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354" w:rsidRPr="00F9450B" w:rsidRDefault="002D6354" w:rsidP="002D6354">
      <w:pPr>
        <w:autoSpaceDE w:val="0"/>
        <w:autoSpaceDN w:val="0"/>
        <w:adjustRightInd w:val="0"/>
        <w:jc w:val="right"/>
        <w:rPr>
          <w:rFonts w:ascii="Times New Roman" w:hAnsi="Times New Roman" w:cs="Times New Roman"/>
          <w:bCs/>
          <w:i/>
          <w:u w:val="single" w:color="0000EE"/>
        </w:rPr>
      </w:pPr>
      <w:r w:rsidRPr="00F9450B">
        <w:rPr>
          <w:rFonts w:ascii="Times New Roman" w:hAnsi="Times New Roman" w:cs="Times New Roman"/>
          <w:bCs/>
          <w:i/>
          <w:u w:val="single" w:color="0000EE"/>
        </w:rPr>
        <w:t>Proiect</w:t>
      </w:r>
    </w:p>
    <w:p w:rsidR="002D6354" w:rsidRPr="00F9450B" w:rsidRDefault="002D6354" w:rsidP="002D6354">
      <w:pPr>
        <w:autoSpaceDE w:val="0"/>
        <w:autoSpaceDN w:val="0"/>
        <w:adjustRightInd w:val="0"/>
        <w:jc w:val="right"/>
        <w:rPr>
          <w:rFonts w:ascii="Times New Roman" w:hAnsi="Times New Roman" w:cs="Times New Roman"/>
          <w:bCs/>
          <w:u w:val="single" w:color="0000EE"/>
        </w:rPr>
      </w:pPr>
    </w:p>
    <w:p w:rsidR="002D6354" w:rsidRPr="00F9450B" w:rsidRDefault="002D6354" w:rsidP="002D6354">
      <w:pPr>
        <w:autoSpaceDE w:val="0"/>
        <w:autoSpaceDN w:val="0"/>
        <w:adjustRightInd w:val="0"/>
        <w:jc w:val="center"/>
        <w:rPr>
          <w:rFonts w:ascii="Times New Roman" w:hAnsi="Times New Roman" w:cs="Times New Roman"/>
          <w:b/>
          <w:bCs/>
          <w:u w:color="0000EE"/>
        </w:rPr>
      </w:pPr>
    </w:p>
    <w:p w:rsidR="002D6354" w:rsidRPr="00F9450B" w:rsidRDefault="002D6354" w:rsidP="002D6354">
      <w:pPr>
        <w:autoSpaceDE w:val="0"/>
        <w:autoSpaceDN w:val="0"/>
        <w:adjustRightInd w:val="0"/>
        <w:jc w:val="center"/>
        <w:rPr>
          <w:rFonts w:ascii="Times New Roman" w:hAnsi="Times New Roman" w:cs="Times New Roman"/>
          <w:b/>
          <w:u w:color="0000EE"/>
        </w:rPr>
      </w:pPr>
      <w:r w:rsidRPr="00F9450B">
        <w:rPr>
          <w:rFonts w:ascii="Times New Roman" w:hAnsi="Times New Roman" w:cs="Times New Roman"/>
          <w:b/>
          <w:bCs/>
          <w:u w:color="0000EE"/>
        </w:rPr>
        <w:t>GUVERNUL REPUBLICII MOLDOVA</w:t>
      </w:r>
    </w:p>
    <w:p w:rsidR="002D6354" w:rsidRPr="00F9450B" w:rsidRDefault="002D6354" w:rsidP="002D6354">
      <w:pPr>
        <w:autoSpaceDE w:val="0"/>
        <w:autoSpaceDN w:val="0"/>
        <w:adjustRightInd w:val="0"/>
        <w:jc w:val="center"/>
        <w:rPr>
          <w:rFonts w:ascii="Times New Roman" w:hAnsi="Times New Roman" w:cs="Times New Roman"/>
          <w:b/>
          <w:bCs/>
          <w:u w:color="0000EE"/>
        </w:rPr>
      </w:pPr>
    </w:p>
    <w:p w:rsidR="002D6354" w:rsidRPr="00F9450B" w:rsidRDefault="002D6354" w:rsidP="002D6354">
      <w:pPr>
        <w:autoSpaceDE w:val="0"/>
        <w:autoSpaceDN w:val="0"/>
        <w:adjustRightInd w:val="0"/>
        <w:jc w:val="center"/>
        <w:rPr>
          <w:rFonts w:ascii="Times New Roman" w:hAnsi="Times New Roman" w:cs="Times New Roman"/>
          <w:b/>
          <w:bCs/>
          <w:u w:color="0000EE"/>
        </w:rPr>
      </w:pPr>
      <w:r w:rsidRPr="00F9450B">
        <w:rPr>
          <w:rFonts w:ascii="Times New Roman" w:hAnsi="Times New Roman" w:cs="Times New Roman"/>
          <w:b/>
          <w:bCs/>
          <w:u w:color="0000EE"/>
        </w:rPr>
        <w:t>HOTĂRÎRE</w:t>
      </w:r>
    </w:p>
    <w:p w:rsidR="002D6354" w:rsidRPr="00F9450B" w:rsidRDefault="002D6354" w:rsidP="002D6354">
      <w:pPr>
        <w:autoSpaceDE w:val="0"/>
        <w:autoSpaceDN w:val="0"/>
        <w:adjustRightInd w:val="0"/>
        <w:jc w:val="center"/>
        <w:rPr>
          <w:rFonts w:ascii="Times New Roman" w:hAnsi="Times New Roman" w:cs="Times New Roman"/>
          <w:b/>
          <w:bCs/>
          <w:u w:color="0000EE"/>
        </w:rPr>
      </w:pPr>
    </w:p>
    <w:p w:rsidR="002D6354" w:rsidRPr="00F9450B" w:rsidRDefault="002D6354" w:rsidP="002D6354">
      <w:pPr>
        <w:autoSpaceDE w:val="0"/>
        <w:autoSpaceDN w:val="0"/>
        <w:adjustRightInd w:val="0"/>
        <w:jc w:val="center"/>
        <w:rPr>
          <w:rFonts w:ascii="Times New Roman" w:hAnsi="Times New Roman" w:cs="Times New Roman"/>
          <w:b/>
          <w:bCs/>
          <w:u w:color="0000EE"/>
        </w:rPr>
      </w:pPr>
      <w:r w:rsidRPr="00F9450B">
        <w:rPr>
          <w:rFonts w:ascii="Times New Roman" w:hAnsi="Times New Roman" w:cs="Times New Roman"/>
          <w:b/>
          <w:bCs/>
          <w:u w:color="0000EE"/>
        </w:rPr>
        <w:t xml:space="preserve">pentru aprobarea Regulamentului privind </w:t>
      </w:r>
      <w:r w:rsidRPr="00F9450B">
        <w:rPr>
          <w:rFonts w:ascii="Times New Roman" w:hAnsi="Times New Roman" w:cs="Times New Roman"/>
          <w:b/>
          <w:bCs/>
          <w:u w:color="0000EE"/>
        </w:rPr>
        <w:br/>
        <w:t>mecanismul de încheiere a tratatelor internaţionale</w:t>
      </w:r>
    </w:p>
    <w:p w:rsidR="002D6354" w:rsidRPr="00F9450B" w:rsidRDefault="002D6354" w:rsidP="002D6354">
      <w:pPr>
        <w:autoSpaceDE w:val="0"/>
        <w:autoSpaceDN w:val="0"/>
        <w:adjustRightInd w:val="0"/>
        <w:jc w:val="both"/>
        <w:rPr>
          <w:rFonts w:ascii="Times New Roman" w:hAnsi="Times New Roman" w:cs="Times New Roman"/>
          <w:b/>
          <w:iCs/>
          <w:u w:color="0000EE"/>
        </w:rPr>
      </w:pPr>
    </w:p>
    <w:p w:rsidR="002D6354" w:rsidRPr="00F9450B" w:rsidRDefault="002D6354" w:rsidP="002D6354">
      <w:pPr>
        <w:autoSpaceDE w:val="0"/>
        <w:autoSpaceDN w:val="0"/>
        <w:adjustRightInd w:val="0"/>
        <w:jc w:val="both"/>
        <w:rPr>
          <w:rFonts w:ascii="Times New Roman" w:hAnsi="Times New Roman" w:cs="Times New Roman"/>
          <w:b/>
          <w:iCs/>
          <w:u w:color="0000EE"/>
        </w:rPr>
      </w:pPr>
    </w:p>
    <w:p w:rsidR="002D6354" w:rsidRPr="00F9450B" w:rsidRDefault="002D6354" w:rsidP="002D6354">
      <w:pPr>
        <w:autoSpaceDE w:val="0"/>
        <w:autoSpaceDN w:val="0"/>
        <w:adjustRightInd w:val="0"/>
        <w:jc w:val="both"/>
        <w:rPr>
          <w:rFonts w:ascii="Times New Roman" w:hAnsi="Times New Roman" w:cs="Times New Roman"/>
          <w:b/>
          <w:iCs/>
          <w:u w:color="0000EE"/>
        </w:rPr>
      </w:pPr>
    </w:p>
    <w:p w:rsidR="002D6354" w:rsidRPr="00F9450B" w:rsidRDefault="002D6354" w:rsidP="002D6354">
      <w:pPr>
        <w:autoSpaceDE w:val="0"/>
        <w:autoSpaceDN w:val="0"/>
        <w:adjustRightInd w:val="0"/>
        <w:jc w:val="both"/>
        <w:rPr>
          <w:rFonts w:ascii="Times New Roman" w:hAnsi="Times New Roman" w:cs="Times New Roman"/>
          <w:b/>
          <w:iCs/>
          <w:u w:color="0000EE"/>
        </w:rPr>
      </w:pPr>
    </w:p>
    <w:p w:rsidR="002D6354" w:rsidRPr="00F9450B" w:rsidRDefault="002D6354" w:rsidP="002D6354">
      <w:pPr>
        <w:autoSpaceDE w:val="0"/>
        <w:autoSpaceDN w:val="0"/>
        <w:adjustRightInd w:val="0"/>
        <w:jc w:val="both"/>
        <w:rPr>
          <w:rFonts w:ascii="Times New Roman" w:hAnsi="Times New Roman" w:cs="Times New Roman"/>
          <w:u w:color="0000EE"/>
        </w:rPr>
      </w:pPr>
    </w:p>
    <w:p w:rsidR="002D6354" w:rsidRPr="00F9450B" w:rsidRDefault="002D6354" w:rsidP="002D6354">
      <w:pPr>
        <w:autoSpaceDE w:val="0"/>
        <w:autoSpaceDN w:val="0"/>
        <w:adjustRightInd w:val="0"/>
        <w:jc w:val="both"/>
        <w:rPr>
          <w:rFonts w:ascii="Times New Roman" w:hAnsi="Times New Roman" w:cs="Times New Roman"/>
          <w:u w:color="0000EE"/>
        </w:rPr>
      </w:pPr>
      <w:r w:rsidRPr="00F9450B">
        <w:rPr>
          <w:rFonts w:ascii="Times New Roman" w:hAnsi="Times New Roman" w:cs="Times New Roman"/>
          <w:u w:color="0000EE"/>
        </w:rPr>
        <w:t>Guvernul Republicii Moldova HOTĂRĂŞTE:</w:t>
      </w:r>
    </w:p>
    <w:p w:rsidR="002D6354" w:rsidRPr="00F9450B" w:rsidRDefault="002D6354" w:rsidP="002D6354">
      <w:pPr>
        <w:autoSpaceDE w:val="0"/>
        <w:autoSpaceDN w:val="0"/>
        <w:adjustRightInd w:val="0"/>
        <w:jc w:val="both"/>
        <w:rPr>
          <w:rFonts w:ascii="Times New Roman" w:hAnsi="Times New Roman" w:cs="Times New Roman"/>
          <w:u w:color="0000EE"/>
        </w:rPr>
      </w:pPr>
    </w:p>
    <w:p w:rsidR="002D6354" w:rsidRPr="00F9450B" w:rsidRDefault="002D6354" w:rsidP="002D6354">
      <w:pPr>
        <w:tabs>
          <w:tab w:val="left" w:pos="284"/>
        </w:tabs>
        <w:autoSpaceDE w:val="0"/>
        <w:autoSpaceDN w:val="0"/>
        <w:adjustRightInd w:val="0"/>
        <w:jc w:val="both"/>
        <w:rPr>
          <w:rFonts w:ascii="Times New Roman" w:hAnsi="Times New Roman" w:cs="Times New Roman"/>
          <w:u w:color="0000EE"/>
        </w:rPr>
      </w:pPr>
      <w:r w:rsidRPr="00F9450B">
        <w:rPr>
          <w:rFonts w:ascii="Times New Roman" w:hAnsi="Times New Roman" w:cs="Times New Roman"/>
          <w:u w:color="0000EE"/>
        </w:rPr>
        <w:t>1.</w:t>
      </w:r>
      <w:r w:rsidRPr="00F9450B">
        <w:rPr>
          <w:rFonts w:ascii="Times New Roman" w:hAnsi="Times New Roman" w:cs="Times New Roman"/>
          <w:u w:color="0000EE"/>
        </w:rPr>
        <w:tab/>
        <w:t>Se aprobă Regulamentul privind mecanismul de încheiere a tratatelor internaţionale (se anexează).</w:t>
      </w:r>
    </w:p>
    <w:p w:rsidR="002D6354" w:rsidRPr="00F9450B" w:rsidRDefault="002D6354" w:rsidP="002D6354">
      <w:pPr>
        <w:autoSpaceDE w:val="0"/>
        <w:autoSpaceDN w:val="0"/>
        <w:adjustRightInd w:val="0"/>
        <w:jc w:val="both"/>
        <w:rPr>
          <w:rFonts w:ascii="Times New Roman" w:hAnsi="Times New Roman" w:cs="Times New Roman"/>
          <w:u w:color="0000EE"/>
        </w:rPr>
      </w:pPr>
    </w:p>
    <w:p w:rsidR="002D6354" w:rsidRPr="00F9450B" w:rsidRDefault="002D6354" w:rsidP="002D6354">
      <w:pPr>
        <w:tabs>
          <w:tab w:val="left" w:pos="284"/>
        </w:tabs>
        <w:autoSpaceDE w:val="0"/>
        <w:autoSpaceDN w:val="0"/>
        <w:adjustRightInd w:val="0"/>
        <w:jc w:val="both"/>
        <w:rPr>
          <w:rFonts w:ascii="Times New Roman" w:hAnsi="Times New Roman" w:cs="Times New Roman"/>
          <w:u w:color="0000EE"/>
        </w:rPr>
      </w:pPr>
      <w:r w:rsidRPr="00F9450B">
        <w:rPr>
          <w:rFonts w:ascii="Times New Roman" w:hAnsi="Times New Roman" w:cs="Times New Roman"/>
          <w:u w:color="0000EE"/>
        </w:rPr>
        <w:t>2.</w:t>
      </w:r>
      <w:r w:rsidRPr="00F9450B">
        <w:rPr>
          <w:rFonts w:ascii="Times New Roman" w:hAnsi="Times New Roman" w:cs="Times New Roman"/>
          <w:u w:color="0000EE"/>
        </w:rPr>
        <w:tab/>
        <w:t xml:space="preserve">Se abrogă </w:t>
      </w:r>
      <w:r>
        <w:rPr>
          <w:rFonts w:ascii="Times New Roman" w:hAnsi="Times New Roman" w:cs="Times New Roman"/>
          <w:u w:color="0000EE"/>
        </w:rPr>
        <w:t xml:space="preserve">Regulamentul privind mecanismul de încheiere a tratatelor internaţionale aprobat prin </w:t>
      </w:r>
      <w:r w:rsidRPr="00F9450B">
        <w:rPr>
          <w:rFonts w:ascii="Times New Roman" w:hAnsi="Times New Roman" w:cs="Times New Roman"/>
          <w:u w:color="0000EE"/>
        </w:rPr>
        <w:t xml:space="preserve">Hotărîrea Guvernului Republicii Moldova nr. 120 din 12 februarie 2001 (Monitorul Oficial al Republicii Moldova, </w:t>
      </w:r>
      <w:r>
        <w:rPr>
          <w:rFonts w:ascii="Times New Roman" w:hAnsi="Times New Roman" w:cs="Times New Roman"/>
          <w:u w:color="0000EE"/>
        </w:rPr>
        <w:t>22.02.</w:t>
      </w:r>
      <w:r w:rsidRPr="00F9450B">
        <w:rPr>
          <w:rFonts w:ascii="Times New Roman" w:hAnsi="Times New Roman" w:cs="Times New Roman"/>
          <w:u w:color="0000EE"/>
        </w:rPr>
        <w:t>2001, nr. 19</w:t>
      </w:r>
      <w:r>
        <w:rPr>
          <w:rFonts w:ascii="Times New Roman" w:hAnsi="Times New Roman" w:cs="Times New Roman"/>
          <w:u w:color="0000EE"/>
        </w:rPr>
        <w:t>-20</w:t>
      </w:r>
      <w:r w:rsidRPr="00F9450B">
        <w:rPr>
          <w:rFonts w:ascii="Times New Roman" w:hAnsi="Times New Roman" w:cs="Times New Roman"/>
          <w:u w:color="0000EE"/>
        </w:rPr>
        <w:t>, art 160).</w:t>
      </w:r>
    </w:p>
    <w:p w:rsidR="002D6354" w:rsidRPr="00F9450B" w:rsidRDefault="002D6354" w:rsidP="002D6354">
      <w:pPr>
        <w:autoSpaceDE w:val="0"/>
        <w:autoSpaceDN w:val="0"/>
        <w:adjustRightInd w:val="0"/>
        <w:jc w:val="both"/>
        <w:rPr>
          <w:rFonts w:ascii="Times New Roman" w:hAnsi="Times New Roman" w:cs="Times New Roman"/>
          <w:u w:color="0000EE"/>
        </w:rPr>
      </w:pPr>
    </w:p>
    <w:p w:rsidR="002D6354" w:rsidRPr="00F9450B" w:rsidRDefault="002D6354" w:rsidP="002D6354">
      <w:pPr>
        <w:autoSpaceDE w:val="0"/>
        <w:autoSpaceDN w:val="0"/>
        <w:adjustRightInd w:val="0"/>
        <w:jc w:val="both"/>
        <w:rPr>
          <w:rFonts w:ascii="Times New Roman" w:hAnsi="Times New Roman" w:cs="Times New Roman"/>
          <w:u w:color="0000EE"/>
        </w:rPr>
      </w:pPr>
    </w:p>
    <w:p w:rsidR="002D6354" w:rsidRPr="00F9450B" w:rsidRDefault="002D6354" w:rsidP="002D6354">
      <w:pPr>
        <w:autoSpaceDE w:val="0"/>
        <w:autoSpaceDN w:val="0"/>
        <w:adjustRightInd w:val="0"/>
        <w:jc w:val="both"/>
        <w:rPr>
          <w:rFonts w:ascii="Times New Roman" w:hAnsi="Times New Roman" w:cs="Times New Roman"/>
          <w:u w:color="0000EE"/>
        </w:rPr>
      </w:pPr>
    </w:p>
    <w:p w:rsidR="002D6354" w:rsidRPr="00F9450B" w:rsidRDefault="002D6354" w:rsidP="002D6354">
      <w:pPr>
        <w:autoSpaceDE w:val="0"/>
        <w:autoSpaceDN w:val="0"/>
        <w:adjustRightInd w:val="0"/>
        <w:jc w:val="both"/>
        <w:rPr>
          <w:rFonts w:ascii="Times New Roman" w:hAnsi="Times New Roman" w:cs="Times New Roman"/>
          <w:u w:color="0000EE"/>
        </w:rPr>
      </w:pPr>
      <w:r w:rsidRPr="00F9450B">
        <w:rPr>
          <w:rFonts w:ascii="Times New Roman" w:hAnsi="Times New Roman" w:cs="Times New Roman"/>
          <w:bCs/>
          <w:u w:color="0000EE"/>
        </w:rPr>
        <w:t>PRIM-MINISTRU</w:t>
      </w:r>
    </w:p>
    <w:p w:rsidR="002D6354" w:rsidRPr="00F9450B" w:rsidRDefault="002D6354" w:rsidP="002D6354">
      <w:pPr>
        <w:autoSpaceDE w:val="0"/>
        <w:autoSpaceDN w:val="0"/>
        <w:adjustRightInd w:val="0"/>
        <w:jc w:val="both"/>
        <w:rPr>
          <w:rFonts w:ascii="Times New Roman" w:hAnsi="Times New Roman" w:cs="Times New Roman"/>
        </w:rPr>
      </w:pPr>
      <w:r w:rsidRPr="00F9450B">
        <w:rPr>
          <w:rFonts w:ascii="Times New Roman" w:hAnsi="Times New Roman" w:cs="Times New Roman"/>
          <w:bCs/>
          <w:u w:color="0000EE"/>
        </w:rPr>
        <w:t>AL REPUBLICII MOLDOVA Iurie LEANCĂ</w:t>
      </w:r>
      <w:r w:rsidRPr="00F9450B">
        <w:rPr>
          <w:rFonts w:ascii="Times New Roman" w:hAnsi="Times New Roman" w:cs="Times New Roman"/>
          <w:bCs/>
          <w:u w:color="0000EE"/>
        </w:rPr>
        <w:br/>
      </w:r>
    </w:p>
    <w:p w:rsidR="002D6354" w:rsidRPr="00F9450B" w:rsidRDefault="002D6354" w:rsidP="002D6354">
      <w:pPr>
        <w:autoSpaceDE w:val="0"/>
        <w:autoSpaceDN w:val="0"/>
        <w:adjustRightInd w:val="0"/>
        <w:jc w:val="both"/>
        <w:rPr>
          <w:rFonts w:ascii="Times New Roman" w:hAnsi="Times New Roman" w:cs="Times New Roman"/>
          <w:bCs/>
          <w:u w:color="0000EE"/>
        </w:rPr>
      </w:pPr>
    </w:p>
    <w:p w:rsidR="002D6354" w:rsidRPr="00F9450B" w:rsidRDefault="002D6354" w:rsidP="002D6354">
      <w:pPr>
        <w:autoSpaceDE w:val="0"/>
        <w:autoSpaceDN w:val="0"/>
        <w:adjustRightInd w:val="0"/>
        <w:jc w:val="both"/>
        <w:rPr>
          <w:rFonts w:ascii="Times New Roman" w:hAnsi="Times New Roman" w:cs="Times New Roman"/>
          <w:bCs/>
          <w:u w:color="0000EE"/>
        </w:rPr>
      </w:pPr>
    </w:p>
    <w:p w:rsidR="002D6354" w:rsidRPr="00F9450B" w:rsidRDefault="002D6354" w:rsidP="002D6354">
      <w:pPr>
        <w:autoSpaceDE w:val="0"/>
        <w:autoSpaceDN w:val="0"/>
        <w:adjustRightInd w:val="0"/>
        <w:jc w:val="both"/>
        <w:rPr>
          <w:rFonts w:ascii="Times New Roman" w:hAnsi="Times New Roman" w:cs="Times New Roman"/>
          <w:bCs/>
          <w:u w:color="0000EE"/>
        </w:rPr>
      </w:pPr>
      <w:r w:rsidRPr="00F9450B">
        <w:rPr>
          <w:rFonts w:ascii="Times New Roman" w:hAnsi="Times New Roman" w:cs="Times New Roman"/>
          <w:bCs/>
          <w:u w:color="0000EE"/>
        </w:rPr>
        <w:t>Contrasemnată:</w:t>
      </w:r>
    </w:p>
    <w:p w:rsidR="002D6354" w:rsidRPr="00F9450B" w:rsidRDefault="002D6354" w:rsidP="002D6354">
      <w:pPr>
        <w:autoSpaceDE w:val="0"/>
        <w:autoSpaceDN w:val="0"/>
        <w:adjustRightInd w:val="0"/>
        <w:jc w:val="both"/>
        <w:rPr>
          <w:rFonts w:ascii="Times New Roman" w:hAnsi="Times New Roman" w:cs="Times New Roman"/>
          <w:bCs/>
          <w:u w:color="0000EE"/>
        </w:rPr>
      </w:pPr>
    </w:p>
    <w:p w:rsidR="002D6354" w:rsidRPr="00F9450B" w:rsidRDefault="002D6354" w:rsidP="002D6354">
      <w:pPr>
        <w:autoSpaceDE w:val="0"/>
        <w:autoSpaceDN w:val="0"/>
        <w:adjustRightInd w:val="0"/>
        <w:jc w:val="both"/>
        <w:rPr>
          <w:rFonts w:ascii="Times New Roman" w:hAnsi="Times New Roman" w:cs="Times New Roman"/>
          <w:bCs/>
          <w:u w:color="0000EE"/>
        </w:rPr>
      </w:pPr>
      <w:r w:rsidRPr="00F9450B">
        <w:rPr>
          <w:rFonts w:ascii="Times New Roman" w:hAnsi="Times New Roman" w:cs="Times New Roman"/>
          <w:bCs/>
          <w:u w:color="0000EE"/>
        </w:rPr>
        <w:t>Ministrul afacerilor externe</w:t>
      </w:r>
    </w:p>
    <w:p w:rsidR="002D6354" w:rsidRPr="00F9450B" w:rsidRDefault="002D6354" w:rsidP="002D6354">
      <w:pPr>
        <w:autoSpaceDE w:val="0"/>
        <w:autoSpaceDN w:val="0"/>
        <w:adjustRightInd w:val="0"/>
        <w:jc w:val="both"/>
        <w:rPr>
          <w:rFonts w:ascii="Times New Roman" w:hAnsi="Times New Roman" w:cs="Times New Roman"/>
          <w:bCs/>
          <w:u w:color="0000EE"/>
        </w:rPr>
      </w:pPr>
      <w:r w:rsidRPr="00F9450B">
        <w:rPr>
          <w:rFonts w:ascii="Times New Roman" w:hAnsi="Times New Roman" w:cs="Times New Roman"/>
          <w:bCs/>
          <w:u w:color="0000EE"/>
        </w:rPr>
        <w:t>şi integrării europene  Natalia Gherman</w:t>
      </w:r>
      <w:r w:rsidRPr="00F9450B">
        <w:rPr>
          <w:rFonts w:ascii="Times New Roman" w:hAnsi="Times New Roman" w:cs="Times New Roman"/>
          <w:bCs/>
          <w:u w:color="0000EE"/>
        </w:rPr>
        <w:br/>
      </w:r>
    </w:p>
    <w:p w:rsidR="002D6354" w:rsidRPr="00F9450B" w:rsidRDefault="002D6354" w:rsidP="002D6354">
      <w:pPr>
        <w:autoSpaceDE w:val="0"/>
        <w:autoSpaceDN w:val="0"/>
        <w:adjustRightInd w:val="0"/>
        <w:jc w:val="both"/>
        <w:rPr>
          <w:rFonts w:ascii="Times New Roman" w:hAnsi="Times New Roman" w:cs="Times New Roman"/>
          <w:bCs/>
          <w:u w:color="0000EE"/>
        </w:rPr>
      </w:pPr>
      <w:r w:rsidRPr="00F9450B">
        <w:rPr>
          <w:rFonts w:ascii="Times New Roman" w:hAnsi="Times New Roman" w:cs="Times New Roman"/>
          <w:bCs/>
          <w:u w:color="0000EE"/>
        </w:rPr>
        <w:t>Ministrul justiţiei    Oleg Efrim</w:t>
      </w:r>
      <w:r w:rsidRPr="00F9450B">
        <w:rPr>
          <w:rFonts w:ascii="Times New Roman" w:hAnsi="Times New Roman" w:cs="Times New Roman"/>
          <w:bCs/>
          <w:u w:color="0000EE"/>
        </w:rPr>
        <w:br/>
      </w:r>
    </w:p>
    <w:p w:rsidR="002D6354" w:rsidRPr="00F9450B" w:rsidRDefault="002D6354" w:rsidP="002D6354">
      <w:pPr>
        <w:autoSpaceDE w:val="0"/>
        <w:autoSpaceDN w:val="0"/>
        <w:adjustRightInd w:val="0"/>
        <w:ind w:left="5954"/>
        <w:jc w:val="center"/>
        <w:rPr>
          <w:rFonts w:ascii="Times New Roman" w:hAnsi="Times New Roman" w:cs="Times New Roman"/>
          <w:u w:color="0000EE"/>
        </w:rPr>
      </w:pPr>
      <w:r w:rsidRPr="00F9450B">
        <w:rPr>
          <w:rFonts w:ascii="Times New Roman" w:hAnsi="Times New Roman" w:cs="Times New Roman"/>
          <w:u w:color="0000EE"/>
        </w:rPr>
        <w:br w:type="page"/>
      </w:r>
      <w:r w:rsidRPr="00F9450B">
        <w:rPr>
          <w:rFonts w:ascii="Times New Roman" w:hAnsi="Times New Roman" w:cs="Times New Roman"/>
          <w:u w:color="0000EE"/>
        </w:rPr>
        <w:lastRenderedPageBreak/>
        <w:t>Aprobat</w:t>
      </w:r>
    </w:p>
    <w:p w:rsidR="002D6354" w:rsidRPr="00F9450B" w:rsidRDefault="002D6354" w:rsidP="002D6354">
      <w:pPr>
        <w:autoSpaceDE w:val="0"/>
        <w:autoSpaceDN w:val="0"/>
        <w:adjustRightInd w:val="0"/>
        <w:ind w:left="5954"/>
        <w:jc w:val="center"/>
        <w:rPr>
          <w:rFonts w:ascii="Times New Roman" w:hAnsi="Times New Roman" w:cs="Times New Roman"/>
          <w:u w:color="0000EE"/>
        </w:rPr>
      </w:pPr>
      <w:r w:rsidRPr="00F9450B">
        <w:rPr>
          <w:rFonts w:ascii="Times New Roman" w:hAnsi="Times New Roman" w:cs="Times New Roman"/>
          <w:u w:color="0000EE"/>
        </w:rPr>
        <w:t>prin Hotărîrea Guvernului</w:t>
      </w:r>
    </w:p>
    <w:p w:rsidR="002D6354" w:rsidRPr="00F9450B" w:rsidRDefault="002D6354" w:rsidP="002D6354">
      <w:pPr>
        <w:autoSpaceDE w:val="0"/>
        <w:autoSpaceDN w:val="0"/>
        <w:adjustRightInd w:val="0"/>
        <w:ind w:left="5954"/>
        <w:jc w:val="center"/>
        <w:rPr>
          <w:rFonts w:ascii="Times New Roman" w:hAnsi="Times New Roman" w:cs="Times New Roman"/>
          <w:u w:color="0000EE"/>
        </w:rPr>
      </w:pPr>
      <w:r w:rsidRPr="00F9450B">
        <w:rPr>
          <w:rFonts w:ascii="Times New Roman" w:hAnsi="Times New Roman" w:cs="Times New Roman"/>
          <w:u w:color="0000EE"/>
        </w:rPr>
        <w:t>nr. _____ din ___ ________ ____</w:t>
      </w:r>
    </w:p>
    <w:p w:rsidR="002D6354" w:rsidRPr="00F9450B" w:rsidRDefault="002D6354" w:rsidP="002D6354">
      <w:pPr>
        <w:autoSpaceDE w:val="0"/>
        <w:autoSpaceDN w:val="0"/>
        <w:adjustRightInd w:val="0"/>
        <w:spacing w:before="600" w:after="480"/>
        <w:jc w:val="center"/>
        <w:rPr>
          <w:rFonts w:ascii="Times New Roman" w:hAnsi="Times New Roman" w:cs="Times New Roman"/>
          <w:b/>
          <w:bCs/>
          <w:u w:color="0000EE"/>
        </w:rPr>
      </w:pPr>
      <w:r w:rsidRPr="00F9450B">
        <w:rPr>
          <w:rFonts w:ascii="Times New Roman" w:hAnsi="Times New Roman" w:cs="Times New Roman"/>
          <w:b/>
          <w:bCs/>
          <w:u w:color="0000EE"/>
        </w:rPr>
        <w:t>REGULAMENT</w:t>
      </w:r>
      <w:r w:rsidRPr="00F9450B">
        <w:rPr>
          <w:rFonts w:ascii="Times New Roman" w:hAnsi="Times New Roman" w:cs="Times New Roman"/>
          <w:b/>
          <w:bCs/>
          <w:u w:color="0000EE"/>
        </w:rPr>
        <w:br/>
        <w:t xml:space="preserve">privind mecanismul </w:t>
      </w:r>
      <w:r>
        <w:rPr>
          <w:rFonts w:ascii="Times New Roman" w:hAnsi="Times New Roman" w:cs="Times New Roman"/>
          <w:b/>
          <w:bCs/>
          <w:u w:color="0000EE"/>
        </w:rPr>
        <w:t xml:space="preserve">de </w:t>
      </w:r>
      <w:r w:rsidRPr="00F9450B">
        <w:rPr>
          <w:rFonts w:ascii="Times New Roman" w:hAnsi="Times New Roman" w:cs="Times New Roman"/>
          <w:b/>
          <w:bCs/>
          <w:u w:color="0000EE"/>
        </w:rPr>
        <w:t>încheier</w:t>
      </w:r>
      <w:r>
        <w:rPr>
          <w:rFonts w:ascii="Times New Roman" w:hAnsi="Times New Roman" w:cs="Times New Roman"/>
          <w:b/>
          <w:bCs/>
          <w:u w:color="0000EE"/>
        </w:rPr>
        <w:t>e a</w:t>
      </w:r>
      <w:r w:rsidRPr="00F9450B">
        <w:rPr>
          <w:rFonts w:ascii="Times New Roman" w:hAnsi="Times New Roman" w:cs="Times New Roman"/>
          <w:b/>
          <w:bCs/>
          <w:u w:color="0000EE"/>
        </w:rPr>
        <w:t xml:space="preserve"> tratatelor internaţionale</w:t>
      </w:r>
    </w:p>
    <w:p w:rsidR="002D6354" w:rsidRPr="00F9450B" w:rsidRDefault="002D6354" w:rsidP="002D6354">
      <w:pPr>
        <w:pStyle w:val="Style1"/>
        <w:rPr>
          <w:b/>
          <w:color w:val="000000" w:themeColor="text1"/>
          <w:sz w:val="24"/>
          <w:szCs w:val="24"/>
        </w:rPr>
      </w:pPr>
      <w:bookmarkStart w:id="0" w:name="_Toc406484751"/>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I</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DISPOZIŢII GENERALE</w:t>
      </w:r>
      <w:bookmarkEnd w:id="0"/>
    </w:p>
    <w:p w:rsidR="002D6354" w:rsidRPr="00272477" w:rsidRDefault="002D6354" w:rsidP="002D6354">
      <w:pPr>
        <w:tabs>
          <w:tab w:val="left" w:pos="851"/>
        </w:tabs>
        <w:autoSpaceDE w:val="0"/>
        <w:autoSpaceDN w:val="0"/>
        <w:adjustRightInd w:val="0"/>
        <w:spacing w:before="240"/>
        <w:jc w:val="both"/>
        <w:rPr>
          <w:rFonts w:ascii="Times New Roman" w:hAnsi="Times New Roman" w:cs="Times New Roman"/>
          <w:u w:color="0000EE"/>
        </w:rPr>
      </w:pPr>
      <w:r>
        <w:rPr>
          <w:rFonts w:ascii="Times New Roman" w:hAnsi="Times New Roman" w:cs="Times New Roman"/>
          <w:u w:color="0000EE"/>
        </w:rPr>
        <w:tab/>
        <w:t xml:space="preserve">1. </w:t>
      </w:r>
      <w:r w:rsidRPr="00272477">
        <w:rPr>
          <w:rFonts w:ascii="Times New Roman" w:hAnsi="Times New Roman" w:cs="Times New Roman"/>
          <w:u w:color="0000EE"/>
        </w:rPr>
        <w:t>Regulamentul privind mecanismul de încheiere a tratatelor internaţionale (în continuare – Regulament) determină procedurile de iniţiere a negocierilor,  negociere</w:t>
      </w:r>
      <w:r>
        <w:rPr>
          <w:rFonts w:ascii="Times New Roman" w:hAnsi="Times New Roman" w:cs="Times New Roman"/>
          <w:u w:color="0000EE"/>
        </w:rPr>
        <w:t>a</w:t>
      </w:r>
      <w:r w:rsidRPr="00272477">
        <w:rPr>
          <w:rFonts w:ascii="Times New Roman" w:hAnsi="Times New Roman" w:cs="Times New Roman"/>
          <w:u w:color="0000EE"/>
        </w:rPr>
        <w:t>, semnare</w:t>
      </w:r>
      <w:r>
        <w:rPr>
          <w:rFonts w:ascii="Times New Roman" w:hAnsi="Times New Roman" w:cs="Times New Roman"/>
          <w:u w:color="0000EE"/>
        </w:rPr>
        <w:t>a</w:t>
      </w:r>
      <w:r w:rsidRPr="00272477">
        <w:rPr>
          <w:rFonts w:ascii="Times New Roman" w:hAnsi="Times New Roman" w:cs="Times New Roman"/>
          <w:u w:color="0000EE"/>
        </w:rPr>
        <w:t>, intrare</w:t>
      </w:r>
      <w:r>
        <w:rPr>
          <w:rFonts w:ascii="Times New Roman" w:hAnsi="Times New Roman" w:cs="Times New Roman"/>
          <w:u w:color="0000EE"/>
        </w:rPr>
        <w:t>a</w:t>
      </w:r>
      <w:r w:rsidRPr="00272477">
        <w:rPr>
          <w:rFonts w:ascii="Times New Roman" w:hAnsi="Times New Roman" w:cs="Times New Roman"/>
          <w:u w:color="0000EE"/>
        </w:rPr>
        <w:t xml:space="preserve"> în vigoare, punere</w:t>
      </w:r>
      <w:r>
        <w:rPr>
          <w:rFonts w:ascii="Times New Roman" w:hAnsi="Times New Roman" w:cs="Times New Roman"/>
          <w:u w:color="0000EE"/>
        </w:rPr>
        <w:t>a</w:t>
      </w:r>
      <w:r w:rsidRPr="00272477">
        <w:rPr>
          <w:rFonts w:ascii="Times New Roman" w:hAnsi="Times New Roman" w:cs="Times New Roman"/>
          <w:u w:color="0000EE"/>
        </w:rPr>
        <w:t xml:space="preserve"> în aplicare, suspendare</w:t>
      </w:r>
      <w:r>
        <w:rPr>
          <w:rFonts w:ascii="Times New Roman" w:hAnsi="Times New Roman" w:cs="Times New Roman"/>
          <w:u w:color="0000EE"/>
        </w:rPr>
        <w:t>a</w:t>
      </w:r>
      <w:r w:rsidRPr="00272477">
        <w:rPr>
          <w:rFonts w:ascii="Times New Roman" w:hAnsi="Times New Roman" w:cs="Times New Roman"/>
          <w:u w:color="0000EE"/>
        </w:rPr>
        <w:t>, denunţare</w:t>
      </w:r>
      <w:r>
        <w:rPr>
          <w:rFonts w:ascii="Times New Roman" w:hAnsi="Times New Roman" w:cs="Times New Roman"/>
          <w:u w:color="0000EE"/>
        </w:rPr>
        <w:t>a</w:t>
      </w:r>
      <w:r w:rsidRPr="00272477">
        <w:rPr>
          <w:rFonts w:ascii="Times New Roman" w:hAnsi="Times New Roman" w:cs="Times New Roman"/>
          <w:u w:color="0000EE"/>
        </w:rPr>
        <w:t xml:space="preserve"> sau stingerea tratatelor internaţionale, reglementează procedura de aderare la tratate internaţionale, de acceptare, aprobare şi ratificare a acestora, precum şi stabileşte modul de acordare a deplinelor puteri, de formulare şi retragere a declaraţiilor, rezervelor şi obiecţiunilor.</w:t>
      </w:r>
    </w:p>
    <w:p w:rsidR="002D6354" w:rsidRDefault="002D6354" w:rsidP="002D6354">
      <w:pPr>
        <w:tabs>
          <w:tab w:val="left" w:pos="851"/>
        </w:tabs>
        <w:autoSpaceDE w:val="0"/>
        <w:autoSpaceDN w:val="0"/>
        <w:adjustRightInd w:val="0"/>
        <w:spacing w:before="240"/>
        <w:jc w:val="both"/>
        <w:rPr>
          <w:rFonts w:ascii="Times New Roman" w:hAnsi="Times New Roman" w:cs="Times New Roman"/>
          <w:u w:color="0000EE"/>
        </w:rPr>
      </w:pPr>
      <w:r>
        <w:rPr>
          <w:rFonts w:ascii="Times New Roman" w:hAnsi="Times New Roman" w:cs="Times New Roman"/>
          <w:u w:color="0000EE"/>
        </w:rPr>
        <w:tab/>
      </w:r>
      <w:r w:rsidRPr="00272477">
        <w:rPr>
          <w:rFonts w:ascii="Times New Roman" w:hAnsi="Times New Roman" w:cs="Times New Roman"/>
          <w:u w:color="0000EE"/>
        </w:rPr>
        <w:t>2. Guvernul realizează politica externă a Republicii Moldova prin intermediul Ministerului Afacerilor Externe şi Integrării Europene, organul central de specialitate al administraţiei publice, abilitat cu această funcţie. Alte organe ale administraţiei publice centrale exercită atribuţiile sale în domeniul relaţiilor internaţionale în exclusivitate prin intermediul sau în strînsă colaborare cu Ministerul Afacerilor Externe şi Integrării Europene.</w:t>
      </w:r>
      <w:r>
        <w:rPr>
          <w:rFonts w:ascii="Times New Roman" w:hAnsi="Times New Roman" w:cs="Times New Roman"/>
          <w:u w:color="0000EE"/>
        </w:rPr>
        <w:tab/>
      </w:r>
    </w:p>
    <w:p w:rsidR="002D6354" w:rsidRDefault="002D6354" w:rsidP="002D6354">
      <w:pPr>
        <w:tabs>
          <w:tab w:val="left" w:pos="851"/>
        </w:tabs>
        <w:autoSpaceDE w:val="0"/>
        <w:autoSpaceDN w:val="0"/>
        <w:adjustRightInd w:val="0"/>
        <w:spacing w:before="240"/>
        <w:jc w:val="both"/>
        <w:rPr>
          <w:rFonts w:ascii="Times New Roman" w:hAnsi="Times New Roman" w:cs="Times New Roman"/>
          <w:u w:color="0000EE"/>
        </w:rPr>
      </w:pPr>
      <w:r>
        <w:rPr>
          <w:rFonts w:ascii="Times New Roman" w:hAnsi="Times New Roman" w:cs="Times New Roman"/>
          <w:u w:color="0000EE"/>
        </w:rPr>
        <w:tab/>
      </w:r>
      <w:r w:rsidRPr="00272477">
        <w:rPr>
          <w:rFonts w:ascii="Times New Roman" w:hAnsi="Times New Roman" w:cs="Times New Roman"/>
          <w:u w:color="0000EE"/>
        </w:rPr>
        <w:t>3. În procesul de aplicare a prezentului Regulament, organele competente pentru încheierea tratatelor vor asigura respectarea Constituţiei Republicii Moldova, Convenţiei de la Viena cu privire la dreptul tratatelor din 23 mai 1969, Convenţiei privind succesiunea statelor la tratate, adoptată la Viena la 23 august 1978, altor tratate internaţionale la care Republica Moldova este parte, Legii nr. 595-XIV din 24 septembrie 1999 privind tratatele internaţionale ale Republicii Moldova şi altor acte normative în vigoare. Ministerul Afacerilor Externe şi Integrării Europene v</w:t>
      </w:r>
      <w:r>
        <w:rPr>
          <w:rFonts w:ascii="Times New Roman" w:hAnsi="Times New Roman" w:cs="Times New Roman"/>
          <w:u w:color="0000EE"/>
        </w:rPr>
        <w:t>a informa, conform competenţei,</w:t>
      </w:r>
      <w:r w:rsidRPr="00272477">
        <w:rPr>
          <w:rFonts w:ascii="Times New Roman" w:hAnsi="Times New Roman" w:cs="Times New Roman"/>
          <w:u w:color="0000EE"/>
        </w:rPr>
        <w:t xml:space="preserve"> Preşedintele Republicii Moldova</w:t>
      </w:r>
      <w:r>
        <w:rPr>
          <w:rFonts w:ascii="Times New Roman" w:hAnsi="Times New Roman" w:cs="Times New Roman"/>
          <w:u w:color="0000EE"/>
        </w:rPr>
        <w:t>,</w:t>
      </w:r>
      <w:r w:rsidRPr="00272477">
        <w:rPr>
          <w:rFonts w:ascii="Times New Roman" w:hAnsi="Times New Roman" w:cs="Times New Roman"/>
          <w:u w:color="0000EE"/>
        </w:rPr>
        <w:t xml:space="preserve"> Guvernul şi Parlamentul despre eventualele cazuri de încălcare a normelor menţionate şi va propune soluţii menite să înlăture astfel de abateri.</w:t>
      </w:r>
    </w:p>
    <w:p w:rsidR="002D6354" w:rsidRPr="00272477" w:rsidRDefault="002D6354" w:rsidP="002D6354">
      <w:pPr>
        <w:tabs>
          <w:tab w:val="left" w:pos="851"/>
        </w:tabs>
        <w:autoSpaceDE w:val="0"/>
        <w:autoSpaceDN w:val="0"/>
        <w:adjustRightInd w:val="0"/>
        <w:spacing w:before="240"/>
        <w:jc w:val="both"/>
        <w:rPr>
          <w:rFonts w:ascii="Times New Roman" w:hAnsi="Times New Roman" w:cs="Times New Roman"/>
          <w:u w:color="0000EE"/>
        </w:rPr>
      </w:pPr>
      <w:r>
        <w:rPr>
          <w:rFonts w:ascii="Times New Roman" w:hAnsi="Times New Roman" w:cs="Times New Roman"/>
          <w:u w:color="0000EE"/>
        </w:rPr>
        <w:tab/>
        <w:t xml:space="preserve">4. </w:t>
      </w:r>
      <w:r w:rsidRPr="00272477">
        <w:rPr>
          <w:rFonts w:ascii="Times New Roman" w:hAnsi="Times New Roman" w:cs="Times New Roman"/>
          <w:u w:color="0000EE"/>
        </w:rPr>
        <w:t>În sensul prezentului Regulament se utilizează terminologia definită în Legea nr. 595-XIV din 24 septembrie 1999 privind tratatele internaţionale ale Republicii Moldova, cu modificările ulterioare, precum şi următoarele noţiuni:</w:t>
      </w:r>
    </w:p>
    <w:p w:rsidR="002D6354" w:rsidRPr="00F9450B" w:rsidRDefault="002D6354" w:rsidP="002D6354">
      <w:pPr>
        <w:tabs>
          <w:tab w:val="left" w:pos="426"/>
        </w:tabs>
        <w:autoSpaceDE w:val="0"/>
        <w:autoSpaceDN w:val="0"/>
        <w:adjustRightInd w:val="0"/>
        <w:spacing w:before="240"/>
        <w:jc w:val="both"/>
        <w:rPr>
          <w:rFonts w:ascii="Times New Roman" w:eastAsia="Times New Roman" w:hAnsi="Times New Roman" w:cs="Times New Roman"/>
          <w:i/>
          <w:iCs/>
          <w:kern w:val="2"/>
        </w:rPr>
      </w:pPr>
      <w:r w:rsidRPr="00F9450B">
        <w:rPr>
          <w:rFonts w:ascii="Times New Roman" w:eastAsia="Times New Roman" w:hAnsi="Times New Roman" w:cs="Times New Roman"/>
          <w:i/>
          <w:iCs/>
          <w:kern w:val="2"/>
        </w:rPr>
        <w:t xml:space="preserve">tratat </w:t>
      </w:r>
      <w:r w:rsidRPr="00F9450B">
        <w:rPr>
          <w:rFonts w:ascii="Times New Roman" w:eastAsia="Times New Roman" w:hAnsi="Times New Roman" w:cs="Times New Roman"/>
          <w:iCs/>
          <w:kern w:val="2"/>
        </w:rPr>
        <w:t>sau</w:t>
      </w:r>
      <w:r w:rsidRPr="00F9450B">
        <w:rPr>
          <w:rFonts w:ascii="Times New Roman" w:eastAsia="Times New Roman" w:hAnsi="Times New Roman" w:cs="Times New Roman"/>
          <w:i/>
          <w:iCs/>
          <w:kern w:val="2"/>
        </w:rPr>
        <w:t xml:space="preserve"> </w:t>
      </w:r>
      <w:r w:rsidRPr="00F9450B">
        <w:rPr>
          <w:rFonts w:ascii="Times New Roman" w:hAnsi="Times New Roman" w:cs="Times New Roman"/>
          <w:i/>
          <w:u w:color="0000EE"/>
        </w:rPr>
        <w:t>tratat internațional</w:t>
      </w:r>
      <w:r w:rsidRPr="00F9450B">
        <w:rPr>
          <w:rFonts w:ascii="Times New Roman" w:hAnsi="Times New Roman" w:cs="Times New Roman"/>
          <w:u w:color="0000EE"/>
        </w:rPr>
        <w:t>, orice tratat internațional după cum este definit în Legea nr. 595-XIV din 24 septembrie 1999 privind tratatele internaţionale ale Republicii Moldova;</w:t>
      </w:r>
    </w:p>
    <w:p w:rsidR="002D6354" w:rsidRPr="00F9450B" w:rsidRDefault="002D6354" w:rsidP="002D6354">
      <w:pPr>
        <w:tabs>
          <w:tab w:val="left" w:pos="426"/>
        </w:tabs>
        <w:autoSpaceDE w:val="0"/>
        <w:autoSpaceDN w:val="0"/>
        <w:adjustRightInd w:val="0"/>
        <w:spacing w:before="240"/>
        <w:jc w:val="both"/>
        <w:rPr>
          <w:rFonts w:ascii="Times New Roman" w:eastAsia="Times New Roman" w:hAnsi="Times New Roman" w:cs="Times New Roman"/>
          <w:i/>
          <w:iCs/>
          <w:kern w:val="2"/>
        </w:rPr>
      </w:pPr>
      <w:r w:rsidRPr="00F9450B">
        <w:rPr>
          <w:rFonts w:ascii="Times New Roman" w:eastAsia="Times New Roman" w:hAnsi="Times New Roman" w:cs="Times New Roman"/>
          <w:i/>
          <w:iCs/>
          <w:kern w:val="2"/>
        </w:rPr>
        <w:t xml:space="preserve">tratat bilateral </w:t>
      </w:r>
      <w:r w:rsidRPr="00F9450B">
        <w:rPr>
          <w:rFonts w:ascii="Times New Roman" w:eastAsia="Times New Roman" w:hAnsi="Times New Roman" w:cs="Times New Roman"/>
          <w:iCs/>
          <w:kern w:val="2"/>
        </w:rPr>
        <w:t xml:space="preserve">– tratat </w:t>
      </w:r>
      <w:r>
        <w:rPr>
          <w:rFonts w:ascii="Times New Roman" w:eastAsia="Times New Roman" w:hAnsi="Times New Roman" w:cs="Times New Roman"/>
          <w:iCs/>
          <w:kern w:val="2"/>
        </w:rPr>
        <w:t>internaţional încheiat între două state sau între un stat şi o organizaţie internaţională, fie între două organizaţii internaţionale</w:t>
      </w:r>
      <w:r w:rsidRPr="00F9450B">
        <w:rPr>
          <w:rFonts w:ascii="Times New Roman" w:eastAsia="Times New Roman" w:hAnsi="Times New Roman" w:cs="Times New Roman"/>
          <w:iCs/>
          <w:kern w:val="2"/>
        </w:rPr>
        <w:t>;</w:t>
      </w:r>
    </w:p>
    <w:p w:rsidR="002D6354" w:rsidRPr="00F9450B" w:rsidRDefault="002D6354" w:rsidP="002D6354">
      <w:pPr>
        <w:tabs>
          <w:tab w:val="left" w:pos="426"/>
        </w:tabs>
        <w:autoSpaceDE w:val="0"/>
        <w:autoSpaceDN w:val="0"/>
        <w:adjustRightInd w:val="0"/>
        <w:spacing w:before="240"/>
        <w:jc w:val="both"/>
        <w:rPr>
          <w:rFonts w:ascii="Times New Roman" w:eastAsia="Times New Roman" w:hAnsi="Times New Roman" w:cs="Times New Roman"/>
          <w:i/>
          <w:iCs/>
          <w:kern w:val="2"/>
        </w:rPr>
      </w:pPr>
      <w:r w:rsidRPr="00F9450B">
        <w:rPr>
          <w:rFonts w:ascii="Times New Roman" w:eastAsia="Times New Roman" w:hAnsi="Times New Roman" w:cs="Times New Roman"/>
          <w:i/>
          <w:iCs/>
          <w:kern w:val="2"/>
        </w:rPr>
        <w:t xml:space="preserve">tratat multilateral </w:t>
      </w:r>
      <w:r w:rsidRPr="00F9450B">
        <w:rPr>
          <w:rFonts w:ascii="Times New Roman" w:eastAsia="Times New Roman" w:hAnsi="Times New Roman" w:cs="Times New Roman"/>
          <w:iCs/>
          <w:kern w:val="2"/>
        </w:rPr>
        <w:t xml:space="preserve">– tratat </w:t>
      </w:r>
      <w:r>
        <w:rPr>
          <w:rFonts w:ascii="Times New Roman" w:eastAsia="Times New Roman" w:hAnsi="Times New Roman" w:cs="Times New Roman"/>
          <w:iCs/>
          <w:kern w:val="2"/>
        </w:rPr>
        <w:t>internaţional încheiat cu mai mult de două state şi/sau organizaţii internaţionale</w:t>
      </w:r>
      <w:r w:rsidRPr="00F9450B">
        <w:rPr>
          <w:rFonts w:ascii="Times New Roman" w:eastAsia="Times New Roman" w:hAnsi="Times New Roman" w:cs="Times New Roman"/>
          <w:iCs/>
          <w:kern w:val="2"/>
        </w:rPr>
        <w:t>;</w:t>
      </w:r>
    </w:p>
    <w:p w:rsidR="002D6354" w:rsidRPr="00F9450B" w:rsidRDefault="002D6354" w:rsidP="002D6354">
      <w:pPr>
        <w:tabs>
          <w:tab w:val="left" w:pos="426"/>
        </w:tabs>
        <w:autoSpaceDE w:val="0"/>
        <w:autoSpaceDN w:val="0"/>
        <w:adjustRightInd w:val="0"/>
        <w:spacing w:before="240"/>
        <w:jc w:val="both"/>
        <w:rPr>
          <w:rFonts w:ascii="Times New Roman" w:eastAsia="Times New Roman" w:hAnsi="Times New Roman" w:cs="Times New Roman"/>
          <w:iCs/>
          <w:kern w:val="2"/>
        </w:rPr>
      </w:pPr>
      <w:r w:rsidRPr="00F9450B">
        <w:rPr>
          <w:rFonts w:ascii="Times New Roman" w:eastAsia="Times New Roman" w:hAnsi="Times New Roman" w:cs="Times New Roman"/>
          <w:i/>
          <w:iCs/>
          <w:kern w:val="2"/>
        </w:rPr>
        <w:t>obiecţi</w:t>
      </w:r>
      <w:r>
        <w:rPr>
          <w:rFonts w:ascii="Times New Roman" w:eastAsia="Times New Roman" w:hAnsi="Times New Roman" w:cs="Times New Roman"/>
          <w:i/>
          <w:iCs/>
          <w:kern w:val="2"/>
        </w:rPr>
        <w:t>une</w:t>
      </w:r>
      <w:r w:rsidRPr="00F9450B">
        <w:rPr>
          <w:rFonts w:ascii="Times New Roman" w:eastAsia="Times New Roman" w:hAnsi="Times New Roman" w:cs="Times New Roman"/>
          <w:i/>
          <w:iCs/>
          <w:kern w:val="2"/>
        </w:rPr>
        <w:t xml:space="preserve"> – </w:t>
      </w:r>
      <w:r w:rsidRPr="00F9450B">
        <w:rPr>
          <w:rFonts w:ascii="Times New Roman" w:eastAsia="Times New Roman" w:hAnsi="Times New Roman" w:cs="Times New Roman"/>
          <w:iCs/>
          <w:kern w:val="2"/>
        </w:rPr>
        <w:t xml:space="preserve">act unilateral formulat în scris de către o parte la un tratat multilateral în privinţa rezervei formulate de către o altă parte, prin care se aduce la cunoştinţa tuturor părţilor la tratat faptul că </w:t>
      </w:r>
      <w:r>
        <w:rPr>
          <w:rFonts w:ascii="Times New Roman" w:eastAsia="Times New Roman" w:hAnsi="Times New Roman" w:cs="Times New Roman"/>
          <w:iCs/>
          <w:kern w:val="2"/>
        </w:rPr>
        <w:t>rezerva respectivă nu este acceptată</w:t>
      </w:r>
      <w:r w:rsidRPr="00F9450B">
        <w:rPr>
          <w:rFonts w:ascii="Times New Roman" w:eastAsia="Times New Roman" w:hAnsi="Times New Roman" w:cs="Times New Roman"/>
          <w:iCs/>
          <w:kern w:val="2"/>
        </w:rPr>
        <w:t>;</w:t>
      </w:r>
    </w:p>
    <w:p w:rsidR="002D6354" w:rsidRPr="00F9450B" w:rsidRDefault="002D6354" w:rsidP="002D6354">
      <w:pPr>
        <w:tabs>
          <w:tab w:val="left" w:pos="426"/>
        </w:tabs>
        <w:autoSpaceDE w:val="0"/>
        <w:autoSpaceDN w:val="0"/>
        <w:adjustRightInd w:val="0"/>
        <w:spacing w:before="120" w:after="240"/>
        <w:jc w:val="both"/>
        <w:rPr>
          <w:rFonts w:ascii="Times New Roman" w:eastAsia="Times New Roman" w:hAnsi="Times New Roman" w:cs="Times New Roman"/>
          <w:iCs/>
          <w:kern w:val="2"/>
        </w:rPr>
      </w:pPr>
      <w:r w:rsidRPr="00F9450B">
        <w:rPr>
          <w:rFonts w:ascii="Times New Roman" w:eastAsia="Times New Roman" w:hAnsi="Times New Roman" w:cs="Times New Roman"/>
          <w:i/>
          <w:iCs/>
          <w:kern w:val="2"/>
        </w:rPr>
        <w:t xml:space="preserve">proiect-tip – </w:t>
      </w:r>
      <w:r w:rsidRPr="00F9450B">
        <w:rPr>
          <w:rFonts w:ascii="Times New Roman" w:eastAsia="Times New Roman" w:hAnsi="Times New Roman" w:cs="Times New Roman"/>
          <w:iCs/>
          <w:kern w:val="2"/>
        </w:rPr>
        <w:t>proiect de tratat bilateral sau multilateral elaborat de Republica Moldova sau în cadrul unei organizaţii internaţionale care conţine prevederi uniforme şi care este menit să fie luat ca bază pentru negocierea unor tratate bilaterale sau multilaterale;</w:t>
      </w:r>
    </w:p>
    <w:p w:rsidR="002D6354" w:rsidRPr="00F9450B" w:rsidRDefault="002D6354" w:rsidP="002D6354">
      <w:pPr>
        <w:tabs>
          <w:tab w:val="left" w:pos="426"/>
        </w:tabs>
        <w:autoSpaceDE w:val="0"/>
        <w:autoSpaceDN w:val="0"/>
        <w:adjustRightInd w:val="0"/>
        <w:spacing w:before="120" w:after="240"/>
        <w:jc w:val="both"/>
        <w:rPr>
          <w:rFonts w:ascii="Times New Roman" w:eastAsia="Times New Roman" w:hAnsi="Times New Roman" w:cs="Times New Roman"/>
          <w:iCs/>
          <w:kern w:val="2"/>
        </w:rPr>
      </w:pPr>
      <w:r w:rsidRPr="00F9450B">
        <w:rPr>
          <w:rFonts w:ascii="Times New Roman" w:eastAsia="Times New Roman" w:hAnsi="Times New Roman" w:cs="Times New Roman"/>
          <w:i/>
          <w:iCs/>
          <w:kern w:val="2"/>
        </w:rPr>
        <w:lastRenderedPageBreak/>
        <w:t xml:space="preserve">conferinţă internaţională – </w:t>
      </w:r>
      <w:r w:rsidRPr="00F9450B">
        <w:rPr>
          <w:rFonts w:ascii="Times New Roman" w:eastAsia="Times New Roman" w:hAnsi="Times New Roman" w:cs="Times New Roman"/>
          <w:iCs/>
          <w:kern w:val="2"/>
        </w:rPr>
        <w:t>reuniune, indiferent de denumirea acesteia, a reprezentanţilor a două sau mai multe state şi/sau ai unor organizaţii internaţionale, cu scopul dezbaterii şi/sau luării de decizii asupra unor probleme de interes reciproc;</w:t>
      </w:r>
    </w:p>
    <w:p w:rsidR="002D6354" w:rsidRPr="00F9450B" w:rsidRDefault="002D6354" w:rsidP="002D6354">
      <w:pPr>
        <w:tabs>
          <w:tab w:val="left" w:pos="426"/>
        </w:tabs>
        <w:autoSpaceDE w:val="0"/>
        <w:autoSpaceDN w:val="0"/>
        <w:adjustRightInd w:val="0"/>
        <w:spacing w:before="120" w:after="240"/>
        <w:jc w:val="both"/>
        <w:rPr>
          <w:rFonts w:ascii="Times New Roman" w:eastAsia="Times New Roman" w:hAnsi="Times New Roman" w:cs="Times New Roman"/>
          <w:iCs/>
          <w:kern w:val="2"/>
        </w:rPr>
      </w:pPr>
      <w:r>
        <w:rPr>
          <w:rFonts w:ascii="Times New Roman" w:eastAsia="Times New Roman" w:hAnsi="Times New Roman" w:cs="Times New Roman"/>
          <w:i/>
          <w:iCs/>
          <w:kern w:val="2"/>
        </w:rPr>
        <w:t>organizaţ</w:t>
      </w:r>
      <w:r w:rsidRPr="00F9450B">
        <w:rPr>
          <w:rFonts w:ascii="Times New Roman" w:eastAsia="Times New Roman" w:hAnsi="Times New Roman" w:cs="Times New Roman"/>
          <w:i/>
          <w:iCs/>
          <w:kern w:val="2"/>
        </w:rPr>
        <w:t xml:space="preserve">ie internaţională – </w:t>
      </w:r>
      <w:r w:rsidRPr="00F9450B">
        <w:rPr>
          <w:rFonts w:ascii="Times New Roman" w:eastAsia="Times New Roman" w:hAnsi="Times New Roman" w:cs="Times New Roman"/>
          <w:iCs/>
          <w:kern w:val="2"/>
        </w:rPr>
        <w:t xml:space="preserve"> </w:t>
      </w:r>
      <w:r>
        <w:rPr>
          <w:rFonts w:ascii="Times New Roman" w:eastAsia="Times New Roman" w:hAnsi="Times New Roman" w:cs="Times New Roman"/>
          <w:iCs/>
          <w:kern w:val="2"/>
        </w:rPr>
        <w:t>entitate internaţ</w:t>
      </w:r>
      <w:r w:rsidRPr="00F9450B">
        <w:rPr>
          <w:rFonts w:ascii="Times New Roman" w:eastAsia="Times New Roman" w:hAnsi="Times New Roman" w:cs="Times New Roman"/>
          <w:iCs/>
          <w:kern w:val="2"/>
        </w:rPr>
        <w:t>ională interguvernamentală constitu</w:t>
      </w:r>
      <w:r>
        <w:rPr>
          <w:rFonts w:ascii="Times New Roman" w:eastAsia="Times New Roman" w:hAnsi="Times New Roman" w:cs="Times New Roman"/>
          <w:iCs/>
          <w:kern w:val="2"/>
        </w:rPr>
        <w:t>ită în baza unui tratat internaţional ş</w:t>
      </w:r>
      <w:r w:rsidRPr="00F9450B">
        <w:rPr>
          <w:rFonts w:ascii="Times New Roman" w:eastAsia="Times New Roman" w:hAnsi="Times New Roman" w:cs="Times New Roman"/>
          <w:iCs/>
          <w:kern w:val="2"/>
        </w:rPr>
        <w:t>i car</w:t>
      </w:r>
      <w:r>
        <w:rPr>
          <w:rFonts w:ascii="Times New Roman" w:eastAsia="Times New Roman" w:hAnsi="Times New Roman" w:cs="Times New Roman"/>
          <w:iCs/>
          <w:kern w:val="2"/>
        </w:rPr>
        <w:t>e este subiect de drept internaţ</w:t>
      </w:r>
      <w:r w:rsidRPr="00F9450B">
        <w:rPr>
          <w:rFonts w:ascii="Times New Roman" w:eastAsia="Times New Roman" w:hAnsi="Times New Roman" w:cs="Times New Roman"/>
          <w:iCs/>
          <w:kern w:val="2"/>
        </w:rPr>
        <w:t>ional;</w:t>
      </w:r>
    </w:p>
    <w:p w:rsidR="002D6354" w:rsidRDefault="002D6354" w:rsidP="002D6354">
      <w:pPr>
        <w:tabs>
          <w:tab w:val="left" w:pos="426"/>
        </w:tabs>
        <w:autoSpaceDE w:val="0"/>
        <w:autoSpaceDN w:val="0"/>
        <w:adjustRightInd w:val="0"/>
        <w:spacing w:before="120" w:after="240"/>
        <w:jc w:val="both"/>
        <w:rPr>
          <w:rFonts w:ascii="Times New Roman" w:eastAsia="Times New Roman" w:hAnsi="Times New Roman" w:cs="Times New Roman"/>
          <w:iCs/>
          <w:kern w:val="2"/>
        </w:rPr>
      </w:pPr>
      <w:r w:rsidRPr="00F9450B">
        <w:rPr>
          <w:rFonts w:ascii="Times New Roman" w:eastAsia="Times New Roman" w:hAnsi="Times New Roman" w:cs="Times New Roman"/>
          <w:i/>
          <w:iCs/>
          <w:kern w:val="2"/>
        </w:rPr>
        <w:t xml:space="preserve">canale diplomatice </w:t>
      </w:r>
      <w:r>
        <w:rPr>
          <w:rFonts w:ascii="Times New Roman" w:eastAsia="Times New Roman" w:hAnsi="Times New Roman" w:cs="Times New Roman"/>
          <w:iCs/>
          <w:kern w:val="2"/>
        </w:rPr>
        <w:t>–</w:t>
      </w:r>
      <w:r w:rsidRPr="00F9450B">
        <w:rPr>
          <w:rFonts w:ascii="Times New Roman" w:eastAsia="Times New Roman" w:hAnsi="Times New Roman" w:cs="Times New Roman"/>
          <w:iCs/>
          <w:kern w:val="2"/>
        </w:rPr>
        <w:t xml:space="preserve"> </w:t>
      </w:r>
      <w:r>
        <w:rPr>
          <w:rFonts w:ascii="Times New Roman" w:eastAsia="Times New Roman" w:hAnsi="Times New Roman" w:cs="Times New Roman"/>
          <w:iCs/>
          <w:kern w:val="2"/>
        </w:rPr>
        <w:t>mijloc de comunicare</w:t>
      </w:r>
      <w:r w:rsidRPr="00F9450B">
        <w:rPr>
          <w:rFonts w:ascii="Times New Roman" w:eastAsia="Times New Roman" w:hAnsi="Times New Roman" w:cs="Times New Roman"/>
          <w:iCs/>
          <w:kern w:val="2"/>
        </w:rPr>
        <w:t xml:space="preserve"> între ministerele de externe ale statelor,</w:t>
      </w:r>
      <w:r>
        <w:rPr>
          <w:rFonts w:ascii="Times New Roman" w:eastAsia="Times New Roman" w:hAnsi="Times New Roman" w:cs="Times New Roman"/>
          <w:iCs/>
          <w:kern w:val="2"/>
        </w:rPr>
        <w:t xml:space="preserve"> organizaţ</w:t>
      </w:r>
      <w:r w:rsidRPr="00F9450B">
        <w:rPr>
          <w:rFonts w:ascii="Times New Roman" w:eastAsia="Times New Roman" w:hAnsi="Times New Roman" w:cs="Times New Roman"/>
          <w:iCs/>
          <w:kern w:val="2"/>
        </w:rPr>
        <w:t xml:space="preserve">iile internaționale și misiunile </w:t>
      </w:r>
      <w:r>
        <w:rPr>
          <w:rFonts w:ascii="Times New Roman" w:eastAsia="Times New Roman" w:hAnsi="Times New Roman" w:cs="Times New Roman"/>
          <w:iCs/>
          <w:kern w:val="2"/>
        </w:rPr>
        <w:t xml:space="preserve">sau reprezentanţele </w:t>
      </w:r>
      <w:r w:rsidRPr="00F9450B">
        <w:rPr>
          <w:rFonts w:ascii="Times New Roman" w:eastAsia="Times New Roman" w:hAnsi="Times New Roman" w:cs="Times New Roman"/>
          <w:iCs/>
          <w:kern w:val="2"/>
        </w:rPr>
        <w:t>diplomatice ale acestora;</w:t>
      </w:r>
    </w:p>
    <w:p w:rsidR="002D6354" w:rsidRPr="00F9450B" w:rsidRDefault="002D6354" w:rsidP="002D6354">
      <w:pPr>
        <w:spacing w:before="120"/>
        <w:jc w:val="both"/>
        <w:rPr>
          <w:rFonts w:ascii="Times New Roman" w:eastAsia="Times New Roman" w:hAnsi="Times New Roman" w:cs="Times New Roman"/>
          <w:kern w:val="2"/>
        </w:rPr>
      </w:pPr>
      <w:r w:rsidRPr="00F9450B">
        <w:rPr>
          <w:rFonts w:ascii="Times New Roman" w:eastAsia="Times New Roman" w:hAnsi="Times New Roman" w:cs="Times New Roman"/>
          <w:i/>
          <w:iCs/>
          <w:kern w:val="2"/>
        </w:rPr>
        <w:t>organ responsabil pentru implementarea tratatelor</w:t>
      </w:r>
      <w:r w:rsidRPr="00F9450B">
        <w:rPr>
          <w:rFonts w:ascii="Times New Roman" w:hAnsi="Times New Roman" w:cs="Times New Roman"/>
          <w:u w:color="0000EE"/>
        </w:rPr>
        <w:t xml:space="preserve"> </w:t>
      </w:r>
      <w:r w:rsidRPr="00F9450B">
        <w:rPr>
          <w:rFonts w:ascii="Times New Roman" w:eastAsia="Times New Roman" w:hAnsi="Times New Roman" w:cs="Times New Roman"/>
          <w:kern w:val="2"/>
        </w:rPr>
        <w:t xml:space="preserve">- ministerul, departamentul sau alt organ central de specialitate al administraţiei publice a Republicii Moldova, de atribuţiile căruia ţine </w:t>
      </w:r>
      <w:r>
        <w:rPr>
          <w:rFonts w:ascii="Times New Roman" w:eastAsia="Times New Roman" w:hAnsi="Times New Roman" w:cs="Times New Roman"/>
          <w:kern w:val="2"/>
        </w:rPr>
        <w:t>implementarea</w:t>
      </w:r>
      <w:r w:rsidRPr="00F9450B">
        <w:rPr>
          <w:rFonts w:ascii="Times New Roman" w:eastAsia="Times New Roman" w:hAnsi="Times New Roman" w:cs="Times New Roman"/>
          <w:kern w:val="2"/>
        </w:rPr>
        <w:t xml:space="preserve"> tratatului</w:t>
      </w:r>
      <w:r>
        <w:rPr>
          <w:rFonts w:ascii="Times New Roman" w:eastAsia="Times New Roman" w:hAnsi="Times New Roman" w:cs="Times New Roman"/>
          <w:kern w:val="2"/>
        </w:rPr>
        <w:t xml:space="preserve"> sau care este împuternicit pentru aceasta de Parlamentul Republicii Moldova sau Guvernul Republicii Moldova</w:t>
      </w:r>
      <w:r w:rsidRPr="00F9450B">
        <w:rPr>
          <w:rFonts w:ascii="Times New Roman" w:eastAsia="Times New Roman" w:hAnsi="Times New Roman" w:cs="Times New Roman"/>
          <w:kern w:val="2"/>
        </w:rPr>
        <w:t>;</w:t>
      </w:r>
    </w:p>
    <w:p w:rsidR="002D6354" w:rsidRPr="00F9450B" w:rsidRDefault="002D6354" w:rsidP="002D6354">
      <w:pPr>
        <w:spacing w:before="120"/>
        <w:jc w:val="both"/>
        <w:rPr>
          <w:rFonts w:ascii="Times New Roman" w:eastAsia="Times New Roman" w:hAnsi="Times New Roman" w:cs="Times New Roman"/>
          <w:i/>
          <w:kern w:val="2"/>
        </w:rPr>
      </w:pPr>
      <w:r w:rsidRPr="00F9450B">
        <w:rPr>
          <w:rFonts w:ascii="Times New Roman" w:hAnsi="Times New Roman" w:cs="Times New Roman"/>
          <w:i/>
          <w:u w:color="0000EE"/>
        </w:rPr>
        <w:t xml:space="preserve">cealaltă parte </w:t>
      </w:r>
      <w:r>
        <w:rPr>
          <w:rFonts w:ascii="Times New Roman" w:hAnsi="Times New Roman" w:cs="Times New Roman"/>
          <w:u w:color="0000EE"/>
        </w:rPr>
        <w:t>- partea sau părţ</w:t>
      </w:r>
      <w:r w:rsidRPr="00F9450B">
        <w:rPr>
          <w:rFonts w:ascii="Times New Roman" w:hAnsi="Times New Roman" w:cs="Times New Roman"/>
          <w:u w:color="0000EE"/>
        </w:rPr>
        <w:t>ile la tratat, altele decît partea moldovenească;</w:t>
      </w:r>
    </w:p>
    <w:p w:rsidR="002D6354" w:rsidRPr="00CB0B3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sidDel="00C15213">
        <w:rPr>
          <w:rFonts w:ascii="Times New Roman" w:hAnsi="Times New Roman" w:cs="Times New Roman"/>
          <w:u w:color="0000EE"/>
        </w:rPr>
        <w:t xml:space="preserve"> </w:t>
      </w:r>
      <w:r w:rsidRPr="00CB0B3B">
        <w:rPr>
          <w:rFonts w:ascii="Times New Roman" w:hAnsi="Times New Roman" w:cs="Times New Roman"/>
          <w:u w:color="0000EE"/>
        </w:rPr>
        <w:t>Organele responsabile pentru încheierea tratatelor sînt ministerele, departamentele şi alte organe centrale de specialitate ale administraţiei publice a Republicii Moldova abilitate conform legislaţiei de a negocia şi încheia tratate internaţionale.</w:t>
      </w:r>
      <w:r w:rsidRPr="00F055A9">
        <w:rPr>
          <w:rFonts w:ascii="Times New Roman" w:hAnsi="Times New Roman" w:cs="Times New Roman"/>
          <w:u w:color="0000EE"/>
        </w:rPr>
        <w:t xml:space="preserve"> </w:t>
      </w:r>
      <w:r w:rsidRPr="00CB0B3B">
        <w:rPr>
          <w:rFonts w:ascii="Times New Roman" w:hAnsi="Times New Roman" w:cs="Times New Roman"/>
          <w:u w:color="0000EE"/>
        </w:rPr>
        <w:t>În cazul imposibilităţii stabilirii organului responsabil pentru încheierea tratatului, Ministerul Afacerilor Externe şi Integrării Europene poate propune Guvernului sau Preşedintelui Republicii Moldova să împuternicească un organ central de specialitate al administraţiei publice centrale sau o altă instituţie abilitată să exercite funcţiile de organ responsabil pentru încheierea tratatului.</w:t>
      </w:r>
    </w:p>
    <w:p w:rsidR="002D6354" w:rsidRPr="00F9450B" w:rsidRDefault="002D6354" w:rsidP="002D6354">
      <w:pPr>
        <w:pStyle w:val="ListParagraph"/>
        <w:numPr>
          <w:ilvl w:val="0"/>
          <w:numId w:val="1"/>
        </w:numPr>
        <w:tabs>
          <w:tab w:val="left" w:pos="851"/>
        </w:tabs>
        <w:autoSpaceDE w:val="0"/>
        <w:autoSpaceDN w:val="0"/>
        <w:adjustRightInd w:val="0"/>
        <w:spacing w:before="240"/>
        <w:ind w:left="0" w:firstLine="425"/>
        <w:contextualSpacing w:val="0"/>
        <w:jc w:val="both"/>
        <w:rPr>
          <w:rFonts w:ascii="Times New Roman" w:eastAsia="Times New Roman" w:hAnsi="Times New Roman" w:cs="Times New Roman"/>
          <w:kern w:val="2"/>
        </w:rPr>
      </w:pPr>
      <w:r w:rsidRPr="00F9450B">
        <w:rPr>
          <w:rFonts w:ascii="Times New Roman" w:hAnsi="Times New Roman" w:cs="Times New Roman"/>
        </w:rPr>
        <w:t>Organul</w:t>
      </w:r>
      <w:r w:rsidRPr="00F9450B">
        <w:rPr>
          <w:rFonts w:ascii="Times New Roman" w:eastAsia="Times New Roman" w:hAnsi="Times New Roman" w:cs="Times New Roman"/>
          <w:kern w:val="2"/>
        </w:rPr>
        <w:t xml:space="preserve"> responsabil pentru încheierea tratatului</w:t>
      </w:r>
      <w:r>
        <w:rPr>
          <w:rFonts w:ascii="Times New Roman" w:eastAsia="Times New Roman" w:hAnsi="Times New Roman" w:cs="Times New Roman"/>
          <w:kern w:val="2"/>
        </w:rPr>
        <w:t xml:space="preserve"> are următoarele atribuţii</w:t>
      </w:r>
      <w:r w:rsidRPr="00F9450B">
        <w:rPr>
          <w:rFonts w:ascii="Times New Roman" w:eastAsia="Times New Roman" w:hAnsi="Times New Roman" w:cs="Times New Roman"/>
          <w:kern w:val="2"/>
        </w:rPr>
        <w:t>:</w:t>
      </w:r>
    </w:p>
    <w:p w:rsidR="002D6354" w:rsidRPr="009D6CFF" w:rsidRDefault="002D6354" w:rsidP="002D6354">
      <w:pPr>
        <w:pStyle w:val="ListParagraph"/>
        <w:numPr>
          <w:ilvl w:val="2"/>
          <w:numId w:val="2"/>
        </w:numPr>
        <w:tabs>
          <w:tab w:val="left" w:pos="709"/>
        </w:tabs>
        <w:ind w:left="0" w:firstLine="426"/>
        <w:jc w:val="both"/>
        <w:rPr>
          <w:rFonts w:ascii="Times New Roman" w:eastAsia="Times New Roman" w:hAnsi="Times New Roman" w:cs="Times New Roman"/>
          <w:kern w:val="2"/>
        </w:rPr>
      </w:pPr>
      <w:r w:rsidRPr="009D6CFF">
        <w:rPr>
          <w:rFonts w:ascii="Times New Roman" w:eastAsia="Times New Roman" w:hAnsi="Times New Roman" w:cs="Times New Roman"/>
          <w:kern w:val="2"/>
        </w:rPr>
        <w:t>elaborează texte ale tratatelor internaţionale, negociază şi încheie tratate internaționale, în conformitate cu deplinele puteri acordate în modul stabilit prin Legea nr. 595-XIV din 24 septembrie 1999 privind tratatele internaţionale ale Republicii Moldova</w:t>
      </w:r>
      <w:r>
        <w:rPr>
          <w:rFonts w:ascii="Times New Roman" w:eastAsia="Times New Roman" w:hAnsi="Times New Roman" w:cs="Times New Roman"/>
          <w:kern w:val="2"/>
        </w:rPr>
        <w:t>,</w:t>
      </w:r>
      <w:r w:rsidRPr="009D6CFF">
        <w:rPr>
          <w:rFonts w:ascii="Times New Roman" w:eastAsia="Times New Roman" w:hAnsi="Times New Roman" w:cs="Times New Roman"/>
          <w:kern w:val="2"/>
        </w:rPr>
        <w:t xml:space="preserve"> inclusiv tratate interdepartamentale cu organele similare din alte state și cu organizațiile internaționale de profil în limitele competenţei stabilite de legislaţie;</w:t>
      </w:r>
    </w:p>
    <w:p w:rsidR="002D6354" w:rsidRPr="00F9450B" w:rsidRDefault="002D6354" w:rsidP="002D6354">
      <w:pPr>
        <w:pStyle w:val="ListParagraph"/>
        <w:numPr>
          <w:ilvl w:val="2"/>
          <w:numId w:val="2"/>
        </w:numPr>
        <w:tabs>
          <w:tab w:val="left" w:pos="709"/>
        </w:tabs>
        <w:ind w:left="0" w:firstLine="426"/>
        <w:jc w:val="both"/>
        <w:rPr>
          <w:rFonts w:ascii="Times New Roman" w:eastAsia="Times New Roman" w:hAnsi="Times New Roman" w:cs="Times New Roman"/>
          <w:kern w:val="2"/>
        </w:rPr>
      </w:pPr>
      <w:r w:rsidRPr="00F9450B">
        <w:rPr>
          <w:rFonts w:ascii="Times New Roman" w:eastAsia="Times New Roman" w:hAnsi="Times New Roman" w:cs="Times New Roman"/>
          <w:kern w:val="2"/>
        </w:rPr>
        <w:t>asigură, după caz,  împreună cu alte autorități des</w:t>
      </w:r>
      <w:r>
        <w:rPr>
          <w:rFonts w:ascii="Times New Roman" w:eastAsia="Times New Roman" w:hAnsi="Times New Roman" w:cs="Times New Roman"/>
          <w:kern w:val="2"/>
        </w:rPr>
        <w:t>emnate, executarea obligaţiilor şi</w:t>
      </w:r>
      <w:r w:rsidRPr="00F9450B">
        <w:rPr>
          <w:rFonts w:ascii="Times New Roman" w:eastAsia="Times New Roman" w:hAnsi="Times New Roman" w:cs="Times New Roman"/>
          <w:kern w:val="2"/>
        </w:rPr>
        <w:t xml:space="preserve"> realizarea drepturilor care rezultă din prevederile tratatelor internaţionale ce au ca obiect domeniile lor de activitate şi urmăresc executarea acestora de către cealaltă parte la tratat;</w:t>
      </w:r>
    </w:p>
    <w:p w:rsidR="002D6354" w:rsidRPr="00F9450B" w:rsidRDefault="002D6354" w:rsidP="002D6354">
      <w:pPr>
        <w:pStyle w:val="ListParagraph"/>
        <w:numPr>
          <w:ilvl w:val="2"/>
          <w:numId w:val="2"/>
        </w:numPr>
        <w:tabs>
          <w:tab w:val="left" w:pos="709"/>
        </w:tabs>
        <w:ind w:left="0" w:firstLine="426"/>
        <w:jc w:val="both"/>
        <w:rPr>
          <w:rFonts w:ascii="Times New Roman" w:eastAsia="Times New Roman" w:hAnsi="Times New Roman" w:cs="Times New Roman"/>
          <w:kern w:val="2"/>
        </w:rPr>
      </w:pPr>
      <w:r w:rsidRPr="00F9450B">
        <w:rPr>
          <w:rFonts w:ascii="Times New Roman" w:eastAsia="Times New Roman" w:hAnsi="Times New Roman" w:cs="Times New Roman"/>
          <w:kern w:val="2"/>
        </w:rPr>
        <w:t>menţine relaţii de colaborare cu autorităţile omoloage din străinătate și organizațiile internaționale de profil.</w:t>
      </w:r>
    </w:p>
    <w:p w:rsidR="002D6354" w:rsidRPr="00F9450B" w:rsidRDefault="002D6354" w:rsidP="002D6354">
      <w:pPr>
        <w:pStyle w:val="Style1"/>
        <w:rPr>
          <w:b/>
          <w:color w:val="000000" w:themeColor="text1"/>
          <w:sz w:val="24"/>
          <w:szCs w:val="24"/>
        </w:rPr>
      </w:pPr>
      <w:bookmarkStart w:id="1" w:name="_Toc406484752"/>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II</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EXAMINAREA OPORTUNITĂŢII ÎNCHEIERII TRATATULUI</w:t>
      </w:r>
      <w:bookmarkEnd w:id="1"/>
      <w:r w:rsidRPr="00F9450B">
        <w:rPr>
          <w:b/>
          <w:color w:val="000000" w:themeColor="text1"/>
          <w:sz w:val="24"/>
          <w:szCs w:val="24"/>
        </w:rPr>
        <w:t xml:space="preserve"> </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Iniţiativa negocierii şi încheierii unui tratat internaţional aparţine organului responsabil pentru încheierea tratatului.</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 xml:space="preserve">De regulă, încheierea unui tratat este precedată de consultări cu cealaltă parte sau celelalte părţi în vederea stabilirii interesului acestora de a încheia tratatul, precum şi </w:t>
      </w:r>
      <w:r w:rsidRPr="00F9450B">
        <w:rPr>
          <w:rFonts w:ascii="Times New Roman" w:hAnsi="Times New Roman" w:cs="Times New Roman"/>
        </w:rPr>
        <w:t>pentru stabilirea oportunităţii elaborării, negocierii, semnării, acceptării unui tratat sau aderării la acesta</w:t>
      </w:r>
      <w:r w:rsidRPr="00F9450B">
        <w:rPr>
          <w:rFonts w:ascii="Times New Roman" w:hAnsi="Times New Roman" w:cs="Times New Roman"/>
          <w:u w:color="0000EE"/>
        </w:rPr>
        <w:t>. Organul</w:t>
      </w:r>
      <w:r>
        <w:rPr>
          <w:rFonts w:ascii="Times New Roman" w:hAnsi="Times New Roman" w:cs="Times New Roman"/>
          <w:u w:color="0000EE"/>
        </w:rPr>
        <w:t xml:space="preserve"> responsabil pentru încheierea tratatului</w:t>
      </w:r>
      <w:r w:rsidRPr="00F9450B">
        <w:rPr>
          <w:rFonts w:ascii="Times New Roman" w:hAnsi="Times New Roman" w:cs="Times New Roman"/>
          <w:u w:color="0000EE"/>
        </w:rPr>
        <w:t xml:space="preserve"> sau persoana care poartă consultări </w:t>
      </w:r>
      <w:r w:rsidRPr="00F9450B">
        <w:rPr>
          <w:rFonts w:ascii="Times New Roman" w:hAnsi="Times New Roman" w:cs="Times New Roman"/>
        </w:rPr>
        <w:t>nu este în drept să negocieze proiectul tratatului sau să exercite alte atribuţii ce ţin de încheierea unui tratat</w:t>
      </w:r>
      <w:r>
        <w:rPr>
          <w:rFonts w:ascii="Times New Roman" w:hAnsi="Times New Roman" w:cs="Times New Roman"/>
        </w:rPr>
        <w:t xml:space="preserve"> în afara procedurii stabilite de prezentul Regulament</w:t>
      </w:r>
      <w:r w:rsidRPr="00F9450B">
        <w:rPr>
          <w:rFonts w:ascii="Times New Roman" w:hAnsi="Times New Roman" w:cs="Times New Roman"/>
        </w:rPr>
        <w:t>.</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Consultările sînt purtate direct de către organul responsabil pentru încheierea tratatului, cu informarea Ministerului Afacerilor Externe şi Integrării Europene despre conţinutul şi rezultatele consultărilor. În cazul existenţei anumitor dificultăţi în obţinerea acordului de principiu pentru iniţierea unui dialog pe marginea negocierii unor tratate care prezintă interes sporit</w:t>
      </w:r>
      <w:r w:rsidRPr="00F9450B">
        <w:rPr>
          <w:rFonts w:ascii="Times New Roman" w:eastAsia="Times New Roman" w:hAnsi="Times New Roman" w:cs="Times New Roman"/>
          <w:kern w:val="2"/>
        </w:rPr>
        <w:t xml:space="preserve"> pentru Republica </w:t>
      </w:r>
      <w:r w:rsidRPr="00F9450B">
        <w:rPr>
          <w:rFonts w:ascii="Times New Roman" w:eastAsia="Times New Roman" w:hAnsi="Times New Roman" w:cs="Times New Roman"/>
          <w:kern w:val="2"/>
        </w:rPr>
        <w:lastRenderedPageBreak/>
        <w:t>Moldova,</w:t>
      </w:r>
      <w:r w:rsidRPr="00F9450B">
        <w:rPr>
          <w:rFonts w:ascii="Times New Roman" w:hAnsi="Times New Roman" w:cs="Times New Roman"/>
          <w:u w:color="0000EE"/>
        </w:rPr>
        <w:t xml:space="preserve"> consultările pot fi purtate prin intermediul Ministerului Afacerilor Externe şi Integrării Europene.</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Pr>
          <w:rFonts w:ascii="Times New Roman" w:hAnsi="Times New Roman" w:cs="Times New Roman"/>
          <w:u w:color="0000EE"/>
        </w:rPr>
        <w:t>Demararea consultărilor</w:t>
      </w:r>
      <w:r w:rsidRPr="00F9450B">
        <w:rPr>
          <w:rFonts w:ascii="Times New Roman" w:hAnsi="Times New Roman" w:cs="Times New Roman"/>
          <w:u w:color="0000EE"/>
        </w:rPr>
        <w:t xml:space="preserve"> </w:t>
      </w:r>
      <w:r>
        <w:rPr>
          <w:rFonts w:ascii="Times New Roman" w:hAnsi="Times New Roman" w:cs="Times New Roman"/>
          <w:u w:color="0000EE"/>
        </w:rPr>
        <w:t>cu cealaltă parte poate avea loc doar după consultarea prealabilă a Ministerului Afacerilor Externe şi Integrării Europene şi doar în cazul unei poziţii favorabile a acestuia, avînd drept scop asigurarea realizării consecvente şi coerente a politicii externe.</w:t>
      </w:r>
    </w:p>
    <w:p w:rsidR="002D6354" w:rsidRPr="00F9450B" w:rsidRDefault="002D6354" w:rsidP="002D6354">
      <w:pPr>
        <w:pStyle w:val="ListParagraph"/>
        <w:numPr>
          <w:ilvl w:val="0"/>
          <w:numId w:val="1"/>
        </w:numPr>
        <w:tabs>
          <w:tab w:val="left" w:pos="851"/>
        </w:tabs>
        <w:autoSpaceDE w:val="0"/>
        <w:autoSpaceDN w:val="0"/>
        <w:adjustRightInd w:val="0"/>
        <w:spacing w:before="240"/>
        <w:ind w:left="0" w:firstLine="425"/>
        <w:contextualSpacing w:val="0"/>
        <w:jc w:val="both"/>
        <w:rPr>
          <w:rFonts w:ascii="Times New Roman" w:hAnsi="Times New Roman" w:cs="Times New Roman"/>
        </w:rPr>
      </w:pPr>
      <w:r w:rsidRPr="00F9450B">
        <w:rPr>
          <w:rFonts w:ascii="Times New Roman" w:hAnsi="Times New Roman" w:cs="Times New Roman"/>
        </w:rPr>
        <w:t xml:space="preserve">Pînă la elaborarea textului tratatului, </w:t>
      </w:r>
      <w:r w:rsidRPr="00F9450B">
        <w:rPr>
          <w:rFonts w:ascii="Times New Roman" w:hAnsi="Times New Roman" w:cs="Times New Roman"/>
          <w:u w:color="0000EE"/>
        </w:rPr>
        <w:t>organul responsabil pentru încheierea tratatului</w:t>
      </w:r>
      <w:r w:rsidRPr="00F9450B">
        <w:rPr>
          <w:rFonts w:ascii="Times New Roman" w:hAnsi="Times New Roman" w:cs="Times New Roman"/>
        </w:rPr>
        <w:t xml:space="preserve"> urmează să stabilească următoarele aspecte:</w:t>
      </w:r>
    </w:p>
    <w:p w:rsidR="002D6354" w:rsidRDefault="002D6354" w:rsidP="00781DE2">
      <w:pPr>
        <w:pStyle w:val="ListParagraph"/>
        <w:numPr>
          <w:ilvl w:val="0"/>
          <w:numId w:val="10"/>
        </w:numPr>
        <w:tabs>
          <w:tab w:val="left" w:pos="709"/>
        </w:tabs>
        <w:ind w:left="0" w:firstLine="426"/>
        <w:jc w:val="both"/>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corespunde viitorul tratat intereselor Republicii Moldova;</w:t>
      </w:r>
    </w:p>
    <w:p w:rsidR="002D6354" w:rsidRPr="00F9450B" w:rsidRDefault="002D6354" w:rsidP="00781DE2">
      <w:pPr>
        <w:pStyle w:val="ListParagraph"/>
        <w:numPr>
          <w:ilvl w:val="0"/>
          <w:numId w:val="10"/>
        </w:numPr>
        <w:tabs>
          <w:tab w:val="left" w:pos="709"/>
        </w:tabs>
        <w:ind w:left="0" w:firstLine="426"/>
        <w:jc w:val="both"/>
        <w:rPr>
          <w:rFonts w:ascii="Times New Roman" w:eastAsia="Times New Roman" w:hAnsi="Times New Roman" w:cs="Times New Roman"/>
          <w:color w:val="000000"/>
          <w:kern w:val="2"/>
        </w:rPr>
      </w:pPr>
      <w:r w:rsidRPr="00F9450B">
        <w:rPr>
          <w:rFonts w:ascii="Times New Roman" w:eastAsia="Times New Roman" w:hAnsi="Times New Roman" w:cs="Times New Roman"/>
          <w:color w:val="000000"/>
          <w:kern w:val="2"/>
        </w:rPr>
        <w:t>exist</w:t>
      </w:r>
      <w:r>
        <w:rPr>
          <w:rFonts w:ascii="Times New Roman" w:eastAsia="Times New Roman" w:hAnsi="Times New Roman" w:cs="Times New Roman"/>
          <w:color w:val="000000"/>
          <w:kern w:val="2"/>
        </w:rPr>
        <w:t xml:space="preserve">enţa </w:t>
      </w:r>
      <w:r w:rsidRPr="00F9450B">
        <w:rPr>
          <w:rFonts w:ascii="Times New Roman" w:eastAsia="Times New Roman" w:hAnsi="Times New Roman" w:cs="Times New Roman"/>
          <w:color w:val="000000"/>
          <w:kern w:val="2"/>
        </w:rPr>
        <w:t>intenţi</w:t>
      </w:r>
      <w:r>
        <w:rPr>
          <w:rFonts w:ascii="Times New Roman" w:eastAsia="Times New Roman" w:hAnsi="Times New Roman" w:cs="Times New Roman"/>
          <w:color w:val="000000"/>
          <w:kern w:val="2"/>
        </w:rPr>
        <w:t>ei</w:t>
      </w:r>
      <w:r w:rsidRPr="00F9450B">
        <w:rPr>
          <w:rFonts w:ascii="Times New Roman" w:eastAsia="Times New Roman" w:hAnsi="Times New Roman" w:cs="Times New Roman"/>
          <w:color w:val="000000"/>
          <w:kern w:val="2"/>
        </w:rPr>
        <w:t xml:space="preserve"> clar</w:t>
      </w:r>
      <w:r>
        <w:rPr>
          <w:rFonts w:ascii="Times New Roman" w:eastAsia="Times New Roman" w:hAnsi="Times New Roman" w:cs="Times New Roman"/>
          <w:color w:val="000000"/>
          <w:kern w:val="2"/>
        </w:rPr>
        <w:t>e</w:t>
      </w:r>
      <w:r w:rsidRPr="00F9450B">
        <w:rPr>
          <w:rFonts w:ascii="Times New Roman" w:eastAsia="Times New Roman" w:hAnsi="Times New Roman" w:cs="Times New Roman"/>
          <w:color w:val="000000"/>
          <w:kern w:val="2"/>
        </w:rPr>
        <w:t xml:space="preserve"> a tuturor părţilor de a încheia un tratat internaţional, fie </w:t>
      </w:r>
      <w:r>
        <w:rPr>
          <w:rFonts w:ascii="Times New Roman" w:eastAsia="Times New Roman" w:hAnsi="Times New Roman" w:cs="Times New Roman"/>
          <w:color w:val="000000"/>
          <w:kern w:val="2"/>
        </w:rPr>
        <w:t xml:space="preserve">că </w:t>
      </w:r>
      <w:r w:rsidRPr="00F9450B">
        <w:rPr>
          <w:rFonts w:ascii="Times New Roman" w:eastAsia="Times New Roman" w:hAnsi="Times New Roman" w:cs="Times New Roman"/>
          <w:color w:val="000000"/>
          <w:kern w:val="2"/>
        </w:rPr>
        <w:t>documentul propus pentru încheiere nu va constitui un tratat internaţional;</w:t>
      </w:r>
    </w:p>
    <w:p w:rsidR="002D6354" w:rsidRPr="00F9450B" w:rsidRDefault="002D6354" w:rsidP="00781DE2">
      <w:pPr>
        <w:pStyle w:val="ListParagraph"/>
        <w:numPr>
          <w:ilvl w:val="0"/>
          <w:numId w:val="10"/>
        </w:numPr>
        <w:tabs>
          <w:tab w:val="left" w:pos="709"/>
        </w:tabs>
        <w:ind w:left="0" w:firstLine="426"/>
        <w:jc w:val="both"/>
        <w:rPr>
          <w:rFonts w:ascii="Times New Roman" w:eastAsia="Times New Roman" w:hAnsi="Times New Roman" w:cs="Times New Roman"/>
          <w:color w:val="000000"/>
          <w:kern w:val="2"/>
        </w:rPr>
      </w:pPr>
      <w:r w:rsidRPr="00F9450B">
        <w:rPr>
          <w:rFonts w:ascii="Times New Roman" w:eastAsia="Times New Roman" w:hAnsi="Times New Roman" w:cs="Times New Roman"/>
          <w:color w:val="000000"/>
          <w:kern w:val="2"/>
        </w:rPr>
        <w:t>tipul tratatului (interstatal, interguvernamental sau interdepartamental);</w:t>
      </w:r>
    </w:p>
    <w:p w:rsidR="002D6354" w:rsidRPr="00F9450B" w:rsidRDefault="002D6354" w:rsidP="00781DE2">
      <w:pPr>
        <w:pStyle w:val="ListParagraph"/>
        <w:numPr>
          <w:ilvl w:val="0"/>
          <w:numId w:val="10"/>
        </w:numPr>
        <w:tabs>
          <w:tab w:val="left" w:pos="709"/>
        </w:tabs>
        <w:ind w:left="0" w:firstLine="426"/>
        <w:jc w:val="both"/>
        <w:rPr>
          <w:rFonts w:ascii="Times New Roman" w:eastAsia="Times New Roman" w:hAnsi="Times New Roman" w:cs="Times New Roman"/>
          <w:color w:val="000000"/>
          <w:kern w:val="2"/>
        </w:rPr>
      </w:pPr>
      <w:r w:rsidRPr="00F9450B">
        <w:rPr>
          <w:rFonts w:ascii="Times New Roman" w:eastAsia="Times New Roman" w:hAnsi="Times New Roman" w:cs="Times New Roman"/>
          <w:color w:val="000000"/>
          <w:kern w:val="2"/>
        </w:rPr>
        <w:t>limba în care va fi negociat tratatul şi, eventual, care va fi limba sau limbile autentice în care va fi încheiat tratatul;</w:t>
      </w:r>
    </w:p>
    <w:p w:rsidR="002D6354" w:rsidRPr="00F9450B" w:rsidRDefault="002D6354" w:rsidP="00781DE2">
      <w:pPr>
        <w:pStyle w:val="ListParagraph"/>
        <w:numPr>
          <w:ilvl w:val="0"/>
          <w:numId w:val="10"/>
        </w:numPr>
        <w:tabs>
          <w:tab w:val="left" w:pos="709"/>
        </w:tabs>
        <w:ind w:left="0" w:firstLine="426"/>
        <w:jc w:val="both"/>
        <w:rPr>
          <w:rFonts w:ascii="Times New Roman" w:eastAsia="Times New Roman" w:hAnsi="Times New Roman" w:cs="Times New Roman"/>
          <w:color w:val="000000"/>
          <w:kern w:val="2"/>
        </w:rPr>
      </w:pPr>
      <w:r w:rsidRPr="00F9450B">
        <w:rPr>
          <w:rFonts w:ascii="Times New Roman" w:eastAsia="Times New Roman" w:hAnsi="Times New Roman" w:cs="Times New Roman"/>
          <w:color w:val="000000"/>
          <w:kern w:val="2"/>
        </w:rPr>
        <w:t>existenţa altor state cu care se negociază sau cu care sînt încheiate tratate similare.</w:t>
      </w:r>
    </w:p>
    <w:p w:rsidR="002D6354" w:rsidRPr="00F9450B" w:rsidRDefault="002D6354" w:rsidP="002D6354">
      <w:pPr>
        <w:pStyle w:val="ListParagraph"/>
        <w:numPr>
          <w:ilvl w:val="0"/>
          <w:numId w:val="1"/>
        </w:numPr>
        <w:tabs>
          <w:tab w:val="left" w:pos="851"/>
        </w:tabs>
        <w:autoSpaceDE w:val="0"/>
        <w:autoSpaceDN w:val="0"/>
        <w:adjustRightInd w:val="0"/>
        <w:spacing w:before="240"/>
        <w:ind w:left="0" w:firstLine="425"/>
        <w:contextualSpacing w:val="0"/>
        <w:jc w:val="both"/>
        <w:rPr>
          <w:rFonts w:ascii="Times New Roman" w:hAnsi="Times New Roman" w:cs="Times New Roman"/>
        </w:rPr>
      </w:pPr>
      <w:r w:rsidRPr="00F9450B">
        <w:rPr>
          <w:rFonts w:ascii="Times New Roman" w:hAnsi="Times New Roman" w:cs="Times New Roman"/>
          <w:u w:color="0000EE"/>
        </w:rPr>
        <w:t>Ministerul Afacerilor Externe şi Integrării Europene</w:t>
      </w:r>
      <w:r w:rsidRPr="00F9450B">
        <w:rPr>
          <w:rFonts w:ascii="Times New Roman" w:hAnsi="Times New Roman" w:cs="Times New Roman"/>
        </w:rPr>
        <w:t xml:space="preserve">, în baza informaţiei parvenite de la misiunile diplomatice ale Republicii Moldova, de la alte state sau organizaţii internaţionale sau misiunile </w:t>
      </w:r>
      <w:r>
        <w:rPr>
          <w:rFonts w:ascii="Times New Roman" w:hAnsi="Times New Roman" w:cs="Times New Roman"/>
        </w:rPr>
        <w:t xml:space="preserve">şi reprezentanţele </w:t>
      </w:r>
      <w:r w:rsidRPr="00F9450B">
        <w:rPr>
          <w:rFonts w:ascii="Times New Roman" w:hAnsi="Times New Roman" w:cs="Times New Roman"/>
        </w:rPr>
        <w:t xml:space="preserve">acestora, poate înainta organului responsabil pentru încheierea tratatului propuneri de examinare a oportunităţii încheierii tratatului. Misiunile diplomatice ale Republicii Moldova vor monitoriza evoluţia în domeniul tratatelor în statele şi organizaţiile internaţionale unde sînt acreditate şi vor înainta </w:t>
      </w:r>
      <w:r w:rsidRPr="00F9450B">
        <w:rPr>
          <w:rFonts w:ascii="Times New Roman" w:hAnsi="Times New Roman" w:cs="Times New Roman"/>
          <w:u w:color="0000EE"/>
        </w:rPr>
        <w:t xml:space="preserve">Ministerului Afacerilor Externe şi Integrării Europene </w:t>
      </w:r>
      <w:r w:rsidRPr="00F9450B">
        <w:rPr>
          <w:rFonts w:ascii="Times New Roman" w:hAnsi="Times New Roman" w:cs="Times New Roman"/>
        </w:rPr>
        <w:t>propuneri de extindere a cadrului juridic bilateral şi multilateral prin încheierea de către Republica Moldova a unor noi tratate sau prin amendarea tratatelor în vigoare.</w:t>
      </w:r>
    </w:p>
    <w:p w:rsidR="002D6354" w:rsidRPr="00F9450B" w:rsidRDefault="002D6354" w:rsidP="002D6354">
      <w:pPr>
        <w:pStyle w:val="Style1"/>
        <w:rPr>
          <w:b/>
          <w:color w:val="000000" w:themeColor="text1"/>
          <w:sz w:val="24"/>
          <w:szCs w:val="24"/>
        </w:rPr>
      </w:pPr>
      <w:bookmarkStart w:id="2" w:name="_Toc406484753"/>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III</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ELABORAREA TEXTULUI TRATATULUI</w:t>
      </w:r>
      <w:bookmarkEnd w:id="2"/>
    </w:p>
    <w:p w:rsidR="002D6354" w:rsidRPr="00F9450B" w:rsidRDefault="002D6354" w:rsidP="002D6354">
      <w:pPr>
        <w:pStyle w:val="Heading3"/>
      </w:pPr>
      <w:bookmarkStart w:id="3" w:name="_Toc406484754"/>
      <w:r w:rsidRPr="00F9450B">
        <w:t>Elaborarea textului de către partea moldovenească</w:t>
      </w:r>
      <w:bookmarkEnd w:id="3"/>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Textele tratatelor internaţionale se elaborează de organul responsabil pentru încheierea tratatului, pornind de la interesele Republicii Moldova în domeniul respectiv.</w:t>
      </w:r>
      <w:r>
        <w:rPr>
          <w:rFonts w:ascii="Times New Roman" w:eastAsia="Times New Roman" w:hAnsi="Times New Roman" w:cs="Times New Roman"/>
          <w:kern w:val="2"/>
        </w:rPr>
        <w:t xml:space="preserve"> Textul tratatului internaţional se elaborează în limba română.</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eastAsia="Times New Roman" w:hAnsi="Times New Roman" w:cs="Times New Roman"/>
          <w:kern w:val="2"/>
        </w:rPr>
        <w:t>În cazul în care p</w:t>
      </w:r>
      <w:r w:rsidRPr="00F9450B">
        <w:rPr>
          <w:rFonts w:ascii="Times New Roman" w:hAnsi="Times New Roman" w:cs="Times New Roman"/>
          <w:u w:color="0000EE"/>
        </w:rPr>
        <w:t xml:space="preserve">ropunerea parvenită de la o altă parte conţine textul proiectului </w:t>
      </w:r>
      <w:r w:rsidRPr="00F9450B">
        <w:rPr>
          <w:rFonts w:ascii="Times New Roman" w:eastAsia="Times New Roman" w:hAnsi="Times New Roman" w:cs="Times New Roman"/>
          <w:kern w:val="2"/>
        </w:rPr>
        <w:t>de tratat</w:t>
      </w:r>
      <w:r w:rsidRPr="00F9450B">
        <w:rPr>
          <w:rFonts w:ascii="Times New Roman" w:hAnsi="Times New Roman" w:cs="Times New Roman"/>
          <w:u w:color="0000EE"/>
        </w:rPr>
        <w:t>, organul responsabil pentru încheierea tratatului</w:t>
      </w:r>
      <w:r w:rsidRPr="00F9450B">
        <w:rPr>
          <w:rFonts w:ascii="Times New Roman" w:hAnsi="Times New Roman" w:cs="Times New Roman"/>
        </w:rPr>
        <w:t xml:space="preserve"> </w:t>
      </w:r>
      <w:r w:rsidRPr="00F9450B">
        <w:rPr>
          <w:rFonts w:ascii="Times New Roman" w:eastAsia="Times New Roman" w:hAnsi="Times New Roman" w:cs="Times New Roman"/>
          <w:kern w:val="2"/>
        </w:rPr>
        <w:t xml:space="preserve">va traduce textul propus în </w:t>
      </w:r>
      <w:r>
        <w:rPr>
          <w:rFonts w:ascii="Times New Roman" w:eastAsia="Times New Roman" w:hAnsi="Times New Roman" w:cs="Times New Roman"/>
          <w:kern w:val="2"/>
        </w:rPr>
        <w:t>limba română</w:t>
      </w:r>
      <w:r w:rsidRPr="00F9450B">
        <w:rPr>
          <w:rFonts w:ascii="Times New Roman" w:eastAsia="Times New Roman" w:hAnsi="Times New Roman" w:cs="Times New Roman"/>
          <w:kern w:val="2"/>
        </w:rPr>
        <w:t xml:space="preserve">. Urmare examinării textului, </w:t>
      </w:r>
      <w:r w:rsidRPr="00F9450B">
        <w:rPr>
          <w:rFonts w:ascii="Times New Roman" w:hAnsi="Times New Roman" w:cs="Times New Roman"/>
          <w:u w:color="0000EE"/>
        </w:rPr>
        <w:t>organul responsabil pentru încheierea tratatului</w:t>
      </w:r>
      <w:r w:rsidRPr="00F9450B">
        <w:rPr>
          <w:rFonts w:ascii="Times New Roman" w:hAnsi="Times New Roman" w:cs="Times New Roman"/>
        </w:rPr>
        <w:t xml:space="preserve"> fie că va </w:t>
      </w:r>
      <w:r w:rsidRPr="00F9450B">
        <w:rPr>
          <w:rFonts w:ascii="Times New Roman" w:eastAsia="Times New Roman" w:hAnsi="Times New Roman" w:cs="Times New Roman"/>
          <w:kern w:val="2"/>
        </w:rPr>
        <w:t>accepta textul propus ca bază pentru negocieri, fie va elabora un contraproiect.</w:t>
      </w:r>
      <w:r w:rsidRPr="00F9450B">
        <w:rPr>
          <w:rFonts w:ascii="Times New Roman" w:hAnsi="Times New Roman" w:cs="Times New Roman"/>
          <w:u w:color="0000EE"/>
        </w:rPr>
        <w:t xml:space="preserve"> În cazul în care propunerea de încheiere a unui tratat parvenită de la altă parte nu include un text al proiectului, organul responsabil pentru încheierea tratatului</w:t>
      </w:r>
      <w:r w:rsidRPr="00F9450B">
        <w:rPr>
          <w:rFonts w:ascii="Times New Roman" w:hAnsi="Times New Roman" w:cs="Times New Roman"/>
        </w:rPr>
        <w:t xml:space="preserve"> </w:t>
      </w:r>
      <w:r w:rsidRPr="00F9450B">
        <w:rPr>
          <w:rFonts w:ascii="Times New Roman" w:hAnsi="Times New Roman" w:cs="Times New Roman"/>
          <w:u w:color="0000EE"/>
        </w:rPr>
        <w:t>va purcede la elaborarea textului tratatului sau, în cazul în care se va considera binevenit, va solicita celeilalte părţi prezentarea unui text.</w:t>
      </w:r>
    </w:p>
    <w:p w:rsidR="002D6354" w:rsidRPr="009C1F65"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9C1F65">
        <w:rPr>
          <w:rFonts w:ascii="Times New Roman" w:hAnsi="Times New Roman" w:cs="Times New Roman"/>
          <w:u w:color="0000EE"/>
        </w:rPr>
        <w:t>Textele proiectelor tratatelor internaţionale parvenite prin canale diplomatice de la altă parte, vor fi remise de către Ministerul Afacerilor Externe şi Integrării Europene spre examinare, conform competenţei, organului responsabil pentru încheierea tratatului. Proiectele tratatelor  recepţionate de către organul de responsabil de încheierea tratatului altele decît cele parvenite prin intermediul  Ministerului Afacerilor Externe şi Integrării Europene vor fi remise, în termen de 5 zile, în copie Ministerului Afacerilor Externe şi Integrării Europene cu specificarea datei recepţionării</w:t>
      </w:r>
      <w:r>
        <w:rPr>
          <w:rFonts w:ascii="Times New Roman" w:hAnsi="Times New Roman" w:cs="Times New Roman"/>
          <w:u w:color="0000EE"/>
        </w:rPr>
        <w:t>, numărului de înregistrare a documentului</w:t>
      </w:r>
      <w:r w:rsidRPr="009C1F65">
        <w:rPr>
          <w:rFonts w:ascii="Times New Roman" w:hAnsi="Times New Roman" w:cs="Times New Roman"/>
          <w:u w:color="0000EE"/>
        </w:rPr>
        <w:t xml:space="preserve"> şi </w:t>
      </w:r>
      <w:r>
        <w:rPr>
          <w:rFonts w:ascii="Times New Roman" w:hAnsi="Times New Roman" w:cs="Times New Roman"/>
          <w:u w:color="0000EE"/>
        </w:rPr>
        <w:t xml:space="preserve">denumirii </w:t>
      </w:r>
      <w:r w:rsidRPr="009C1F65">
        <w:rPr>
          <w:rFonts w:ascii="Times New Roman" w:hAnsi="Times New Roman" w:cs="Times New Roman"/>
          <w:u w:color="0000EE"/>
        </w:rPr>
        <w:t>inst</w:t>
      </w:r>
      <w:r>
        <w:rPr>
          <w:rFonts w:ascii="Times New Roman" w:hAnsi="Times New Roman" w:cs="Times New Roman"/>
          <w:u w:color="0000EE"/>
        </w:rPr>
        <w:t>itu</w:t>
      </w:r>
      <w:r w:rsidRPr="009C1F65">
        <w:rPr>
          <w:rFonts w:ascii="Times New Roman" w:hAnsi="Times New Roman" w:cs="Times New Roman"/>
          <w:u w:color="0000EE"/>
        </w:rPr>
        <w:t>ţi</w:t>
      </w:r>
      <w:r>
        <w:rPr>
          <w:rFonts w:ascii="Times New Roman" w:hAnsi="Times New Roman" w:cs="Times New Roman"/>
          <w:u w:color="0000EE"/>
        </w:rPr>
        <w:t>ei</w:t>
      </w:r>
      <w:r w:rsidRPr="009C1F65">
        <w:rPr>
          <w:rFonts w:ascii="Times New Roman" w:hAnsi="Times New Roman" w:cs="Times New Roman"/>
          <w:u w:color="0000EE"/>
        </w:rPr>
        <w:t xml:space="preserve"> părţii remitente. </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Traducerea textelor</w:t>
      </w:r>
      <w:r>
        <w:rPr>
          <w:rFonts w:ascii="Times New Roman" w:eastAsia="Times New Roman" w:hAnsi="Times New Roman" w:cs="Times New Roman"/>
          <w:kern w:val="2"/>
        </w:rPr>
        <w:t xml:space="preserve"> tratatelor </w:t>
      </w:r>
      <w:r w:rsidRPr="00F9450B">
        <w:rPr>
          <w:rFonts w:ascii="Times New Roman" w:eastAsia="Times New Roman" w:hAnsi="Times New Roman" w:cs="Times New Roman"/>
          <w:kern w:val="2"/>
        </w:rPr>
        <w:t xml:space="preserve">în limba în care vor fi purtate negocierile se va efectua, de regulă, după finalizarea procedurii de elaborare a textului și avizare a proiectului tratatului. </w:t>
      </w:r>
      <w:r w:rsidRPr="00F9450B">
        <w:rPr>
          <w:rFonts w:ascii="Times New Roman" w:hAnsi="Times New Roman" w:cs="Times New Roman"/>
          <w:u w:color="0000EE"/>
        </w:rPr>
        <w:t xml:space="preserve">Organul </w:t>
      </w:r>
      <w:r w:rsidRPr="00F9450B">
        <w:rPr>
          <w:rFonts w:ascii="Times New Roman" w:hAnsi="Times New Roman" w:cs="Times New Roman"/>
          <w:u w:color="0000EE"/>
        </w:rPr>
        <w:lastRenderedPageBreak/>
        <w:t xml:space="preserve">responsabil pentru încheierea tratatului asigură exactitatea </w:t>
      </w:r>
      <w:r w:rsidRPr="00F9450B">
        <w:rPr>
          <w:rFonts w:ascii="Times New Roman" w:eastAsia="Times New Roman" w:hAnsi="Times New Roman" w:cs="Times New Roman"/>
          <w:kern w:val="2"/>
        </w:rPr>
        <w:t>traducerii. Traducerea proiectelor de tratate nu se certifică de către Ministerul Afacerilor Externe şi Integrării Europene.</w:t>
      </w:r>
    </w:p>
    <w:p w:rsidR="002D6354" w:rsidRPr="00F9450B" w:rsidRDefault="002D6354" w:rsidP="002D6354">
      <w:pPr>
        <w:pStyle w:val="Heading3"/>
      </w:pPr>
      <w:bookmarkStart w:id="4" w:name="_Toc406484755"/>
      <w:r w:rsidRPr="00F9450B">
        <w:t>Elaborarea textului în cadrul conferinţelor sau organizaţiilor internaţionale</w:t>
      </w:r>
      <w:bookmarkEnd w:id="4"/>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Textele tratatelor internaţionale pot fi elaborate în cadrul conferinţelor internaţionale sau în cadrul organizaţiilor internaţionale. Reprezentanții organului responsabil pentru încheierea tratatului și/sau ai Ministerului Afacerilor Externe şi Integrării Europene participă la elaborarea textelor tratatelor internaţionale în cadrul conferinţelor internaţionale sau în cadrul organizaţiilor internaţionale în baza deplinelor puteri, fie sînt delegate în modul stabilit de lege în cadrul unor organe sau grupuri create în cadrul sau sub egida organizaţiilor internaţionale înzestrate cu atribuţii de elaborare a textelor unor tratate internaţionale.</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color w:val="FF0000"/>
          <w:kern w:val="2"/>
        </w:rPr>
      </w:pPr>
      <w:r w:rsidRPr="00F9450B">
        <w:rPr>
          <w:rFonts w:ascii="Times New Roman" w:eastAsia="Times New Roman" w:hAnsi="Times New Roman" w:cs="Times New Roman"/>
          <w:kern w:val="2"/>
        </w:rPr>
        <w:t>Stabilirea sau alegerea depozitarului tratatului se va coordona cu Ministerul Afacerilor Externe şi Integrării Europene.</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Text</w:t>
      </w:r>
      <w:r>
        <w:rPr>
          <w:rFonts w:ascii="Times New Roman" w:eastAsia="Times New Roman" w:hAnsi="Times New Roman" w:cs="Times New Roman"/>
          <w:kern w:val="2"/>
        </w:rPr>
        <w:t>ele</w:t>
      </w:r>
      <w:r w:rsidRPr="00F9450B">
        <w:rPr>
          <w:rFonts w:ascii="Times New Roman" w:eastAsia="Times New Roman" w:hAnsi="Times New Roman" w:cs="Times New Roman"/>
          <w:kern w:val="2"/>
        </w:rPr>
        <w:t xml:space="preserve"> proiectelor-tip ale unor tratate bilaterale sau multilaterale în anumite domenii speciale </w:t>
      </w:r>
      <w:r>
        <w:rPr>
          <w:rFonts w:ascii="Times New Roman" w:eastAsia="Times New Roman" w:hAnsi="Times New Roman" w:cs="Times New Roman"/>
          <w:kern w:val="2"/>
        </w:rPr>
        <w:t xml:space="preserve">şi </w:t>
      </w:r>
      <w:r w:rsidRPr="00F9450B">
        <w:rPr>
          <w:rFonts w:ascii="Times New Roman" w:eastAsia="Times New Roman" w:hAnsi="Times New Roman" w:cs="Times New Roman"/>
          <w:kern w:val="2"/>
        </w:rPr>
        <w:t xml:space="preserve">elaborate în cadrul conferinţelor internaţionale sau în cadrul organizaţiilor internaţionale pot fi luate ca bază pentru iniţierea negocierilor. </w:t>
      </w:r>
    </w:p>
    <w:p w:rsidR="002D6354" w:rsidRPr="00F9450B" w:rsidRDefault="002D6354" w:rsidP="002D6354">
      <w:pPr>
        <w:pStyle w:val="Heading3"/>
      </w:pPr>
      <w:bookmarkStart w:id="5" w:name="_Toc406484756"/>
      <w:r w:rsidRPr="00F9450B">
        <w:t>Structura tratatului</w:t>
      </w:r>
      <w:bookmarkEnd w:id="5"/>
    </w:p>
    <w:p w:rsidR="002D6354" w:rsidRPr="00F9450B" w:rsidRDefault="002D6354" w:rsidP="002D6354">
      <w:pPr>
        <w:pStyle w:val="ListParagraph"/>
        <w:numPr>
          <w:ilvl w:val="0"/>
          <w:numId w:val="1"/>
        </w:numPr>
        <w:tabs>
          <w:tab w:val="left" w:pos="851"/>
        </w:tabs>
        <w:autoSpaceDE w:val="0"/>
        <w:autoSpaceDN w:val="0"/>
        <w:adjustRightInd w:val="0"/>
        <w:spacing w:before="240"/>
        <w:ind w:left="0" w:firstLine="425"/>
        <w:contextualSpacing w:val="0"/>
        <w:jc w:val="both"/>
        <w:rPr>
          <w:rFonts w:ascii="Times New Roman" w:eastAsia="Times New Roman" w:hAnsi="Times New Roman" w:cs="Times New Roman"/>
          <w:color w:val="000000"/>
          <w:kern w:val="2"/>
        </w:rPr>
      </w:pPr>
      <w:r w:rsidRPr="00F9450B">
        <w:rPr>
          <w:rFonts w:ascii="Times New Roman" w:eastAsia="Times New Roman" w:hAnsi="Times New Roman" w:cs="Times New Roman"/>
          <w:color w:val="000000"/>
          <w:kern w:val="2"/>
        </w:rPr>
        <w:t>Tratatul internaţional are, de regulă, următoarea structură:</w:t>
      </w:r>
    </w:p>
    <w:p w:rsidR="002D6354" w:rsidRPr="00F9450B" w:rsidRDefault="002D6354" w:rsidP="002D6354">
      <w:pPr>
        <w:pStyle w:val="ListParagraph"/>
        <w:numPr>
          <w:ilvl w:val="0"/>
          <w:numId w:val="3"/>
        </w:numPr>
        <w:tabs>
          <w:tab w:val="left" w:pos="709"/>
        </w:tabs>
        <w:ind w:left="0" w:firstLine="426"/>
        <w:jc w:val="both"/>
        <w:rPr>
          <w:rFonts w:ascii="Times New Roman" w:eastAsia="Times New Roman" w:hAnsi="Times New Roman" w:cs="Times New Roman"/>
          <w:color w:val="000000"/>
          <w:kern w:val="2"/>
        </w:rPr>
      </w:pPr>
      <w:r w:rsidRPr="00F9450B">
        <w:rPr>
          <w:rFonts w:ascii="Times New Roman" w:eastAsia="Times New Roman" w:hAnsi="Times New Roman" w:cs="Times New Roman"/>
          <w:color w:val="000000"/>
          <w:kern w:val="2"/>
        </w:rPr>
        <w:t>titlu, formulat la cazul nominativ nearticulat</w:t>
      </w:r>
      <w:r>
        <w:rPr>
          <w:rFonts w:ascii="Times New Roman" w:eastAsia="Times New Roman" w:hAnsi="Times New Roman" w:cs="Times New Roman"/>
          <w:color w:val="000000"/>
          <w:kern w:val="2"/>
        </w:rPr>
        <w:t>, care precizează într-o formă clară, cuprinzătoare şi concisă obiectul de reglementare, precum şi, după caz, părţile tratatului</w:t>
      </w:r>
      <w:r w:rsidRPr="00F9450B">
        <w:rPr>
          <w:rFonts w:ascii="Times New Roman" w:eastAsia="Times New Roman" w:hAnsi="Times New Roman" w:cs="Times New Roman"/>
          <w:color w:val="000000"/>
          <w:kern w:val="2"/>
        </w:rPr>
        <w:t>;</w:t>
      </w:r>
    </w:p>
    <w:p w:rsidR="002D6354" w:rsidRPr="00F9450B" w:rsidRDefault="002D6354" w:rsidP="002D6354">
      <w:pPr>
        <w:pStyle w:val="ListParagraph"/>
        <w:numPr>
          <w:ilvl w:val="0"/>
          <w:numId w:val="3"/>
        </w:numPr>
        <w:tabs>
          <w:tab w:val="left" w:pos="709"/>
        </w:tabs>
        <w:ind w:left="0" w:firstLine="426"/>
        <w:jc w:val="both"/>
        <w:rPr>
          <w:rFonts w:ascii="Times New Roman" w:eastAsia="Times New Roman" w:hAnsi="Times New Roman" w:cs="Times New Roman"/>
          <w:kern w:val="2"/>
        </w:rPr>
      </w:pPr>
      <w:r w:rsidRPr="00F9450B">
        <w:rPr>
          <w:rFonts w:ascii="Times New Roman" w:eastAsia="Times New Roman" w:hAnsi="Times New Roman" w:cs="Times New Roman"/>
          <w:color w:val="000000"/>
          <w:kern w:val="2"/>
        </w:rPr>
        <w:t>preambul</w:t>
      </w:r>
      <w:r w:rsidRPr="00F9450B">
        <w:rPr>
          <w:rFonts w:ascii="Times New Roman" w:eastAsia="Times New Roman" w:hAnsi="Times New Roman" w:cs="Times New Roman"/>
          <w:kern w:val="2"/>
        </w:rPr>
        <w:t>, care enumeră</w:t>
      </w:r>
      <w:r>
        <w:rPr>
          <w:rFonts w:ascii="Times New Roman" w:eastAsia="Times New Roman" w:hAnsi="Times New Roman" w:cs="Times New Roman"/>
          <w:kern w:val="2"/>
        </w:rPr>
        <w:t>, după caz,</w:t>
      </w:r>
      <w:r w:rsidRPr="00F9450B">
        <w:rPr>
          <w:rFonts w:ascii="Times New Roman" w:eastAsia="Times New Roman" w:hAnsi="Times New Roman" w:cs="Times New Roman"/>
          <w:kern w:val="2"/>
        </w:rPr>
        <w:t xml:space="preserve"> părţile contractante, expune motivele încheierii tratatului şi scopurile urmărite de </w:t>
      </w:r>
      <w:r>
        <w:rPr>
          <w:rFonts w:ascii="Times New Roman" w:eastAsia="Times New Roman" w:hAnsi="Times New Roman" w:cs="Times New Roman"/>
          <w:kern w:val="2"/>
        </w:rPr>
        <w:t xml:space="preserve">către </w:t>
      </w:r>
      <w:r w:rsidRPr="00F9450B">
        <w:rPr>
          <w:rFonts w:ascii="Times New Roman" w:eastAsia="Times New Roman" w:hAnsi="Times New Roman" w:cs="Times New Roman"/>
          <w:kern w:val="2"/>
        </w:rPr>
        <w:t>părţi prin încheierea acestuia</w:t>
      </w:r>
      <w:r>
        <w:rPr>
          <w:rFonts w:ascii="Times New Roman" w:eastAsia="Times New Roman" w:hAnsi="Times New Roman" w:cs="Times New Roman"/>
          <w:kern w:val="2"/>
        </w:rPr>
        <w:t>, eventual, principiile şi intenţiile politice şi de altă natură la care răspunde tratatul, precum şi menţiuni despre tratatele, care au stat la baza încheierii acestuia. Preambulul va fi redactat cu precauţie, deoarece el ar putea constitui un element de apreciere a intenţiilor părţilor în caz de dificultăţi de interpretare a dispoziţiilor tratatului</w:t>
      </w:r>
      <w:r w:rsidRPr="00F9450B">
        <w:rPr>
          <w:rFonts w:ascii="Times New Roman" w:eastAsia="Times New Roman" w:hAnsi="Times New Roman" w:cs="Times New Roman"/>
          <w:kern w:val="2"/>
        </w:rPr>
        <w:t>;</w:t>
      </w:r>
    </w:p>
    <w:p w:rsidR="002D6354" w:rsidRPr="00F9450B" w:rsidRDefault="002D6354" w:rsidP="002D6354">
      <w:pPr>
        <w:pStyle w:val="ListParagraph"/>
        <w:numPr>
          <w:ilvl w:val="0"/>
          <w:numId w:val="3"/>
        </w:numPr>
        <w:tabs>
          <w:tab w:val="left" w:pos="709"/>
        </w:tabs>
        <w:ind w:left="0" w:firstLine="426"/>
        <w:jc w:val="both"/>
        <w:rPr>
          <w:rFonts w:ascii="Times New Roman" w:eastAsia="Times New Roman" w:hAnsi="Times New Roman" w:cs="Times New Roman"/>
          <w:color w:val="000000"/>
          <w:kern w:val="2"/>
        </w:rPr>
      </w:pPr>
      <w:r w:rsidRPr="00F9450B">
        <w:rPr>
          <w:rFonts w:ascii="Times New Roman" w:eastAsia="Times New Roman" w:hAnsi="Times New Roman" w:cs="Times New Roman"/>
          <w:color w:val="000000"/>
          <w:kern w:val="2"/>
        </w:rPr>
        <w:t>dispozitiv (partea principală), care conţine prevederil</w:t>
      </w:r>
      <w:r>
        <w:rPr>
          <w:rFonts w:ascii="Times New Roman" w:eastAsia="Times New Roman" w:hAnsi="Times New Roman" w:cs="Times New Roman"/>
          <w:color w:val="000000"/>
          <w:kern w:val="2"/>
        </w:rPr>
        <w:t>e de fond ale tratatului</w:t>
      </w:r>
      <w:r w:rsidRPr="00F9450B">
        <w:rPr>
          <w:rFonts w:ascii="Times New Roman" w:eastAsia="Times New Roman" w:hAnsi="Times New Roman" w:cs="Times New Roman"/>
          <w:color w:val="000000"/>
          <w:kern w:val="2"/>
        </w:rPr>
        <w:t xml:space="preserve">; </w:t>
      </w:r>
    </w:p>
    <w:p w:rsidR="002D6354" w:rsidRPr="00F9450B" w:rsidRDefault="002D6354" w:rsidP="002D6354">
      <w:pPr>
        <w:pStyle w:val="ListParagraph"/>
        <w:numPr>
          <w:ilvl w:val="0"/>
          <w:numId w:val="3"/>
        </w:numPr>
        <w:tabs>
          <w:tab w:val="left" w:pos="709"/>
        </w:tabs>
        <w:ind w:left="0" w:firstLine="426"/>
        <w:jc w:val="both"/>
        <w:rPr>
          <w:rFonts w:ascii="Times New Roman" w:eastAsia="Times New Roman" w:hAnsi="Times New Roman" w:cs="Times New Roman"/>
          <w:color w:val="000000"/>
          <w:kern w:val="2"/>
        </w:rPr>
      </w:pPr>
      <w:r w:rsidRPr="00F9450B">
        <w:rPr>
          <w:rFonts w:ascii="Times New Roman" w:eastAsia="Times New Roman" w:hAnsi="Times New Roman" w:cs="Times New Roman"/>
          <w:color w:val="000000"/>
          <w:kern w:val="2"/>
        </w:rPr>
        <w:t>clauze finale, care cuprind dispoziţii referitor la termenul de valabilitate a tratatului, modul de intrare în vigoare ori de încetare a efectelor acestuia, informaţii referitor la locul şi data încheierii/semnării</w:t>
      </w:r>
      <w:r>
        <w:rPr>
          <w:rFonts w:ascii="Times New Roman" w:eastAsia="Times New Roman" w:hAnsi="Times New Roman" w:cs="Times New Roman"/>
          <w:color w:val="000000"/>
          <w:kern w:val="2"/>
        </w:rPr>
        <w:t>/întocmirii</w:t>
      </w:r>
      <w:r w:rsidRPr="00F9450B">
        <w:rPr>
          <w:rFonts w:ascii="Times New Roman" w:eastAsia="Times New Roman" w:hAnsi="Times New Roman" w:cs="Times New Roman"/>
          <w:color w:val="000000"/>
          <w:kern w:val="2"/>
        </w:rPr>
        <w:t xml:space="preserve"> </w:t>
      </w:r>
      <w:r>
        <w:rPr>
          <w:rFonts w:ascii="Times New Roman" w:eastAsia="Times New Roman" w:hAnsi="Times New Roman" w:cs="Times New Roman"/>
          <w:color w:val="000000"/>
          <w:kern w:val="2"/>
        </w:rPr>
        <w:t>şi</w:t>
      </w:r>
      <w:r w:rsidRPr="00F9450B">
        <w:rPr>
          <w:rFonts w:ascii="Times New Roman" w:eastAsia="Times New Roman" w:hAnsi="Times New Roman" w:cs="Times New Roman"/>
          <w:color w:val="000000"/>
          <w:kern w:val="2"/>
        </w:rPr>
        <w:t xml:space="preserve"> limbile autentice în care se încheie tratatul;</w:t>
      </w:r>
    </w:p>
    <w:p w:rsidR="002D6354" w:rsidRPr="00F9450B" w:rsidRDefault="002D6354" w:rsidP="002D6354">
      <w:pPr>
        <w:pStyle w:val="ListParagraph"/>
        <w:numPr>
          <w:ilvl w:val="0"/>
          <w:numId w:val="3"/>
        </w:numPr>
        <w:tabs>
          <w:tab w:val="left" w:pos="709"/>
        </w:tabs>
        <w:ind w:left="0" w:firstLine="426"/>
        <w:jc w:val="both"/>
        <w:rPr>
          <w:rFonts w:ascii="Times New Roman" w:eastAsia="Times New Roman" w:hAnsi="Times New Roman" w:cs="Times New Roman"/>
          <w:color w:val="000000"/>
          <w:kern w:val="2"/>
        </w:rPr>
      </w:pPr>
      <w:r w:rsidRPr="00F9450B">
        <w:rPr>
          <w:rFonts w:ascii="Times New Roman" w:eastAsia="Times New Roman" w:hAnsi="Times New Roman" w:cs="Times New Roman"/>
          <w:color w:val="000000"/>
          <w:kern w:val="2"/>
        </w:rPr>
        <w:t xml:space="preserve">anexe, care completează, detaliază ori interpretează conţinutul </w:t>
      </w:r>
      <w:r>
        <w:rPr>
          <w:rFonts w:ascii="Times New Roman" w:eastAsia="Times New Roman" w:hAnsi="Times New Roman" w:cs="Times New Roman"/>
          <w:color w:val="000000"/>
          <w:kern w:val="2"/>
        </w:rPr>
        <w:t>tratatului</w:t>
      </w:r>
      <w:r w:rsidRPr="00F9450B">
        <w:rPr>
          <w:rFonts w:ascii="Times New Roman" w:eastAsia="Times New Roman" w:hAnsi="Times New Roman" w:cs="Times New Roman"/>
          <w:color w:val="000000"/>
          <w:kern w:val="2"/>
        </w:rPr>
        <w:t xml:space="preserve">. Anexele sînt parte integrantă a tratatului. În </w:t>
      </w:r>
      <w:r>
        <w:rPr>
          <w:rFonts w:ascii="Times New Roman" w:eastAsia="Times New Roman" w:hAnsi="Times New Roman" w:cs="Times New Roman"/>
          <w:color w:val="000000"/>
          <w:kern w:val="2"/>
        </w:rPr>
        <w:t xml:space="preserve">partea </w:t>
      </w:r>
      <w:r w:rsidRPr="00F9450B">
        <w:rPr>
          <w:rFonts w:ascii="Times New Roman" w:eastAsia="Times New Roman" w:hAnsi="Times New Roman" w:cs="Times New Roman"/>
          <w:color w:val="000000"/>
          <w:kern w:val="2"/>
        </w:rPr>
        <w:t>dispozitiv</w:t>
      </w:r>
      <w:r>
        <w:rPr>
          <w:rFonts w:ascii="Times New Roman" w:eastAsia="Times New Roman" w:hAnsi="Times New Roman" w:cs="Times New Roman"/>
          <w:color w:val="000000"/>
          <w:kern w:val="2"/>
        </w:rPr>
        <w:t>ă</w:t>
      </w:r>
      <w:r w:rsidRPr="00F9450B">
        <w:rPr>
          <w:rFonts w:ascii="Times New Roman" w:eastAsia="Times New Roman" w:hAnsi="Times New Roman" w:cs="Times New Roman"/>
          <w:color w:val="000000"/>
          <w:kern w:val="2"/>
        </w:rPr>
        <w:t xml:space="preserve"> sau </w:t>
      </w:r>
      <w:r>
        <w:rPr>
          <w:rFonts w:ascii="Times New Roman" w:eastAsia="Times New Roman" w:hAnsi="Times New Roman" w:cs="Times New Roman"/>
          <w:color w:val="000000"/>
          <w:kern w:val="2"/>
        </w:rPr>
        <w:t xml:space="preserve">în </w:t>
      </w:r>
      <w:r w:rsidRPr="00F9450B">
        <w:rPr>
          <w:rFonts w:ascii="Times New Roman" w:eastAsia="Times New Roman" w:hAnsi="Times New Roman" w:cs="Times New Roman"/>
          <w:color w:val="000000"/>
          <w:kern w:val="2"/>
        </w:rPr>
        <w:t>clauzele finale ale tratatului se va face referinţă la anexele respective şi se va include menţiunea că anexele sînt parte integrantă a tratatului.</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În procesul de negocieri părțile pot conveni de comun acord asupra altor reguli ce țin de structura tratatului și numerotarea părților componente ale acestuia, cu condiția ca acestea să asigure o coerență și claritate a textului și să excludă orice ambiguități în cazul referințelor la orice element din textul tratatului.</w:t>
      </w:r>
      <w:r>
        <w:rPr>
          <w:rFonts w:ascii="Times New Roman" w:eastAsia="Times New Roman" w:hAnsi="Times New Roman" w:cs="Times New Roman"/>
          <w:kern w:val="2"/>
        </w:rPr>
        <w:t xml:space="preserve"> Toate paginile tratatului, inclusiv anexele, vor fi numerotate cu cifre arabe.</w:t>
      </w:r>
    </w:p>
    <w:p w:rsidR="002D6354" w:rsidRPr="00F9450B" w:rsidRDefault="002D6354" w:rsidP="002D6354">
      <w:pPr>
        <w:pStyle w:val="Heading3"/>
      </w:pPr>
      <w:bookmarkStart w:id="6" w:name="_Toc406484757"/>
      <w:r w:rsidRPr="00F9450B">
        <w:t>Structura tratatului încheiat prin schimb de note</w:t>
      </w:r>
      <w:bookmarkEnd w:id="6"/>
    </w:p>
    <w:p w:rsidR="002D6354" w:rsidRPr="00E01B8C"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rPr>
      </w:pPr>
      <w:r w:rsidRPr="00F9450B">
        <w:rPr>
          <w:rFonts w:ascii="Times New Roman" w:hAnsi="Times New Roman" w:cs="Times New Roman"/>
        </w:rPr>
        <w:t xml:space="preserve">Tratatul încheiat prin schimb de note este compus de regulă din două documente al căror dispozitiv este identic: nota prin care una dintre părţi propune anumite prevederi care vor constitui norme ale unui tratat și nota de răspuns a celeilalte părţi în care se reia între ghilimele textul </w:t>
      </w:r>
      <w:r>
        <w:rPr>
          <w:rFonts w:ascii="Times New Roman" w:hAnsi="Times New Roman" w:cs="Times New Roman"/>
        </w:rPr>
        <w:t>integral</w:t>
      </w:r>
      <w:r w:rsidRPr="00F9450B">
        <w:rPr>
          <w:rFonts w:ascii="Times New Roman" w:hAnsi="Times New Roman" w:cs="Times New Roman"/>
        </w:rPr>
        <w:t xml:space="preserve"> al notei iniţiale</w:t>
      </w:r>
      <w:r>
        <w:rPr>
          <w:rFonts w:ascii="Times New Roman" w:hAnsi="Times New Roman" w:cs="Times New Roman"/>
        </w:rPr>
        <w:t xml:space="preserve">. Textul notei va prevedea expres intenţia părţilor ca prima notă şi nota de răspuns vor constitui un tratat internaţional. </w:t>
      </w:r>
      <w:r w:rsidRPr="00E01B8C">
        <w:rPr>
          <w:rFonts w:ascii="Times New Roman" w:hAnsi="Times New Roman" w:cs="Times New Roman"/>
        </w:rPr>
        <w:t>Documentele care constituie tratat încheiat prin schimb de note poate avea forma de note verbale, note semnate sau de scrisori.</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rPr>
      </w:pPr>
      <w:r w:rsidRPr="00F9450B">
        <w:rPr>
          <w:rFonts w:ascii="Times New Roman" w:hAnsi="Times New Roman" w:cs="Times New Roman"/>
        </w:rPr>
        <w:t xml:space="preserve">Schimb de note </w:t>
      </w:r>
      <w:r>
        <w:rPr>
          <w:rFonts w:ascii="Times New Roman" w:hAnsi="Times New Roman" w:cs="Times New Roman"/>
        </w:rPr>
        <w:t>este efectuat</w:t>
      </w:r>
      <w:r w:rsidRPr="00F9450B">
        <w:rPr>
          <w:rFonts w:ascii="Times New Roman" w:hAnsi="Times New Roman" w:cs="Times New Roman"/>
        </w:rPr>
        <w:t xml:space="preserve"> de </w:t>
      </w:r>
      <w:r w:rsidRPr="00F9450B">
        <w:rPr>
          <w:rFonts w:ascii="Times New Roman" w:eastAsia="Times New Roman" w:hAnsi="Times New Roman" w:cs="Times New Roman"/>
          <w:kern w:val="2"/>
        </w:rPr>
        <w:t>Ministerul Afacerilor Externe şi Integrării Europene, indiferent de domeniul</w:t>
      </w:r>
      <w:r w:rsidRPr="00F9450B">
        <w:rPr>
          <w:rFonts w:ascii="Times New Roman" w:hAnsi="Times New Roman" w:cs="Times New Roman"/>
          <w:u w:color="0000EE"/>
        </w:rPr>
        <w:t xml:space="preserve"> tratatului</w:t>
      </w:r>
      <w:r w:rsidRPr="00F9450B">
        <w:rPr>
          <w:rFonts w:ascii="Times New Roman" w:eastAsia="Times New Roman" w:hAnsi="Times New Roman" w:cs="Times New Roman"/>
          <w:kern w:val="2"/>
        </w:rPr>
        <w:t xml:space="preserve"> sau </w:t>
      </w:r>
      <w:r w:rsidRPr="00F9450B">
        <w:rPr>
          <w:rFonts w:ascii="Times New Roman" w:hAnsi="Times New Roman" w:cs="Times New Roman"/>
          <w:u w:color="0000EE"/>
        </w:rPr>
        <w:t>organul responsabil pentru încheierea acestuia</w:t>
      </w:r>
      <w:r w:rsidRPr="00F9450B">
        <w:rPr>
          <w:rFonts w:ascii="Times New Roman" w:eastAsia="Times New Roman" w:hAnsi="Times New Roman" w:cs="Times New Roman"/>
          <w:kern w:val="2"/>
        </w:rPr>
        <w:t xml:space="preserve">. </w:t>
      </w:r>
      <w:r w:rsidRPr="008B1D85">
        <w:rPr>
          <w:rFonts w:ascii="Times New Roman" w:eastAsia="Times New Roman" w:hAnsi="Times New Roman" w:cs="Times New Roman"/>
          <w:color w:val="000000" w:themeColor="text1"/>
          <w:kern w:val="2"/>
        </w:rPr>
        <w:t xml:space="preserve">În cazuri </w:t>
      </w:r>
      <w:r w:rsidRPr="008B1D85">
        <w:rPr>
          <w:rFonts w:ascii="Times New Roman" w:eastAsia="Times New Roman" w:hAnsi="Times New Roman" w:cs="Times New Roman"/>
          <w:color w:val="000000" w:themeColor="text1"/>
          <w:kern w:val="2"/>
        </w:rPr>
        <w:lastRenderedPageBreak/>
        <w:t xml:space="preserve">speciale, Ministerul Afacerilor Externe şi Integrării Europene va autoriza efectuarea </w:t>
      </w:r>
      <w:r>
        <w:rPr>
          <w:rFonts w:ascii="Times New Roman" w:hAnsi="Times New Roman" w:cs="Times New Roman"/>
          <w:color w:val="000000" w:themeColor="text1"/>
        </w:rPr>
        <w:t>de către alte instituţ</w:t>
      </w:r>
      <w:r w:rsidRPr="008B1D85">
        <w:rPr>
          <w:rFonts w:ascii="Times New Roman" w:hAnsi="Times New Roman" w:cs="Times New Roman"/>
          <w:color w:val="000000" w:themeColor="text1"/>
        </w:rPr>
        <w:t>ii</w:t>
      </w:r>
      <w:r w:rsidRPr="008B1D85">
        <w:rPr>
          <w:rFonts w:ascii="Times New Roman" w:eastAsia="Times New Roman" w:hAnsi="Times New Roman" w:cs="Times New Roman"/>
          <w:color w:val="000000" w:themeColor="text1"/>
          <w:kern w:val="2"/>
        </w:rPr>
        <w:t xml:space="preserve"> a schimbului</w:t>
      </w:r>
      <w:r w:rsidRPr="008B1D85">
        <w:rPr>
          <w:rFonts w:ascii="Times New Roman" w:hAnsi="Times New Roman" w:cs="Times New Roman"/>
          <w:color w:val="000000" w:themeColor="text1"/>
        </w:rPr>
        <w:t xml:space="preserve"> de scrisori.</w:t>
      </w:r>
      <w:r>
        <w:rPr>
          <w:rFonts w:ascii="Times New Roman" w:hAnsi="Times New Roman" w:cs="Times New Roman"/>
          <w:color w:val="E36C0A" w:themeColor="accent6" w:themeShade="BF"/>
        </w:rPr>
        <w:t xml:space="preserve"> </w:t>
      </w:r>
      <w:r w:rsidRPr="00F9450B">
        <w:rPr>
          <w:rFonts w:ascii="Times New Roman" w:hAnsi="Times New Roman" w:cs="Times New Roman"/>
        </w:rPr>
        <w:t xml:space="preserve">Textele proiectelor tratatelor încheiate prin schimb de note vor fi coordonate de către </w:t>
      </w:r>
      <w:r w:rsidRPr="00F9450B">
        <w:rPr>
          <w:rFonts w:ascii="Times New Roman" w:hAnsi="Times New Roman" w:cs="Times New Roman"/>
          <w:u w:color="0000EE"/>
        </w:rPr>
        <w:t xml:space="preserve">organul responsabil pentru încheierea tratatului </w:t>
      </w:r>
      <w:r w:rsidRPr="00F9450B">
        <w:rPr>
          <w:rFonts w:ascii="Times New Roman" w:hAnsi="Times New Roman" w:cs="Times New Roman"/>
        </w:rPr>
        <w:t xml:space="preserve">cu </w:t>
      </w:r>
      <w:r w:rsidRPr="00F9450B">
        <w:rPr>
          <w:rFonts w:ascii="Times New Roman" w:eastAsia="Times New Roman" w:hAnsi="Times New Roman" w:cs="Times New Roman"/>
          <w:kern w:val="2"/>
        </w:rPr>
        <w:t>Ministerul Afacerilor Externe şi Integrării Europene la etapa de elaborare.</w:t>
      </w:r>
    </w:p>
    <w:p w:rsidR="002D6354" w:rsidRPr="00F9450B" w:rsidRDefault="002D6354" w:rsidP="002D6354">
      <w:pPr>
        <w:pStyle w:val="Style1"/>
        <w:rPr>
          <w:b/>
          <w:color w:val="000000" w:themeColor="text1"/>
          <w:sz w:val="24"/>
          <w:szCs w:val="24"/>
        </w:rPr>
      </w:pPr>
      <w:bookmarkStart w:id="7" w:name="_Toc406484758"/>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IV</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DOCUMENTE CARE NU CONSTITUIE TRATATE INTERNAŢIONALE</w:t>
      </w:r>
      <w:bookmarkEnd w:id="7"/>
    </w:p>
    <w:p w:rsidR="002D6354" w:rsidRPr="00F9450B" w:rsidRDefault="002D6354" w:rsidP="002D6354">
      <w:pPr>
        <w:pStyle w:val="Heading3"/>
      </w:pPr>
      <w:bookmarkStart w:id="8" w:name="_Toc406484759"/>
      <w:r w:rsidRPr="00F9450B">
        <w:t>Proceduri şi criterii pentru stabilirea statutului documentului</w:t>
      </w:r>
      <w:bookmarkEnd w:id="8"/>
    </w:p>
    <w:p w:rsidR="002D6354" w:rsidRPr="00F9450B" w:rsidRDefault="002D6354" w:rsidP="002D6354">
      <w:pPr>
        <w:pStyle w:val="ListParagraph"/>
        <w:numPr>
          <w:ilvl w:val="0"/>
          <w:numId w:val="1"/>
        </w:numPr>
        <w:tabs>
          <w:tab w:val="left" w:pos="851"/>
        </w:tabs>
        <w:autoSpaceDE w:val="0"/>
        <w:autoSpaceDN w:val="0"/>
        <w:adjustRightInd w:val="0"/>
        <w:spacing w:before="240"/>
        <w:ind w:left="0" w:firstLine="425"/>
        <w:contextualSpacing w:val="0"/>
        <w:jc w:val="both"/>
        <w:rPr>
          <w:rFonts w:ascii="Times New Roman" w:hAnsi="Times New Roman" w:cs="Times New Roman"/>
        </w:rPr>
      </w:pPr>
      <w:r w:rsidRPr="00F9450B">
        <w:rPr>
          <w:rFonts w:ascii="Times New Roman" w:eastAsia="Times New Roman" w:hAnsi="Times New Roman" w:cs="Times New Roman"/>
          <w:kern w:val="2"/>
        </w:rPr>
        <w:t>Conform definiției, nu constituie tratat internaţional orice înțelegere, indiferent de denumirea sa, care corespunde cel puţin unuia din următoarele criterii:</w:t>
      </w:r>
    </w:p>
    <w:p w:rsidR="002D6354" w:rsidRPr="00F9450B" w:rsidRDefault="002D6354" w:rsidP="00781DE2">
      <w:pPr>
        <w:pStyle w:val="ListParagraph"/>
        <w:numPr>
          <w:ilvl w:val="0"/>
          <w:numId w:val="6"/>
        </w:numPr>
        <w:tabs>
          <w:tab w:val="left" w:pos="709"/>
        </w:tabs>
        <w:ind w:left="0" w:firstLine="426"/>
        <w:jc w:val="both"/>
        <w:rPr>
          <w:rFonts w:ascii="Times New Roman" w:hAnsi="Times New Roman" w:cs="Times New Roman"/>
        </w:rPr>
      </w:pPr>
      <w:r w:rsidRPr="00F9450B">
        <w:rPr>
          <w:rFonts w:ascii="Times New Roman" w:eastAsia="Times New Roman" w:hAnsi="Times New Roman" w:cs="Times New Roman"/>
          <w:kern w:val="2"/>
        </w:rPr>
        <w:t>nu este încheiat în scris;</w:t>
      </w:r>
    </w:p>
    <w:p w:rsidR="002D6354" w:rsidRPr="00F9450B" w:rsidRDefault="002D6354" w:rsidP="00781DE2">
      <w:pPr>
        <w:pStyle w:val="ListParagraph"/>
        <w:numPr>
          <w:ilvl w:val="0"/>
          <w:numId w:val="6"/>
        </w:numPr>
        <w:tabs>
          <w:tab w:val="left" w:pos="709"/>
        </w:tabs>
        <w:ind w:left="0" w:firstLine="426"/>
        <w:jc w:val="both"/>
        <w:rPr>
          <w:rFonts w:ascii="Times New Roman" w:hAnsi="Times New Roman" w:cs="Times New Roman"/>
        </w:rPr>
      </w:pPr>
      <w:r w:rsidRPr="00F9450B">
        <w:rPr>
          <w:rFonts w:ascii="Times New Roman" w:eastAsia="Times New Roman" w:hAnsi="Times New Roman" w:cs="Times New Roman"/>
          <w:kern w:val="2"/>
        </w:rPr>
        <w:t>este încheiat cu o entitate care nu este subiect de drept internaţional;</w:t>
      </w:r>
    </w:p>
    <w:p w:rsidR="002D6354" w:rsidRPr="00995C62" w:rsidRDefault="002D6354" w:rsidP="00781DE2">
      <w:pPr>
        <w:pStyle w:val="ListParagraph"/>
        <w:numPr>
          <w:ilvl w:val="0"/>
          <w:numId w:val="6"/>
        </w:numPr>
        <w:tabs>
          <w:tab w:val="left" w:pos="709"/>
        </w:tabs>
        <w:ind w:left="0" w:firstLine="426"/>
        <w:jc w:val="both"/>
        <w:rPr>
          <w:rFonts w:ascii="Times New Roman" w:hAnsi="Times New Roman" w:cs="Times New Roman"/>
        </w:rPr>
      </w:pPr>
      <w:r w:rsidRPr="00F9450B">
        <w:rPr>
          <w:rFonts w:ascii="Times New Roman" w:eastAsia="Times New Roman" w:hAnsi="Times New Roman" w:cs="Times New Roman"/>
          <w:kern w:val="2"/>
        </w:rPr>
        <w:t>nu este guvernat de normele dreptului internaţional</w:t>
      </w:r>
      <w:r>
        <w:rPr>
          <w:rFonts w:ascii="Times New Roman" w:eastAsia="Times New Roman" w:hAnsi="Times New Roman" w:cs="Times New Roman"/>
          <w:kern w:val="2"/>
        </w:rPr>
        <w:t>;</w:t>
      </w:r>
    </w:p>
    <w:p w:rsidR="002D6354" w:rsidRPr="00F9450B" w:rsidRDefault="002D6354" w:rsidP="00781DE2">
      <w:pPr>
        <w:pStyle w:val="ListParagraph"/>
        <w:numPr>
          <w:ilvl w:val="0"/>
          <w:numId w:val="6"/>
        </w:numPr>
        <w:tabs>
          <w:tab w:val="left" w:pos="709"/>
        </w:tabs>
        <w:ind w:left="0" w:firstLine="426"/>
        <w:jc w:val="both"/>
        <w:rPr>
          <w:rFonts w:ascii="Times New Roman" w:hAnsi="Times New Roman" w:cs="Times New Roman"/>
        </w:rPr>
      </w:pPr>
      <w:r>
        <w:rPr>
          <w:rFonts w:ascii="Times New Roman" w:eastAsia="Times New Roman" w:hAnsi="Times New Roman" w:cs="Times New Roman"/>
          <w:kern w:val="2"/>
        </w:rPr>
        <w:t xml:space="preserve">conţine </w:t>
      </w:r>
      <w:r w:rsidRPr="00995C62">
        <w:rPr>
          <w:rFonts w:ascii="Times New Roman" w:hAnsi="Times New Roman" w:cs="Times New Roman"/>
        </w:rPr>
        <w:t xml:space="preserve">prevederi exprese care indică că documentul respectiv nu </w:t>
      </w:r>
      <w:r w:rsidRPr="00995C62">
        <w:rPr>
          <w:rFonts w:ascii="Times New Roman" w:eastAsia="Times New Roman" w:hAnsi="Times New Roman" w:cs="Times New Roman"/>
          <w:kern w:val="2"/>
        </w:rPr>
        <w:t>este guvernat de normele dreptului internaţional.</w:t>
      </w:r>
      <w:r w:rsidRPr="00F9450B">
        <w:rPr>
          <w:rFonts w:ascii="Times New Roman" w:eastAsia="Times New Roman" w:hAnsi="Times New Roman" w:cs="Times New Roman"/>
          <w:kern w:val="2"/>
        </w:rPr>
        <w:t>.</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rPr>
      </w:pPr>
      <w:r w:rsidRPr="00F9450B">
        <w:rPr>
          <w:rFonts w:ascii="Times New Roman" w:hAnsi="Times New Roman" w:cs="Times New Roman"/>
        </w:rPr>
        <w:t xml:space="preserve">Documentele care nu constituie tratate internaţionale nu sînt supuse procedurilor stabilite de prezentul Regulament. Faptul că un document care nu constituie tratat internaţional a fost supus </w:t>
      </w:r>
      <w:r>
        <w:rPr>
          <w:rFonts w:ascii="Times New Roman" w:hAnsi="Times New Roman" w:cs="Times New Roman"/>
        </w:rPr>
        <w:t>intenţ</w:t>
      </w:r>
      <w:r w:rsidRPr="00F9450B">
        <w:rPr>
          <w:rFonts w:ascii="Times New Roman" w:hAnsi="Times New Roman" w:cs="Times New Roman"/>
        </w:rPr>
        <w:t>ionat sau involuntar unor anumite proceduri stabilite de prezentul Regulament nu acordă documentului respect</w:t>
      </w:r>
      <w:r>
        <w:rPr>
          <w:rFonts w:ascii="Times New Roman" w:hAnsi="Times New Roman" w:cs="Times New Roman"/>
        </w:rPr>
        <w:t>iv valoarea unui tratat internaţ</w:t>
      </w:r>
      <w:r w:rsidRPr="00F9450B">
        <w:rPr>
          <w:rFonts w:ascii="Times New Roman" w:hAnsi="Times New Roman" w:cs="Times New Roman"/>
        </w:rPr>
        <w:t>ional.</w:t>
      </w:r>
      <w:r>
        <w:rPr>
          <w:rFonts w:ascii="Times New Roman" w:hAnsi="Times New Roman" w:cs="Times New Roman"/>
        </w:rPr>
        <w:t xml:space="preserve"> Totuş</w:t>
      </w:r>
      <w:r w:rsidRPr="00B25385">
        <w:rPr>
          <w:rFonts w:ascii="Times New Roman" w:hAnsi="Times New Roman" w:cs="Times New Roman"/>
        </w:rPr>
        <w:t>i</w:t>
      </w:r>
      <w:r>
        <w:rPr>
          <w:rFonts w:ascii="Times New Roman" w:hAnsi="Times New Roman" w:cs="Times New Roman"/>
        </w:rPr>
        <w:t>, înainte de încheierea unor înţ</w:t>
      </w:r>
      <w:r w:rsidRPr="00B25385">
        <w:rPr>
          <w:rFonts w:ascii="Times New Roman" w:hAnsi="Times New Roman" w:cs="Times New Roman"/>
        </w:rPr>
        <w:t>elegeri care nu constituie tratate internaționale, va fi solicitată opinia MAEIE care se va expune și în contextul general de promovare a politicii externe a Republicii Moldova.</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rPr>
      </w:pPr>
      <w:r w:rsidRPr="00F9450B">
        <w:rPr>
          <w:rFonts w:ascii="Times New Roman" w:hAnsi="Times New Roman" w:cs="Times New Roman"/>
          <w:u w:color="0000EE"/>
        </w:rPr>
        <w:t xml:space="preserve">Statutul viitorului document propus spre încheiere urmează a fi stabilit în procesul de consultări prealabile între părţi, preferabil, pînă la elaborarea textului. </w:t>
      </w:r>
      <w:r w:rsidRPr="00F9450B">
        <w:rPr>
          <w:rFonts w:ascii="Times New Roman" w:hAnsi="Times New Roman" w:cs="Times New Roman"/>
        </w:rPr>
        <w:t xml:space="preserve">În procesul elaborării textului unui </w:t>
      </w:r>
      <w:r w:rsidRPr="00F9450B">
        <w:rPr>
          <w:rFonts w:ascii="Times New Roman" w:hAnsi="Times New Roman" w:cs="Times New Roman"/>
          <w:u w:color="0000EE"/>
        </w:rPr>
        <w:t xml:space="preserve">tratat interdepartamental se va lua în considerare faptul că legislaţia unor state nu </w:t>
      </w:r>
      <w:r>
        <w:rPr>
          <w:rFonts w:ascii="Times New Roman" w:hAnsi="Times New Roman" w:cs="Times New Roman"/>
          <w:u w:color="0000EE"/>
        </w:rPr>
        <w:t>atribuie</w:t>
      </w:r>
      <w:r w:rsidRPr="00F9450B">
        <w:rPr>
          <w:rFonts w:ascii="Times New Roman" w:hAnsi="Times New Roman" w:cs="Times New Roman"/>
          <w:u w:color="0000EE"/>
        </w:rPr>
        <w:t xml:space="preserve"> </w:t>
      </w:r>
      <w:r>
        <w:rPr>
          <w:rFonts w:ascii="Times New Roman" w:hAnsi="Times New Roman" w:cs="Times New Roman"/>
          <w:u w:color="0000EE"/>
        </w:rPr>
        <w:t>la</w:t>
      </w:r>
      <w:r w:rsidRPr="00F9450B">
        <w:rPr>
          <w:rFonts w:ascii="Times New Roman" w:hAnsi="Times New Roman" w:cs="Times New Roman"/>
          <w:u w:color="0000EE"/>
        </w:rPr>
        <w:t xml:space="preserve"> tratate internaţionale documentele interdepartamentale. </w:t>
      </w:r>
    </w:p>
    <w:p w:rsidR="002D6354" w:rsidRDefault="002D6354" w:rsidP="002D6354">
      <w:pPr>
        <w:pStyle w:val="ListParagraph"/>
        <w:numPr>
          <w:ilvl w:val="0"/>
          <w:numId w:val="1"/>
        </w:numPr>
        <w:tabs>
          <w:tab w:val="left" w:pos="851"/>
        </w:tabs>
        <w:autoSpaceDE w:val="0"/>
        <w:autoSpaceDN w:val="0"/>
        <w:adjustRightInd w:val="0"/>
        <w:spacing w:before="240"/>
        <w:ind w:left="0" w:firstLine="425"/>
        <w:contextualSpacing w:val="0"/>
        <w:jc w:val="both"/>
        <w:rPr>
          <w:rFonts w:ascii="Times New Roman" w:hAnsi="Times New Roman" w:cs="Times New Roman"/>
        </w:rPr>
      </w:pPr>
      <w:r w:rsidRPr="00F9450B">
        <w:rPr>
          <w:rFonts w:ascii="Times New Roman" w:hAnsi="Times New Roman" w:cs="Times New Roman"/>
        </w:rPr>
        <w:t xml:space="preserve">În procesul elaborării textului unui document care, potrivit intenţiilor părţilor, nu va constitui un tratat internaţional se vor lua în considerare </w:t>
      </w:r>
      <w:r>
        <w:rPr>
          <w:rFonts w:ascii="Times New Roman" w:hAnsi="Times New Roman" w:cs="Times New Roman"/>
        </w:rPr>
        <w:t>criteriile menţ</w:t>
      </w:r>
      <w:r w:rsidRPr="00F9450B">
        <w:rPr>
          <w:rFonts w:ascii="Times New Roman" w:hAnsi="Times New Roman" w:cs="Times New Roman"/>
        </w:rPr>
        <w:t>ionate în prezentul Capitol,  menite să determine exact statutul proiectului și să excludă pe viitor orice ambiguităţi.</w:t>
      </w:r>
      <w:r>
        <w:rPr>
          <w:rFonts w:ascii="Times New Roman" w:hAnsi="Times New Roman" w:cs="Times New Roman"/>
        </w:rPr>
        <w:t xml:space="preserve"> Textul documentului care </w:t>
      </w:r>
      <w:r w:rsidRPr="00F9450B">
        <w:rPr>
          <w:rFonts w:ascii="Times New Roman" w:hAnsi="Times New Roman" w:cs="Times New Roman"/>
        </w:rPr>
        <w:t>nu constitui</w:t>
      </w:r>
      <w:r>
        <w:rPr>
          <w:rFonts w:ascii="Times New Roman" w:hAnsi="Times New Roman" w:cs="Times New Roman"/>
        </w:rPr>
        <w:t>e</w:t>
      </w:r>
      <w:r w:rsidRPr="00F9450B">
        <w:rPr>
          <w:rFonts w:ascii="Times New Roman" w:hAnsi="Times New Roman" w:cs="Times New Roman"/>
        </w:rPr>
        <w:t xml:space="preserve"> un tratat internaţional</w:t>
      </w:r>
      <w:r>
        <w:rPr>
          <w:rFonts w:ascii="Times New Roman" w:hAnsi="Times New Roman" w:cs="Times New Roman"/>
        </w:rPr>
        <w:t xml:space="preserve"> nu va conţine prevederi sau noţiuni care pot induce în eroare sau care se referă la </w:t>
      </w:r>
      <w:r w:rsidRPr="00EA2AFC">
        <w:rPr>
          <w:rFonts w:ascii="Times New Roman" w:hAnsi="Times New Roman" w:cs="Times New Roman"/>
        </w:rPr>
        <w:t>caracterul obligatoriu</w:t>
      </w:r>
      <w:r>
        <w:rPr>
          <w:rFonts w:ascii="Times New Roman" w:hAnsi="Times New Roman" w:cs="Times New Roman"/>
        </w:rPr>
        <w:t xml:space="preserve"> a documentului,</w:t>
      </w:r>
      <w:r w:rsidRPr="00EA2AFC">
        <w:rPr>
          <w:rFonts w:ascii="Times New Roman" w:hAnsi="Times New Roman" w:cs="Times New Roman"/>
        </w:rPr>
        <w:t xml:space="preserve"> </w:t>
      </w:r>
      <w:r>
        <w:rPr>
          <w:rFonts w:ascii="Times New Roman" w:hAnsi="Times New Roman" w:cs="Times New Roman"/>
        </w:rPr>
        <w:t xml:space="preserve">valabilitatea acestuia, procedurile de intrare în vigoare, modul de </w:t>
      </w:r>
      <w:r w:rsidRPr="00EA2AFC">
        <w:rPr>
          <w:rFonts w:ascii="Times New Roman" w:hAnsi="Times New Roman" w:cs="Times New Roman"/>
        </w:rPr>
        <w:t>soluţionare</w:t>
      </w:r>
      <w:r>
        <w:rPr>
          <w:rFonts w:ascii="Times New Roman" w:hAnsi="Times New Roman" w:cs="Times New Roman"/>
        </w:rPr>
        <w:t xml:space="preserve"> </w:t>
      </w:r>
      <w:r w:rsidRPr="00EA2AFC">
        <w:rPr>
          <w:rFonts w:ascii="Times New Roman" w:hAnsi="Times New Roman" w:cs="Times New Roman"/>
        </w:rPr>
        <w:t xml:space="preserve">a litigiilor </w:t>
      </w:r>
      <w:r>
        <w:rPr>
          <w:rFonts w:ascii="Times New Roman" w:hAnsi="Times New Roman" w:cs="Times New Roman"/>
        </w:rPr>
        <w:t>sau alte elemente caracteristice doar unui tratat internațional.</w:t>
      </w:r>
    </w:p>
    <w:p w:rsidR="002D6354" w:rsidRPr="00F9450B" w:rsidRDefault="002D6354" w:rsidP="002D6354">
      <w:pPr>
        <w:pStyle w:val="Style1"/>
        <w:rPr>
          <w:b/>
          <w:color w:val="000000" w:themeColor="text1"/>
          <w:sz w:val="24"/>
          <w:szCs w:val="24"/>
        </w:rPr>
      </w:pPr>
      <w:bookmarkStart w:id="9" w:name="_Toc406484760"/>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V</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INIŢIEREA NEGOCIERILOR</w:t>
      </w:r>
      <w:bookmarkEnd w:id="9"/>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Decizia privind demararea procedurilor interne necesare pentru iniţierea negocierilor aparţine organului responsabil pentru încheierea tratatului.</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 xml:space="preserve">Fiecare organ responsabil pentru încheierea tratatului va stabili un mecanism intern propriu de examinare </w:t>
      </w:r>
      <w:r>
        <w:rPr>
          <w:rFonts w:ascii="Times New Roman" w:hAnsi="Times New Roman" w:cs="Times New Roman"/>
          <w:u w:color="0000EE"/>
        </w:rPr>
        <w:t xml:space="preserve">în cadrul instituţiei </w:t>
      </w:r>
      <w:r w:rsidRPr="00F9450B">
        <w:rPr>
          <w:rFonts w:ascii="Times New Roman" w:hAnsi="Times New Roman" w:cs="Times New Roman"/>
          <w:u w:color="0000EE"/>
        </w:rPr>
        <w:t xml:space="preserve">a propunerilor pentru iniţierea negocierilor, care va include metodologia, strategii şi criterii minime, întrunirea </w:t>
      </w:r>
      <w:r>
        <w:rPr>
          <w:rFonts w:ascii="Times New Roman" w:hAnsi="Times New Roman" w:cs="Times New Roman"/>
          <w:u w:color="0000EE"/>
        </w:rPr>
        <w:t>şi</w:t>
      </w:r>
      <w:r w:rsidRPr="00F9450B">
        <w:rPr>
          <w:rFonts w:ascii="Times New Roman" w:hAnsi="Times New Roman" w:cs="Times New Roman"/>
          <w:u w:color="0000EE"/>
        </w:rPr>
        <w:t xml:space="preserve"> respectarea cărora va constitui premisele de bază pentru luarea deciziei de iniţiere a negocierilor. </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 xml:space="preserve">În urma </w:t>
      </w:r>
      <w:r>
        <w:rPr>
          <w:rFonts w:ascii="Times New Roman" w:hAnsi="Times New Roman" w:cs="Times New Roman"/>
          <w:u w:color="0000EE"/>
        </w:rPr>
        <w:t>luării deciziei prevăzute la punctul 29</w:t>
      </w:r>
      <w:r w:rsidRPr="00F9450B">
        <w:rPr>
          <w:rFonts w:ascii="Times New Roman" w:hAnsi="Times New Roman" w:cs="Times New Roman"/>
          <w:u w:color="0000EE"/>
        </w:rPr>
        <w:t xml:space="preserve">, organul responsabil pentru încheierea tratatului, </w:t>
      </w:r>
      <w:r>
        <w:rPr>
          <w:rFonts w:ascii="Times New Roman" w:hAnsi="Times New Roman" w:cs="Times New Roman"/>
          <w:u w:color="0000EE"/>
        </w:rPr>
        <w:t xml:space="preserve">va </w:t>
      </w:r>
      <w:r w:rsidRPr="00F9450B">
        <w:rPr>
          <w:rFonts w:ascii="Times New Roman" w:hAnsi="Times New Roman" w:cs="Times New Roman"/>
          <w:u w:color="0000EE"/>
        </w:rPr>
        <w:t xml:space="preserve">întocmi Argumentarea necesităţii </w:t>
      </w:r>
      <w:r>
        <w:rPr>
          <w:rFonts w:ascii="Times New Roman" w:hAnsi="Times New Roman" w:cs="Times New Roman"/>
          <w:u w:color="0000EE"/>
        </w:rPr>
        <w:t>iniţierii negocierilor</w:t>
      </w:r>
      <w:r w:rsidRPr="00F9450B">
        <w:rPr>
          <w:rFonts w:ascii="Times New Roman" w:hAnsi="Times New Roman" w:cs="Times New Roman"/>
          <w:u w:color="0000EE"/>
        </w:rPr>
        <w:t xml:space="preserve">, în care vor fi specificate  eventualele consecinţe de ordin politic, financiar-economic sau de altă natură, pe care le implică încheierea tratatului, conform anexei </w:t>
      </w:r>
      <w:r>
        <w:rPr>
          <w:rFonts w:ascii="Times New Roman" w:hAnsi="Times New Roman" w:cs="Times New Roman"/>
          <w:u w:color="0000EE"/>
        </w:rPr>
        <w:t xml:space="preserve">nr. </w:t>
      </w:r>
      <w:r w:rsidRPr="00F9450B">
        <w:rPr>
          <w:rFonts w:ascii="Times New Roman" w:hAnsi="Times New Roman" w:cs="Times New Roman"/>
          <w:u w:color="0000EE"/>
        </w:rPr>
        <w:t>1 din prezentul Regulament</w:t>
      </w:r>
      <w:r>
        <w:rPr>
          <w:rFonts w:ascii="Times New Roman" w:hAnsi="Times New Roman" w:cs="Times New Roman"/>
          <w:u w:color="0000EE"/>
        </w:rPr>
        <w:t xml:space="preserve"> şi </w:t>
      </w:r>
      <w:r w:rsidRPr="00F9450B">
        <w:rPr>
          <w:rFonts w:ascii="Times New Roman" w:hAnsi="Times New Roman" w:cs="Times New Roman"/>
          <w:u w:color="0000EE"/>
        </w:rPr>
        <w:t xml:space="preserve">va </w:t>
      </w:r>
      <w:r>
        <w:rPr>
          <w:rFonts w:ascii="Times New Roman" w:hAnsi="Times New Roman" w:cs="Times New Roman"/>
          <w:u w:color="0000EE"/>
        </w:rPr>
        <w:t xml:space="preserve">supune proiectul tratatului </w:t>
      </w:r>
      <w:r>
        <w:rPr>
          <w:rFonts w:ascii="Times New Roman" w:hAnsi="Times New Roman" w:cs="Times New Roman"/>
          <w:u w:color="0000EE"/>
        </w:rPr>
        <w:lastRenderedPageBreak/>
        <w:t xml:space="preserve">procedurilor de coordonare şi avizare. </w:t>
      </w:r>
      <w:r w:rsidRPr="00F9450B">
        <w:rPr>
          <w:rFonts w:ascii="Times New Roman" w:hAnsi="Times New Roman" w:cs="Times New Roman"/>
          <w:u w:color="0000EE"/>
        </w:rPr>
        <w:t xml:space="preserve"> Argumentarea necesităţii </w:t>
      </w:r>
      <w:r>
        <w:rPr>
          <w:rFonts w:ascii="Times New Roman" w:hAnsi="Times New Roman" w:cs="Times New Roman"/>
          <w:u w:color="0000EE"/>
        </w:rPr>
        <w:t>iniţierii negocierilor</w:t>
      </w:r>
      <w:r w:rsidRPr="00F9450B">
        <w:rPr>
          <w:rFonts w:ascii="Times New Roman" w:hAnsi="Times New Roman" w:cs="Times New Roman"/>
          <w:u w:color="0000EE"/>
        </w:rPr>
        <w:t xml:space="preserve"> va fi semnată de conducătorul organului responsabil pentru încheierea tratatului sau de locţiitorul acestuia.</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Textele proiectelor de tratat pot fi făcute publice, numai dacă aceasta este prevăzut de tratatele internaționale în vigoare sau dacă în acest sens există acordul expres al celeilalte sau celorlalte părţi la negocieri și doar cu condiț</w:t>
      </w:r>
      <w:r>
        <w:rPr>
          <w:rFonts w:ascii="Times New Roman" w:hAnsi="Times New Roman" w:cs="Times New Roman"/>
          <w:u w:color="0000EE"/>
        </w:rPr>
        <w:t>ia ca această acţ</w:t>
      </w:r>
      <w:r w:rsidRPr="00F9450B">
        <w:rPr>
          <w:rFonts w:ascii="Times New Roman" w:hAnsi="Times New Roman" w:cs="Times New Roman"/>
          <w:u w:color="0000EE"/>
        </w:rPr>
        <w:t>iune să nu influenţeze procesul de negociere în detrimentul interes</w:t>
      </w:r>
      <w:r>
        <w:rPr>
          <w:rFonts w:ascii="Times New Roman" w:hAnsi="Times New Roman" w:cs="Times New Roman"/>
          <w:u w:color="0000EE"/>
        </w:rPr>
        <w:t>elor</w:t>
      </w:r>
      <w:r w:rsidRPr="00F9450B">
        <w:rPr>
          <w:rFonts w:ascii="Times New Roman" w:hAnsi="Times New Roman" w:cs="Times New Roman"/>
          <w:u w:color="0000EE"/>
        </w:rPr>
        <w:t xml:space="preserve"> Republicii Moldova. Publicarea în orice mod a textului</w:t>
      </w:r>
      <w:r>
        <w:rPr>
          <w:rFonts w:ascii="Times New Roman" w:hAnsi="Times New Roman" w:cs="Times New Roman"/>
          <w:u w:color="0000EE"/>
        </w:rPr>
        <w:t xml:space="preserve"> proiectului</w:t>
      </w:r>
      <w:r w:rsidRPr="00F9450B">
        <w:rPr>
          <w:rFonts w:ascii="Times New Roman" w:hAnsi="Times New Roman" w:cs="Times New Roman"/>
          <w:u w:color="0000EE"/>
        </w:rPr>
        <w:t xml:space="preserve"> tratatului pînă la exprimarea consimțămîntului Republicii Moldova de a deveni parte la tratat poate avea loc doar cu acordul expres al celeilalte sau celorlalte părţi la tratat. Publicarea textului tratatului nu trebuie să aducă atingere obiectului şi scopului acestuia</w:t>
      </w:r>
      <w:r>
        <w:rPr>
          <w:rFonts w:ascii="Times New Roman" w:hAnsi="Times New Roman" w:cs="Times New Roman"/>
          <w:u w:color="0000EE"/>
        </w:rPr>
        <w:t>, fie să pună în pericol procesul de negociere şi încheiere a tratatului</w:t>
      </w:r>
      <w:r w:rsidRPr="00F9450B">
        <w:rPr>
          <w:rFonts w:ascii="Times New Roman" w:hAnsi="Times New Roman" w:cs="Times New Roman"/>
          <w:u w:color="0000EE"/>
        </w:rPr>
        <w:t>.</w:t>
      </w:r>
    </w:p>
    <w:p w:rsidR="002D6354" w:rsidRPr="00F9450B" w:rsidRDefault="002D6354" w:rsidP="002D6354">
      <w:pPr>
        <w:pStyle w:val="Heading3"/>
      </w:pPr>
      <w:bookmarkStart w:id="10" w:name="_Toc406484761"/>
      <w:r w:rsidRPr="00F9450B">
        <w:t>Procedura de avizare</w:t>
      </w:r>
      <w:bookmarkEnd w:id="10"/>
      <w:r w:rsidRPr="00F9450B">
        <w:t xml:space="preserve"> </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Pr>
          <w:rFonts w:ascii="Times New Roman" w:hAnsi="Times New Roman" w:cs="Times New Roman"/>
          <w:u w:color="0000EE"/>
        </w:rPr>
        <w:t>Organul responsabil pentru încheierea tratatului</w:t>
      </w:r>
      <w:r w:rsidRPr="00F9450B">
        <w:rPr>
          <w:rFonts w:ascii="Times New Roman" w:hAnsi="Times New Roman" w:cs="Times New Roman"/>
          <w:u w:color="0000EE"/>
        </w:rPr>
        <w:t xml:space="preserve"> va prezenta</w:t>
      </w:r>
      <w:r>
        <w:rPr>
          <w:rFonts w:ascii="Times New Roman" w:hAnsi="Times New Roman" w:cs="Times New Roman"/>
          <w:u w:color="0000EE"/>
        </w:rPr>
        <w:t xml:space="preserve"> proiectul tratatului</w:t>
      </w:r>
      <w:r w:rsidRPr="00F9450B">
        <w:rPr>
          <w:rFonts w:ascii="Times New Roman" w:hAnsi="Times New Roman" w:cs="Times New Roman"/>
          <w:u w:color="0000EE"/>
        </w:rPr>
        <w:t xml:space="preserve"> spre avizare Ministerului Afacerilor Externe şi Integrării Europene, Ministerului Economiei, Ministerului Justiţiei, Ministerului Finanţelor şi, în caz de necesitate, altor ministere</w:t>
      </w:r>
      <w:r>
        <w:rPr>
          <w:rFonts w:ascii="Times New Roman" w:hAnsi="Times New Roman" w:cs="Times New Roman"/>
          <w:u w:color="0000EE"/>
        </w:rPr>
        <w:t>,</w:t>
      </w:r>
      <w:r w:rsidRPr="00F9450B">
        <w:rPr>
          <w:rFonts w:ascii="Times New Roman" w:hAnsi="Times New Roman" w:cs="Times New Roman"/>
          <w:u w:color="0000EE"/>
        </w:rPr>
        <w:t xml:space="preserve"> departamente</w:t>
      </w:r>
      <w:r>
        <w:rPr>
          <w:rFonts w:ascii="Times New Roman" w:hAnsi="Times New Roman" w:cs="Times New Roman"/>
          <w:u w:color="0000EE"/>
        </w:rPr>
        <w:t xml:space="preserve"> şi organe centrale de specialitate ale administraţiei publice, care vor fi direct sau indirect implicate în implementare acestuia sau sunt competente de a se expune asupra subiectelor vizate în proiect</w:t>
      </w:r>
      <w:r w:rsidRPr="00F9450B">
        <w:rPr>
          <w:rFonts w:ascii="Times New Roman" w:hAnsi="Times New Roman" w:cs="Times New Roman"/>
          <w:u w:color="0000EE"/>
        </w:rPr>
        <w:t>.</w:t>
      </w:r>
      <w:r>
        <w:rPr>
          <w:rFonts w:ascii="Times New Roman" w:hAnsi="Times New Roman" w:cs="Times New Roman"/>
          <w:u w:color="0000EE"/>
        </w:rPr>
        <w:t xml:space="preserve"> Setul de documente va conţine:</w:t>
      </w:r>
    </w:p>
    <w:p w:rsidR="002D6354" w:rsidRDefault="002D6354" w:rsidP="002D6354">
      <w:pPr>
        <w:pStyle w:val="ListParagraph"/>
        <w:numPr>
          <w:ilvl w:val="3"/>
          <w:numId w:val="2"/>
        </w:numPr>
        <w:tabs>
          <w:tab w:val="left" w:pos="851"/>
        </w:tabs>
        <w:autoSpaceDE w:val="0"/>
        <w:autoSpaceDN w:val="0"/>
        <w:adjustRightInd w:val="0"/>
        <w:ind w:left="1349" w:hanging="357"/>
        <w:contextualSpacing w:val="0"/>
        <w:jc w:val="both"/>
        <w:rPr>
          <w:rFonts w:ascii="Times New Roman" w:hAnsi="Times New Roman" w:cs="Times New Roman"/>
          <w:u w:color="0000EE"/>
        </w:rPr>
      </w:pPr>
      <w:r>
        <w:rPr>
          <w:rFonts w:ascii="Times New Roman" w:hAnsi="Times New Roman" w:cs="Times New Roman"/>
          <w:u w:color="0000EE"/>
        </w:rPr>
        <w:t>Textul proiectului tratatului în limba română;</w:t>
      </w:r>
    </w:p>
    <w:p w:rsidR="002D6354" w:rsidRDefault="002D6354" w:rsidP="002D6354">
      <w:pPr>
        <w:pStyle w:val="ListParagraph"/>
        <w:numPr>
          <w:ilvl w:val="3"/>
          <w:numId w:val="2"/>
        </w:numPr>
        <w:tabs>
          <w:tab w:val="left" w:pos="851"/>
        </w:tabs>
        <w:autoSpaceDE w:val="0"/>
        <w:autoSpaceDN w:val="0"/>
        <w:adjustRightInd w:val="0"/>
        <w:ind w:left="1349" w:hanging="357"/>
        <w:contextualSpacing w:val="0"/>
        <w:jc w:val="both"/>
        <w:rPr>
          <w:rFonts w:ascii="Times New Roman" w:hAnsi="Times New Roman" w:cs="Times New Roman"/>
          <w:u w:color="0000EE"/>
        </w:rPr>
      </w:pPr>
      <w:r>
        <w:rPr>
          <w:rFonts w:ascii="Times New Roman" w:hAnsi="Times New Roman" w:cs="Times New Roman"/>
          <w:u w:color="0000EE"/>
        </w:rPr>
        <w:t>Argumentarea necesităţii iniţierii negocierilor, conform anexei nr. 1;</w:t>
      </w:r>
    </w:p>
    <w:p w:rsidR="002D6354" w:rsidRDefault="002D6354" w:rsidP="002D6354">
      <w:pPr>
        <w:pStyle w:val="ListParagraph"/>
        <w:numPr>
          <w:ilvl w:val="3"/>
          <w:numId w:val="2"/>
        </w:numPr>
        <w:tabs>
          <w:tab w:val="left" w:pos="851"/>
        </w:tabs>
        <w:autoSpaceDE w:val="0"/>
        <w:autoSpaceDN w:val="0"/>
        <w:adjustRightInd w:val="0"/>
        <w:ind w:left="1349" w:hanging="357"/>
        <w:contextualSpacing w:val="0"/>
        <w:jc w:val="both"/>
        <w:rPr>
          <w:rFonts w:ascii="Times New Roman" w:hAnsi="Times New Roman" w:cs="Times New Roman"/>
          <w:u w:color="0000EE"/>
        </w:rPr>
      </w:pPr>
      <w:r>
        <w:rPr>
          <w:rFonts w:ascii="Times New Roman" w:hAnsi="Times New Roman" w:cs="Times New Roman"/>
          <w:u w:color="0000EE"/>
        </w:rPr>
        <w:t>Proiectul Decretului sau Hotărîrii Guvernului privind iniţierea negocierilor.</w:t>
      </w:r>
      <w:r w:rsidRPr="007D1437">
        <w:rPr>
          <w:rFonts w:ascii="Times New Roman" w:hAnsi="Times New Roman" w:cs="Times New Roman"/>
          <w:u w:color="0000EE"/>
        </w:rPr>
        <w:t xml:space="preserve"> </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Pr>
          <w:rFonts w:ascii="Times New Roman" w:hAnsi="Times New Roman" w:cs="Times New Roman"/>
          <w:u w:color="0000EE"/>
        </w:rPr>
        <w:t>Ministerele, departamentele şi alte organe centrale de specialitate ale administraţiei publice vor prezenta avizul în termen de pînă la 30 zile. În cazul tratatelor complexe, acest termen poate fi prelungit dar nu mai mult cu 5 zile lucrătoare.</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Pr>
          <w:rFonts w:ascii="Times New Roman" w:hAnsi="Times New Roman" w:cs="Times New Roman"/>
          <w:u w:color="0000EE"/>
        </w:rPr>
        <w:t xml:space="preserve">Organele responsabile pentru încheierea tratatelor pot solicita prezentarea avizului în termeni mai restrînşi. În acest caz, se va argumenta motivul acestei solicitări.  </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Fiecare minister sau departament, de al cărui domeniu ţine integral sau parţial obiectul tratatului internaţional propus spre încheiere va prezenta un aviz privind oportunitatea încheierii</w:t>
      </w:r>
      <w:r>
        <w:rPr>
          <w:rFonts w:ascii="Times New Roman" w:hAnsi="Times New Roman" w:cs="Times New Roman"/>
          <w:u w:color="0000EE"/>
        </w:rPr>
        <w:t xml:space="preserve"> tratatului</w:t>
      </w:r>
      <w:r w:rsidRPr="00F9450B">
        <w:rPr>
          <w:rFonts w:ascii="Times New Roman" w:hAnsi="Times New Roman" w:cs="Times New Roman"/>
          <w:u w:color="0000EE"/>
        </w:rPr>
        <w:t xml:space="preserve">, specificînd detaliat aspectele </w:t>
      </w:r>
      <w:r>
        <w:rPr>
          <w:rFonts w:ascii="Times New Roman" w:hAnsi="Times New Roman" w:cs="Times New Roman"/>
          <w:u w:color="0000EE"/>
        </w:rPr>
        <w:t xml:space="preserve">ce ţin </w:t>
      </w:r>
      <w:r w:rsidRPr="00F9450B">
        <w:rPr>
          <w:rFonts w:ascii="Times New Roman" w:hAnsi="Times New Roman" w:cs="Times New Roman"/>
          <w:u w:color="0000EE"/>
        </w:rPr>
        <w:t xml:space="preserve">de </w:t>
      </w:r>
      <w:r>
        <w:rPr>
          <w:rFonts w:ascii="Times New Roman" w:hAnsi="Times New Roman" w:cs="Times New Roman"/>
          <w:u w:color="0000EE"/>
        </w:rPr>
        <w:t>domeniul său de competenţă</w:t>
      </w:r>
      <w:r w:rsidRPr="00F9450B">
        <w:rPr>
          <w:rFonts w:ascii="Times New Roman" w:hAnsi="Times New Roman" w:cs="Times New Roman"/>
          <w:u w:color="0000EE"/>
        </w:rPr>
        <w:t xml:space="preserve">. </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Avizul Ministerului Justiţiei se va referi şi la compatibilitatea proiectului tratatului cu prevederile Constituţiei Republicii Moldova şi legislaţia internă. În cazul în care proiectul tratatului cuprinde dispoziţii contrare Constituţiei Republicii Moldova şi legislaţiei interne, Ministerul Justiției va propune fie modificarea proiectului tratatului, fie sistarea procedurii de inițiere a negocierilor, fie formularea unor rezerve admise la tratatul multilateral, fie inițierea elaborării concomitente a proiectelor de acte de modificare a actelor legislative</w:t>
      </w:r>
      <w:r>
        <w:rPr>
          <w:rFonts w:ascii="Times New Roman" w:hAnsi="Times New Roman" w:cs="Times New Roman"/>
          <w:u w:color="0000EE"/>
        </w:rPr>
        <w:t>/normative</w:t>
      </w:r>
      <w:r w:rsidRPr="00F9450B">
        <w:rPr>
          <w:rFonts w:ascii="Times New Roman" w:hAnsi="Times New Roman" w:cs="Times New Roman"/>
          <w:u w:color="0000EE"/>
        </w:rPr>
        <w:t xml:space="preserve">, fie inițierea procedurilor de revizuire a Constituţiei, conform procedurii stabilite de legislația în vigoare. </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Pr>
          <w:rFonts w:ascii="Times New Roman" w:hAnsi="Times New Roman" w:cs="Times New Roman"/>
          <w:u w:color="0000EE"/>
        </w:rPr>
        <w:t>T</w:t>
      </w:r>
      <w:r w:rsidRPr="00F9450B">
        <w:rPr>
          <w:rFonts w:ascii="Times New Roman" w:hAnsi="Times New Roman" w:cs="Times New Roman"/>
          <w:u w:color="0000EE"/>
        </w:rPr>
        <w:t>ratatel</w:t>
      </w:r>
      <w:r>
        <w:rPr>
          <w:rFonts w:ascii="Times New Roman" w:hAnsi="Times New Roman" w:cs="Times New Roman"/>
          <w:u w:color="0000EE"/>
        </w:rPr>
        <w:t>e</w:t>
      </w:r>
      <w:r w:rsidRPr="00F9450B">
        <w:rPr>
          <w:rFonts w:ascii="Times New Roman" w:hAnsi="Times New Roman" w:cs="Times New Roman"/>
          <w:u w:color="0000EE"/>
        </w:rPr>
        <w:t xml:space="preserve"> care </w:t>
      </w:r>
      <w:r>
        <w:rPr>
          <w:rFonts w:ascii="Times New Roman" w:hAnsi="Times New Roman" w:cs="Times New Roman"/>
          <w:u w:color="0000EE"/>
        </w:rPr>
        <w:t>după semnare vor fi supuse  procedurii de</w:t>
      </w:r>
      <w:r w:rsidRPr="00F9450B">
        <w:rPr>
          <w:rFonts w:ascii="Times New Roman" w:hAnsi="Times New Roman" w:cs="Times New Roman"/>
          <w:u w:color="0000EE"/>
        </w:rPr>
        <w:t xml:space="preserve"> ratific</w:t>
      </w:r>
      <w:r>
        <w:rPr>
          <w:rFonts w:ascii="Times New Roman" w:hAnsi="Times New Roman" w:cs="Times New Roman"/>
          <w:u w:color="0000EE"/>
        </w:rPr>
        <w:t>are</w:t>
      </w:r>
      <w:r w:rsidRPr="00F9450B">
        <w:rPr>
          <w:rFonts w:ascii="Times New Roman" w:hAnsi="Times New Roman" w:cs="Times New Roman"/>
          <w:u w:color="0000EE"/>
        </w:rPr>
        <w:t xml:space="preserve"> sau aprob</w:t>
      </w:r>
      <w:r>
        <w:rPr>
          <w:rFonts w:ascii="Times New Roman" w:hAnsi="Times New Roman" w:cs="Times New Roman"/>
          <w:u w:color="0000EE"/>
        </w:rPr>
        <w:t>are</w:t>
      </w:r>
      <w:r w:rsidRPr="00F9450B">
        <w:rPr>
          <w:rFonts w:ascii="Times New Roman" w:hAnsi="Times New Roman" w:cs="Times New Roman"/>
          <w:u w:color="0000EE"/>
        </w:rPr>
        <w:t xml:space="preserve"> de către </w:t>
      </w:r>
      <w:r w:rsidRPr="00F9450B">
        <w:rPr>
          <w:rFonts w:ascii="Times New Roman" w:eastAsia="Times New Roman" w:hAnsi="Times New Roman" w:cs="Times New Roman"/>
          <w:color w:val="000000"/>
          <w:kern w:val="2"/>
        </w:rPr>
        <w:t>Parlament, v</w:t>
      </w:r>
      <w:r>
        <w:rPr>
          <w:rFonts w:ascii="Times New Roman" w:eastAsia="Times New Roman" w:hAnsi="Times New Roman" w:cs="Times New Roman"/>
          <w:color w:val="000000"/>
          <w:kern w:val="2"/>
        </w:rPr>
        <w:t>or</w:t>
      </w:r>
      <w:r w:rsidRPr="00F9450B">
        <w:rPr>
          <w:rFonts w:ascii="Times New Roman" w:eastAsia="Times New Roman" w:hAnsi="Times New Roman" w:cs="Times New Roman"/>
          <w:color w:val="000000"/>
          <w:kern w:val="2"/>
        </w:rPr>
        <w:t xml:space="preserve"> fi </w:t>
      </w:r>
      <w:r>
        <w:rPr>
          <w:rFonts w:ascii="Times New Roman" w:eastAsia="Times New Roman" w:hAnsi="Times New Roman" w:cs="Times New Roman"/>
          <w:color w:val="000000"/>
          <w:kern w:val="2"/>
        </w:rPr>
        <w:t>supuse avizării la</w:t>
      </w:r>
      <w:r w:rsidRPr="00F9450B">
        <w:rPr>
          <w:rFonts w:ascii="Times New Roman" w:eastAsia="Times New Roman" w:hAnsi="Times New Roman" w:cs="Times New Roman"/>
          <w:color w:val="000000"/>
          <w:kern w:val="2"/>
        </w:rPr>
        <w:t xml:space="preserve"> </w:t>
      </w:r>
      <w:r w:rsidRPr="00F9450B">
        <w:rPr>
          <w:rFonts w:ascii="Times New Roman" w:hAnsi="Times New Roman" w:cs="Times New Roman"/>
          <w:u w:color="0000EE"/>
        </w:rPr>
        <w:t>Comisi</w:t>
      </w:r>
      <w:r>
        <w:rPr>
          <w:rFonts w:ascii="Times New Roman" w:hAnsi="Times New Roman" w:cs="Times New Roman"/>
          <w:u w:color="0000EE"/>
        </w:rPr>
        <w:t>a</w:t>
      </w:r>
      <w:r w:rsidRPr="00F9450B">
        <w:rPr>
          <w:rFonts w:ascii="Times New Roman" w:hAnsi="Times New Roman" w:cs="Times New Roman"/>
          <w:u w:color="0000EE"/>
        </w:rPr>
        <w:t xml:space="preserve"> parlamentar</w:t>
      </w:r>
      <w:r>
        <w:rPr>
          <w:rFonts w:ascii="Times New Roman" w:hAnsi="Times New Roman" w:cs="Times New Roman"/>
          <w:u w:color="0000EE"/>
        </w:rPr>
        <w:t>ă</w:t>
      </w:r>
      <w:r w:rsidRPr="00F9450B">
        <w:rPr>
          <w:rFonts w:ascii="Times New Roman" w:hAnsi="Times New Roman" w:cs="Times New Roman"/>
          <w:u w:color="0000EE"/>
        </w:rPr>
        <w:t xml:space="preserve"> politică externă şi integrare europeană. Solicitarea de aviz consultativ va fi însoţ</w:t>
      </w:r>
      <w:r>
        <w:rPr>
          <w:rFonts w:ascii="Times New Roman" w:hAnsi="Times New Roman" w:cs="Times New Roman"/>
          <w:u w:color="0000EE"/>
        </w:rPr>
        <w:t>ită de A</w:t>
      </w:r>
      <w:r w:rsidRPr="00F9450B">
        <w:rPr>
          <w:rFonts w:ascii="Times New Roman" w:hAnsi="Times New Roman" w:cs="Times New Roman"/>
          <w:u w:color="0000EE"/>
        </w:rPr>
        <w:t xml:space="preserve">rgumentarea necesităţii încheierii tratatului, textul proiectului de tratat în </w:t>
      </w:r>
      <w:r>
        <w:rPr>
          <w:rFonts w:ascii="Times New Roman" w:hAnsi="Times New Roman" w:cs="Times New Roman"/>
          <w:u w:color="0000EE"/>
        </w:rPr>
        <w:t>limba română</w:t>
      </w:r>
      <w:r w:rsidRPr="00F9450B">
        <w:rPr>
          <w:rFonts w:ascii="Times New Roman" w:hAnsi="Times New Roman" w:cs="Times New Roman"/>
          <w:u w:color="0000EE"/>
        </w:rPr>
        <w:t xml:space="preserve"> şi, după caz, în limba </w:t>
      </w:r>
      <w:r>
        <w:rPr>
          <w:rFonts w:ascii="Times New Roman" w:hAnsi="Times New Roman" w:cs="Times New Roman"/>
          <w:u w:color="0000EE"/>
        </w:rPr>
        <w:t>de referinţă</w:t>
      </w:r>
      <w:r w:rsidRPr="00F9450B">
        <w:rPr>
          <w:rFonts w:ascii="Times New Roman" w:hAnsi="Times New Roman" w:cs="Times New Roman"/>
          <w:u w:color="0000EE"/>
        </w:rPr>
        <w:t>, avizul Ministerului Justiţiei şi altor ministere şi autorităţi administrative centrale de specialitate vizate.</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Pr>
          <w:rFonts w:ascii="Times New Roman" w:hAnsi="Times New Roman" w:cs="Times New Roman"/>
          <w:u w:color="0000EE"/>
        </w:rPr>
        <w:t xml:space="preserve">Nu sunt supuse avizării la Comisiei politică externă şi integrare europeană a Parlamentului, tratatele multilaterale la care Republica Moldova poate deveni parte prin actul de ratificare, acceptare, aprobare sau aderare a Parlamentului, dacă acestea sunt în vigoare în plan internaţional sau negocierile pe marginea textelor acestora au fost finalizate. </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Pr>
          <w:rFonts w:ascii="Times New Roman" w:hAnsi="Times New Roman" w:cs="Times New Roman"/>
          <w:u w:color="0000EE"/>
        </w:rPr>
        <w:lastRenderedPageBreak/>
        <w:t>În caz de divergenţe între poziţia organului responsabil pentru încheierea tratatului şi avizele prezentate de ministere şi departamente, acesta poate convoca şedinţe cu reprezentanţii ministerelor şi departamentelor, care au prezentat avize în vederea identificării unui compromis. Pe marginea şedinţelor se va întocmi un proces-verbal, iar compromisele identificate vor fi reflectate în tabelul de sinteză a avizelor.</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 xml:space="preserve">Avizarea repetată a proiectului de tratat este obligatorie doar în cazul în care în procesul de negociere în textul acestuia au fost introduse unele modificări sau completări care țin de obiectul </w:t>
      </w:r>
      <w:r>
        <w:rPr>
          <w:rFonts w:ascii="Times New Roman" w:hAnsi="Times New Roman" w:cs="Times New Roman"/>
          <w:u w:color="0000EE"/>
        </w:rPr>
        <w:t>şi scopul tratatului</w:t>
      </w:r>
      <w:r w:rsidRPr="00F9450B">
        <w:rPr>
          <w:rFonts w:ascii="Times New Roman" w:hAnsi="Times New Roman" w:cs="Times New Roman"/>
          <w:u w:color="0000EE"/>
        </w:rPr>
        <w:t xml:space="preserve">, subiecţii, drepturile şi obligaţiile acestora, sau dacă în această privinţă există o dispoziţie a Guvernului sau a Președintelui Republicii Moldova. În acest sens, în cazul în care negocierile nu au fost finalizate, în baza avizelor repetate se va elabora și remite spre </w:t>
      </w:r>
      <w:r>
        <w:rPr>
          <w:rFonts w:ascii="Times New Roman" w:hAnsi="Times New Roman" w:cs="Times New Roman"/>
          <w:u w:color="0000EE"/>
        </w:rPr>
        <w:t>adoptare</w:t>
      </w:r>
      <w:r w:rsidRPr="00F9450B">
        <w:rPr>
          <w:rFonts w:ascii="Times New Roman" w:hAnsi="Times New Roman" w:cs="Times New Roman"/>
          <w:u w:color="0000EE"/>
        </w:rPr>
        <w:t xml:space="preserve"> o nouă decizie de </w:t>
      </w:r>
      <w:r w:rsidRPr="00F9450B">
        <w:rPr>
          <w:rFonts w:ascii="Times New Roman" w:eastAsia="Times New Roman" w:hAnsi="Times New Roman" w:cs="Times New Roman"/>
          <w:kern w:val="2"/>
        </w:rPr>
        <w:t>iniţiere a negocierilor în baza noului text al proiectului de tratat</w:t>
      </w:r>
      <w:r>
        <w:rPr>
          <w:rFonts w:ascii="Times New Roman" w:eastAsia="Times New Roman" w:hAnsi="Times New Roman" w:cs="Times New Roman"/>
          <w:kern w:val="2"/>
        </w:rPr>
        <w:t>.</w:t>
      </w:r>
      <w:r w:rsidRPr="00F9450B">
        <w:rPr>
          <w:rFonts w:ascii="Times New Roman" w:eastAsia="Times New Roman" w:hAnsi="Times New Roman" w:cs="Times New Roman"/>
          <w:kern w:val="2"/>
        </w:rPr>
        <w:t xml:space="preserve"> </w:t>
      </w:r>
      <w:r>
        <w:rPr>
          <w:rFonts w:ascii="Times New Roman" w:eastAsia="Times New Roman" w:hAnsi="Times New Roman" w:cs="Times New Roman"/>
          <w:kern w:val="2"/>
        </w:rPr>
        <w:t>Î</w:t>
      </w:r>
      <w:r w:rsidRPr="00F9450B">
        <w:rPr>
          <w:rFonts w:ascii="Times New Roman" w:hAnsi="Times New Roman" w:cs="Times New Roman"/>
          <w:u w:color="0000EE"/>
        </w:rPr>
        <w:t>n cazul în care negocierile au fost finalizate, în temeiul avizelor repetate</w:t>
      </w:r>
      <w:r>
        <w:rPr>
          <w:rFonts w:ascii="Times New Roman" w:hAnsi="Times New Roman" w:cs="Times New Roman"/>
          <w:u w:color="0000EE"/>
        </w:rPr>
        <w:t xml:space="preserve"> pozitive</w:t>
      </w:r>
      <w:r w:rsidRPr="00F9450B">
        <w:rPr>
          <w:rFonts w:ascii="Times New Roman" w:hAnsi="Times New Roman" w:cs="Times New Roman"/>
          <w:u w:color="0000EE"/>
        </w:rPr>
        <w:t xml:space="preserve"> se va elabora și remite spre </w:t>
      </w:r>
      <w:r>
        <w:rPr>
          <w:rFonts w:ascii="Times New Roman" w:hAnsi="Times New Roman" w:cs="Times New Roman"/>
          <w:u w:color="0000EE"/>
        </w:rPr>
        <w:t>adoptare</w:t>
      </w:r>
      <w:r w:rsidRPr="00F9450B">
        <w:rPr>
          <w:rFonts w:ascii="Times New Roman" w:hAnsi="Times New Roman" w:cs="Times New Roman"/>
          <w:u w:color="0000EE"/>
        </w:rPr>
        <w:t xml:space="preserve"> decizia de aprobare a semnării tratatului</w:t>
      </w:r>
      <w:r>
        <w:rPr>
          <w:rFonts w:ascii="Times New Roman" w:eastAsia="Times New Roman" w:hAnsi="Times New Roman" w:cs="Times New Roman"/>
          <w:kern w:val="2"/>
        </w:rPr>
        <w:t>. În caz contrar negocierile vor fi reluate.</w:t>
      </w:r>
    </w:p>
    <w:p w:rsidR="002D6354" w:rsidRPr="00F9450B" w:rsidRDefault="002D6354" w:rsidP="002D6354">
      <w:pPr>
        <w:pStyle w:val="Heading3"/>
      </w:pPr>
      <w:bookmarkStart w:id="11" w:name="_Toc406484762"/>
      <w:r>
        <w:t>Prezentarea</w:t>
      </w:r>
      <w:r w:rsidRPr="00F9450B">
        <w:t xml:space="preserve"> spre adoptare propunerii de inițiere a negocierilor</w:t>
      </w:r>
      <w:bookmarkEnd w:id="11"/>
      <w:r w:rsidRPr="00F9450B">
        <w:t xml:space="preserve"> </w:t>
      </w:r>
    </w:p>
    <w:p w:rsidR="002D6354" w:rsidRPr="00F9450B" w:rsidRDefault="002D6354" w:rsidP="002D6354">
      <w:pPr>
        <w:pStyle w:val="ListParagraph"/>
        <w:numPr>
          <w:ilvl w:val="0"/>
          <w:numId w:val="1"/>
        </w:numPr>
        <w:tabs>
          <w:tab w:val="left" w:pos="851"/>
        </w:tabs>
        <w:autoSpaceDE w:val="0"/>
        <w:autoSpaceDN w:val="0"/>
        <w:adjustRightInd w:val="0"/>
        <w:spacing w:before="240"/>
        <w:ind w:left="0" w:firstLine="425"/>
        <w:contextualSpacing w:val="0"/>
        <w:jc w:val="both"/>
        <w:rPr>
          <w:rFonts w:ascii="Times New Roman" w:hAnsi="Times New Roman" w:cs="Times New Roman"/>
          <w:u w:color="0000EE"/>
        </w:rPr>
      </w:pPr>
      <w:r w:rsidRPr="00F9450B">
        <w:rPr>
          <w:rFonts w:ascii="Times New Roman" w:hAnsi="Times New Roman" w:cs="Times New Roman"/>
          <w:u w:color="0000EE"/>
        </w:rPr>
        <w:t>În urma coordonării poziţiilor instituţiilor cărora le-a fost prezentat spre avizare textul proiectului de tratat, organul responsabil pentru încheierea tratatului va prezenta în termen</w:t>
      </w:r>
      <w:r>
        <w:rPr>
          <w:rFonts w:ascii="Times New Roman" w:hAnsi="Times New Roman" w:cs="Times New Roman"/>
          <w:u w:color="0000EE"/>
        </w:rPr>
        <w:t xml:space="preserve"> de pînă la 30 de zile</w:t>
      </w:r>
      <w:r w:rsidRPr="00F9450B">
        <w:rPr>
          <w:rFonts w:ascii="Times New Roman" w:hAnsi="Times New Roman" w:cs="Times New Roman"/>
          <w:u w:color="0000EE"/>
        </w:rPr>
        <w:t xml:space="preserve"> Ministerului Afacerilor Externe şi Integrării Europene propunerea cu privire la iniţierea negocierilor, care va fi însoţită de:</w:t>
      </w:r>
    </w:p>
    <w:p w:rsidR="002D6354" w:rsidRPr="00F9450B" w:rsidRDefault="002D6354" w:rsidP="002D6354">
      <w:pPr>
        <w:pStyle w:val="ListParagraph"/>
        <w:numPr>
          <w:ilvl w:val="0"/>
          <w:numId w:val="4"/>
        </w:numPr>
        <w:tabs>
          <w:tab w:val="left" w:pos="709"/>
        </w:tabs>
        <w:ind w:left="0" w:firstLine="426"/>
        <w:jc w:val="both"/>
        <w:rPr>
          <w:rFonts w:ascii="Times New Roman" w:hAnsi="Times New Roman" w:cs="Times New Roman"/>
          <w:u w:color="0000EE"/>
        </w:rPr>
      </w:pPr>
      <w:r w:rsidRPr="00F9450B">
        <w:rPr>
          <w:rFonts w:ascii="Times New Roman" w:hAnsi="Times New Roman" w:cs="Times New Roman"/>
          <w:u w:color="0000EE"/>
        </w:rPr>
        <w:t xml:space="preserve">textul proiectului tratatului în </w:t>
      </w:r>
      <w:r>
        <w:rPr>
          <w:rFonts w:ascii="Times New Roman" w:hAnsi="Times New Roman" w:cs="Times New Roman"/>
          <w:u w:color="0000EE"/>
        </w:rPr>
        <w:t>limba română</w:t>
      </w:r>
      <w:r w:rsidRPr="00F9450B">
        <w:rPr>
          <w:rFonts w:ascii="Times New Roman" w:hAnsi="Times New Roman" w:cs="Times New Roman"/>
          <w:u w:color="0000EE"/>
        </w:rPr>
        <w:t xml:space="preserve"> definitivat în conformitate cu avizele obţinute; </w:t>
      </w:r>
    </w:p>
    <w:p w:rsidR="002D6354" w:rsidRPr="00F9450B" w:rsidRDefault="002D6354" w:rsidP="002D6354">
      <w:pPr>
        <w:pStyle w:val="ListParagraph"/>
        <w:numPr>
          <w:ilvl w:val="0"/>
          <w:numId w:val="4"/>
        </w:numPr>
        <w:tabs>
          <w:tab w:val="left" w:pos="709"/>
        </w:tabs>
        <w:ind w:left="0" w:firstLine="426"/>
        <w:jc w:val="both"/>
        <w:rPr>
          <w:rFonts w:ascii="Times New Roman" w:hAnsi="Times New Roman" w:cs="Times New Roman"/>
          <w:u w:color="0000EE"/>
        </w:rPr>
      </w:pPr>
      <w:r w:rsidRPr="00F9450B">
        <w:rPr>
          <w:rFonts w:ascii="Times New Roman" w:hAnsi="Times New Roman" w:cs="Times New Roman"/>
          <w:u w:color="0000EE"/>
        </w:rPr>
        <w:t xml:space="preserve">argumentarea necesităţii </w:t>
      </w:r>
      <w:r>
        <w:rPr>
          <w:rFonts w:ascii="Times New Roman" w:hAnsi="Times New Roman" w:cs="Times New Roman"/>
          <w:u w:color="0000EE"/>
        </w:rPr>
        <w:t>iniţierii negocierilor asupra</w:t>
      </w:r>
      <w:r w:rsidRPr="00F9450B">
        <w:rPr>
          <w:rFonts w:ascii="Times New Roman" w:hAnsi="Times New Roman" w:cs="Times New Roman"/>
          <w:u w:color="0000EE"/>
        </w:rPr>
        <w:t xml:space="preserve"> tratatului</w:t>
      </w:r>
      <w:r>
        <w:rPr>
          <w:rFonts w:ascii="Times New Roman" w:hAnsi="Times New Roman" w:cs="Times New Roman"/>
          <w:u w:color="0000EE"/>
        </w:rPr>
        <w:t>, conform anexei nr. 1</w:t>
      </w:r>
      <w:r w:rsidRPr="00F9450B">
        <w:rPr>
          <w:rFonts w:ascii="Times New Roman" w:hAnsi="Times New Roman" w:cs="Times New Roman"/>
          <w:u w:color="0000EE"/>
        </w:rPr>
        <w:t>;</w:t>
      </w:r>
    </w:p>
    <w:p w:rsidR="002D6354" w:rsidRPr="00F9450B" w:rsidRDefault="002D6354" w:rsidP="002D6354">
      <w:pPr>
        <w:pStyle w:val="ListParagraph"/>
        <w:numPr>
          <w:ilvl w:val="0"/>
          <w:numId w:val="4"/>
        </w:numPr>
        <w:tabs>
          <w:tab w:val="left" w:pos="709"/>
        </w:tabs>
        <w:ind w:left="0" w:firstLine="426"/>
        <w:jc w:val="both"/>
        <w:rPr>
          <w:rFonts w:ascii="Times New Roman" w:hAnsi="Times New Roman" w:cs="Times New Roman"/>
          <w:u w:color="0000EE"/>
        </w:rPr>
      </w:pPr>
      <w:r w:rsidRPr="00F9450B">
        <w:rPr>
          <w:rFonts w:ascii="Times New Roman" w:hAnsi="Times New Roman" w:cs="Times New Roman"/>
          <w:u w:color="0000EE"/>
        </w:rPr>
        <w:t>proiectul hotărîrii de Guvern sau decretului Preşedintelui Republicii Moldova privind iniţierea negocierilor;</w:t>
      </w:r>
    </w:p>
    <w:p w:rsidR="002D6354" w:rsidRPr="00F9450B" w:rsidRDefault="002D6354" w:rsidP="002D6354">
      <w:pPr>
        <w:pStyle w:val="ListParagraph"/>
        <w:numPr>
          <w:ilvl w:val="0"/>
          <w:numId w:val="4"/>
        </w:numPr>
        <w:tabs>
          <w:tab w:val="left" w:pos="709"/>
        </w:tabs>
        <w:ind w:left="0" w:firstLine="426"/>
        <w:jc w:val="both"/>
        <w:rPr>
          <w:rFonts w:ascii="Times New Roman" w:hAnsi="Times New Roman" w:cs="Times New Roman"/>
          <w:u w:color="0000EE"/>
        </w:rPr>
      </w:pPr>
      <w:r>
        <w:rPr>
          <w:rFonts w:ascii="Times New Roman" w:hAnsi="Times New Roman" w:cs="Times New Roman"/>
          <w:u w:color="0000EE"/>
        </w:rPr>
        <w:t xml:space="preserve">copiile </w:t>
      </w:r>
      <w:r w:rsidRPr="00F9450B">
        <w:rPr>
          <w:rFonts w:ascii="Times New Roman" w:hAnsi="Times New Roman" w:cs="Times New Roman"/>
          <w:u w:color="0000EE"/>
        </w:rPr>
        <w:t>avizel</w:t>
      </w:r>
      <w:r>
        <w:rPr>
          <w:rFonts w:ascii="Times New Roman" w:hAnsi="Times New Roman" w:cs="Times New Roman"/>
          <w:u w:color="0000EE"/>
        </w:rPr>
        <w:t>or</w:t>
      </w:r>
      <w:r w:rsidRPr="00F9450B">
        <w:rPr>
          <w:rFonts w:ascii="Times New Roman" w:hAnsi="Times New Roman" w:cs="Times New Roman"/>
          <w:u w:color="0000EE"/>
        </w:rPr>
        <w:t xml:space="preserve"> instituţiilor cărora le-a fost prezentat spre avizare textul proiectului de tratat; </w:t>
      </w:r>
    </w:p>
    <w:p w:rsidR="002D6354" w:rsidRPr="00F9450B" w:rsidRDefault="002D6354" w:rsidP="002D6354">
      <w:pPr>
        <w:pStyle w:val="ListParagraph"/>
        <w:numPr>
          <w:ilvl w:val="0"/>
          <w:numId w:val="4"/>
        </w:numPr>
        <w:tabs>
          <w:tab w:val="left" w:pos="709"/>
        </w:tabs>
        <w:ind w:left="0" w:firstLine="426"/>
        <w:jc w:val="both"/>
        <w:rPr>
          <w:rFonts w:ascii="Times New Roman" w:hAnsi="Times New Roman" w:cs="Times New Roman"/>
          <w:u w:color="0000EE"/>
        </w:rPr>
      </w:pPr>
      <w:r w:rsidRPr="00F9450B">
        <w:rPr>
          <w:rFonts w:ascii="Times New Roman" w:hAnsi="Times New Roman" w:cs="Times New Roman"/>
          <w:u w:color="0000EE"/>
        </w:rPr>
        <w:t xml:space="preserve">tabelul </w:t>
      </w:r>
      <w:r>
        <w:rPr>
          <w:rFonts w:ascii="Times New Roman" w:hAnsi="Times New Roman" w:cs="Times New Roman"/>
          <w:u w:color="0000EE"/>
        </w:rPr>
        <w:t xml:space="preserve">de sinteză a avizelor </w:t>
      </w:r>
      <w:r w:rsidRPr="00F9450B">
        <w:rPr>
          <w:rFonts w:ascii="Times New Roman" w:hAnsi="Times New Roman" w:cs="Times New Roman"/>
          <w:u w:color="0000EE"/>
        </w:rPr>
        <w:t xml:space="preserve">cu comentarii asupra obiecţiilor şi propunerilor formulate </w:t>
      </w:r>
      <w:r>
        <w:rPr>
          <w:rFonts w:ascii="Times New Roman" w:hAnsi="Times New Roman" w:cs="Times New Roman"/>
          <w:u w:color="0000EE"/>
        </w:rPr>
        <w:t>de ministere şi departamente</w:t>
      </w:r>
      <w:r w:rsidRPr="00F9450B">
        <w:rPr>
          <w:rFonts w:ascii="Times New Roman" w:hAnsi="Times New Roman" w:cs="Times New Roman"/>
          <w:u w:color="0000EE"/>
        </w:rPr>
        <w:t>, în vederea evitării existenţei poziţiilor diametral opuse.</w:t>
      </w:r>
    </w:p>
    <w:p w:rsidR="002D6354" w:rsidRPr="00F9450B" w:rsidRDefault="002D6354" w:rsidP="002D6354">
      <w:pPr>
        <w:pStyle w:val="ListParagraph"/>
        <w:numPr>
          <w:ilvl w:val="0"/>
          <w:numId w:val="1"/>
        </w:numPr>
        <w:tabs>
          <w:tab w:val="left" w:pos="851"/>
        </w:tabs>
        <w:autoSpaceDE w:val="0"/>
        <w:autoSpaceDN w:val="0"/>
        <w:adjustRightInd w:val="0"/>
        <w:spacing w:before="240"/>
        <w:ind w:left="0" w:firstLine="425"/>
        <w:contextualSpacing w:val="0"/>
        <w:jc w:val="both"/>
        <w:rPr>
          <w:rFonts w:ascii="Times New Roman" w:eastAsia="Times New Roman" w:hAnsi="Times New Roman" w:cs="Times New Roman"/>
          <w:kern w:val="2"/>
        </w:rPr>
      </w:pPr>
      <w:r w:rsidRPr="00F9450B">
        <w:rPr>
          <w:rFonts w:ascii="Times New Roman" w:hAnsi="Times New Roman" w:cs="Times New Roman"/>
          <w:u w:color="0000EE"/>
        </w:rPr>
        <w:t xml:space="preserve">Ministerul Afacerilor Externe şi Integrării Europene prezintă </w:t>
      </w:r>
      <w:r w:rsidRPr="00F9450B">
        <w:rPr>
          <w:rFonts w:ascii="Times New Roman" w:eastAsia="Times New Roman" w:hAnsi="Times New Roman" w:cs="Times New Roman"/>
          <w:kern w:val="2"/>
        </w:rPr>
        <w:t xml:space="preserve">propunerea privind iniţierea negocierilor împreună cu documentele </w:t>
      </w:r>
      <w:r>
        <w:rPr>
          <w:rFonts w:ascii="Times New Roman" w:eastAsia="Times New Roman" w:hAnsi="Times New Roman" w:cs="Times New Roman"/>
          <w:kern w:val="2"/>
        </w:rPr>
        <w:t>prevăzute la punctul 42</w:t>
      </w:r>
      <w:r w:rsidRPr="00F9450B">
        <w:rPr>
          <w:rFonts w:ascii="Times New Roman" w:eastAsia="Times New Roman" w:hAnsi="Times New Roman" w:cs="Times New Roman"/>
          <w:kern w:val="2"/>
        </w:rPr>
        <w:t>:</w:t>
      </w:r>
    </w:p>
    <w:p w:rsidR="002D6354" w:rsidRPr="00F9450B" w:rsidRDefault="002D6354" w:rsidP="002D6354">
      <w:pPr>
        <w:pStyle w:val="ListParagraph"/>
        <w:numPr>
          <w:ilvl w:val="0"/>
          <w:numId w:val="5"/>
        </w:numPr>
        <w:tabs>
          <w:tab w:val="left" w:pos="709"/>
        </w:tabs>
        <w:ind w:left="0" w:firstLine="426"/>
        <w:jc w:val="both"/>
        <w:rPr>
          <w:rFonts w:ascii="Times New Roman" w:hAnsi="Times New Roman" w:cs="Times New Roman"/>
          <w:u w:color="0000EE"/>
        </w:rPr>
      </w:pPr>
      <w:r w:rsidRPr="00F9450B">
        <w:rPr>
          <w:rFonts w:ascii="Times New Roman" w:hAnsi="Times New Roman" w:cs="Times New Roman"/>
          <w:u w:color="0000EE"/>
        </w:rPr>
        <w:t>Preşedintelui Republicii Moldova - în cazul tratatelor care urmează a fi încheiate în numele Republicii Moldova;</w:t>
      </w:r>
    </w:p>
    <w:p w:rsidR="002D6354" w:rsidRPr="00F9450B" w:rsidRDefault="002D6354" w:rsidP="002D6354">
      <w:pPr>
        <w:pStyle w:val="ListParagraph"/>
        <w:numPr>
          <w:ilvl w:val="0"/>
          <w:numId w:val="5"/>
        </w:numPr>
        <w:tabs>
          <w:tab w:val="left" w:pos="709"/>
        </w:tabs>
        <w:ind w:left="0" w:firstLine="426"/>
        <w:jc w:val="both"/>
        <w:rPr>
          <w:rFonts w:ascii="Times New Roman" w:hAnsi="Times New Roman" w:cs="Times New Roman"/>
          <w:u w:color="0000EE"/>
        </w:rPr>
      </w:pPr>
      <w:r w:rsidRPr="00F9450B">
        <w:rPr>
          <w:rFonts w:ascii="Times New Roman" w:hAnsi="Times New Roman" w:cs="Times New Roman"/>
          <w:u w:color="0000EE"/>
        </w:rPr>
        <w:t>Guvernului Republicii Moldova - în cazul celorlalte tratate.</w:t>
      </w:r>
    </w:p>
    <w:p w:rsidR="002D6354" w:rsidRPr="00F9450B" w:rsidRDefault="002D6354" w:rsidP="002D6354">
      <w:pPr>
        <w:pStyle w:val="Heading3"/>
      </w:pPr>
      <w:bookmarkStart w:id="12" w:name="_Toc406484763"/>
      <w:r w:rsidRPr="00F9450B">
        <w:t>Acţiuni după adoptarea deciziei de iniţiere a negocierilor</w:t>
      </w:r>
      <w:bookmarkEnd w:id="12"/>
    </w:p>
    <w:p w:rsidR="002D6354" w:rsidRPr="00F9450B" w:rsidRDefault="002D6354" w:rsidP="002D6354">
      <w:pPr>
        <w:pStyle w:val="ListParagraph"/>
        <w:numPr>
          <w:ilvl w:val="0"/>
          <w:numId w:val="1"/>
        </w:numPr>
        <w:tabs>
          <w:tab w:val="left" w:pos="851"/>
        </w:tabs>
        <w:autoSpaceDE w:val="0"/>
        <w:autoSpaceDN w:val="0"/>
        <w:adjustRightInd w:val="0"/>
        <w:spacing w:before="240"/>
        <w:ind w:left="0" w:firstLine="425"/>
        <w:contextualSpacing w:val="0"/>
        <w:jc w:val="both"/>
        <w:rPr>
          <w:rFonts w:ascii="Times New Roman" w:hAnsi="Times New Roman" w:cs="Times New Roman"/>
          <w:u w:color="0000EE"/>
        </w:rPr>
      </w:pPr>
      <w:r>
        <w:rPr>
          <w:rFonts w:ascii="Times New Roman" w:hAnsi="Times New Roman" w:cs="Times New Roman"/>
          <w:u w:color="0000EE"/>
        </w:rPr>
        <w:t>În baza</w:t>
      </w:r>
      <w:r w:rsidRPr="00F9450B">
        <w:rPr>
          <w:rFonts w:ascii="Times New Roman" w:hAnsi="Times New Roman" w:cs="Times New Roman"/>
          <w:u w:color="0000EE"/>
        </w:rPr>
        <w:t xml:space="preserve"> hotărîrii Guvernului sau decretului Preşedintelui Republicii Moldova privind iniţierea negocierilor, organul responsabil pentru încheierea tratatului asigură traducerea şi prezentarea, inclusiv în versiune electronică, Ministerului Afacerilor Externe şi Integrării Europene a textului proiectului tratatului internaţional în limba în care se va negocia, în scopul remiterii acestuia</w:t>
      </w:r>
      <w:r>
        <w:rPr>
          <w:rFonts w:ascii="Times New Roman" w:hAnsi="Times New Roman" w:cs="Times New Roman"/>
          <w:u w:color="0000EE"/>
        </w:rPr>
        <w:t>,</w:t>
      </w:r>
      <w:r w:rsidRPr="00F9450B">
        <w:rPr>
          <w:rFonts w:ascii="Times New Roman" w:hAnsi="Times New Roman" w:cs="Times New Roman"/>
          <w:u w:color="0000EE"/>
        </w:rPr>
        <w:t xml:space="preserve"> prin canale diplomatice</w:t>
      </w:r>
      <w:r>
        <w:rPr>
          <w:rFonts w:ascii="Times New Roman" w:hAnsi="Times New Roman" w:cs="Times New Roman"/>
          <w:u w:color="0000EE"/>
        </w:rPr>
        <w:t>,</w:t>
      </w:r>
      <w:r w:rsidRPr="00F9450B">
        <w:rPr>
          <w:rFonts w:ascii="Times New Roman" w:hAnsi="Times New Roman" w:cs="Times New Roman"/>
          <w:u w:color="0000EE"/>
        </w:rPr>
        <w:t xml:space="preserve"> celeilalte părţi. Este interzisă remiterea în adresa </w:t>
      </w:r>
      <w:r>
        <w:rPr>
          <w:rFonts w:ascii="Times New Roman" w:hAnsi="Times New Roman" w:cs="Times New Roman"/>
          <w:u w:color="0000EE"/>
        </w:rPr>
        <w:t>celeilalte părţi</w:t>
      </w:r>
      <w:r w:rsidRPr="00F9450B">
        <w:rPr>
          <w:rFonts w:ascii="Times New Roman" w:hAnsi="Times New Roman" w:cs="Times New Roman"/>
          <w:u w:color="0000EE"/>
        </w:rPr>
        <w:t xml:space="preserve"> a unui proiect de tratat sau a propunerii de demarare a negocierilor pînă la adoptarea deciziei de iniţiere a negocierilor prin hotărîre de Guvern sau prin decret al Preşedintelui Republicii Moldova.</w:t>
      </w:r>
    </w:p>
    <w:p w:rsidR="002D6354" w:rsidRPr="00F9450B" w:rsidRDefault="002D6354" w:rsidP="002D6354">
      <w:pPr>
        <w:pStyle w:val="Heading3"/>
      </w:pPr>
      <w:bookmarkStart w:id="13" w:name="_Toc406484764"/>
      <w:r w:rsidRPr="00F9450B">
        <w:t xml:space="preserve">Proceduri speciale de iniţiere </w:t>
      </w:r>
      <w:r>
        <w:t xml:space="preserve">a negocierilor </w:t>
      </w:r>
      <w:r w:rsidRPr="00F9450B">
        <w:t>pentru tratate</w:t>
      </w:r>
      <w:r>
        <w:t>le</w:t>
      </w:r>
      <w:r w:rsidRPr="00F9450B">
        <w:t xml:space="preserve"> multilaterale</w:t>
      </w:r>
      <w:bookmarkEnd w:id="13"/>
    </w:p>
    <w:p w:rsidR="002D6354" w:rsidRPr="00F9450B" w:rsidRDefault="002D6354" w:rsidP="002D6354">
      <w:pPr>
        <w:pStyle w:val="ListParagraph"/>
        <w:numPr>
          <w:ilvl w:val="0"/>
          <w:numId w:val="1"/>
        </w:numPr>
        <w:tabs>
          <w:tab w:val="left" w:pos="851"/>
        </w:tabs>
        <w:autoSpaceDE w:val="0"/>
        <w:autoSpaceDN w:val="0"/>
        <w:adjustRightInd w:val="0"/>
        <w:spacing w:before="240"/>
        <w:ind w:left="0" w:firstLine="425"/>
        <w:contextualSpacing w:val="0"/>
        <w:jc w:val="both"/>
        <w:rPr>
          <w:rFonts w:ascii="Times New Roman" w:hAnsi="Times New Roman" w:cs="Times New Roman"/>
          <w:u w:color="0000EE"/>
        </w:rPr>
      </w:pPr>
      <w:r w:rsidRPr="00F9450B">
        <w:rPr>
          <w:rFonts w:ascii="Times New Roman" w:hAnsi="Times New Roman" w:cs="Times New Roman"/>
          <w:u w:color="0000EE"/>
        </w:rPr>
        <w:t>Sînt supuse procedurii prevăzute de prezentul capitol și tratatele multilaterale care sînt elaborate şi/sau negociate cu participarea negociatorilor din partea Republicii Moldova în conformitate cu împuternicirile pe care le dețin. Nu sînt supuse procedurii prevăzute de prezentul capitol tratatele multilaterale textul cărora a fost adoptat</w:t>
      </w:r>
      <w:r>
        <w:rPr>
          <w:rFonts w:ascii="Times New Roman" w:hAnsi="Times New Roman" w:cs="Times New Roman"/>
          <w:u w:color="0000EE"/>
        </w:rPr>
        <w:t xml:space="preserve"> sau pe marginea căruia negocierile au fost finalizate</w:t>
      </w:r>
      <w:r w:rsidRPr="00F9450B">
        <w:rPr>
          <w:rFonts w:ascii="Times New Roman" w:hAnsi="Times New Roman" w:cs="Times New Roman"/>
          <w:u w:color="0000EE"/>
        </w:rPr>
        <w:t>.</w:t>
      </w:r>
    </w:p>
    <w:p w:rsidR="002D6354" w:rsidRPr="00F9450B" w:rsidRDefault="002D6354" w:rsidP="002D6354">
      <w:pPr>
        <w:pStyle w:val="Style1"/>
        <w:rPr>
          <w:b/>
          <w:color w:val="000000" w:themeColor="text1"/>
          <w:sz w:val="24"/>
          <w:szCs w:val="24"/>
        </w:rPr>
      </w:pPr>
      <w:bookmarkStart w:id="14" w:name="_Toc406484765"/>
      <w:r w:rsidRPr="00F9450B">
        <w:rPr>
          <w:b/>
          <w:color w:val="000000" w:themeColor="text1"/>
          <w:sz w:val="24"/>
          <w:szCs w:val="24"/>
        </w:rPr>
        <w:lastRenderedPageBreak/>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VI</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NEGOCIEREA TRATATULUI</w:t>
      </w:r>
      <w:bookmarkEnd w:id="14"/>
    </w:p>
    <w:p w:rsidR="002D6354" w:rsidRPr="00F9450B" w:rsidRDefault="002D6354" w:rsidP="002D6354">
      <w:pPr>
        <w:pStyle w:val="Heading3"/>
      </w:pPr>
      <w:bookmarkStart w:id="15" w:name="_Toc406484766"/>
      <w:r w:rsidRPr="00F9450B">
        <w:t>Aspecte generale privind negocierea</w:t>
      </w:r>
      <w:bookmarkEnd w:id="15"/>
      <w:r w:rsidRPr="00F9450B">
        <w:t xml:space="preserve"> </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 xml:space="preserve">Negocierile se desfăşoară prin întîlnirea directă a delegaţiilor de negociatori, prin conferințe video, sau prin corespondenţă. </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Delegaţiile oficiale de negociatori sînt constituite de organul responsabil de încheierea tratatului. </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Organul responsabil de încheierea tratatului desemnează şeful delegaţiei. </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Organul responsabil pentru încheierea tratatului asigură, în strînsă cooperare cu Ministerul Afacerilor Externe şi Integrării Europene, participarea la elaborarea şi negocierea tratatului internaţional a specialiştilor de calificare corespunzătoare, în particular, în domeniul dreptului internațional și a dreptului tratatelor.</w:t>
      </w:r>
      <w:r>
        <w:rPr>
          <w:rFonts w:ascii="Times New Roman" w:eastAsia="Times New Roman" w:hAnsi="Times New Roman" w:cs="Times New Roman"/>
          <w:kern w:val="2"/>
        </w:rPr>
        <w:t xml:space="preserve"> </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Pr>
          <w:rFonts w:ascii="Times New Roman" w:eastAsia="Times New Roman" w:hAnsi="Times New Roman" w:cs="Times New Roman"/>
          <w:kern w:val="2"/>
        </w:rPr>
        <w:t>Participarea la negocieri a reprezentantului Ministerului Afacerilor Externe şi Integrării Europene este obligatorie în cazul negocierilor tratatelor interstatale şi interguvernamentale.</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596624">
        <w:rPr>
          <w:rFonts w:ascii="Times New Roman" w:eastAsia="Times New Roman" w:hAnsi="Times New Roman" w:cs="Times New Roman"/>
          <w:kern w:val="2"/>
        </w:rPr>
        <w:t>Pentru negocierea tratatelor interstatale şi interguvernamentale, delegaţiile oficiale sunt împuternicite prin decret al Preşedintelui Republicii Moldova sau prin hotărîre a Guvernului</w:t>
      </w:r>
      <w:r>
        <w:rPr>
          <w:rFonts w:ascii="Times New Roman" w:eastAsia="Times New Roman" w:hAnsi="Times New Roman" w:cs="Times New Roman"/>
          <w:kern w:val="2"/>
        </w:rPr>
        <w:t>, conform competenţei</w:t>
      </w:r>
      <w:r w:rsidRPr="00596624">
        <w:rPr>
          <w:rFonts w:ascii="Times New Roman" w:eastAsia="Times New Roman" w:hAnsi="Times New Roman" w:cs="Times New Roman"/>
          <w:kern w:val="2"/>
        </w:rPr>
        <w:t>. Preşed</w:t>
      </w:r>
      <w:r>
        <w:rPr>
          <w:rFonts w:ascii="Times New Roman" w:eastAsia="Times New Roman" w:hAnsi="Times New Roman" w:cs="Times New Roman"/>
          <w:kern w:val="2"/>
        </w:rPr>
        <w:t>i</w:t>
      </w:r>
      <w:r w:rsidRPr="00596624">
        <w:rPr>
          <w:rFonts w:ascii="Times New Roman" w:eastAsia="Times New Roman" w:hAnsi="Times New Roman" w:cs="Times New Roman"/>
          <w:kern w:val="2"/>
        </w:rPr>
        <w:t xml:space="preserve">ntele Republicii Moldova sau Guvernul poate împuternici o persoană în calitate de şef al delegaţiei de </w:t>
      </w:r>
      <w:r>
        <w:rPr>
          <w:rFonts w:ascii="Times New Roman" w:eastAsia="Times New Roman" w:hAnsi="Times New Roman" w:cs="Times New Roman"/>
          <w:kern w:val="2"/>
        </w:rPr>
        <w:t>negociatori pentru negocierea t</w:t>
      </w:r>
      <w:r w:rsidRPr="00596624">
        <w:rPr>
          <w:rFonts w:ascii="Times New Roman" w:eastAsia="Times New Roman" w:hAnsi="Times New Roman" w:cs="Times New Roman"/>
          <w:kern w:val="2"/>
        </w:rPr>
        <w:t>r</w:t>
      </w:r>
      <w:r>
        <w:rPr>
          <w:rFonts w:ascii="Times New Roman" w:eastAsia="Times New Roman" w:hAnsi="Times New Roman" w:cs="Times New Roman"/>
          <w:kern w:val="2"/>
        </w:rPr>
        <w:t>a</w:t>
      </w:r>
      <w:r w:rsidRPr="00596624">
        <w:rPr>
          <w:rFonts w:ascii="Times New Roman" w:eastAsia="Times New Roman" w:hAnsi="Times New Roman" w:cs="Times New Roman"/>
          <w:kern w:val="2"/>
        </w:rPr>
        <w:t>tatelor internaţionale.</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color w:val="000000" w:themeColor="text1"/>
          <w:kern w:val="2"/>
        </w:rPr>
      </w:pPr>
      <w:r>
        <w:rPr>
          <w:rFonts w:ascii="Times New Roman" w:eastAsia="Times New Roman" w:hAnsi="Times New Roman" w:cs="Times New Roman"/>
          <w:kern w:val="2"/>
        </w:rPr>
        <w:t>Negocierea tratatelor internaţionale în formă simplificată se efectuează de delegaţiile oficiale de negociator constituite conform punctele 46 - 50. Temei pentru negocieri este actul de iniţiere a negocierilor.</w:t>
      </w:r>
    </w:p>
    <w:p w:rsidR="002D6354" w:rsidRPr="005D1862"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D45F83">
        <w:rPr>
          <w:rFonts w:ascii="Times New Roman" w:eastAsia="Times New Roman" w:hAnsi="Times New Roman" w:cs="Times New Roman"/>
          <w:kern w:val="2"/>
        </w:rPr>
        <w:t xml:space="preserve">Delegaţiile de negociatorii vor respecta limitele mandatului stabilit conform actului de inițiere a negocierilor și vor dispune de gradul de flexibilitate </w:t>
      </w:r>
      <w:r w:rsidRPr="007D1437">
        <w:rPr>
          <w:rFonts w:ascii="Times New Roman" w:eastAsia="Times New Roman" w:hAnsi="Times New Roman" w:cs="Times New Roman"/>
          <w:kern w:val="2"/>
        </w:rPr>
        <w:t xml:space="preserve">care va corespunde intereselor Republicii Moldova și care nu va aduce prejudicii </w:t>
      </w:r>
      <w:r>
        <w:rPr>
          <w:rFonts w:ascii="Times New Roman" w:eastAsia="Times New Roman" w:hAnsi="Times New Roman" w:cs="Times New Roman"/>
          <w:kern w:val="2"/>
        </w:rPr>
        <w:t>derulării</w:t>
      </w:r>
      <w:r w:rsidRPr="007D1437">
        <w:rPr>
          <w:rFonts w:ascii="Times New Roman" w:eastAsia="Times New Roman" w:hAnsi="Times New Roman" w:cs="Times New Roman"/>
          <w:kern w:val="2"/>
        </w:rPr>
        <w:t xml:space="preserve"> negocierilor.</w:t>
      </w:r>
    </w:p>
    <w:p w:rsidR="002D6354" w:rsidRPr="005D1862"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7D1437">
        <w:rPr>
          <w:rFonts w:ascii="Times New Roman" w:eastAsia="Times New Roman" w:hAnsi="Times New Roman" w:cs="Times New Roman"/>
          <w:kern w:val="2"/>
        </w:rPr>
        <w:t xml:space="preserve">Delegaţiile de negociatorii vor lua în considerare prevederile tratatelor în vigoare și ale celor încheiate anterior în domeniile similare, pentru a exclude orice contradicții dintre tratate. În cazul în care astfel de contradicții nu pot fi evitate, se va purcede la amendarea sau </w:t>
      </w:r>
      <w:r>
        <w:rPr>
          <w:rFonts w:ascii="Times New Roman" w:eastAsia="Times New Roman" w:hAnsi="Times New Roman" w:cs="Times New Roman"/>
          <w:kern w:val="2"/>
        </w:rPr>
        <w:t xml:space="preserve">denunţarea tratatelor anterioare, conform procedurilor stabilite de prezentul Regulament </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Delegaţiile de negociatori și organul responsabil pentru încheierea tratatului vor consulta pe d</w:t>
      </w:r>
      <w:r>
        <w:rPr>
          <w:rFonts w:ascii="Times New Roman" w:eastAsia="Times New Roman" w:hAnsi="Times New Roman" w:cs="Times New Roman"/>
          <w:kern w:val="2"/>
        </w:rPr>
        <w:t>urata negocierilor alte organe ş</w:t>
      </w:r>
      <w:r w:rsidRPr="00F9450B">
        <w:rPr>
          <w:rFonts w:ascii="Times New Roman" w:eastAsia="Times New Roman" w:hAnsi="Times New Roman" w:cs="Times New Roman"/>
          <w:kern w:val="2"/>
        </w:rPr>
        <w:t>i i</w:t>
      </w:r>
      <w:r>
        <w:rPr>
          <w:rFonts w:ascii="Times New Roman" w:eastAsia="Times New Roman" w:hAnsi="Times New Roman" w:cs="Times New Roman"/>
          <w:kern w:val="2"/>
        </w:rPr>
        <w:t>nstituţii de competenţa cărora ţ</w:t>
      </w:r>
      <w:r w:rsidRPr="00F9450B">
        <w:rPr>
          <w:rFonts w:ascii="Times New Roman" w:eastAsia="Times New Roman" w:hAnsi="Times New Roman" w:cs="Times New Roman"/>
          <w:kern w:val="2"/>
        </w:rPr>
        <w:t xml:space="preserve">in subiectele abordate în cadrul negocierilor sau ale căror </w:t>
      </w:r>
      <w:r>
        <w:rPr>
          <w:rFonts w:ascii="Times New Roman" w:eastAsia="Times New Roman" w:hAnsi="Times New Roman" w:cs="Times New Roman"/>
          <w:kern w:val="2"/>
        </w:rPr>
        <w:t>competenţe</w:t>
      </w:r>
      <w:r w:rsidRPr="00F9450B">
        <w:rPr>
          <w:rFonts w:ascii="Times New Roman" w:eastAsia="Times New Roman" w:hAnsi="Times New Roman" w:cs="Times New Roman"/>
          <w:kern w:val="2"/>
        </w:rPr>
        <w:t xml:space="preserve"> ar putea fi afectate de prevederile tratatului.</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 xml:space="preserve">Limba în care vor fi purtate negocierile urmează a fi convenită pînă la </w:t>
      </w:r>
      <w:r>
        <w:rPr>
          <w:rFonts w:ascii="Times New Roman" w:hAnsi="Times New Roman" w:cs="Times New Roman"/>
          <w:u w:color="0000EE"/>
        </w:rPr>
        <w:t>demararea</w:t>
      </w:r>
      <w:r w:rsidRPr="00F9450B">
        <w:rPr>
          <w:rFonts w:ascii="Times New Roman" w:hAnsi="Times New Roman" w:cs="Times New Roman"/>
          <w:u w:color="0000EE"/>
        </w:rPr>
        <w:t xml:space="preserve"> negocierilor. Din motive de coerenţă şi claritate, negocierile care au început într-o limbă nu ar trebui să fie continuate sau finalizate într-o altă limbă. Indiferent de numărul de limbi pe care cealaltă parte o poate solicita, traducerea în aceste limbi ar trebui să se facă numai după ce p</w:t>
      </w:r>
      <w:r>
        <w:rPr>
          <w:rFonts w:ascii="Times New Roman" w:hAnsi="Times New Roman" w:cs="Times New Roman"/>
          <w:u w:color="0000EE"/>
        </w:rPr>
        <w:t>ărţile au finalizat negocierile</w:t>
      </w:r>
      <w:r w:rsidRPr="00F9450B">
        <w:rPr>
          <w:rFonts w:ascii="Times New Roman" w:hAnsi="Times New Roman" w:cs="Times New Roman"/>
          <w:u w:color="0000EE"/>
        </w:rPr>
        <w:t xml:space="preserve"> asupra textului în limba în care s-au desfăşurat negocierile.</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Organul responsabil pentru încheierea tratatului asigură participarea în cadrul rundelor de negocieri directe sau în cadrul conferințelor video a personalelor care posedă limba în care se desfășoară negocierile, precum și asigură, în caz de necesitate, participarea unui interpret calificat.</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 xml:space="preserve">În cazul mai multor runde de negocieri, acestea vor avea loc prin </w:t>
      </w:r>
      <w:r w:rsidRPr="00F9450B">
        <w:rPr>
          <w:rFonts w:ascii="Times New Roman" w:hAnsi="Times New Roman" w:cs="Times New Roman"/>
          <w:u w:color="0000EE"/>
        </w:rPr>
        <w:t>alternarea locului desfășurării, în modul convenit cu cealaltă parte sau celelalte părți.</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hAnsi="Times New Roman" w:cs="Times New Roman"/>
          <w:u w:color="0000EE"/>
        </w:rPr>
        <w:lastRenderedPageBreak/>
        <w:t xml:space="preserve">Propunerile de intermediere a procesului de negocieri de către o parte terță vor fi examinate și autorizate de </w:t>
      </w:r>
      <w:r w:rsidRPr="00F9450B">
        <w:rPr>
          <w:rFonts w:ascii="Times New Roman" w:eastAsia="Times New Roman" w:hAnsi="Times New Roman" w:cs="Times New Roman"/>
          <w:kern w:val="2"/>
        </w:rPr>
        <w:t xml:space="preserve">Ministerul Afacerilor Externe şi Integrării Europene. </w:t>
      </w:r>
      <w:r w:rsidRPr="00F9450B">
        <w:rPr>
          <w:rFonts w:ascii="Times New Roman" w:hAnsi="Times New Roman" w:cs="Times New Roman"/>
          <w:u w:color="0000EE"/>
        </w:rPr>
        <w:t xml:space="preserve">Propunerile de negociere a tratatelor bilaterale sau multilaterale sub egida sau în cadrul organizațiilor internaționale sau în cadrul conferințelor internaționale vor fi examinate și autorizate de </w:t>
      </w:r>
      <w:r w:rsidRPr="00F9450B">
        <w:rPr>
          <w:rFonts w:ascii="Times New Roman" w:eastAsia="Times New Roman" w:hAnsi="Times New Roman" w:cs="Times New Roman"/>
          <w:kern w:val="2"/>
        </w:rPr>
        <w:t xml:space="preserve">Ministerul Afacerilor Externe şi Integrării Europene. </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A677C2">
        <w:rPr>
          <w:rFonts w:ascii="Times New Roman" w:hAnsi="Times New Roman" w:cs="Times New Roman"/>
          <w:u w:color="0000EE"/>
        </w:rPr>
        <w:t xml:space="preserve">După fiecare rundă de negocieri asupra unui proiect de tratat internaţional grupul de negociatori va prezenta </w:t>
      </w:r>
      <w:r w:rsidRPr="007D1437">
        <w:rPr>
          <w:rFonts w:ascii="Times New Roman" w:hAnsi="Times New Roman" w:cs="Times New Roman"/>
          <w:u w:color="0000EE"/>
        </w:rPr>
        <w:t xml:space="preserve">un raport conducătorului organului responsabil pentru încheierea tratatului. Organul responsabil pentru încheierea tratatului va prezenta Ministerului Afacerilor Externe şi Integrării Europene, în termen de cel mult 5 zile lucrătoare, un raport privind rezultatele rundei respective de negocieri. Raportul va </w:t>
      </w:r>
      <w:r>
        <w:rPr>
          <w:rFonts w:ascii="Times New Roman" w:hAnsi="Times New Roman" w:cs="Times New Roman"/>
          <w:u w:color="0000EE"/>
        </w:rPr>
        <w:t>reflecta poziţia celeilalte părţ</w:t>
      </w:r>
      <w:r w:rsidRPr="007D1437">
        <w:rPr>
          <w:rFonts w:ascii="Times New Roman" w:hAnsi="Times New Roman" w:cs="Times New Roman"/>
          <w:u w:color="0000EE"/>
        </w:rPr>
        <w:t xml:space="preserve">i, evaluarea posibilelor evoluţii ale procesului de negocieri şi eventualele propuneri vizînd procesul de mai departe a negocierilor. Raportul va fi însoţit de textul </w:t>
      </w:r>
      <w:r>
        <w:rPr>
          <w:rFonts w:ascii="Times New Roman" w:hAnsi="Times New Roman" w:cs="Times New Roman"/>
          <w:u w:color="0000EE"/>
        </w:rPr>
        <w:t xml:space="preserve">proiectului tratatului </w:t>
      </w:r>
      <w:r w:rsidRPr="007D1437">
        <w:rPr>
          <w:rFonts w:ascii="Times New Roman" w:hAnsi="Times New Roman" w:cs="Times New Roman"/>
          <w:u w:color="0000EE"/>
        </w:rPr>
        <w:t>convenit în urma rundei respective de negocieri, cu evidenţierea clară în text a propunerilor fiecărei părţi, inclusiv a celor convenite. În cazul în care, în urma rundei de negocieri, se semnează un proces verbal sau minută a negocie</w:t>
      </w:r>
      <w:r>
        <w:rPr>
          <w:rFonts w:ascii="Times New Roman" w:hAnsi="Times New Roman" w:cs="Times New Roman"/>
          <w:u w:color="0000EE"/>
        </w:rPr>
        <w:t>rilor, raportul va fi însoţit ş</w:t>
      </w:r>
      <w:r w:rsidRPr="007D1437">
        <w:rPr>
          <w:rFonts w:ascii="Times New Roman" w:hAnsi="Times New Roman" w:cs="Times New Roman"/>
          <w:u w:color="0000EE"/>
        </w:rPr>
        <w:t xml:space="preserve">i de textul documentului respectiv. </w:t>
      </w:r>
      <w:r>
        <w:rPr>
          <w:rFonts w:ascii="Times New Roman" w:hAnsi="Times New Roman" w:cs="Times New Roman"/>
          <w:u w:color="0000EE"/>
        </w:rPr>
        <w:t>O informaţie similară va fi prezentată de către</w:t>
      </w:r>
      <w:r w:rsidRPr="007D1437">
        <w:rPr>
          <w:rFonts w:ascii="Times New Roman" w:hAnsi="Times New Roman" w:cs="Times New Roman"/>
          <w:u w:color="0000EE"/>
        </w:rPr>
        <w:t xml:space="preserve"> organul responsabil de încheierea tratatului ministerel</w:t>
      </w:r>
      <w:r>
        <w:rPr>
          <w:rFonts w:ascii="Times New Roman" w:hAnsi="Times New Roman" w:cs="Times New Roman"/>
          <w:u w:color="0000EE"/>
        </w:rPr>
        <w:t>or</w:t>
      </w:r>
      <w:r w:rsidRPr="007D1437">
        <w:rPr>
          <w:rFonts w:ascii="Times New Roman" w:hAnsi="Times New Roman" w:cs="Times New Roman"/>
          <w:u w:color="0000EE"/>
        </w:rPr>
        <w:t xml:space="preserve"> şi departamentel</w:t>
      </w:r>
      <w:r>
        <w:rPr>
          <w:rFonts w:ascii="Times New Roman" w:hAnsi="Times New Roman" w:cs="Times New Roman"/>
          <w:u w:color="0000EE"/>
        </w:rPr>
        <w:t>or</w:t>
      </w:r>
      <w:r w:rsidRPr="007D1437">
        <w:rPr>
          <w:rFonts w:ascii="Times New Roman" w:hAnsi="Times New Roman" w:cs="Times New Roman"/>
          <w:u w:color="0000EE"/>
        </w:rPr>
        <w:t xml:space="preserve"> vizate</w:t>
      </w:r>
      <w:r>
        <w:rPr>
          <w:rFonts w:ascii="Times New Roman" w:hAnsi="Times New Roman" w:cs="Times New Roman"/>
          <w:u w:color="0000EE"/>
        </w:rPr>
        <w:t xml:space="preserve"> de implementarea tratatului.</w:t>
      </w:r>
      <w:r w:rsidRPr="007D1437">
        <w:rPr>
          <w:rFonts w:ascii="Times New Roman" w:hAnsi="Times New Roman" w:cs="Times New Roman"/>
          <w:u w:color="0000EE"/>
        </w:rPr>
        <w:t xml:space="preserve"> </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În calitate de organ coordonator în procesul de încheiere a tratatelor</w:t>
      </w:r>
      <w:r>
        <w:rPr>
          <w:rFonts w:ascii="Times New Roman" w:hAnsi="Times New Roman" w:cs="Times New Roman"/>
          <w:u w:color="0000EE"/>
        </w:rPr>
        <w:t>,</w:t>
      </w:r>
      <w:r w:rsidRPr="00F9450B">
        <w:rPr>
          <w:rFonts w:ascii="Times New Roman" w:hAnsi="Times New Roman" w:cs="Times New Roman"/>
          <w:u w:color="0000EE"/>
        </w:rPr>
        <w:t xml:space="preserve"> Ministerul Afacerilor Externe şi Integrării Europene poate formula observaţii şi propuneri care sînt obligatorii pentru grupul de negociatori </w:t>
      </w:r>
      <w:r>
        <w:rPr>
          <w:rFonts w:ascii="Times New Roman" w:hAnsi="Times New Roman" w:cs="Times New Roman"/>
          <w:u w:color="0000EE"/>
        </w:rPr>
        <w:t>ş</w:t>
      </w:r>
      <w:r w:rsidRPr="00F9450B">
        <w:rPr>
          <w:rFonts w:ascii="Times New Roman" w:hAnsi="Times New Roman" w:cs="Times New Roman"/>
          <w:u w:color="0000EE"/>
        </w:rPr>
        <w:t xml:space="preserve">i organul responsabil pentru încheierea tratatului. Raportul </w:t>
      </w:r>
      <w:r>
        <w:rPr>
          <w:rFonts w:ascii="Times New Roman" w:hAnsi="Times New Roman" w:cs="Times New Roman"/>
          <w:u w:color="0000EE"/>
        </w:rPr>
        <w:t>ş</w:t>
      </w:r>
      <w:r w:rsidRPr="00F9450B">
        <w:rPr>
          <w:rFonts w:ascii="Times New Roman" w:hAnsi="Times New Roman" w:cs="Times New Roman"/>
          <w:u w:color="0000EE"/>
        </w:rPr>
        <w:t>i alte documente ale negocierilor se păstrează la Ministerul Afacerilor Externe şi Integrării Europene împr</w:t>
      </w:r>
      <w:r>
        <w:rPr>
          <w:rFonts w:ascii="Times New Roman" w:hAnsi="Times New Roman" w:cs="Times New Roman"/>
          <w:u w:color="0000EE"/>
        </w:rPr>
        <w:t>eună cu celelalte documente ce ţ</w:t>
      </w:r>
      <w:r w:rsidRPr="00F9450B">
        <w:rPr>
          <w:rFonts w:ascii="Times New Roman" w:hAnsi="Times New Roman" w:cs="Times New Roman"/>
          <w:u w:color="0000EE"/>
        </w:rPr>
        <w:t>in de încheierea tratatului</w:t>
      </w:r>
      <w:r>
        <w:rPr>
          <w:rFonts w:ascii="Times New Roman" w:hAnsi="Times New Roman" w:cs="Times New Roman"/>
          <w:u w:color="0000EE"/>
        </w:rPr>
        <w:t>, care vor servi drept mijloace complementare de interpretare a tratatului.</w:t>
      </w:r>
    </w:p>
    <w:p w:rsidR="002D6354" w:rsidRPr="00F9450B" w:rsidRDefault="002D6354" w:rsidP="002D6354">
      <w:pPr>
        <w:pStyle w:val="Heading3"/>
      </w:pPr>
      <w:bookmarkStart w:id="16" w:name="_Toc406484767"/>
      <w:r w:rsidRPr="00F9450B">
        <w:t>Negocierea prin corespondenţă</w:t>
      </w:r>
      <w:bookmarkEnd w:id="16"/>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Negocierea tratatelor interstatale și inter</w:t>
      </w:r>
      <w:r>
        <w:rPr>
          <w:rFonts w:ascii="Times New Roman" w:hAnsi="Times New Roman" w:cs="Times New Roman"/>
          <w:u w:color="0000EE"/>
        </w:rPr>
        <w:t>guvernamentale prin corespondenţ</w:t>
      </w:r>
      <w:r w:rsidRPr="00F9450B">
        <w:rPr>
          <w:rFonts w:ascii="Times New Roman" w:hAnsi="Times New Roman" w:cs="Times New Roman"/>
          <w:u w:color="0000EE"/>
        </w:rPr>
        <w:t xml:space="preserve">ă este asigurată exclusiv prin intermediul </w:t>
      </w:r>
      <w:r w:rsidRPr="00F9450B">
        <w:rPr>
          <w:rFonts w:ascii="Times New Roman" w:eastAsia="Times New Roman" w:hAnsi="Times New Roman" w:cs="Times New Roman"/>
          <w:kern w:val="2"/>
        </w:rPr>
        <w:t>Ministerului Afacerilor Externe şi Integrării Europene</w:t>
      </w:r>
      <w:r w:rsidRPr="00F9450B">
        <w:rPr>
          <w:rFonts w:ascii="Times New Roman" w:hAnsi="Times New Roman" w:cs="Times New Roman"/>
          <w:u w:color="0000EE"/>
        </w:rPr>
        <w:t xml:space="preserve">.  Poziția unei părți asupra unui proiect de tratat comunicată în alt mod se consideră oficială doar după obținerea unei confirmări a acesteia prin canale diplomatice. </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Negocierea tratatelor interdepartamentale poat</w:t>
      </w:r>
      <w:r>
        <w:rPr>
          <w:rFonts w:ascii="Times New Roman" w:hAnsi="Times New Roman" w:cs="Times New Roman"/>
          <w:u w:color="0000EE"/>
        </w:rPr>
        <w:t>e fi asigurată prin corespondenţ</w:t>
      </w:r>
      <w:r w:rsidRPr="00F9450B">
        <w:rPr>
          <w:rFonts w:ascii="Times New Roman" w:hAnsi="Times New Roman" w:cs="Times New Roman"/>
          <w:u w:color="0000EE"/>
        </w:rPr>
        <w:t xml:space="preserve">a directă a </w:t>
      </w:r>
      <w:r w:rsidRPr="00F9450B">
        <w:rPr>
          <w:rFonts w:ascii="Times New Roman" w:eastAsia="Times New Roman" w:hAnsi="Times New Roman" w:cs="Times New Roman"/>
          <w:kern w:val="2"/>
        </w:rPr>
        <w:t>organului responsabil pentru încheierea tratatului</w:t>
      </w:r>
      <w:r w:rsidRPr="00F9450B">
        <w:rPr>
          <w:rFonts w:ascii="Times New Roman" w:hAnsi="Times New Roman" w:cs="Times New Roman"/>
          <w:u w:color="0000EE"/>
        </w:rPr>
        <w:t xml:space="preserve"> cu organul omolog al altui </w:t>
      </w:r>
      <w:r>
        <w:rPr>
          <w:rFonts w:ascii="Times New Roman" w:hAnsi="Times New Roman" w:cs="Times New Roman"/>
          <w:u w:color="0000EE"/>
        </w:rPr>
        <w:t>stat sau cu organizaţia internaţ</w:t>
      </w:r>
      <w:r w:rsidRPr="00F9450B">
        <w:rPr>
          <w:rFonts w:ascii="Times New Roman" w:hAnsi="Times New Roman" w:cs="Times New Roman"/>
          <w:u w:color="0000EE"/>
        </w:rPr>
        <w:t>ională de profil, fie în alt mod co</w:t>
      </w:r>
      <w:r>
        <w:rPr>
          <w:rFonts w:ascii="Times New Roman" w:hAnsi="Times New Roman" w:cs="Times New Roman"/>
          <w:u w:color="0000EE"/>
        </w:rPr>
        <w:t>nvenit de către părţ</w:t>
      </w:r>
      <w:r w:rsidRPr="00F9450B">
        <w:rPr>
          <w:rFonts w:ascii="Times New Roman" w:hAnsi="Times New Roman" w:cs="Times New Roman"/>
          <w:u w:color="0000EE"/>
        </w:rPr>
        <w:t>i.</w:t>
      </w:r>
      <w:r>
        <w:rPr>
          <w:rFonts w:ascii="Times New Roman" w:hAnsi="Times New Roman" w:cs="Times New Roman"/>
          <w:u w:color="0000EE"/>
        </w:rPr>
        <w:t xml:space="preserve"> Organul responsabil de încheierea tratatului interdepartamental va informa cu regularitate Ministerul Afacerilor Externe şi Integrării Europene despre evoluţiile în procesul de negociere a tratatului.</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Prezentul capitol se aplică și proiectelor de tratate încheiate prin schimb de note. Transmiterea primei note sau a notei de răspuns care urmează să constituie un tratat încheiat prin schimb de note se efectuează doar după ce conţinutul acestor note a fost negociat sau convenit prealabil de către părţi</w:t>
      </w:r>
      <w:r>
        <w:rPr>
          <w:rFonts w:ascii="Times New Roman" w:hAnsi="Times New Roman" w:cs="Times New Roman"/>
          <w:u w:color="0000EE"/>
        </w:rPr>
        <w:t>, conform prezentului capitol</w:t>
      </w:r>
      <w:r w:rsidRPr="00F9450B">
        <w:rPr>
          <w:rFonts w:ascii="Times New Roman" w:hAnsi="Times New Roman" w:cs="Times New Roman"/>
          <w:u w:color="0000EE"/>
        </w:rPr>
        <w:t>.</w:t>
      </w:r>
    </w:p>
    <w:p w:rsidR="002D6354" w:rsidRPr="00F9450B" w:rsidRDefault="002D6354" w:rsidP="002D6354">
      <w:pPr>
        <w:pStyle w:val="Style1"/>
        <w:rPr>
          <w:b/>
          <w:color w:val="000000" w:themeColor="text1"/>
          <w:sz w:val="24"/>
          <w:szCs w:val="24"/>
        </w:rPr>
      </w:pPr>
      <w:bookmarkStart w:id="17" w:name="_Toc406484768"/>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VII</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PARTICIPAREA LA CONFERINŢE INTERNAŢIONALE</w:t>
      </w:r>
      <w:bookmarkEnd w:id="17"/>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eastAsia="Times New Roman" w:hAnsi="Times New Roman" w:cs="Times New Roman"/>
          <w:iCs/>
          <w:kern w:val="2"/>
        </w:rPr>
        <w:t xml:space="preserve">Participarea la conferințe internaționale a reprezentanţilor Republicii Moldova cu scopul dezbaterii şi/sau luării de decizii asupra unor probleme de interes reciproc, inclusiv pentru adoptarea sau îndeplinirea unor acte legate de elaborarea sau încheierea de tratate internaționale </w:t>
      </w:r>
      <w:r>
        <w:rPr>
          <w:rFonts w:ascii="Times New Roman" w:eastAsia="Times New Roman" w:hAnsi="Times New Roman" w:cs="Times New Roman"/>
          <w:iCs/>
          <w:kern w:val="2"/>
        </w:rPr>
        <w:t>se efectuează în baza</w:t>
      </w:r>
      <w:r>
        <w:rPr>
          <w:rFonts w:ascii="Times New Roman" w:hAnsi="Times New Roman" w:cs="Times New Roman"/>
          <w:u w:color="0000EE"/>
        </w:rPr>
        <w:t xml:space="preserve"> împuternicirilor</w:t>
      </w:r>
      <w:r w:rsidRPr="00F9450B">
        <w:rPr>
          <w:rFonts w:ascii="Times New Roman" w:hAnsi="Times New Roman" w:cs="Times New Roman"/>
          <w:u w:color="0000EE"/>
        </w:rPr>
        <w:t xml:space="preserve"> sau </w:t>
      </w:r>
      <w:r w:rsidRPr="00F9450B">
        <w:rPr>
          <w:rFonts w:ascii="Times New Roman" w:eastAsia="Times New Roman" w:hAnsi="Times New Roman" w:cs="Times New Roman"/>
          <w:kern w:val="2"/>
        </w:rPr>
        <w:t>delegarea în alt mod stabilit de lege sau de tratatele internaționale pentru participare la lucrările unor organe sau grupuri create în cadrul sau sub egida organizaţiilor internaţional</w:t>
      </w:r>
      <w:r>
        <w:rPr>
          <w:rFonts w:ascii="Times New Roman" w:eastAsia="Times New Roman" w:hAnsi="Times New Roman" w:cs="Times New Roman"/>
          <w:kern w:val="2"/>
        </w:rPr>
        <w:t>e</w:t>
      </w:r>
      <w:r w:rsidRPr="00F9450B">
        <w:rPr>
          <w:rFonts w:ascii="Times New Roman" w:hAnsi="Times New Roman" w:cs="Times New Roman"/>
          <w:u w:color="0000EE"/>
        </w:rPr>
        <w:t>.</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lastRenderedPageBreak/>
        <w:t xml:space="preserve">Desemnarea </w:t>
      </w:r>
      <w:r w:rsidRPr="00F9450B">
        <w:rPr>
          <w:rFonts w:ascii="Times New Roman" w:eastAsia="Times New Roman" w:hAnsi="Times New Roman" w:cs="Times New Roman"/>
          <w:iCs/>
          <w:kern w:val="2"/>
        </w:rPr>
        <w:t xml:space="preserve">reprezentanţilor Republicii Moldova </w:t>
      </w:r>
      <w:r w:rsidRPr="00F9450B">
        <w:rPr>
          <w:rFonts w:ascii="Times New Roman" w:hAnsi="Times New Roman" w:cs="Times New Roman"/>
          <w:u w:color="0000EE"/>
        </w:rPr>
        <w:t xml:space="preserve">pentru participarea la conferințe internaționale se efectuează prin eliberarea de către Ministrul Afacerilor Externe şi Integrării Europene a deplinelor puteri. Modul de solicitare și eliberare a deplinelor puteri pentru </w:t>
      </w:r>
      <w:r w:rsidRPr="00F9450B">
        <w:rPr>
          <w:rFonts w:ascii="Times New Roman" w:eastAsia="Times New Roman" w:hAnsi="Times New Roman" w:cs="Times New Roman"/>
          <w:iCs/>
          <w:kern w:val="2"/>
        </w:rPr>
        <w:t xml:space="preserve">participarea la conferințe internaționale </w:t>
      </w:r>
      <w:r w:rsidRPr="00F9450B">
        <w:rPr>
          <w:rFonts w:ascii="Times New Roman" w:hAnsi="Times New Roman" w:cs="Times New Roman"/>
          <w:u w:color="0000EE"/>
        </w:rPr>
        <w:t>este stabilit la capitolul X.</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 xml:space="preserve">Deplinele puteri se eliberează delegatului sau delegației în conformitate cu cerințele de acreditare stabilite de organizația internațională sau de conferința internațională, cu respectarea prevederilor prezentului Regulament. Componența și mărimea delegației va fi stabilită conform cerințelor conferinței internaționale. </w:t>
      </w:r>
      <w:r w:rsidRPr="00F9450B">
        <w:rPr>
          <w:rFonts w:ascii="Times New Roman" w:eastAsia="Times New Roman" w:hAnsi="Times New Roman" w:cs="Times New Roman"/>
          <w:iCs/>
          <w:kern w:val="2"/>
        </w:rPr>
        <w:t>Deplinele puteri vor indica în mod expres numele, prenumele, funcția și calitatea fiecărui participant la conferința internațională. Deplinele puteri</w:t>
      </w:r>
      <w:r w:rsidRPr="00F9450B">
        <w:rPr>
          <w:rFonts w:ascii="Times New Roman" w:eastAsia="Times New Roman" w:hAnsi="Times New Roman" w:cs="Times New Roman"/>
          <w:iCs/>
          <w:kern w:val="2"/>
          <w:u w:color="0000EE"/>
        </w:rPr>
        <w:t xml:space="preserve"> </w:t>
      </w:r>
      <w:r w:rsidRPr="00F9450B">
        <w:rPr>
          <w:rFonts w:ascii="Times New Roman" w:hAnsi="Times New Roman" w:cs="Times New Roman"/>
          <w:u w:color="0000EE"/>
        </w:rPr>
        <w:t xml:space="preserve">vor indica în mod expres </w:t>
      </w:r>
      <w:r w:rsidRPr="00F9450B">
        <w:rPr>
          <w:rFonts w:ascii="Times New Roman" w:eastAsia="Times New Roman" w:hAnsi="Times New Roman" w:cs="Times New Roman"/>
          <w:iCs/>
          <w:kern w:val="2"/>
        </w:rPr>
        <w:t>limitele mandatului</w:t>
      </w:r>
      <w:r w:rsidRPr="00F9450B">
        <w:rPr>
          <w:rFonts w:ascii="Times New Roman" w:hAnsi="Times New Roman" w:cs="Times New Roman"/>
          <w:u w:color="0000EE"/>
        </w:rPr>
        <w:t xml:space="preserve"> cum ar fi dreptul de participare</w:t>
      </w:r>
      <w:r w:rsidRPr="00F9450B">
        <w:rPr>
          <w:rFonts w:ascii="Times New Roman" w:eastAsia="Times New Roman" w:hAnsi="Times New Roman" w:cs="Times New Roman"/>
          <w:iCs/>
          <w:kern w:val="2"/>
        </w:rPr>
        <w:t xml:space="preserve">, votare și luare a deciziilor în cadrul </w:t>
      </w:r>
      <w:r>
        <w:rPr>
          <w:rFonts w:ascii="Times New Roman" w:eastAsia="Times New Roman" w:hAnsi="Times New Roman" w:cs="Times New Roman"/>
          <w:iCs/>
          <w:kern w:val="2"/>
        </w:rPr>
        <w:t>conferinței internaționale</w:t>
      </w:r>
      <w:r w:rsidRPr="00F9450B">
        <w:rPr>
          <w:rFonts w:ascii="Times New Roman" w:eastAsia="Times New Roman" w:hAnsi="Times New Roman" w:cs="Times New Roman"/>
          <w:iCs/>
          <w:kern w:val="2"/>
        </w:rPr>
        <w:t xml:space="preserve"> și, dacă este cazul, de adoptare sau semnare a actului final al conferinței. Deplinele puteri se remit organizației internaționale sau altui organizator al conferinței internaționale respective în modul și termenii stabiliți de aceștia.</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eastAsia="Times New Roman" w:hAnsi="Times New Roman" w:cs="Times New Roman"/>
          <w:iCs/>
          <w:kern w:val="2"/>
        </w:rPr>
        <w:t>Deplinele puteri pentru participare, votare, adoptare a deciziilor în cadrul conferinței internaționale sau pentru aprobare a actului final al conferinței (</w:t>
      </w:r>
      <w:r w:rsidRPr="00F9450B">
        <w:rPr>
          <w:rFonts w:ascii="Times New Roman" w:eastAsia="Times New Roman" w:hAnsi="Times New Roman" w:cs="Times New Roman"/>
          <w:i/>
          <w:iCs/>
          <w:kern w:val="2"/>
        </w:rPr>
        <w:t>credentials</w:t>
      </w:r>
      <w:r w:rsidRPr="00F9450B">
        <w:rPr>
          <w:rFonts w:ascii="Times New Roman" w:eastAsia="Times New Roman" w:hAnsi="Times New Roman" w:cs="Times New Roman"/>
          <w:iCs/>
          <w:kern w:val="2"/>
        </w:rPr>
        <w:t>) nu oferă dreptul pentru semnarea unui tratat sau pentru îndeplinirea altor acte legate de încheierea unui tratat în cadrul conferinței. Pentru aceste cazuri specifice vor fi eliberate depline puteri (</w:t>
      </w:r>
      <w:r w:rsidRPr="00F9450B">
        <w:rPr>
          <w:rFonts w:ascii="Times New Roman" w:eastAsia="Times New Roman" w:hAnsi="Times New Roman" w:cs="Times New Roman"/>
          <w:i/>
          <w:iCs/>
          <w:kern w:val="2"/>
        </w:rPr>
        <w:t>full powers</w:t>
      </w:r>
      <w:r w:rsidRPr="00F9450B">
        <w:rPr>
          <w:rFonts w:ascii="Times New Roman" w:eastAsia="Times New Roman" w:hAnsi="Times New Roman" w:cs="Times New Roman"/>
          <w:iCs/>
          <w:kern w:val="2"/>
        </w:rPr>
        <w:t>) distincte pentru semnarea tratatului sau pentru îndeplinirea altor acte legate de încheierea unui tratat în conformitate cu prevederile prezentului Regulament</w:t>
      </w:r>
      <w:r w:rsidRPr="00F9450B">
        <w:rPr>
          <w:rFonts w:ascii="Times New Roman" w:hAnsi="Times New Roman" w:cs="Times New Roman"/>
          <w:u w:color="0000EE"/>
        </w:rPr>
        <w:t xml:space="preserve">. </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 xml:space="preserve">În scopul asigurării realizării consecvente și coerente a politicii externe, </w:t>
      </w:r>
      <w:r w:rsidRPr="00F9450B">
        <w:rPr>
          <w:rFonts w:ascii="Times New Roman" w:eastAsia="Times New Roman" w:hAnsi="Times New Roman" w:cs="Times New Roman"/>
          <w:iCs/>
          <w:kern w:val="2"/>
        </w:rPr>
        <w:t xml:space="preserve">reprezentanţii Republicii Moldova prezintă </w:t>
      </w:r>
      <w:r w:rsidRPr="00F9450B">
        <w:rPr>
          <w:rFonts w:ascii="Times New Roman" w:hAnsi="Times New Roman" w:cs="Times New Roman"/>
          <w:u w:color="0000EE"/>
        </w:rPr>
        <w:t xml:space="preserve">Ministerului Afacerilor Externe şi Integrării Europene rapoarte privind participarea lor în cadrul </w:t>
      </w:r>
      <w:r w:rsidRPr="00F9450B">
        <w:rPr>
          <w:rFonts w:ascii="Times New Roman" w:eastAsia="Times New Roman" w:hAnsi="Times New Roman" w:cs="Times New Roman"/>
          <w:iCs/>
          <w:kern w:val="2"/>
        </w:rPr>
        <w:t xml:space="preserve">conferințelor internaționale în termen de </w:t>
      </w:r>
      <w:r>
        <w:rPr>
          <w:rFonts w:ascii="Times New Roman" w:eastAsia="Times New Roman" w:hAnsi="Times New Roman" w:cs="Times New Roman"/>
          <w:iCs/>
          <w:kern w:val="2"/>
        </w:rPr>
        <w:t>5 (</w:t>
      </w:r>
      <w:r w:rsidRPr="00F9450B">
        <w:rPr>
          <w:rFonts w:ascii="Times New Roman" w:eastAsia="Times New Roman" w:hAnsi="Times New Roman" w:cs="Times New Roman"/>
          <w:iCs/>
          <w:kern w:val="2"/>
        </w:rPr>
        <w:t>cinci</w:t>
      </w:r>
      <w:r>
        <w:rPr>
          <w:rFonts w:ascii="Times New Roman" w:eastAsia="Times New Roman" w:hAnsi="Times New Roman" w:cs="Times New Roman"/>
          <w:iCs/>
          <w:kern w:val="2"/>
        </w:rPr>
        <w:t>)</w:t>
      </w:r>
      <w:r w:rsidRPr="00F9450B">
        <w:rPr>
          <w:rFonts w:ascii="Times New Roman" w:eastAsia="Times New Roman" w:hAnsi="Times New Roman" w:cs="Times New Roman"/>
          <w:iCs/>
          <w:kern w:val="2"/>
        </w:rPr>
        <w:t xml:space="preserve"> zile după finalizarea conferinței internaționale sau după runda de negocieri respectivă în cadrul acesteia</w:t>
      </w:r>
      <w:r w:rsidRPr="00F9450B">
        <w:rPr>
          <w:rFonts w:ascii="Times New Roman" w:hAnsi="Times New Roman" w:cs="Times New Roman"/>
          <w:u w:color="0000EE"/>
        </w:rPr>
        <w:t xml:space="preserve">. </w:t>
      </w:r>
    </w:p>
    <w:p w:rsidR="002D6354" w:rsidRPr="00F9450B" w:rsidRDefault="002D6354" w:rsidP="002D6354">
      <w:pPr>
        <w:pStyle w:val="Style1"/>
        <w:spacing w:after="240"/>
        <w:rPr>
          <w:b/>
          <w:color w:val="000000" w:themeColor="text1"/>
          <w:sz w:val="24"/>
          <w:szCs w:val="24"/>
        </w:rPr>
      </w:pPr>
      <w:bookmarkStart w:id="18" w:name="_Toc406484769"/>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VIII</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ADOPTAREA ŞI AUTENTIFICAREA TEXTULUI TRATATULUI</w:t>
      </w:r>
      <w:bookmarkEnd w:id="18"/>
      <w:r w:rsidRPr="00F9450B">
        <w:rPr>
          <w:b/>
          <w:color w:val="000000" w:themeColor="text1"/>
          <w:sz w:val="24"/>
          <w:szCs w:val="24"/>
        </w:rPr>
        <w:t xml:space="preserve"> </w:t>
      </w:r>
    </w:p>
    <w:p w:rsidR="002D6354" w:rsidRPr="00F9450B" w:rsidRDefault="002D6354" w:rsidP="002D6354">
      <w:pPr>
        <w:pStyle w:val="Heading3"/>
      </w:pPr>
      <w:bookmarkStart w:id="19" w:name="_Toc406484770"/>
      <w:r w:rsidRPr="00F9450B">
        <w:t>Adoptarea textului tratatului</w:t>
      </w:r>
      <w:bookmarkEnd w:id="19"/>
      <w:r w:rsidRPr="00F9450B">
        <w:t xml:space="preserve"> </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Adoptarea textului tratatului este un act oficial prin care se stabile</w:t>
      </w:r>
      <w:r>
        <w:rPr>
          <w:rFonts w:ascii="Times New Roman" w:hAnsi="Times New Roman" w:cs="Times New Roman"/>
          <w:u w:color="0000EE"/>
        </w:rPr>
        <w:t>şte</w:t>
      </w:r>
      <w:r w:rsidRPr="00F9450B">
        <w:rPr>
          <w:rFonts w:ascii="Times New Roman" w:hAnsi="Times New Roman" w:cs="Times New Roman"/>
          <w:u w:color="0000EE"/>
        </w:rPr>
        <w:t xml:space="preserve"> forma și conținutul textului tratatului</w:t>
      </w:r>
      <w:r>
        <w:rPr>
          <w:rFonts w:ascii="Times New Roman" w:hAnsi="Times New Roman" w:cs="Times New Roman"/>
          <w:u w:color="0000EE"/>
        </w:rPr>
        <w:t>.</w:t>
      </w:r>
      <w:r w:rsidRPr="00C60000">
        <w:rPr>
          <w:rFonts w:ascii="Times New Roman" w:hAnsi="Times New Roman" w:cs="Times New Roman"/>
          <w:u w:color="0000EE"/>
        </w:rPr>
        <w:t xml:space="preserve"> Adoptarea tratatului confirmă finalizarea negocierilor</w:t>
      </w:r>
      <w:r w:rsidRPr="00F9450B">
        <w:rPr>
          <w:rFonts w:ascii="Times New Roman" w:hAnsi="Times New Roman" w:cs="Times New Roman"/>
          <w:u w:color="0000EE"/>
        </w:rPr>
        <w:t>.</w:t>
      </w:r>
    </w:p>
    <w:p w:rsidR="002D6354" w:rsidRPr="009C1F65"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C60000">
        <w:rPr>
          <w:rFonts w:ascii="Times New Roman" w:hAnsi="Times New Roman" w:cs="Times New Roman"/>
          <w:u w:color="0000EE"/>
        </w:rPr>
        <w:t>Textele unor tratate pot</w:t>
      </w:r>
      <w:r>
        <w:rPr>
          <w:rFonts w:ascii="Times New Roman" w:hAnsi="Times New Roman" w:cs="Times New Roman"/>
          <w:u w:color="0000EE"/>
        </w:rPr>
        <w:t xml:space="preserve"> fi adoptate în cadrul organizaţ</w:t>
      </w:r>
      <w:r w:rsidRPr="00C60000">
        <w:rPr>
          <w:rFonts w:ascii="Times New Roman" w:hAnsi="Times New Roman" w:cs="Times New Roman"/>
          <w:u w:color="0000EE"/>
        </w:rPr>
        <w:t>iilor internaţionale.</w:t>
      </w:r>
      <w:r w:rsidRPr="006059E8">
        <w:rPr>
          <w:rFonts w:ascii="Times New Roman" w:hAnsi="Times New Roman" w:cs="Times New Roman"/>
          <w:u w:color="0000EE"/>
        </w:rPr>
        <w:t xml:space="preserve"> </w:t>
      </w:r>
      <w:r w:rsidRPr="00C60000">
        <w:rPr>
          <w:rFonts w:ascii="Times New Roman" w:hAnsi="Times New Roman" w:cs="Times New Roman"/>
          <w:u w:color="0000EE"/>
        </w:rPr>
        <w:t>Adoptarea textului</w:t>
      </w:r>
      <w:r w:rsidRPr="00F9450B">
        <w:rPr>
          <w:rFonts w:ascii="Times New Roman" w:hAnsi="Times New Roman" w:cs="Times New Roman"/>
          <w:u w:color="0000EE"/>
        </w:rPr>
        <w:t xml:space="preserve"> tratatului se face</w:t>
      </w:r>
      <w:r>
        <w:rPr>
          <w:rFonts w:ascii="Times New Roman" w:hAnsi="Times New Roman" w:cs="Times New Roman"/>
          <w:u w:color="0000EE"/>
        </w:rPr>
        <w:t>, de regulă,</w:t>
      </w:r>
      <w:r w:rsidRPr="00F9450B">
        <w:rPr>
          <w:rFonts w:ascii="Times New Roman" w:hAnsi="Times New Roman" w:cs="Times New Roman"/>
          <w:u w:color="0000EE"/>
        </w:rPr>
        <w:t xml:space="preserve"> prin consim</w:t>
      </w:r>
      <w:r>
        <w:rPr>
          <w:rFonts w:ascii="Times New Roman" w:hAnsi="Times New Roman" w:cs="Times New Roman"/>
          <w:u w:color="0000EE"/>
        </w:rPr>
        <w:t>ţ</w:t>
      </w:r>
      <w:r w:rsidRPr="00F9450B">
        <w:rPr>
          <w:rFonts w:ascii="Times New Roman" w:hAnsi="Times New Roman" w:cs="Times New Roman"/>
          <w:u w:color="0000EE"/>
        </w:rPr>
        <w:t>ămîntul tuturor statelor participante la elaborarea sa</w:t>
      </w:r>
      <w:r>
        <w:rPr>
          <w:rFonts w:ascii="Times New Roman" w:hAnsi="Times New Roman" w:cs="Times New Roman"/>
          <w:u w:color="0000EE"/>
        </w:rPr>
        <w:t>.</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În cazul tratatului negociat în cadrul unei conferinţe internaţionale,</w:t>
      </w:r>
      <w:r>
        <w:rPr>
          <w:rFonts w:ascii="Times New Roman" w:hAnsi="Times New Roman" w:cs="Times New Roman"/>
          <w:u w:color="0000EE"/>
        </w:rPr>
        <w:t xml:space="preserve"> de regulă,</w:t>
      </w:r>
      <w:r w:rsidRPr="00F9450B">
        <w:rPr>
          <w:rFonts w:ascii="Times New Roman" w:hAnsi="Times New Roman" w:cs="Times New Roman"/>
          <w:u w:color="0000EE"/>
        </w:rPr>
        <w:t xml:space="preserve"> adoptarea textului tratatului se face cu majoritatea de două treimi a statelor prezente şi votante, afară numai dacă aceste state nu decid, cu aceeaşi majoritate, să aplice o regulă diferită. </w:t>
      </w:r>
      <w:bookmarkStart w:id="20" w:name="_Toc179960912"/>
      <w:r w:rsidRPr="00F9450B">
        <w:rPr>
          <w:rFonts w:ascii="Times New Roman" w:hAnsi="Times New Roman" w:cs="Times New Roman"/>
          <w:u w:color="0000EE"/>
        </w:rPr>
        <w:t>Textul tratatului poate fi inserat în Actul final al conferinţei</w:t>
      </w:r>
      <w:bookmarkEnd w:id="20"/>
      <w:r>
        <w:rPr>
          <w:rFonts w:ascii="Times New Roman" w:hAnsi="Times New Roman" w:cs="Times New Roman"/>
          <w:u w:color="0000EE"/>
        </w:rPr>
        <w:t xml:space="preserve"> internaţ</w:t>
      </w:r>
      <w:r w:rsidRPr="00F9450B">
        <w:rPr>
          <w:rFonts w:ascii="Times New Roman" w:hAnsi="Times New Roman" w:cs="Times New Roman"/>
          <w:u w:color="0000EE"/>
        </w:rPr>
        <w:t>ionale.</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În cazul tratatului negociat în cadrul unei organiza</w:t>
      </w:r>
      <w:r>
        <w:rPr>
          <w:rFonts w:ascii="Times New Roman" w:hAnsi="Times New Roman" w:cs="Times New Roman"/>
          <w:u w:color="0000EE"/>
        </w:rPr>
        <w:t>ţ</w:t>
      </w:r>
      <w:r w:rsidRPr="00F9450B">
        <w:rPr>
          <w:rFonts w:ascii="Times New Roman" w:hAnsi="Times New Roman" w:cs="Times New Roman"/>
          <w:u w:color="0000EE"/>
        </w:rPr>
        <w:t>ii interna</w:t>
      </w:r>
      <w:r>
        <w:rPr>
          <w:rFonts w:ascii="Times New Roman" w:hAnsi="Times New Roman" w:cs="Times New Roman"/>
          <w:u w:color="0000EE"/>
        </w:rPr>
        <w:t>ţ</w:t>
      </w:r>
      <w:r w:rsidRPr="00F9450B">
        <w:rPr>
          <w:rFonts w:ascii="Times New Roman" w:hAnsi="Times New Roman" w:cs="Times New Roman"/>
          <w:u w:color="0000EE"/>
        </w:rPr>
        <w:t>ionale, adoptarea textului</w:t>
      </w:r>
      <w:r>
        <w:rPr>
          <w:rFonts w:ascii="Times New Roman" w:hAnsi="Times New Roman" w:cs="Times New Roman"/>
          <w:u w:color="0000EE"/>
        </w:rPr>
        <w:t xml:space="preserve"> tratatului are loc prin rezoluţ</w:t>
      </w:r>
      <w:r w:rsidRPr="00F9450B">
        <w:rPr>
          <w:rFonts w:ascii="Times New Roman" w:hAnsi="Times New Roman" w:cs="Times New Roman"/>
          <w:u w:color="0000EE"/>
        </w:rPr>
        <w:t>ia orga</w:t>
      </w:r>
      <w:r>
        <w:rPr>
          <w:rFonts w:ascii="Times New Roman" w:hAnsi="Times New Roman" w:cs="Times New Roman"/>
          <w:u w:color="0000EE"/>
        </w:rPr>
        <w:t>nului reprezentativ al organizaţ</w:t>
      </w:r>
      <w:r w:rsidRPr="00F9450B">
        <w:rPr>
          <w:rFonts w:ascii="Times New Roman" w:hAnsi="Times New Roman" w:cs="Times New Roman"/>
          <w:u w:color="0000EE"/>
        </w:rPr>
        <w:t xml:space="preserve">iei, sau în alt mod stabilit de statutul și regulile de procedură ale acesteia. </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rPr>
      </w:pPr>
      <w:r w:rsidRPr="00F9450B">
        <w:rPr>
          <w:rFonts w:ascii="Times New Roman" w:hAnsi="Times New Roman" w:cs="Times New Roman"/>
        </w:rPr>
        <w:t>Decizia de adoptare a textului tratatului este luată de către organul responsabil pentru încheierea acestuia prin intermediul persoanei împuternicite pentru negocierea sau adoptarea tratatului în baza deplinelor puteri eliberate în acest scop.</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rPr>
      </w:pPr>
      <w:r w:rsidRPr="00F9450B">
        <w:rPr>
          <w:rFonts w:ascii="Times New Roman" w:hAnsi="Times New Roman" w:cs="Times New Roman"/>
        </w:rPr>
        <w:t xml:space="preserve">Textele adoptate </w:t>
      </w:r>
      <w:r>
        <w:rPr>
          <w:rFonts w:ascii="Times New Roman" w:hAnsi="Times New Roman" w:cs="Times New Roman"/>
        </w:rPr>
        <w:t>în cadrul conferinţelor şi organizaţiilor internaţionale</w:t>
      </w:r>
      <w:r w:rsidRPr="00F9450B">
        <w:rPr>
          <w:rFonts w:ascii="Times New Roman" w:hAnsi="Times New Roman" w:cs="Times New Roman"/>
        </w:rPr>
        <w:t xml:space="preserve"> urmează a fi obţinute de la depozitar de către persoana împuternicită pentru negocierea sau adoptarea tratatului </w:t>
      </w:r>
      <w:r>
        <w:rPr>
          <w:rFonts w:ascii="Times New Roman" w:hAnsi="Times New Roman" w:cs="Times New Roman"/>
        </w:rPr>
        <w:t>ş</w:t>
      </w:r>
      <w:r w:rsidRPr="00F9450B">
        <w:rPr>
          <w:rFonts w:ascii="Times New Roman" w:hAnsi="Times New Roman" w:cs="Times New Roman"/>
        </w:rPr>
        <w:t xml:space="preserve">i remise </w:t>
      </w:r>
      <w:r w:rsidRPr="00F9450B">
        <w:rPr>
          <w:rFonts w:ascii="Times New Roman" w:hAnsi="Times New Roman" w:cs="Times New Roman"/>
        </w:rPr>
        <w:lastRenderedPageBreak/>
        <w:t>M</w:t>
      </w:r>
      <w:r>
        <w:rPr>
          <w:rFonts w:ascii="Times New Roman" w:hAnsi="Times New Roman" w:cs="Times New Roman"/>
        </w:rPr>
        <w:t xml:space="preserve">inisterul </w:t>
      </w:r>
      <w:r w:rsidRPr="00F9450B">
        <w:rPr>
          <w:rFonts w:ascii="Times New Roman" w:hAnsi="Times New Roman" w:cs="Times New Roman"/>
        </w:rPr>
        <w:t>A</w:t>
      </w:r>
      <w:r>
        <w:rPr>
          <w:rFonts w:ascii="Times New Roman" w:hAnsi="Times New Roman" w:cs="Times New Roman"/>
        </w:rPr>
        <w:t xml:space="preserve">facerilor </w:t>
      </w:r>
      <w:r w:rsidRPr="00F9450B">
        <w:rPr>
          <w:rFonts w:ascii="Times New Roman" w:hAnsi="Times New Roman" w:cs="Times New Roman"/>
        </w:rPr>
        <w:t>E</w:t>
      </w:r>
      <w:r>
        <w:rPr>
          <w:rFonts w:ascii="Times New Roman" w:hAnsi="Times New Roman" w:cs="Times New Roman"/>
        </w:rPr>
        <w:t xml:space="preserve">xterne şi </w:t>
      </w:r>
      <w:r w:rsidRPr="00F9450B">
        <w:rPr>
          <w:rFonts w:ascii="Times New Roman" w:hAnsi="Times New Roman" w:cs="Times New Roman"/>
        </w:rPr>
        <w:t>I</w:t>
      </w:r>
      <w:r>
        <w:rPr>
          <w:rFonts w:ascii="Times New Roman" w:hAnsi="Times New Roman" w:cs="Times New Roman"/>
        </w:rPr>
        <w:t xml:space="preserve">ntegrării </w:t>
      </w:r>
      <w:r w:rsidRPr="00F9450B">
        <w:rPr>
          <w:rFonts w:ascii="Times New Roman" w:hAnsi="Times New Roman" w:cs="Times New Roman"/>
        </w:rPr>
        <w:t>E</w:t>
      </w:r>
      <w:r>
        <w:rPr>
          <w:rFonts w:ascii="Times New Roman" w:hAnsi="Times New Roman" w:cs="Times New Roman"/>
        </w:rPr>
        <w:t>uropene</w:t>
      </w:r>
      <w:r w:rsidRPr="00F9450B">
        <w:rPr>
          <w:rFonts w:ascii="Times New Roman" w:hAnsi="Times New Roman" w:cs="Times New Roman"/>
        </w:rPr>
        <w:t xml:space="preserve"> în vederea ini</w:t>
      </w:r>
      <w:r>
        <w:rPr>
          <w:rFonts w:ascii="Times New Roman" w:hAnsi="Times New Roman" w:cs="Times New Roman"/>
        </w:rPr>
        <w:t>ţ</w:t>
      </w:r>
      <w:r w:rsidRPr="00F9450B">
        <w:rPr>
          <w:rFonts w:ascii="Times New Roman" w:hAnsi="Times New Roman" w:cs="Times New Roman"/>
        </w:rPr>
        <w:t>ierii procedurilor interne necesare pentru aprobarea semnă</w:t>
      </w:r>
      <w:r>
        <w:rPr>
          <w:rFonts w:ascii="Times New Roman" w:hAnsi="Times New Roman" w:cs="Times New Roman"/>
        </w:rPr>
        <w:t>rii sau ratificare, în dependenţ</w:t>
      </w:r>
      <w:r w:rsidRPr="00F9450B">
        <w:rPr>
          <w:rFonts w:ascii="Times New Roman" w:hAnsi="Times New Roman" w:cs="Times New Roman"/>
        </w:rPr>
        <w:t>ă de prevederile tratatului.</w:t>
      </w:r>
    </w:p>
    <w:p w:rsidR="002D6354" w:rsidRPr="00F9450B" w:rsidRDefault="002D6354" w:rsidP="002D6354">
      <w:pPr>
        <w:pStyle w:val="Heading3"/>
      </w:pPr>
      <w:bookmarkStart w:id="21" w:name="_Toc406484771"/>
      <w:r w:rsidRPr="00F9450B">
        <w:t>Parafarea</w:t>
      </w:r>
      <w:bookmarkEnd w:id="21"/>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rPr>
      </w:pPr>
      <w:r>
        <w:rPr>
          <w:rFonts w:ascii="Times New Roman" w:hAnsi="Times New Roman" w:cs="Times New Roman"/>
        </w:rPr>
        <w:t>Prin p</w:t>
      </w:r>
      <w:r w:rsidRPr="00F9450B">
        <w:rPr>
          <w:rFonts w:ascii="Times New Roman" w:hAnsi="Times New Roman" w:cs="Times New Roman"/>
        </w:rPr>
        <w:t xml:space="preserve">arafarea tratatului </w:t>
      </w:r>
      <w:r>
        <w:rPr>
          <w:rFonts w:ascii="Times New Roman" w:hAnsi="Times New Roman" w:cs="Times New Roman"/>
        </w:rPr>
        <w:t xml:space="preserve">se </w:t>
      </w:r>
      <w:r w:rsidRPr="00F9450B">
        <w:rPr>
          <w:rFonts w:ascii="Times New Roman" w:hAnsi="Times New Roman" w:cs="Times New Roman"/>
        </w:rPr>
        <w:t xml:space="preserve">confirmă </w:t>
      </w:r>
      <w:r>
        <w:rPr>
          <w:rFonts w:ascii="Times New Roman" w:hAnsi="Times New Roman" w:cs="Times New Roman"/>
        </w:rPr>
        <w:t>că</w:t>
      </w:r>
      <w:r w:rsidRPr="00F9450B">
        <w:rPr>
          <w:rFonts w:ascii="Times New Roman" w:hAnsi="Times New Roman" w:cs="Times New Roman"/>
        </w:rPr>
        <w:t xml:space="preserve"> textului</w:t>
      </w:r>
      <w:r>
        <w:rPr>
          <w:rFonts w:ascii="Times New Roman" w:hAnsi="Times New Roman" w:cs="Times New Roman"/>
        </w:rPr>
        <w:t xml:space="preserve"> tratatului este autentic şi definitiv. Parafarea nu lipseş</w:t>
      </w:r>
      <w:r w:rsidRPr="00F9450B">
        <w:rPr>
          <w:rFonts w:ascii="Times New Roman" w:hAnsi="Times New Roman" w:cs="Times New Roman"/>
        </w:rPr>
        <w:t>te păr</w:t>
      </w:r>
      <w:r>
        <w:rPr>
          <w:rFonts w:ascii="Times New Roman" w:hAnsi="Times New Roman" w:cs="Times New Roman"/>
        </w:rPr>
        <w:t>ţ</w:t>
      </w:r>
      <w:r w:rsidRPr="00F9450B">
        <w:rPr>
          <w:rFonts w:ascii="Times New Roman" w:hAnsi="Times New Roman" w:cs="Times New Roman"/>
        </w:rPr>
        <w:t xml:space="preserve">ile de dreptul de a relua procesul de negocieri, </w:t>
      </w:r>
      <w:r>
        <w:rPr>
          <w:rFonts w:ascii="Times New Roman" w:hAnsi="Times New Roman" w:cs="Times New Roman"/>
        </w:rPr>
        <w:t xml:space="preserve">în cazuri justificate, </w:t>
      </w:r>
      <w:r w:rsidRPr="00F9450B">
        <w:rPr>
          <w:rFonts w:ascii="Times New Roman" w:hAnsi="Times New Roman" w:cs="Times New Roman"/>
        </w:rPr>
        <w:t>dacă a</w:t>
      </w:r>
      <w:r>
        <w:rPr>
          <w:rFonts w:ascii="Times New Roman" w:hAnsi="Times New Roman" w:cs="Times New Roman"/>
        </w:rPr>
        <w:t>ceasta este agreat de către părţ</w:t>
      </w:r>
      <w:r w:rsidRPr="00F9450B">
        <w:rPr>
          <w:rFonts w:ascii="Times New Roman" w:hAnsi="Times New Roman" w:cs="Times New Roman"/>
        </w:rPr>
        <w:t>i.</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rPr>
      </w:pPr>
      <w:r w:rsidRPr="00F9450B">
        <w:rPr>
          <w:rFonts w:ascii="Times New Roman" w:hAnsi="Times New Roman" w:cs="Times New Roman"/>
        </w:rPr>
        <w:t>Parafarea are loc prin aplicarea iniţialelor persoanei împuternicite pe fiecare pagină a textului definitivat al proiectului de tratat. În cazul tratatelor bilaterale, se supun parafării două exemplare identice ale proiectului, unul pentru fiecare parte. Iniţialele persoanei împuternicite se aplică în colțul de jos al fiecărei pagini. Alternanţa textelor parafate nu este obligatorie. De regulă se supune parafării textul în limba de referinţă sau în limba în care s-au purtat negocierile. Originalul textului tratatului parafat precum și versiunea electronică a acestuia se remite Ministerului Afacerilor Externe și Integrării Europene</w:t>
      </w:r>
      <w:r>
        <w:rPr>
          <w:rFonts w:ascii="Times New Roman" w:hAnsi="Times New Roman" w:cs="Times New Roman"/>
        </w:rPr>
        <w:t xml:space="preserve"> în termen de cel mult 5 zile de la data parafării</w:t>
      </w:r>
      <w:r w:rsidRPr="00F9450B">
        <w:rPr>
          <w:rFonts w:ascii="Times New Roman" w:hAnsi="Times New Roman" w:cs="Times New Roman"/>
        </w:rPr>
        <w:t>.</w:t>
      </w:r>
    </w:p>
    <w:p w:rsidR="002D6354" w:rsidRPr="00F9450B"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rPr>
      </w:pPr>
      <w:r>
        <w:rPr>
          <w:rFonts w:ascii="Times New Roman" w:hAnsi="Times New Roman" w:cs="Times New Roman"/>
        </w:rPr>
        <w:t>Dreptul de a parafa tratatul îl are şeful delegaţiei de negociatori împuternicit conform punctelor 51 şi 52.</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rPr>
        <w:t>Șeful misiunii diplomatice po</w:t>
      </w:r>
      <w:r>
        <w:rPr>
          <w:rFonts w:ascii="Times New Roman" w:hAnsi="Times New Roman" w:cs="Times New Roman"/>
        </w:rPr>
        <w:t>a</w:t>
      </w:r>
      <w:r w:rsidRPr="00F9450B">
        <w:rPr>
          <w:rFonts w:ascii="Times New Roman" w:hAnsi="Times New Roman" w:cs="Times New Roman"/>
        </w:rPr>
        <w:t>t</w:t>
      </w:r>
      <w:r>
        <w:rPr>
          <w:rFonts w:ascii="Times New Roman" w:hAnsi="Times New Roman" w:cs="Times New Roman"/>
        </w:rPr>
        <w:t>e</w:t>
      </w:r>
      <w:r w:rsidRPr="00F9450B">
        <w:rPr>
          <w:rFonts w:ascii="Times New Roman" w:hAnsi="Times New Roman" w:cs="Times New Roman"/>
        </w:rPr>
        <w:t xml:space="preserve"> parafa fără depline puteri textele finalizate ale proiectelor de tratate </w:t>
      </w:r>
      <w:r>
        <w:rPr>
          <w:rFonts w:ascii="Times New Roman" w:hAnsi="Times New Roman" w:cs="Times New Roman"/>
        </w:rPr>
        <w:t xml:space="preserve"> între statul acreditant şi statul acreditar</w:t>
      </w:r>
      <w:r w:rsidRPr="00F9450B">
        <w:rPr>
          <w:rFonts w:ascii="Times New Roman" w:hAnsi="Times New Roman" w:cs="Times New Roman"/>
        </w:rPr>
        <w:t xml:space="preserve">, </w:t>
      </w:r>
      <w:r>
        <w:rPr>
          <w:rFonts w:ascii="Times New Roman" w:hAnsi="Times New Roman" w:cs="Times New Roman"/>
        </w:rPr>
        <w:t>în baza demersului organului responsabil pentru încheierea tratatului şi cu acceptul Ministerului Afacerilor Externe şi Integrării Europene.</w:t>
      </w:r>
      <w:r w:rsidRPr="007B6931">
        <w:rPr>
          <w:rFonts w:ascii="Times New Roman" w:hAnsi="Times New Roman" w:cs="Times New Roman"/>
          <w:u w:color="0000EE"/>
        </w:rPr>
        <w:t xml:space="preserve"> </w:t>
      </w:r>
    </w:p>
    <w:p w:rsidR="002D6354" w:rsidRPr="00F9450B" w:rsidRDefault="002D6354" w:rsidP="002D6354">
      <w:pPr>
        <w:pStyle w:val="Style1"/>
        <w:spacing w:after="240"/>
        <w:rPr>
          <w:b/>
          <w:color w:val="000000" w:themeColor="text1"/>
          <w:sz w:val="24"/>
          <w:szCs w:val="24"/>
        </w:rPr>
      </w:pPr>
      <w:bookmarkStart w:id="22" w:name="_Toc406484772"/>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IX</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APROBAREA SEMNĂRII</w:t>
      </w:r>
      <w:bookmarkEnd w:id="22"/>
    </w:p>
    <w:p w:rsidR="002D6354" w:rsidRPr="009C1F65"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lang w:eastAsia="ro-RO"/>
        </w:rPr>
      </w:pPr>
      <w:r w:rsidRPr="00F9450B">
        <w:rPr>
          <w:rFonts w:ascii="Times New Roman" w:eastAsia="Times New Roman" w:hAnsi="Times New Roman" w:cs="Times New Roman"/>
          <w:color w:val="008000"/>
          <w:kern w:val="2"/>
          <w:shd w:val="clear" w:color="auto" w:fill="FFFFFF"/>
          <w:lang w:eastAsia="ro-RO"/>
        </w:rPr>
        <w:t xml:space="preserve">  </w:t>
      </w:r>
      <w:r w:rsidRPr="009C1F65">
        <w:rPr>
          <w:rFonts w:ascii="Times New Roman" w:eastAsia="Times New Roman" w:hAnsi="Times New Roman" w:cs="Times New Roman"/>
          <w:kern w:val="2"/>
          <w:shd w:val="clear" w:color="auto" w:fill="FFFFFF"/>
          <w:lang w:eastAsia="ro-RO"/>
        </w:rPr>
        <w:t xml:space="preserve">După finalizarea negocierilor, </w:t>
      </w:r>
      <w:r w:rsidRPr="009C1F65">
        <w:rPr>
          <w:rFonts w:ascii="Times New Roman" w:hAnsi="Times New Roman" w:cs="Times New Roman"/>
        </w:rPr>
        <w:t xml:space="preserve">organul responsabil pentru încheierea tratatului elaborează proiectul </w:t>
      </w:r>
      <w:r w:rsidRPr="009C1F65">
        <w:rPr>
          <w:rFonts w:ascii="Times New Roman" w:eastAsia="Times New Roman" w:hAnsi="Times New Roman" w:cs="Times New Roman"/>
          <w:kern w:val="2"/>
          <w:shd w:val="clear" w:color="auto" w:fill="FFFFFF"/>
          <w:lang w:eastAsia="ro-RO"/>
        </w:rPr>
        <w:t>d</w:t>
      </w:r>
      <w:r w:rsidRPr="009C1F65">
        <w:rPr>
          <w:rFonts w:ascii="Times New Roman" w:eastAsia="Times New Roman" w:hAnsi="Times New Roman" w:cs="Times New Roman"/>
          <w:kern w:val="2"/>
          <w:lang w:eastAsia="ro-RO"/>
        </w:rPr>
        <w:t xml:space="preserve">eciziei cu privire la aprobarea semnării tratatului. </w:t>
      </w:r>
    </w:p>
    <w:p w:rsidR="002D6354" w:rsidRPr="00F9450B" w:rsidRDefault="002D6354" w:rsidP="002D6354">
      <w:pPr>
        <w:pStyle w:val="ListParagraph"/>
        <w:numPr>
          <w:ilvl w:val="0"/>
          <w:numId w:val="1"/>
        </w:numPr>
        <w:tabs>
          <w:tab w:val="left" w:pos="851"/>
        </w:tabs>
        <w:autoSpaceDE w:val="0"/>
        <w:autoSpaceDN w:val="0"/>
        <w:adjustRightInd w:val="0"/>
        <w:spacing w:before="240"/>
        <w:ind w:left="0" w:firstLine="425"/>
        <w:contextualSpacing w:val="0"/>
        <w:jc w:val="both"/>
        <w:rPr>
          <w:rFonts w:ascii="Times New Roman" w:eastAsia="Times New Roman" w:hAnsi="Times New Roman" w:cs="Times New Roman"/>
          <w:kern w:val="2"/>
          <w:lang w:eastAsia="ro-RO"/>
        </w:rPr>
      </w:pPr>
      <w:r w:rsidRPr="00F9450B">
        <w:rPr>
          <w:rFonts w:ascii="Times New Roman" w:eastAsia="Times New Roman" w:hAnsi="Times New Roman" w:cs="Times New Roman"/>
          <w:kern w:val="2"/>
          <w:lang w:eastAsia="ro-RO"/>
        </w:rPr>
        <w:t xml:space="preserve">Propunerea cu privire la aprobarea semnării tratatului este prezentată </w:t>
      </w:r>
      <w:r w:rsidRPr="00F9450B">
        <w:rPr>
          <w:rFonts w:ascii="Times New Roman" w:hAnsi="Times New Roman" w:cs="Times New Roman"/>
        </w:rPr>
        <w:t>de către organul responsabil pentru încheierea tratatului internaţional Ministerului Afacerilor Externe şi Integrării Europene, care, urmare examinării tuturor documentelor prezentate, o remite</w:t>
      </w:r>
      <w:r w:rsidRPr="00F9450B">
        <w:rPr>
          <w:rFonts w:ascii="Times New Roman" w:hAnsi="Times New Roman" w:cs="Times New Roman"/>
          <w:u w:color="0000EE"/>
        </w:rPr>
        <w:t>:</w:t>
      </w:r>
    </w:p>
    <w:p w:rsidR="002D6354" w:rsidRPr="00F9450B" w:rsidRDefault="002D6354" w:rsidP="00781DE2">
      <w:pPr>
        <w:pStyle w:val="ListParagraph"/>
        <w:numPr>
          <w:ilvl w:val="0"/>
          <w:numId w:val="9"/>
        </w:numPr>
        <w:tabs>
          <w:tab w:val="left" w:pos="825"/>
        </w:tabs>
        <w:ind w:left="0" w:firstLine="426"/>
        <w:jc w:val="both"/>
        <w:rPr>
          <w:rFonts w:ascii="Times New Roman" w:hAnsi="Times New Roman" w:cs="Times New Roman"/>
        </w:rPr>
      </w:pPr>
      <w:r w:rsidRPr="00F9450B">
        <w:rPr>
          <w:rFonts w:ascii="Times New Roman" w:hAnsi="Times New Roman" w:cs="Times New Roman"/>
        </w:rPr>
        <w:t>Preşedintelui Republicii Moldova - în cazul tratatelor interstatale, sau</w:t>
      </w:r>
    </w:p>
    <w:p w:rsidR="002D6354" w:rsidRPr="00F9450B" w:rsidRDefault="002D6354" w:rsidP="00781DE2">
      <w:pPr>
        <w:pStyle w:val="ListParagraph"/>
        <w:numPr>
          <w:ilvl w:val="0"/>
          <w:numId w:val="9"/>
        </w:numPr>
        <w:tabs>
          <w:tab w:val="left" w:pos="825"/>
        </w:tabs>
        <w:ind w:left="0" w:firstLine="426"/>
        <w:jc w:val="both"/>
        <w:rPr>
          <w:rFonts w:ascii="Times New Roman" w:hAnsi="Times New Roman" w:cs="Times New Roman"/>
        </w:rPr>
      </w:pPr>
      <w:r w:rsidRPr="00F9450B">
        <w:rPr>
          <w:rFonts w:ascii="Times New Roman" w:hAnsi="Times New Roman" w:cs="Times New Roman"/>
        </w:rPr>
        <w:t>Guvernului Republicii Moldova - în cazul celorlalte tratate.</w:t>
      </w:r>
    </w:p>
    <w:p w:rsidR="002D6354" w:rsidRPr="009C1F65"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eastAsia="Times New Roman" w:hAnsi="Times New Roman" w:cs="Times New Roman"/>
          <w:kern w:val="2"/>
          <w:lang w:eastAsia="ro-RO"/>
        </w:rPr>
      </w:pPr>
      <w:r w:rsidRPr="009C1F65">
        <w:rPr>
          <w:rFonts w:ascii="Times New Roman" w:eastAsia="Times New Roman" w:hAnsi="Times New Roman" w:cs="Times New Roman"/>
          <w:kern w:val="2"/>
          <w:lang w:eastAsia="ro-RO"/>
        </w:rPr>
        <w:t>Propunerea cu privire la aprobarea semnării tratatului va fi însoţită de următoarele documente:</w:t>
      </w:r>
    </w:p>
    <w:p w:rsidR="002D6354" w:rsidRPr="009C1F65" w:rsidRDefault="002D6354" w:rsidP="002D6354">
      <w:pPr>
        <w:pStyle w:val="ListParagraph"/>
        <w:tabs>
          <w:tab w:val="left" w:pos="851"/>
        </w:tabs>
        <w:autoSpaceDE w:val="0"/>
        <w:autoSpaceDN w:val="0"/>
        <w:adjustRightInd w:val="0"/>
        <w:spacing w:before="240" w:after="240"/>
        <w:ind w:left="426"/>
        <w:contextualSpacing w:val="0"/>
        <w:jc w:val="both"/>
        <w:rPr>
          <w:rFonts w:ascii="Times New Roman" w:eastAsia="Times New Roman" w:hAnsi="Times New Roman" w:cs="Times New Roman"/>
          <w:kern w:val="2"/>
          <w:lang w:eastAsia="ro-RO"/>
        </w:rPr>
      </w:pPr>
      <w:r w:rsidRPr="009C1F65">
        <w:rPr>
          <w:rFonts w:ascii="Times New Roman" w:eastAsia="Times New Roman" w:hAnsi="Times New Roman" w:cs="Times New Roman"/>
          <w:kern w:val="2"/>
          <w:lang w:eastAsia="ro-RO"/>
        </w:rPr>
        <w:t>1) în cazul tratatelor interstatale:</w:t>
      </w:r>
    </w:p>
    <w:p w:rsidR="002D6354" w:rsidRPr="009C1F65" w:rsidRDefault="002D6354" w:rsidP="002D6354">
      <w:pPr>
        <w:pStyle w:val="ListParagraph"/>
        <w:tabs>
          <w:tab w:val="left" w:pos="851"/>
        </w:tabs>
        <w:autoSpaceDE w:val="0"/>
        <w:autoSpaceDN w:val="0"/>
        <w:adjustRightInd w:val="0"/>
        <w:ind w:left="425"/>
        <w:contextualSpacing w:val="0"/>
        <w:jc w:val="both"/>
        <w:rPr>
          <w:rFonts w:ascii="Times New Roman" w:eastAsia="Times New Roman" w:hAnsi="Times New Roman" w:cs="Times New Roman"/>
          <w:kern w:val="2"/>
          <w:lang w:eastAsia="ro-RO"/>
        </w:rPr>
      </w:pPr>
      <w:r>
        <w:rPr>
          <w:rFonts w:ascii="Times New Roman" w:eastAsia="Times New Roman" w:hAnsi="Times New Roman" w:cs="Times New Roman"/>
          <w:kern w:val="2"/>
          <w:lang w:eastAsia="ro-RO"/>
        </w:rPr>
        <w:t>a)</w:t>
      </w:r>
      <w:r w:rsidRPr="009C1F65">
        <w:rPr>
          <w:rFonts w:ascii="Times New Roman" w:eastAsia="Times New Roman" w:hAnsi="Times New Roman" w:cs="Times New Roman"/>
          <w:kern w:val="2"/>
          <w:lang w:eastAsia="ro-RO"/>
        </w:rPr>
        <w:t xml:space="preserve"> textul tratatului negociat sau adoptat</w:t>
      </w:r>
      <w:r>
        <w:rPr>
          <w:rFonts w:ascii="Times New Roman" w:eastAsia="Times New Roman" w:hAnsi="Times New Roman" w:cs="Times New Roman"/>
          <w:kern w:val="2"/>
          <w:lang w:eastAsia="ro-RO"/>
        </w:rPr>
        <w:t>,</w:t>
      </w:r>
      <w:r w:rsidRPr="009C1F65">
        <w:rPr>
          <w:rFonts w:ascii="Times New Roman" w:eastAsia="Times New Roman" w:hAnsi="Times New Roman" w:cs="Times New Roman"/>
          <w:kern w:val="2"/>
          <w:lang w:eastAsia="ro-RO"/>
        </w:rPr>
        <w:t xml:space="preserve"> în </w:t>
      </w:r>
      <w:r>
        <w:rPr>
          <w:rFonts w:ascii="Times New Roman" w:eastAsia="Times New Roman" w:hAnsi="Times New Roman" w:cs="Times New Roman"/>
          <w:kern w:val="2"/>
          <w:lang w:eastAsia="ro-RO"/>
        </w:rPr>
        <w:t>limba română</w:t>
      </w:r>
      <w:r w:rsidRPr="009C1F65">
        <w:rPr>
          <w:rFonts w:ascii="Times New Roman" w:eastAsia="Times New Roman" w:hAnsi="Times New Roman" w:cs="Times New Roman"/>
          <w:kern w:val="2"/>
          <w:lang w:eastAsia="ro-RO"/>
        </w:rPr>
        <w:t xml:space="preserve"> şi în limba de referinţă</w:t>
      </w:r>
      <w:r>
        <w:rPr>
          <w:rFonts w:ascii="Times New Roman" w:eastAsia="Times New Roman" w:hAnsi="Times New Roman" w:cs="Times New Roman"/>
          <w:kern w:val="2"/>
          <w:lang w:eastAsia="ro-RO"/>
        </w:rPr>
        <w:t xml:space="preserve"> sau în limba în care va fi semnat</w:t>
      </w:r>
      <w:r w:rsidRPr="009C1F65">
        <w:rPr>
          <w:rFonts w:ascii="Times New Roman" w:eastAsia="Times New Roman" w:hAnsi="Times New Roman" w:cs="Times New Roman"/>
          <w:kern w:val="2"/>
          <w:lang w:eastAsia="ro-RO"/>
        </w:rPr>
        <w:t>;</w:t>
      </w:r>
    </w:p>
    <w:p w:rsidR="002D6354" w:rsidRPr="009C1F65" w:rsidRDefault="002D6354" w:rsidP="002D6354">
      <w:pPr>
        <w:pStyle w:val="ListParagraph"/>
        <w:tabs>
          <w:tab w:val="left" w:pos="851"/>
        </w:tabs>
        <w:autoSpaceDE w:val="0"/>
        <w:autoSpaceDN w:val="0"/>
        <w:adjustRightInd w:val="0"/>
        <w:ind w:left="425"/>
        <w:contextualSpacing w:val="0"/>
        <w:jc w:val="both"/>
        <w:rPr>
          <w:rFonts w:ascii="Times New Roman" w:eastAsia="Times New Roman" w:hAnsi="Times New Roman" w:cs="Times New Roman"/>
          <w:kern w:val="2"/>
          <w:lang w:eastAsia="ro-RO"/>
        </w:rPr>
      </w:pPr>
      <w:r>
        <w:rPr>
          <w:rFonts w:ascii="Times New Roman" w:eastAsia="Times New Roman" w:hAnsi="Times New Roman" w:cs="Times New Roman"/>
          <w:kern w:val="2"/>
          <w:lang w:eastAsia="ro-RO"/>
        </w:rPr>
        <w:t>b)</w:t>
      </w:r>
      <w:r w:rsidRPr="009C1F65">
        <w:rPr>
          <w:rFonts w:ascii="Times New Roman" w:eastAsia="Times New Roman" w:hAnsi="Times New Roman" w:cs="Times New Roman"/>
          <w:kern w:val="2"/>
          <w:lang w:eastAsia="ro-RO"/>
        </w:rPr>
        <w:t xml:space="preserve"> </w:t>
      </w:r>
      <w:r>
        <w:rPr>
          <w:rFonts w:ascii="Times New Roman" w:eastAsia="Times New Roman" w:hAnsi="Times New Roman" w:cs="Times New Roman"/>
          <w:kern w:val="2"/>
          <w:shd w:val="clear" w:color="auto" w:fill="FFFFFF"/>
          <w:lang w:eastAsia="ro-RO"/>
        </w:rPr>
        <w:t>argumentarea necesităţii aprobării semnării, conform anexei nr. 4</w:t>
      </w:r>
      <w:r w:rsidRPr="009C1F65">
        <w:rPr>
          <w:rFonts w:ascii="Times New Roman" w:eastAsia="Times New Roman" w:hAnsi="Times New Roman" w:cs="Times New Roman"/>
          <w:kern w:val="2"/>
          <w:lang w:eastAsia="ro-RO"/>
        </w:rPr>
        <w:t>;</w:t>
      </w:r>
    </w:p>
    <w:p w:rsidR="002D6354" w:rsidRPr="009C1F65" w:rsidRDefault="002D6354" w:rsidP="002D6354">
      <w:pPr>
        <w:pStyle w:val="ListParagraph"/>
        <w:tabs>
          <w:tab w:val="left" w:pos="851"/>
        </w:tabs>
        <w:autoSpaceDE w:val="0"/>
        <w:autoSpaceDN w:val="0"/>
        <w:adjustRightInd w:val="0"/>
        <w:ind w:left="425"/>
        <w:contextualSpacing w:val="0"/>
        <w:jc w:val="both"/>
        <w:rPr>
          <w:rFonts w:ascii="Times New Roman" w:eastAsia="Times New Roman" w:hAnsi="Times New Roman" w:cs="Times New Roman"/>
          <w:kern w:val="2"/>
          <w:lang w:eastAsia="ro-RO"/>
        </w:rPr>
      </w:pPr>
      <w:r>
        <w:rPr>
          <w:rFonts w:ascii="Times New Roman" w:eastAsia="Times New Roman" w:hAnsi="Times New Roman" w:cs="Times New Roman"/>
          <w:kern w:val="2"/>
          <w:lang w:eastAsia="ro-RO"/>
        </w:rPr>
        <w:t>c)</w:t>
      </w:r>
      <w:r w:rsidRPr="009C1F65">
        <w:rPr>
          <w:rFonts w:ascii="Times New Roman" w:eastAsia="Times New Roman" w:hAnsi="Times New Roman" w:cs="Times New Roman"/>
          <w:kern w:val="2"/>
          <w:lang w:eastAsia="ro-RO"/>
        </w:rPr>
        <w:t xml:space="preserve"> </w:t>
      </w:r>
      <w:r>
        <w:rPr>
          <w:rFonts w:ascii="Times New Roman" w:eastAsia="Times New Roman" w:hAnsi="Times New Roman" w:cs="Times New Roman"/>
          <w:kern w:val="2"/>
          <w:lang w:eastAsia="ro-RO"/>
        </w:rPr>
        <w:t>proiectul d</w:t>
      </w:r>
      <w:r w:rsidRPr="009C1F65">
        <w:rPr>
          <w:rFonts w:ascii="Times New Roman" w:eastAsia="Times New Roman" w:hAnsi="Times New Roman" w:cs="Times New Roman"/>
          <w:kern w:val="2"/>
          <w:lang w:eastAsia="ro-RO"/>
        </w:rPr>
        <w:t>ecretului Preşedintelui</w:t>
      </w:r>
      <w:r>
        <w:rPr>
          <w:rFonts w:ascii="Times New Roman" w:eastAsia="Times New Roman" w:hAnsi="Times New Roman" w:cs="Times New Roman"/>
          <w:kern w:val="2"/>
          <w:lang w:eastAsia="ro-RO"/>
        </w:rPr>
        <w:t xml:space="preserve"> privind aprobarea semnării</w:t>
      </w:r>
      <w:r w:rsidRPr="009C1F65">
        <w:rPr>
          <w:rFonts w:ascii="Times New Roman" w:eastAsia="Times New Roman" w:hAnsi="Times New Roman" w:cs="Times New Roman"/>
          <w:kern w:val="2"/>
          <w:lang w:eastAsia="ro-RO"/>
        </w:rPr>
        <w:t>;</w:t>
      </w:r>
    </w:p>
    <w:p w:rsidR="002D6354" w:rsidRPr="009C1F65" w:rsidRDefault="002D6354" w:rsidP="002D6354">
      <w:pPr>
        <w:pStyle w:val="ListParagraph"/>
        <w:tabs>
          <w:tab w:val="left" w:pos="851"/>
        </w:tabs>
        <w:autoSpaceDE w:val="0"/>
        <w:autoSpaceDN w:val="0"/>
        <w:adjustRightInd w:val="0"/>
        <w:ind w:left="425"/>
        <w:contextualSpacing w:val="0"/>
        <w:jc w:val="both"/>
        <w:rPr>
          <w:rFonts w:ascii="Times New Roman" w:eastAsia="Times New Roman" w:hAnsi="Times New Roman" w:cs="Times New Roman"/>
          <w:kern w:val="2"/>
          <w:lang w:eastAsia="ro-RO"/>
        </w:rPr>
      </w:pPr>
      <w:r>
        <w:rPr>
          <w:rFonts w:ascii="Times New Roman" w:eastAsia="Times New Roman" w:hAnsi="Times New Roman" w:cs="Times New Roman"/>
          <w:kern w:val="2"/>
          <w:lang w:eastAsia="ro-RO"/>
        </w:rPr>
        <w:t>d)</w:t>
      </w:r>
      <w:r w:rsidRPr="009C1F65">
        <w:rPr>
          <w:rFonts w:ascii="Times New Roman" w:eastAsia="Times New Roman" w:hAnsi="Times New Roman" w:cs="Times New Roman"/>
          <w:kern w:val="2"/>
          <w:lang w:eastAsia="ro-RO"/>
        </w:rPr>
        <w:t xml:space="preserve"> în cazul în care textul</w:t>
      </w:r>
      <w:r>
        <w:rPr>
          <w:rFonts w:ascii="Times New Roman" w:eastAsia="Times New Roman" w:hAnsi="Times New Roman" w:cs="Times New Roman"/>
          <w:kern w:val="2"/>
          <w:lang w:eastAsia="ro-RO"/>
        </w:rPr>
        <w:t xml:space="preserve"> definitivat al proiectului</w:t>
      </w:r>
      <w:r w:rsidRPr="009C1F65">
        <w:rPr>
          <w:rFonts w:ascii="Times New Roman" w:eastAsia="Times New Roman" w:hAnsi="Times New Roman" w:cs="Times New Roman"/>
          <w:kern w:val="2"/>
          <w:lang w:eastAsia="ro-RO"/>
        </w:rPr>
        <w:t xml:space="preserve"> tratatului internaţional negociat conţine diferenţe de fond faţă de textul asupra căruia au fost iniţiate negocieri</w:t>
      </w:r>
      <w:r>
        <w:rPr>
          <w:rFonts w:ascii="Times New Roman" w:eastAsia="Times New Roman" w:hAnsi="Times New Roman" w:cs="Times New Roman"/>
          <w:kern w:val="2"/>
          <w:lang w:eastAsia="ro-RO"/>
        </w:rPr>
        <w:t>,</w:t>
      </w:r>
      <w:r w:rsidRPr="009C1F65">
        <w:rPr>
          <w:rFonts w:ascii="Times New Roman" w:eastAsia="Times New Roman" w:hAnsi="Times New Roman" w:cs="Times New Roman"/>
          <w:kern w:val="2"/>
          <w:lang w:eastAsia="ro-RO"/>
        </w:rPr>
        <w:t xml:space="preserve"> copia avizului consultativ repetat al Comisiei politică externă şi integrare europeană a Parlamentului şi copiile avizelor repetate ale</w:t>
      </w:r>
      <w:r>
        <w:rPr>
          <w:rFonts w:ascii="Times New Roman" w:eastAsia="Times New Roman" w:hAnsi="Times New Roman" w:cs="Times New Roman"/>
          <w:kern w:val="2"/>
          <w:lang w:eastAsia="ro-RO"/>
        </w:rPr>
        <w:t xml:space="preserve"> Ministerului Afacerilor Externe şi Integrării europene, Ministerului Justiţiei, Ministerului Economiei, Ministerului Finanţelor şi ale </w:t>
      </w:r>
      <w:r w:rsidRPr="009C1F65">
        <w:rPr>
          <w:rFonts w:ascii="Times New Roman" w:eastAsia="Times New Roman" w:hAnsi="Times New Roman" w:cs="Times New Roman"/>
          <w:kern w:val="2"/>
          <w:lang w:eastAsia="ro-RO"/>
        </w:rPr>
        <w:t xml:space="preserve"> ministerelor şi departamentelor</w:t>
      </w:r>
      <w:r>
        <w:rPr>
          <w:rFonts w:ascii="Times New Roman" w:eastAsia="Times New Roman" w:hAnsi="Times New Roman" w:cs="Times New Roman"/>
          <w:kern w:val="2"/>
          <w:lang w:eastAsia="ro-RO"/>
        </w:rPr>
        <w:t xml:space="preserve"> competente de a se expune asupra domeniilor reglementate integral sau parţial prin tratat</w:t>
      </w:r>
      <w:r w:rsidRPr="009C1F65">
        <w:rPr>
          <w:rFonts w:ascii="Times New Roman" w:eastAsia="Times New Roman" w:hAnsi="Times New Roman" w:cs="Times New Roman"/>
          <w:kern w:val="2"/>
          <w:lang w:eastAsia="ro-RO"/>
        </w:rPr>
        <w:t>.</w:t>
      </w:r>
    </w:p>
    <w:p w:rsidR="002D6354" w:rsidRPr="009C1F65" w:rsidRDefault="002D6354" w:rsidP="002D6354">
      <w:pPr>
        <w:pStyle w:val="ListParagraph"/>
        <w:tabs>
          <w:tab w:val="left" w:pos="851"/>
        </w:tabs>
        <w:autoSpaceDE w:val="0"/>
        <w:autoSpaceDN w:val="0"/>
        <w:adjustRightInd w:val="0"/>
        <w:ind w:left="425"/>
        <w:contextualSpacing w:val="0"/>
        <w:jc w:val="both"/>
        <w:rPr>
          <w:rFonts w:ascii="Times New Roman" w:eastAsia="Times New Roman" w:hAnsi="Times New Roman" w:cs="Times New Roman"/>
          <w:kern w:val="2"/>
          <w:lang w:eastAsia="ro-RO"/>
        </w:rPr>
      </w:pPr>
    </w:p>
    <w:p w:rsidR="002D6354" w:rsidRPr="009C1F65" w:rsidRDefault="002D6354" w:rsidP="002D6354">
      <w:pPr>
        <w:tabs>
          <w:tab w:val="left" w:pos="851"/>
        </w:tabs>
        <w:autoSpaceDE w:val="0"/>
        <w:autoSpaceDN w:val="0"/>
        <w:adjustRightInd w:val="0"/>
        <w:jc w:val="both"/>
        <w:rPr>
          <w:rFonts w:ascii="Times New Roman" w:eastAsia="Times New Roman" w:hAnsi="Times New Roman" w:cs="Times New Roman"/>
          <w:kern w:val="2"/>
          <w:lang w:eastAsia="ro-RO"/>
        </w:rPr>
      </w:pPr>
      <w:r w:rsidRPr="009C1F65">
        <w:rPr>
          <w:rFonts w:ascii="Times New Roman" w:eastAsia="Times New Roman" w:hAnsi="Times New Roman" w:cs="Times New Roman"/>
          <w:kern w:val="2"/>
          <w:lang w:eastAsia="ro-RO"/>
        </w:rPr>
        <w:t xml:space="preserve"> 2) în cazul tratatelor interguvernamentale şi interdepartamentale:</w:t>
      </w:r>
    </w:p>
    <w:p w:rsidR="002D6354" w:rsidRPr="009C1F65" w:rsidRDefault="002D6354" w:rsidP="002D6354">
      <w:pPr>
        <w:pStyle w:val="ListParagraph"/>
        <w:tabs>
          <w:tab w:val="left" w:pos="851"/>
        </w:tabs>
        <w:autoSpaceDE w:val="0"/>
        <w:autoSpaceDN w:val="0"/>
        <w:adjustRightInd w:val="0"/>
        <w:ind w:left="425"/>
        <w:contextualSpacing w:val="0"/>
        <w:jc w:val="both"/>
        <w:rPr>
          <w:rFonts w:ascii="Times New Roman" w:eastAsia="Times New Roman" w:hAnsi="Times New Roman" w:cs="Times New Roman"/>
          <w:kern w:val="2"/>
          <w:lang w:eastAsia="ro-RO"/>
        </w:rPr>
      </w:pPr>
      <w:r>
        <w:rPr>
          <w:rFonts w:ascii="Times New Roman" w:eastAsia="Times New Roman" w:hAnsi="Times New Roman" w:cs="Times New Roman"/>
          <w:kern w:val="2"/>
          <w:lang w:eastAsia="ro-RO"/>
        </w:rPr>
        <w:lastRenderedPageBreak/>
        <w:tab/>
        <w:t>a)</w:t>
      </w:r>
      <w:r w:rsidRPr="009C1F65">
        <w:rPr>
          <w:rFonts w:ascii="Times New Roman" w:eastAsia="Times New Roman" w:hAnsi="Times New Roman" w:cs="Times New Roman"/>
          <w:kern w:val="2"/>
          <w:lang w:eastAsia="ro-RO"/>
        </w:rPr>
        <w:t xml:space="preserve"> textul tratatului negociat sau adoptat</w:t>
      </w:r>
      <w:r>
        <w:rPr>
          <w:rFonts w:ascii="Times New Roman" w:eastAsia="Times New Roman" w:hAnsi="Times New Roman" w:cs="Times New Roman"/>
          <w:kern w:val="2"/>
          <w:lang w:eastAsia="ro-RO"/>
        </w:rPr>
        <w:t>,</w:t>
      </w:r>
      <w:r w:rsidRPr="009C1F65">
        <w:rPr>
          <w:rFonts w:ascii="Times New Roman" w:eastAsia="Times New Roman" w:hAnsi="Times New Roman" w:cs="Times New Roman"/>
          <w:kern w:val="2"/>
          <w:lang w:eastAsia="ro-RO"/>
        </w:rPr>
        <w:t xml:space="preserve"> în </w:t>
      </w:r>
      <w:r>
        <w:rPr>
          <w:rFonts w:ascii="Times New Roman" w:eastAsia="Times New Roman" w:hAnsi="Times New Roman" w:cs="Times New Roman"/>
          <w:kern w:val="2"/>
          <w:lang w:eastAsia="ro-RO"/>
        </w:rPr>
        <w:t>limba română</w:t>
      </w:r>
      <w:r w:rsidRPr="009C1F65">
        <w:rPr>
          <w:rFonts w:ascii="Times New Roman" w:eastAsia="Times New Roman" w:hAnsi="Times New Roman" w:cs="Times New Roman"/>
          <w:kern w:val="2"/>
          <w:lang w:eastAsia="ro-RO"/>
        </w:rPr>
        <w:t xml:space="preserve"> şi în limba de referinţă</w:t>
      </w:r>
      <w:r>
        <w:rPr>
          <w:rFonts w:ascii="Times New Roman" w:eastAsia="Times New Roman" w:hAnsi="Times New Roman" w:cs="Times New Roman"/>
          <w:kern w:val="2"/>
          <w:lang w:eastAsia="ro-RO"/>
        </w:rPr>
        <w:t xml:space="preserve"> sau în limba în care va fi semnat</w:t>
      </w:r>
      <w:r w:rsidRPr="009C1F65">
        <w:rPr>
          <w:rFonts w:ascii="Times New Roman" w:eastAsia="Times New Roman" w:hAnsi="Times New Roman" w:cs="Times New Roman"/>
          <w:kern w:val="2"/>
          <w:lang w:eastAsia="ro-RO"/>
        </w:rPr>
        <w:t>;</w:t>
      </w:r>
    </w:p>
    <w:p w:rsidR="002D6354" w:rsidRPr="009C1F65" w:rsidRDefault="002D6354" w:rsidP="002D6354">
      <w:pPr>
        <w:pStyle w:val="ListParagraph"/>
        <w:tabs>
          <w:tab w:val="left" w:pos="851"/>
        </w:tabs>
        <w:autoSpaceDE w:val="0"/>
        <w:autoSpaceDN w:val="0"/>
        <w:adjustRightInd w:val="0"/>
        <w:ind w:left="425"/>
        <w:contextualSpacing w:val="0"/>
        <w:jc w:val="both"/>
        <w:rPr>
          <w:rFonts w:ascii="Times New Roman" w:eastAsia="Times New Roman" w:hAnsi="Times New Roman" w:cs="Times New Roman"/>
          <w:kern w:val="2"/>
          <w:lang w:eastAsia="ro-RO"/>
        </w:rPr>
      </w:pPr>
      <w:r>
        <w:rPr>
          <w:rFonts w:ascii="Times New Roman" w:eastAsia="Times New Roman" w:hAnsi="Times New Roman" w:cs="Times New Roman"/>
          <w:kern w:val="2"/>
          <w:lang w:eastAsia="ro-RO"/>
        </w:rPr>
        <w:tab/>
        <w:t>b)</w:t>
      </w:r>
      <w:r w:rsidRPr="009C1F65">
        <w:rPr>
          <w:rFonts w:ascii="Times New Roman" w:eastAsia="Times New Roman" w:hAnsi="Times New Roman" w:cs="Times New Roman"/>
          <w:kern w:val="2"/>
          <w:lang w:eastAsia="ro-RO"/>
        </w:rPr>
        <w:t xml:space="preserve">  </w:t>
      </w:r>
      <w:r>
        <w:rPr>
          <w:rFonts w:ascii="Times New Roman" w:eastAsia="Times New Roman" w:hAnsi="Times New Roman" w:cs="Times New Roman"/>
          <w:kern w:val="2"/>
          <w:shd w:val="clear" w:color="auto" w:fill="FFFFFF"/>
          <w:lang w:eastAsia="ro-RO"/>
        </w:rPr>
        <w:t>argumentarea necesităţii aprobării semnării, conform anexei nr. 4</w:t>
      </w:r>
      <w:r w:rsidRPr="009C1F65">
        <w:rPr>
          <w:rFonts w:ascii="Times New Roman" w:eastAsia="Times New Roman" w:hAnsi="Times New Roman" w:cs="Times New Roman"/>
          <w:kern w:val="2"/>
          <w:lang w:eastAsia="ro-RO"/>
        </w:rPr>
        <w:t>;</w:t>
      </w:r>
    </w:p>
    <w:p w:rsidR="002D6354" w:rsidRPr="009C1F65" w:rsidRDefault="002D6354" w:rsidP="002D6354">
      <w:pPr>
        <w:pStyle w:val="ListParagraph"/>
        <w:tabs>
          <w:tab w:val="left" w:pos="851"/>
        </w:tabs>
        <w:autoSpaceDE w:val="0"/>
        <w:autoSpaceDN w:val="0"/>
        <w:adjustRightInd w:val="0"/>
        <w:ind w:left="425"/>
        <w:contextualSpacing w:val="0"/>
        <w:jc w:val="both"/>
        <w:rPr>
          <w:rFonts w:ascii="Times New Roman" w:eastAsia="Times New Roman" w:hAnsi="Times New Roman" w:cs="Times New Roman"/>
          <w:kern w:val="2"/>
          <w:lang w:eastAsia="ro-RO"/>
        </w:rPr>
      </w:pPr>
      <w:r>
        <w:rPr>
          <w:rFonts w:ascii="Times New Roman" w:eastAsia="Times New Roman" w:hAnsi="Times New Roman" w:cs="Times New Roman"/>
          <w:kern w:val="2"/>
          <w:lang w:eastAsia="ro-RO"/>
        </w:rPr>
        <w:tab/>
        <w:t>c)</w:t>
      </w:r>
      <w:r w:rsidRPr="009C1F65">
        <w:rPr>
          <w:rFonts w:ascii="Times New Roman" w:eastAsia="Times New Roman" w:hAnsi="Times New Roman" w:cs="Times New Roman"/>
          <w:kern w:val="2"/>
          <w:lang w:eastAsia="ro-RO"/>
        </w:rPr>
        <w:t xml:space="preserve">  proiectul </w:t>
      </w:r>
      <w:r>
        <w:rPr>
          <w:rFonts w:ascii="Times New Roman" w:eastAsia="Times New Roman" w:hAnsi="Times New Roman" w:cs="Times New Roman"/>
          <w:kern w:val="2"/>
          <w:lang w:eastAsia="ro-RO"/>
        </w:rPr>
        <w:t>h</w:t>
      </w:r>
      <w:r w:rsidRPr="009C1F65">
        <w:rPr>
          <w:rFonts w:ascii="Times New Roman" w:eastAsia="Times New Roman" w:hAnsi="Times New Roman" w:cs="Times New Roman"/>
          <w:kern w:val="2"/>
          <w:lang w:eastAsia="ro-RO"/>
        </w:rPr>
        <w:t>ot</w:t>
      </w:r>
      <w:r>
        <w:rPr>
          <w:rFonts w:ascii="Times New Roman" w:eastAsia="Times New Roman" w:hAnsi="Times New Roman" w:cs="Times New Roman"/>
          <w:kern w:val="2"/>
          <w:lang w:eastAsia="ro-RO"/>
        </w:rPr>
        <w:t>ă</w:t>
      </w:r>
      <w:r w:rsidRPr="009C1F65">
        <w:rPr>
          <w:rFonts w:ascii="Times New Roman" w:eastAsia="Times New Roman" w:hAnsi="Times New Roman" w:cs="Times New Roman"/>
          <w:kern w:val="2"/>
          <w:lang w:eastAsia="ro-RO"/>
        </w:rPr>
        <w:t>r</w:t>
      </w:r>
      <w:r>
        <w:rPr>
          <w:rFonts w:ascii="Times New Roman" w:eastAsia="Times New Roman" w:hAnsi="Times New Roman" w:cs="Times New Roman"/>
          <w:kern w:val="2"/>
          <w:lang w:eastAsia="ro-RO"/>
        </w:rPr>
        <w:t>î</w:t>
      </w:r>
      <w:r w:rsidRPr="009C1F65">
        <w:rPr>
          <w:rFonts w:ascii="Times New Roman" w:eastAsia="Times New Roman" w:hAnsi="Times New Roman" w:cs="Times New Roman"/>
          <w:kern w:val="2"/>
          <w:lang w:eastAsia="ro-RO"/>
        </w:rPr>
        <w:t>rii Guvernului</w:t>
      </w:r>
      <w:r>
        <w:rPr>
          <w:rFonts w:ascii="Times New Roman" w:eastAsia="Times New Roman" w:hAnsi="Times New Roman" w:cs="Times New Roman"/>
          <w:kern w:val="2"/>
          <w:lang w:eastAsia="ro-RO"/>
        </w:rPr>
        <w:t xml:space="preserve"> privind aprobarea semnării</w:t>
      </w:r>
      <w:r w:rsidRPr="009C1F65">
        <w:rPr>
          <w:rFonts w:ascii="Times New Roman" w:eastAsia="Times New Roman" w:hAnsi="Times New Roman" w:cs="Times New Roman"/>
          <w:kern w:val="2"/>
          <w:lang w:eastAsia="ro-RO"/>
        </w:rPr>
        <w:t>;</w:t>
      </w:r>
    </w:p>
    <w:p w:rsidR="002D6354" w:rsidRPr="009C1F65" w:rsidRDefault="002D6354" w:rsidP="002D6354">
      <w:pPr>
        <w:pStyle w:val="ListParagraph"/>
        <w:tabs>
          <w:tab w:val="left" w:pos="851"/>
        </w:tabs>
        <w:autoSpaceDE w:val="0"/>
        <w:autoSpaceDN w:val="0"/>
        <w:adjustRightInd w:val="0"/>
        <w:ind w:left="425"/>
        <w:contextualSpacing w:val="0"/>
        <w:jc w:val="both"/>
        <w:rPr>
          <w:rFonts w:ascii="Times New Roman" w:eastAsia="Times New Roman" w:hAnsi="Times New Roman" w:cs="Times New Roman"/>
          <w:kern w:val="2"/>
          <w:lang w:eastAsia="ro-RO"/>
        </w:rPr>
      </w:pPr>
      <w:r>
        <w:rPr>
          <w:rFonts w:ascii="Times New Roman" w:eastAsia="Times New Roman" w:hAnsi="Times New Roman" w:cs="Times New Roman"/>
          <w:kern w:val="2"/>
          <w:lang w:eastAsia="ro-RO"/>
        </w:rPr>
        <w:tab/>
        <w:t>d)</w:t>
      </w:r>
      <w:r w:rsidRPr="009C1F65">
        <w:rPr>
          <w:rFonts w:ascii="Times New Roman" w:eastAsia="Times New Roman" w:hAnsi="Times New Roman" w:cs="Times New Roman"/>
          <w:kern w:val="2"/>
          <w:lang w:eastAsia="ro-RO"/>
        </w:rPr>
        <w:t xml:space="preserve"> în cazul în care textul </w:t>
      </w:r>
      <w:r>
        <w:rPr>
          <w:rFonts w:ascii="Times New Roman" w:eastAsia="Times New Roman" w:hAnsi="Times New Roman" w:cs="Times New Roman"/>
          <w:kern w:val="2"/>
          <w:lang w:eastAsia="ro-RO"/>
        </w:rPr>
        <w:t xml:space="preserve">definitivat al </w:t>
      </w:r>
      <w:r w:rsidRPr="009C1F65">
        <w:rPr>
          <w:rFonts w:ascii="Times New Roman" w:eastAsia="Times New Roman" w:hAnsi="Times New Roman" w:cs="Times New Roman"/>
          <w:kern w:val="2"/>
          <w:lang w:eastAsia="ro-RO"/>
        </w:rPr>
        <w:t>tratatului internaţional negociat conţine diferenţe de fond faţă de textul asupra căruia au fost iniţiate negocieri</w:t>
      </w:r>
      <w:r>
        <w:rPr>
          <w:rFonts w:ascii="Times New Roman" w:eastAsia="Times New Roman" w:hAnsi="Times New Roman" w:cs="Times New Roman"/>
          <w:kern w:val="2"/>
          <w:lang w:eastAsia="ro-RO"/>
        </w:rPr>
        <w:t>,</w:t>
      </w:r>
      <w:r w:rsidRPr="009C1F65">
        <w:rPr>
          <w:rFonts w:ascii="Times New Roman" w:eastAsia="Times New Roman" w:hAnsi="Times New Roman" w:cs="Times New Roman"/>
          <w:kern w:val="2"/>
          <w:lang w:eastAsia="ro-RO"/>
        </w:rPr>
        <w:t xml:space="preserve"> copiile avizelor repetate ale </w:t>
      </w:r>
      <w:r>
        <w:rPr>
          <w:rFonts w:ascii="Times New Roman" w:eastAsia="Times New Roman" w:hAnsi="Times New Roman" w:cs="Times New Roman"/>
          <w:kern w:val="2"/>
          <w:lang w:eastAsia="ro-RO"/>
        </w:rPr>
        <w:t xml:space="preserve">Ministerului Afacerilor Externe şi Integrării europene, Ministerului Justiţiei, Ministerului Economiei, Ministerului Finanţelor şi ale </w:t>
      </w:r>
      <w:r w:rsidRPr="009C1F65">
        <w:rPr>
          <w:rFonts w:ascii="Times New Roman" w:eastAsia="Times New Roman" w:hAnsi="Times New Roman" w:cs="Times New Roman"/>
          <w:kern w:val="2"/>
          <w:lang w:eastAsia="ro-RO"/>
        </w:rPr>
        <w:t xml:space="preserve"> ministerelor şi departamentelor</w:t>
      </w:r>
      <w:r>
        <w:rPr>
          <w:rFonts w:ascii="Times New Roman" w:eastAsia="Times New Roman" w:hAnsi="Times New Roman" w:cs="Times New Roman"/>
          <w:kern w:val="2"/>
          <w:lang w:eastAsia="ro-RO"/>
        </w:rPr>
        <w:t xml:space="preserve"> competente de a se expune asupra domeniilor reglementate integral sau parţial prin tratat, precum</w:t>
      </w:r>
      <w:r w:rsidRPr="009C1F65">
        <w:rPr>
          <w:rFonts w:ascii="Times New Roman" w:eastAsia="Times New Roman" w:hAnsi="Times New Roman" w:cs="Times New Roman"/>
          <w:kern w:val="2"/>
          <w:lang w:eastAsia="ro-RO"/>
        </w:rPr>
        <w:t xml:space="preserve"> şi copia avizului consultativ repetat al Comisiei politică externă şi integrare europeană a Parlamentului în cazul tratatelor internaţionale spec</w:t>
      </w:r>
      <w:r>
        <w:rPr>
          <w:rFonts w:ascii="Times New Roman" w:eastAsia="Times New Roman" w:hAnsi="Times New Roman" w:cs="Times New Roman"/>
          <w:kern w:val="2"/>
          <w:lang w:eastAsia="ro-RO"/>
        </w:rPr>
        <w:t>ificate la art. 11 alin (1) al L</w:t>
      </w:r>
      <w:r w:rsidRPr="009C1F65">
        <w:rPr>
          <w:rFonts w:ascii="Times New Roman" w:eastAsia="Times New Roman" w:hAnsi="Times New Roman" w:cs="Times New Roman"/>
          <w:kern w:val="2"/>
          <w:lang w:eastAsia="ro-RO"/>
        </w:rPr>
        <w:t>egii nr. 595 din 24 septembrie 1999 privind tratatele internaţionale ale Republicii Moldova.</w:t>
      </w:r>
    </w:p>
    <w:p w:rsidR="002D6354"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sidRPr="009C1F65">
        <w:rPr>
          <w:rFonts w:ascii="Times New Roman" w:eastAsia="Times New Roman" w:hAnsi="Times New Roman" w:cs="Times New Roman"/>
          <w:kern w:val="2"/>
        </w:rPr>
        <w:t xml:space="preserve">Nivelul şi funcţia persoanei care va semna tratatul internaţional va fi stabilită de organul responsabil pentru încheierea tratatului, despre care se va menţiona în </w:t>
      </w:r>
      <w:r>
        <w:rPr>
          <w:rFonts w:ascii="Times New Roman" w:eastAsia="Times New Roman" w:hAnsi="Times New Roman" w:cs="Times New Roman"/>
          <w:kern w:val="2"/>
        </w:rPr>
        <w:t>Argumentarea necesităţii aprobării semnării</w:t>
      </w:r>
      <w:r w:rsidRPr="009C1F65">
        <w:rPr>
          <w:rFonts w:ascii="Times New Roman" w:eastAsia="Times New Roman" w:hAnsi="Times New Roman" w:cs="Times New Roman"/>
          <w:kern w:val="2"/>
        </w:rPr>
        <w:t xml:space="preserve">. </w:t>
      </w:r>
      <w:r w:rsidRPr="009C1F65">
        <w:rPr>
          <w:rFonts w:ascii="Times New Roman" w:eastAsia="Times New Roman" w:hAnsi="Times New Roman" w:cs="Times New Roman"/>
          <w:kern w:val="2"/>
          <w:u w:color="0000EE"/>
        </w:rPr>
        <w:t>Aprobarea semnării se aplică şi în cazul în care un tratat se încheie prin schimb de  note/scrisori care vor constitui un tr</w:t>
      </w:r>
      <w:r w:rsidRPr="009C1F65">
        <w:rPr>
          <w:rFonts w:ascii="Times New Roman" w:hAnsi="Times New Roman" w:cs="Times New Roman"/>
          <w:u w:color="0000EE"/>
        </w:rPr>
        <w:t>atat fiind respectate aceleaşi proceduri ca şi în cazul unor tratate clasice</w:t>
      </w:r>
      <w:r>
        <w:rPr>
          <w:rFonts w:ascii="Times New Roman" w:hAnsi="Times New Roman" w:cs="Times New Roman"/>
          <w:u w:color="0000EE"/>
        </w:rPr>
        <w:t>.</w:t>
      </w:r>
    </w:p>
    <w:p w:rsidR="002D6354" w:rsidRPr="009C1F65" w:rsidRDefault="002D6354" w:rsidP="002D6354">
      <w:pPr>
        <w:pStyle w:val="ListParagraph"/>
        <w:numPr>
          <w:ilvl w:val="0"/>
          <w:numId w:val="1"/>
        </w:numPr>
        <w:tabs>
          <w:tab w:val="left" w:pos="851"/>
        </w:tabs>
        <w:autoSpaceDE w:val="0"/>
        <w:autoSpaceDN w:val="0"/>
        <w:adjustRightInd w:val="0"/>
        <w:spacing w:before="240" w:after="240"/>
        <w:ind w:left="0" w:firstLine="426"/>
        <w:contextualSpacing w:val="0"/>
        <w:jc w:val="both"/>
        <w:rPr>
          <w:rFonts w:ascii="Times New Roman" w:hAnsi="Times New Roman" w:cs="Times New Roman"/>
          <w:u w:color="0000EE"/>
        </w:rPr>
      </w:pPr>
      <w:r>
        <w:rPr>
          <w:rFonts w:ascii="Times New Roman" w:hAnsi="Times New Roman" w:cs="Times New Roman"/>
          <w:u w:color="0000EE"/>
        </w:rPr>
        <w:t>Semnarea tratatelor specificate la alin. (1) lit.b) şi c) al art. 13 al Legii nr. 595 din 24 septembrie 1999 privind tratatele internaţionale ale Republicii Moldova poate avea loc în baza împuternicirilor exprese din partea Preşedintelui Republicii Moldova sau a Prim-ministrului Republicii Moldova. Pentru obţinerea împuternicirilor exprese organul responsabil va respecta procedura stabilită în punctele 80 şi 81.</w:t>
      </w:r>
    </w:p>
    <w:p w:rsidR="002D6354" w:rsidRPr="009C1F65" w:rsidRDefault="002D6354" w:rsidP="002D6354">
      <w:pPr>
        <w:pStyle w:val="ListParagraph"/>
        <w:numPr>
          <w:ilvl w:val="0"/>
          <w:numId w:val="1"/>
        </w:numPr>
        <w:tabs>
          <w:tab w:val="left" w:pos="993"/>
        </w:tabs>
        <w:autoSpaceDE w:val="0"/>
        <w:autoSpaceDN w:val="0"/>
        <w:adjustRightInd w:val="0"/>
        <w:ind w:left="0" w:firstLine="426"/>
        <w:contextualSpacing w:val="0"/>
        <w:jc w:val="both"/>
        <w:rPr>
          <w:rFonts w:ascii="Times New Roman" w:eastAsia="Times New Roman" w:hAnsi="Times New Roman" w:cs="Times New Roman"/>
          <w:iCs/>
          <w:kern w:val="2"/>
          <w:lang w:eastAsia="ro-RO"/>
        </w:rPr>
      </w:pPr>
      <w:r w:rsidRPr="009C1F65">
        <w:rPr>
          <w:rFonts w:ascii="Times New Roman" w:eastAsia="Times New Roman" w:hAnsi="Times New Roman" w:cs="Times New Roman"/>
          <w:iCs/>
          <w:kern w:val="2"/>
          <w:shd w:val="clear" w:color="auto" w:fill="FFFFFF"/>
          <w:lang w:val="ro-MO" w:eastAsia="ro-RO"/>
        </w:rPr>
        <w:t>În temeiul art. 8</w:t>
      </w:r>
      <w:r w:rsidRPr="009C1F65">
        <w:rPr>
          <w:rFonts w:ascii="Times New Roman" w:eastAsia="Times New Roman" w:hAnsi="Times New Roman" w:cs="Times New Roman"/>
          <w:iCs/>
          <w:kern w:val="2"/>
          <w:shd w:val="clear" w:color="auto" w:fill="FFFFFF"/>
          <w:vertAlign w:val="superscript"/>
          <w:lang w:val="ro-MO" w:eastAsia="ro-RO"/>
        </w:rPr>
        <w:t>1</w:t>
      </w:r>
      <w:r w:rsidRPr="009C1F65">
        <w:rPr>
          <w:rFonts w:ascii="Times New Roman" w:eastAsia="Times New Roman" w:hAnsi="Times New Roman" w:cs="Times New Roman"/>
          <w:iCs/>
          <w:kern w:val="2"/>
          <w:shd w:val="clear" w:color="auto" w:fill="FFFFFF"/>
          <w:lang w:val="ro-MO" w:eastAsia="ro-RO"/>
        </w:rPr>
        <w:t xml:space="preserve"> alineat (3)</w:t>
      </w:r>
      <w:r>
        <w:rPr>
          <w:rFonts w:ascii="Times New Roman" w:eastAsia="Times New Roman" w:hAnsi="Times New Roman" w:cs="Times New Roman"/>
          <w:iCs/>
          <w:kern w:val="2"/>
          <w:shd w:val="clear" w:color="auto" w:fill="FFFFFF"/>
          <w:lang w:val="ro-MO" w:eastAsia="ro-RO"/>
        </w:rPr>
        <w:t xml:space="preserve"> al Legii </w:t>
      </w:r>
      <w:r>
        <w:rPr>
          <w:rFonts w:ascii="Times New Roman" w:hAnsi="Times New Roman" w:cs="Times New Roman"/>
          <w:u w:color="0000EE"/>
        </w:rPr>
        <w:t xml:space="preserve">nr. 595 din 24 septembrie 1999 </w:t>
      </w:r>
      <w:r>
        <w:rPr>
          <w:rFonts w:ascii="Times New Roman" w:eastAsia="Times New Roman" w:hAnsi="Times New Roman" w:cs="Times New Roman"/>
          <w:iCs/>
          <w:kern w:val="2"/>
          <w:shd w:val="clear" w:color="auto" w:fill="FFFFFF"/>
          <w:lang w:val="ro-MO" w:eastAsia="ro-RO"/>
        </w:rPr>
        <w:t>privind tratatele internaţionale ale Republicii Moldova,</w:t>
      </w:r>
      <w:r w:rsidRPr="009C1F65">
        <w:rPr>
          <w:rFonts w:ascii="Times New Roman" w:eastAsia="Times New Roman" w:hAnsi="Times New Roman" w:cs="Times New Roman"/>
          <w:iCs/>
          <w:kern w:val="2"/>
          <w:shd w:val="clear" w:color="auto" w:fill="FFFFFF"/>
          <w:lang w:val="ro-MO" w:eastAsia="ro-RO"/>
        </w:rPr>
        <w:t xml:space="preserve"> premize</w:t>
      </w:r>
      <w:r>
        <w:rPr>
          <w:rFonts w:ascii="Times New Roman" w:eastAsia="Times New Roman" w:hAnsi="Times New Roman" w:cs="Times New Roman"/>
          <w:iCs/>
          <w:kern w:val="2"/>
          <w:shd w:val="clear" w:color="auto" w:fill="FFFFFF"/>
          <w:lang w:val="ro-MO" w:eastAsia="ro-RO"/>
        </w:rPr>
        <w:t>, care necesită a fi întrunite</w:t>
      </w:r>
      <w:r w:rsidRPr="009C1F65">
        <w:rPr>
          <w:rFonts w:ascii="Times New Roman" w:eastAsia="Times New Roman" w:hAnsi="Times New Roman" w:cs="Times New Roman"/>
          <w:iCs/>
          <w:kern w:val="2"/>
          <w:shd w:val="clear" w:color="auto" w:fill="FFFFFF"/>
          <w:lang w:val="ro-MO" w:eastAsia="ro-RO"/>
        </w:rPr>
        <w:t xml:space="preserve"> pentru emitere unei singure hotărâri de guvern sau</w:t>
      </w:r>
      <w:r>
        <w:rPr>
          <w:rFonts w:ascii="Times New Roman" w:eastAsia="Times New Roman" w:hAnsi="Times New Roman" w:cs="Times New Roman"/>
          <w:iCs/>
          <w:kern w:val="2"/>
          <w:shd w:val="clear" w:color="auto" w:fill="FFFFFF"/>
          <w:lang w:val="ro-MO" w:eastAsia="ro-RO"/>
        </w:rPr>
        <w:t xml:space="preserve"> emiterii unui singur</w:t>
      </w:r>
      <w:r w:rsidRPr="009C1F65">
        <w:rPr>
          <w:rFonts w:ascii="Times New Roman" w:eastAsia="Times New Roman" w:hAnsi="Times New Roman" w:cs="Times New Roman"/>
          <w:iCs/>
          <w:kern w:val="2"/>
          <w:shd w:val="clear" w:color="auto" w:fill="FFFFFF"/>
          <w:lang w:val="ro-MO" w:eastAsia="ro-RO"/>
        </w:rPr>
        <w:t xml:space="preserve"> decret al Preşedintelui</w:t>
      </w:r>
      <w:r>
        <w:rPr>
          <w:rFonts w:ascii="Times New Roman" w:eastAsia="Times New Roman" w:hAnsi="Times New Roman" w:cs="Times New Roman"/>
          <w:iCs/>
          <w:kern w:val="2"/>
          <w:shd w:val="clear" w:color="auto" w:fill="FFFFFF"/>
          <w:lang w:val="ro-MO" w:eastAsia="ro-RO"/>
        </w:rPr>
        <w:t xml:space="preserve"> Republicii Moldova</w:t>
      </w:r>
      <w:r w:rsidRPr="009C1F65">
        <w:rPr>
          <w:rFonts w:ascii="Times New Roman" w:eastAsia="Times New Roman" w:hAnsi="Times New Roman" w:cs="Times New Roman"/>
          <w:iCs/>
          <w:kern w:val="2"/>
          <w:shd w:val="clear" w:color="auto" w:fill="FFFFFF"/>
          <w:lang w:val="ro-MO" w:eastAsia="ro-RO"/>
        </w:rPr>
        <w:t xml:space="preserve"> privind iniţierea negoc</w:t>
      </w:r>
      <w:r>
        <w:rPr>
          <w:rFonts w:ascii="Times New Roman" w:eastAsia="Times New Roman" w:hAnsi="Times New Roman" w:cs="Times New Roman"/>
          <w:iCs/>
          <w:kern w:val="2"/>
          <w:shd w:val="clear" w:color="auto" w:fill="FFFFFF"/>
          <w:lang w:val="ro-MO" w:eastAsia="ro-RO"/>
        </w:rPr>
        <w:t>ierilor şi aprobarea semnării su</w:t>
      </w:r>
      <w:r w:rsidRPr="009C1F65">
        <w:rPr>
          <w:rFonts w:ascii="Times New Roman" w:eastAsia="Times New Roman" w:hAnsi="Times New Roman" w:cs="Times New Roman"/>
          <w:iCs/>
          <w:kern w:val="2"/>
          <w:shd w:val="clear" w:color="auto" w:fill="FFFFFF"/>
          <w:lang w:val="ro-MO" w:eastAsia="ro-RO"/>
        </w:rPr>
        <w:t>nt:</w:t>
      </w:r>
    </w:p>
    <w:p w:rsidR="002D6354" w:rsidRDefault="002D6354" w:rsidP="002D6354">
      <w:pPr>
        <w:pStyle w:val="ListParagraph"/>
        <w:tabs>
          <w:tab w:val="left" w:pos="993"/>
        </w:tabs>
        <w:autoSpaceDE w:val="0"/>
        <w:autoSpaceDN w:val="0"/>
        <w:adjustRightInd w:val="0"/>
        <w:ind w:left="426"/>
        <w:contextualSpacing w:val="0"/>
        <w:jc w:val="both"/>
        <w:rPr>
          <w:rFonts w:ascii="Times New Roman" w:eastAsia="Times New Roman" w:hAnsi="Times New Roman" w:cs="Times New Roman"/>
          <w:iCs/>
          <w:kern w:val="2"/>
          <w:shd w:val="clear" w:color="auto" w:fill="FFFFFF"/>
          <w:lang w:val="ro-MO" w:eastAsia="ro-RO"/>
        </w:rPr>
      </w:pPr>
      <w:r>
        <w:rPr>
          <w:rFonts w:ascii="Times New Roman" w:eastAsia="Times New Roman" w:hAnsi="Times New Roman" w:cs="Times New Roman"/>
          <w:iCs/>
          <w:kern w:val="2"/>
          <w:shd w:val="clear" w:color="auto" w:fill="FFFFFF"/>
          <w:lang w:val="ro-MO" w:eastAsia="ro-RO"/>
        </w:rPr>
        <w:t>1</w:t>
      </w:r>
      <w:r w:rsidRPr="009C1F65">
        <w:rPr>
          <w:rFonts w:ascii="Times New Roman" w:eastAsia="Times New Roman" w:hAnsi="Times New Roman" w:cs="Times New Roman"/>
          <w:iCs/>
          <w:kern w:val="2"/>
          <w:shd w:val="clear" w:color="auto" w:fill="FFFFFF"/>
          <w:lang w:val="ro-MO" w:eastAsia="ro-RO"/>
        </w:rPr>
        <w:t>)</w:t>
      </w:r>
      <w:r>
        <w:rPr>
          <w:rFonts w:ascii="Times New Roman" w:eastAsia="Times New Roman" w:hAnsi="Times New Roman" w:cs="Times New Roman"/>
          <w:iCs/>
          <w:kern w:val="2"/>
          <w:shd w:val="clear" w:color="auto" w:fill="FFFFFF"/>
          <w:lang w:val="ro-MO" w:eastAsia="ro-RO"/>
        </w:rPr>
        <w:t xml:space="preserve"> proiectul tratatului este un proiect-tip, fie că textul nu necesită negocieri;</w:t>
      </w:r>
      <w:r w:rsidRPr="009C1F65">
        <w:rPr>
          <w:rFonts w:ascii="Times New Roman" w:eastAsia="Times New Roman" w:hAnsi="Times New Roman" w:cs="Times New Roman"/>
          <w:iCs/>
          <w:kern w:val="2"/>
          <w:shd w:val="clear" w:color="auto" w:fill="FFFFFF"/>
          <w:lang w:val="ro-MO" w:eastAsia="ro-RO"/>
        </w:rPr>
        <w:t xml:space="preserve"> </w:t>
      </w:r>
    </w:p>
    <w:p w:rsidR="002D6354" w:rsidRDefault="002D6354" w:rsidP="002D6354">
      <w:pPr>
        <w:pStyle w:val="ListParagraph"/>
        <w:tabs>
          <w:tab w:val="left" w:pos="993"/>
        </w:tabs>
        <w:autoSpaceDE w:val="0"/>
        <w:autoSpaceDN w:val="0"/>
        <w:adjustRightInd w:val="0"/>
        <w:ind w:left="426"/>
        <w:contextualSpacing w:val="0"/>
        <w:jc w:val="both"/>
        <w:rPr>
          <w:rFonts w:ascii="Times New Roman" w:eastAsia="Times New Roman" w:hAnsi="Times New Roman" w:cs="Times New Roman"/>
          <w:iCs/>
          <w:kern w:val="2"/>
          <w:shd w:val="clear" w:color="auto" w:fill="FFFFFF"/>
          <w:lang w:val="ro-MO" w:eastAsia="ro-RO"/>
        </w:rPr>
      </w:pPr>
      <w:r>
        <w:rPr>
          <w:rFonts w:ascii="Times New Roman" w:eastAsia="Times New Roman" w:hAnsi="Times New Roman" w:cs="Times New Roman"/>
          <w:iCs/>
          <w:kern w:val="2"/>
          <w:shd w:val="clear" w:color="auto" w:fill="FFFFFF"/>
          <w:lang w:val="ro-MO" w:eastAsia="ro-RO"/>
        </w:rPr>
        <w:t xml:space="preserve">2) </w:t>
      </w:r>
      <w:r w:rsidRPr="009C1F65">
        <w:rPr>
          <w:rFonts w:ascii="Times New Roman" w:eastAsia="Times New Roman" w:hAnsi="Times New Roman" w:cs="Times New Roman"/>
          <w:iCs/>
          <w:kern w:val="2"/>
          <w:shd w:val="clear" w:color="auto" w:fill="FFFFFF"/>
          <w:lang w:val="ro-MO" w:eastAsia="ro-RO"/>
        </w:rPr>
        <w:t xml:space="preserve">tratatele a căror </w:t>
      </w:r>
      <w:r>
        <w:rPr>
          <w:rFonts w:ascii="Times New Roman" w:eastAsia="Times New Roman" w:hAnsi="Times New Roman" w:cs="Times New Roman"/>
          <w:iCs/>
          <w:kern w:val="2"/>
          <w:shd w:val="clear" w:color="auto" w:fill="FFFFFF"/>
          <w:lang w:val="ro-MO" w:eastAsia="ro-RO"/>
        </w:rPr>
        <w:t xml:space="preserve">obiect de </w:t>
      </w:r>
      <w:r w:rsidRPr="009C1F65">
        <w:rPr>
          <w:rFonts w:ascii="Times New Roman" w:eastAsia="Times New Roman" w:hAnsi="Times New Roman" w:cs="Times New Roman"/>
          <w:iCs/>
          <w:kern w:val="2"/>
          <w:shd w:val="clear" w:color="auto" w:fill="FFFFFF"/>
          <w:lang w:val="ro-MO" w:eastAsia="ro-RO"/>
        </w:rPr>
        <w:t>reglementare nu poate fi amânată;</w:t>
      </w:r>
    </w:p>
    <w:p w:rsidR="002D6354" w:rsidRPr="009C1F65" w:rsidRDefault="002D6354" w:rsidP="002D6354">
      <w:pPr>
        <w:pStyle w:val="ListParagraph"/>
        <w:tabs>
          <w:tab w:val="left" w:pos="993"/>
        </w:tabs>
        <w:autoSpaceDE w:val="0"/>
        <w:autoSpaceDN w:val="0"/>
        <w:adjustRightInd w:val="0"/>
        <w:ind w:left="426"/>
        <w:contextualSpacing w:val="0"/>
        <w:jc w:val="both"/>
        <w:rPr>
          <w:rFonts w:ascii="Times New Roman" w:eastAsia="Times New Roman" w:hAnsi="Times New Roman" w:cs="Times New Roman"/>
          <w:iCs/>
          <w:kern w:val="2"/>
          <w:shd w:val="clear" w:color="auto" w:fill="FFFFFF"/>
          <w:lang w:val="ro-MO" w:eastAsia="ro-RO"/>
        </w:rPr>
      </w:pPr>
      <w:r>
        <w:rPr>
          <w:rFonts w:ascii="Times New Roman" w:eastAsia="Times New Roman" w:hAnsi="Times New Roman" w:cs="Times New Roman"/>
          <w:iCs/>
          <w:kern w:val="2"/>
          <w:shd w:val="clear" w:color="auto" w:fill="FFFFFF"/>
          <w:lang w:val="ro-MO" w:eastAsia="ro-RO"/>
        </w:rPr>
        <w:t>3) semnarea urgentă corespunde intereselor Republicii Moldova;</w:t>
      </w:r>
    </w:p>
    <w:p w:rsidR="002D6354" w:rsidRDefault="002D6354" w:rsidP="002D6354">
      <w:pPr>
        <w:pStyle w:val="ListParagraph"/>
        <w:tabs>
          <w:tab w:val="left" w:pos="993"/>
        </w:tabs>
        <w:autoSpaceDE w:val="0"/>
        <w:autoSpaceDN w:val="0"/>
        <w:adjustRightInd w:val="0"/>
        <w:ind w:left="426"/>
        <w:contextualSpacing w:val="0"/>
        <w:jc w:val="both"/>
        <w:rPr>
          <w:rFonts w:ascii="Times New Roman" w:eastAsia="Times New Roman" w:hAnsi="Times New Roman" w:cs="Times New Roman"/>
          <w:iCs/>
          <w:kern w:val="2"/>
          <w:shd w:val="clear" w:color="auto" w:fill="FFFFFF"/>
          <w:lang w:val="ro-MO" w:eastAsia="ro-RO"/>
        </w:rPr>
      </w:pPr>
      <w:r>
        <w:rPr>
          <w:rFonts w:ascii="Times New Roman" w:eastAsia="Times New Roman" w:hAnsi="Times New Roman" w:cs="Times New Roman"/>
          <w:iCs/>
          <w:kern w:val="2"/>
          <w:shd w:val="clear" w:color="auto" w:fill="FFFFFF"/>
          <w:lang w:val="ro-MO" w:eastAsia="ro-RO"/>
        </w:rPr>
        <w:t>4</w:t>
      </w:r>
      <w:r w:rsidRPr="009C1F65">
        <w:rPr>
          <w:rFonts w:ascii="Times New Roman" w:eastAsia="Times New Roman" w:hAnsi="Times New Roman" w:cs="Times New Roman"/>
          <w:iCs/>
          <w:kern w:val="2"/>
          <w:shd w:val="clear" w:color="auto" w:fill="FFFFFF"/>
          <w:lang w:val="ro-MO" w:eastAsia="ro-RO"/>
        </w:rPr>
        <w:t xml:space="preserve">) </w:t>
      </w:r>
      <w:r>
        <w:rPr>
          <w:rFonts w:ascii="Times New Roman" w:eastAsia="Times New Roman" w:hAnsi="Times New Roman" w:cs="Times New Roman"/>
          <w:iCs/>
          <w:kern w:val="2"/>
          <w:shd w:val="clear" w:color="auto" w:fill="FFFFFF"/>
          <w:lang w:val="ro-MO" w:eastAsia="ro-RO"/>
        </w:rPr>
        <w:t>există temeiuri suficiente să se considere că textul proiectului tratatului propus spre semnare nu va conţine diferenţe de fond faţă de proiectul iniţial al tratatului.</w:t>
      </w:r>
    </w:p>
    <w:p w:rsidR="002D6354" w:rsidRPr="009C1F65" w:rsidRDefault="002D6354" w:rsidP="002D6354">
      <w:pPr>
        <w:pStyle w:val="ListParagraph"/>
        <w:tabs>
          <w:tab w:val="left" w:pos="993"/>
        </w:tabs>
        <w:autoSpaceDE w:val="0"/>
        <w:autoSpaceDN w:val="0"/>
        <w:adjustRightInd w:val="0"/>
        <w:ind w:left="426"/>
        <w:contextualSpacing w:val="0"/>
        <w:jc w:val="both"/>
        <w:rPr>
          <w:rFonts w:ascii="Times New Roman" w:eastAsia="Times New Roman" w:hAnsi="Times New Roman" w:cs="Times New Roman"/>
          <w:iCs/>
          <w:kern w:val="2"/>
          <w:shd w:val="clear" w:color="auto" w:fill="FFFFFF"/>
          <w:lang w:val="ro-MO" w:eastAsia="ro-RO"/>
        </w:rPr>
      </w:pPr>
      <w:r w:rsidRPr="009C1F65">
        <w:rPr>
          <w:rFonts w:ascii="Times New Roman" w:eastAsia="Times New Roman" w:hAnsi="Times New Roman" w:cs="Times New Roman"/>
          <w:iCs/>
          <w:kern w:val="2"/>
          <w:shd w:val="clear" w:color="auto" w:fill="FFFFFF"/>
          <w:lang w:val="ro-MO" w:eastAsia="ro-RO"/>
        </w:rPr>
        <w:t xml:space="preserve">  </w:t>
      </w:r>
    </w:p>
    <w:p w:rsidR="002D6354" w:rsidRPr="00F9450B" w:rsidRDefault="002D6354" w:rsidP="002D6354">
      <w:pPr>
        <w:pStyle w:val="Style1"/>
        <w:spacing w:after="240"/>
        <w:rPr>
          <w:b/>
          <w:color w:val="000000" w:themeColor="text1"/>
          <w:sz w:val="24"/>
          <w:szCs w:val="24"/>
        </w:rPr>
      </w:pPr>
      <w:bookmarkStart w:id="23" w:name="_Toc406484773"/>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ELIBERAREA DEPLINELOR PUTERI</w:t>
      </w:r>
      <w:bookmarkEnd w:id="23"/>
    </w:p>
    <w:p w:rsidR="002D6354" w:rsidRPr="00F9450B" w:rsidRDefault="002D6354" w:rsidP="002D6354">
      <w:pPr>
        <w:pStyle w:val="Heading3"/>
      </w:pPr>
      <w:bookmarkStart w:id="24" w:name="_Toc406484774"/>
      <w:r w:rsidRPr="00F9450B">
        <w:t>Competenţe şi cerinţe generale faţă de deplinele puteri</w:t>
      </w:r>
      <w:bookmarkEnd w:id="24"/>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kern w:val="2"/>
        </w:rPr>
      </w:pPr>
      <w:r w:rsidRPr="00F9450B">
        <w:rPr>
          <w:rFonts w:ascii="Times New Roman" w:hAnsi="Times New Roman" w:cs="Times New Roman"/>
          <w:kern w:val="2"/>
        </w:rPr>
        <w:t>Deplinele puteri se eliberează de către Ministrul Afacerilor Externe şi Integrării Europene</w:t>
      </w:r>
      <w:r>
        <w:rPr>
          <w:rFonts w:ascii="Times New Roman" w:hAnsi="Times New Roman" w:cs="Times New Roman"/>
          <w:kern w:val="2"/>
        </w:rPr>
        <w:t xml:space="preserve"> </w:t>
      </w:r>
      <w:r w:rsidRPr="00F9450B">
        <w:rPr>
          <w:rFonts w:ascii="Times New Roman" w:eastAsia="Times New Roman" w:hAnsi="Times New Roman" w:cs="Times New Roman"/>
          <w:iCs/>
          <w:kern w:val="2"/>
        </w:rPr>
        <w:t>în exercițiu sau interimar</w:t>
      </w:r>
      <w:r w:rsidRPr="00F9450B">
        <w:rPr>
          <w:rFonts w:ascii="Times New Roman" w:hAnsi="Times New Roman" w:cs="Times New Roman"/>
          <w:kern w:val="2"/>
        </w:rPr>
        <w:t xml:space="preserve">, în baza solicitării organului responsabil pentru încheierea tratatului. </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hAnsi="Times New Roman" w:cs="Times New Roman"/>
          <w:kern w:val="2"/>
        </w:rPr>
        <w:t>Depline</w:t>
      </w:r>
      <w:r w:rsidRPr="00F9450B">
        <w:rPr>
          <w:rFonts w:ascii="Times New Roman" w:eastAsia="Times New Roman" w:hAnsi="Times New Roman" w:cs="Times New Roman"/>
          <w:iCs/>
          <w:kern w:val="2"/>
        </w:rPr>
        <w:t xml:space="preserve"> </w:t>
      </w:r>
      <w:r w:rsidRPr="00F9450B">
        <w:rPr>
          <w:rFonts w:ascii="Times New Roman" w:eastAsia="Times New Roman" w:hAnsi="Times New Roman" w:cs="Times New Roman"/>
          <w:kern w:val="2"/>
        </w:rPr>
        <w:t>puteri se eliberează pe numele unei sau mai multor persoane împuternicite să exercite anumite acte ce ţin de</w:t>
      </w:r>
      <w:r>
        <w:rPr>
          <w:rFonts w:ascii="Times New Roman" w:eastAsia="Times New Roman" w:hAnsi="Times New Roman" w:cs="Times New Roman"/>
          <w:kern w:val="2"/>
        </w:rPr>
        <w:t xml:space="preserve"> negocierea şi</w:t>
      </w:r>
      <w:r w:rsidRPr="00F9450B">
        <w:rPr>
          <w:rFonts w:ascii="Times New Roman" w:eastAsia="Times New Roman" w:hAnsi="Times New Roman" w:cs="Times New Roman"/>
          <w:kern w:val="2"/>
        </w:rPr>
        <w:t xml:space="preserve"> încheierea tratatelor sau de reprezentarea statului şi guvernului în relaţiile internaţionale. </w:t>
      </w:r>
    </w:p>
    <w:p w:rsidR="002D6354"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kern w:val="2"/>
        </w:rPr>
      </w:pPr>
      <w:r w:rsidRPr="00F9450B">
        <w:rPr>
          <w:rFonts w:ascii="Times New Roman" w:hAnsi="Times New Roman" w:cs="Times New Roman"/>
          <w:kern w:val="2"/>
        </w:rPr>
        <w:t xml:space="preserve">Deplinele puteri pentru </w:t>
      </w:r>
      <w:r>
        <w:rPr>
          <w:rFonts w:ascii="Times New Roman" w:hAnsi="Times New Roman" w:cs="Times New Roman"/>
          <w:kern w:val="2"/>
        </w:rPr>
        <w:t xml:space="preserve">negocierea unui tratat internaţional, cu excepţia tratatelor specificate la art. 13 al Legii </w:t>
      </w:r>
      <w:r>
        <w:rPr>
          <w:rFonts w:ascii="Times New Roman" w:hAnsi="Times New Roman" w:cs="Times New Roman"/>
          <w:u w:color="0000EE"/>
        </w:rPr>
        <w:t>nr. 595 din 24 septembrie 1999</w:t>
      </w:r>
      <w:r>
        <w:rPr>
          <w:rFonts w:ascii="Times New Roman" w:hAnsi="Times New Roman" w:cs="Times New Roman"/>
          <w:kern w:val="2"/>
        </w:rPr>
        <w:t xml:space="preserve"> privind tratatele internaţionale ale Republicii Moldova, se eliberează în baza împuternicirilor acordate în acest scop prin Decret al Preşedintelui Republicii Moldova sau prin Hotărîre a Guvernului Republicii Moldova.</w:t>
      </w:r>
    </w:p>
    <w:p w:rsidR="002D6354"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kern w:val="2"/>
        </w:rPr>
      </w:pPr>
      <w:r>
        <w:rPr>
          <w:rFonts w:ascii="Times New Roman" w:hAnsi="Times New Roman" w:cs="Times New Roman"/>
          <w:kern w:val="2"/>
        </w:rPr>
        <w:lastRenderedPageBreak/>
        <w:t xml:space="preserve">Deplinele puteri pentru negocierea tratatelor internaţionale specificate în art. 13 al Legii </w:t>
      </w:r>
      <w:r>
        <w:rPr>
          <w:rFonts w:ascii="Times New Roman" w:hAnsi="Times New Roman" w:cs="Times New Roman"/>
          <w:u w:color="0000EE"/>
        </w:rPr>
        <w:t xml:space="preserve">nr. 595 din 24 septembrie 1999 </w:t>
      </w:r>
      <w:r>
        <w:rPr>
          <w:rFonts w:ascii="Times New Roman" w:hAnsi="Times New Roman" w:cs="Times New Roman"/>
          <w:kern w:val="2"/>
        </w:rPr>
        <w:t>privind tratatele internaţionale ale Republicii Moldova se eliberează la solicitarea organului responsabil pentru încheierea tratatului în baza actului de iniţiere a negocierilor.</w:t>
      </w:r>
    </w:p>
    <w:p w:rsidR="002D6354"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kern w:val="2"/>
        </w:rPr>
      </w:pPr>
      <w:r>
        <w:rPr>
          <w:rFonts w:ascii="Times New Roman" w:hAnsi="Times New Roman" w:cs="Times New Roman"/>
          <w:kern w:val="2"/>
        </w:rPr>
        <w:t xml:space="preserve">Deplinele puteri pentru </w:t>
      </w:r>
      <w:r w:rsidRPr="00F9450B">
        <w:rPr>
          <w:rFonts w:ascii="Times New Roman" w:hAnsi="Times New Roman" w:cs="Times New Roman"/>
          <w:kern w:val="2"/>
        </w:rPr>
        <w:t>încheierea unui tratat se eliberează</w:t>
      </w:r>
      <w:r>
        <w:rPr>
          <w:rFonts w:ascii="Times New Roman" w:hAnsi="Times New Roman" w:cs="Times New Roman"/>
          <w:kern w:val="2"/>
        </w:rPr>
        <w:t xml:space="preserve"> în baza Decretului Preşedintelui Republicii Moldova sau a Hotărîrii Guvernului Republicii Moldova</w:t>
      </w:r>
      <w:r w:rsidRPr="00F9450B">
        <w:rPr>
          <w:rFonts w:ascii="Times New Roman" w:hAnsi="Times New Roman" w:cs="Times New Roman"/>
          <w:kern w:val="2"/>
        </w:rPr>
        <w:t xml:space="preserve"> privind aprobarea semnării tratatului. </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kern w:val="2"/>
        </w:rPr>
      </w:pPr>
      <w:r w:rsidRPr="00F9450B">
        <w:rPr>
          <w:rFonts w:ascii="Times New Roman" w:hAnsi="Times New Roman" w:cs="Times New Roman"/>
          <w:kern w:val="2"/>
        </w:rPr>
        <w:t xml:space="preserve">Deplinele puteri pentru participarea </w:t>
      </w:r>
      <w:r>
        <w:rPr>
          <w:rFonts w:ascii="Times New Roman" w:hAnsi="Times New Roman" w:cs="Times New Roman"/>
          <w:kern w:val="2"/>
        </w:rPr>
        <w:t xml:space="preserve">la </w:t>
      </w:r>
      <w:r w:rsidRPr="00F9450B">
        <w:rPr>
          <w:rFonts w:ascii="Times New Roman" w:hAnsi="Times New Roman" w:cs="Times New Roman"/>
          <w:kern w:val="2"/>
        </w:rPr>
        <w:t xml:space="preserve">conferințe internaţionale se eliberează conform solicitării organului competent și potrivit regulilor de procedura ale conferinței sau organizaţiei internaționale. </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iCs/>
          <w:kern w:val="2"/>
        </w:rPr>
        <w:t xml:space="preserve">Deplinele puteri </w:t>
      </w:r>
      <w:r>
        <w:rPr>
          <w:rFonts w:ascii="Times New Roman" w:eastAsia="Times New Roman" w:hAnsi="Times New Roman" w:cs="Times New Roman"/>
          <w:iCs/>
          <w:kern w:val="2"/>
        </w:rPr>
        <w:t>se semnează</w:t>
      </w:r>
      <w:r w:rsidRPr="00F9450B">
        <w:rPr>
          <w:rFonts w:ascii="Times New Roman" w:eastAsia="Times New Roman" w:hAnsi="Times New Roman" w:cs="Times New Roman"/>
          <w:iCs/>
          <w:kern w:val="2"/>
        </w:rPr>
        <w:t xml:space="preserve"> de către </w:t>
      </w:r>
      <w:r w:rsidRPr="00F9450B">
        <w:rPr>
          <w:rFonts w:ascii="Times New Roman" w:hAnsi="Times New Roman" w:cs="Times New Roman"/>
          <w:kern w:val="2"/>
        </w:rPr>
        <w:t>Ministrul Afacerilor Externe şi Integrării Europene</w:t>
      </w:r>
      <w:r w:rsidRPr="00F9450B">
        <w:rPr>
          <w:rFonts w:ascii="Times New Roman" w:eastAsia="Times New Roman" w:hAnsi="Times New Roman" w:cs="Times New Roman"/>
          <w:iCs/>
          <w:kern w:val="2"/>
        </w:rPr>
        <w:t xml:space="preserve"> în exercițiu sau interimar, avînd aceeași valoare juridică. Semnarea deplinelor puteri de către alte persoane decît </w:t>
      </w:r>
      <w:r>
        <w:rPr>
          <w:rFonts w:ascii="Times New Roman" w:eastAsia="Times New Roman" w:hAnsi="Times New Roman" w:cs="Times New Roman"/>
          <w:iCs/>
          <w:kern w:val="2"/>
        </w:rPr>
        <w:t>cele menţionate în punctul dat</w:t>
      </w:r>
      <w:r w:rsidRPr="00F9450B">
        <w:rPr>
          <w:rFonts w:ascii="Times New Roman" w:eastAsia="Times New Roman" w:hAnsi="Times New Roman" w:cs="Times New Roman"/>
          <w:iCs/>
          <w:kern w:val="2"/>
        </w:rPr>
        <w:t xml:space="preserve"> este contrară legii.</w:t>
      </w:r>
    </w:p>
    <w:p w:rsidR="002D6354" w:rsidRPr="00F9450B" w:rsidRDefault="002D6354" w:rsidP="002D6354">
      <w:pPr>
        <w:pStyle w:val="ListParagraph"/>
        <w:numPr>
          <w:ilvl w:val="0"/>
          <w:numId w:val="1"/>
        </w:numPr>
        <w:tabs>
          <w:tab w:val="left" w:pos="993"/>
        </w:tabs>
        <w:autoSpaceDE w:val="0"/>
        <w:autoSpaceDN w:val="0"/>
        <w:adjustRightInd w:val="0"/>
        <w:spacing w:before="240"/>
        <w:ind w:left="0" w:firstLine="425"/>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iCs/>
          <w:kern w:val="2"/>
        </w:rPr>
        <w:t>Depline puteri</w:t>
      </w:r>
      <w:r w:rsidRPr="00F9450B">
        <w:rPr>
          <w:rFonts w:ascii="Times New Roman" w:eastAsia="Times New Roman" w:hAnsi="Times New Roman" w:cs="Times New Roman"/>
          <w:kern w:val="2"/>
        </w:rPr>
        <w:t xml:space="preserve"> sînt eliberate pe numele unei sau mai multor persoane pentru exercitarea unui sau mai multor acte ce ţin de încheierea tratatelor şi/sau reprezentarea statului şi Guvernului în relaţiile internaţionale, după cum urmează:</w:t>
      </w:r>
    </w:p>
    <w:p w:rsidR="002D6354" w:rsidRPr="00F9450B" w:rsidRDefault="002D6354" w:rsidP="00781DE2">
      <w:pPr>
        <w:pStyle w:val="ListParagraph"/>
        <w:numPr>
          <w:ilvl w:val="0"/>
          <w:numId w:val="7"/>
        </w:numPr>
        <w:tabs>
          <w:tab w:val="left" w:pos="709"/>
        </w:tabs>
        <w:ind w:left="0" w:firstLine="426"/>
        <w:jc w:val="both"/>
        <w:rPr>
          <w:rFonts w:ascii="Times New Roman" w:eastAsia="Times New Roman" w:hAnsi="Times New Roman" w:cs="Times New Roman"/>
          <w:kern w:val="2"/>
        </w:rPr>
      </w:pPr>
      <w:r w:rsidRPr="00F9450B">
        <w:rPr>
          <w:rFonts w:ascii="Times New Roman" w:eastAsia="Times New Roman" w:hAnsi="Times New Roman" w:cs="Times New Roman"/>
          <w:kern w:val="2"/>
        </w:rPr>
        <w:t>Negocierea</w:t>
      </w:r>
      <w:r>
        <w:rPr>
          <w:rFonts w:ascii="Times New Roman" w:eastAsia="Times New Roman" w:hAnsi="Times New Roman" w:cs="Times New Roman"/>
          <w:kern w:val="2"/>
        </w:rPr>
        <w:t xml:space="preserve"> şi/sau parafarea</w:t>
      </w:r>
      <w:r w:rsidRPr="00F9450B">
        <w:rPr>
          <w:rFonts w:ascii="Times New Roman" w:eastAsia="Times New Roman" w:hAnsi="Times New Roman" w:cs="Times New Roman"/>
          <w:kern w:val="2"/>
        </w:rPr>
        <w:t xml:space="preserve"> tratatului;</w:t>
      </w:r>
    </w:p>
    <w:p w:rsidR="002D6354" w:rsidRPr="00F9450B" w:rsidRDefault="002D6354" w:rsidP="00781DE2">
      <w:pPr>
        <w:pStyle w:val="ListParagraph"/>
        <w:numPr>
          <w:ilvl w:val="0"/>
          <w:numId w:val="7"/>
        </w:numPr>
        <w:tabs>
          <w:tab w:val="left" w:pos="709"/>
        </w:tabs>
        <w:ind w:left="0" w:firstLine="426"/>
        <w:jc w:val="both"/>
        <w:rPr>
          <w:rFonts w:ascii="Times New Roman" w:eastAsia="Times New Roman" w:hAnsi="Times New Roman" w:cs="Times New Roman"/>
          <w:kern w:val="2"/>
        </w:rPr>
      </w:pPr>
      <w:r w:rsidRPr="00F9450B">
        <w:rPr>
          <w:rFonts w:ascii="Times New Roman" w:eastAsia="Times New Roman" w:hAnsi="Times New Roman" w:cs="Times New Roman"/>
          <w:kern w:val="2"/>
        </w:rPr>
        <w:t>participarea şi/sau luarea deciziilor în cadrul conferinţelor internaţionale;</w:t>
      </w:r>
    </w:p>
    <w:p w:rsidR="002D6354" w:rsidRPr="00F9450B" w:rsidRDefault="002D6354" w:rsidP="00781DE2">
      <w:pPr>
        <w:pStyle w:val="ListParagraph"/>
        <w:numPr>
          <w:ilvl w:val="0"/>
          <w:numId w:val="7"/>
        </w:numPr>
        <w:tabs>
          <w:tab w:val="left" w:pos="709"/>
        </w:tabs>
        <w:ind w:left="0" w:firstLine="426"/>
        <w:jc w:val="both"/>
        <w:rPr>
          <w:rFonts w:ascii="Times New Roman" w:eastAsia="Times New Roman" w:hAnsi="Times New Roman" w:cs="Times New Roman"/>
          <w:kern w:val="2"/>
        </w:rPr>
      </w:pPr>
      <w:r w:rsidRPr="00F9450B">
        <w:rPr>
          <w:rFonts w:ascii="Times New Roman" w:eastAsia="Times New Roman" w:hAnsi="Times New Roman" w:cs="Times New Roman"/>
          <w:kern w:val="2"/>
        </w:rPr>
        <w:t>adoptarea actului final al conferinţei prin care se aprobă textul unui tratat;</w:t>
      </w:r>
    </w:p>
    <w:p w:rsidR="002D6354" w:rsidRPr="00F9450B" w:rsidRDefault="002D6354" w:rsidP="00781DE2">
      <w:pPr>
        <w:pStyle w:val="ListParagraph"/>
        <w:numPr>
          <w:ilvl w:val="0"/>
          <w:numId w:val="7"/>
        </w:numPr>
        <w:tabs>
          <w:tab w:val="left" w:pos="709"/>
        </w:tabs>
        <w:ind w:left="0" w:firstLine="426"/>
        <w:jc w:val="both"/>
        <w:rPr>
          <w:rFonts w:ascii="Times New Roman" w:eastAsia="Times New Roman" w:hAnsi="Times New Roman" w:cs="Times New Roman"/>
          <w:kern w:val="2"/>
        </w:rPr>
      </w:pPr>
      <w:r w:rsidRPr="00F9450B">
        <w:rPr>
          <w:rFonts w:ascii="Times New Roman" w:eastAsia="Times New Roman" w:hAnsi="Times New Roman" w:cs="Times New Roman"/>
          <w:kern w:val="2"/>
        </w:rPr>
        <w:t>semnarea tratatului (sub rezerva ratificării sau aprobării) sau semnarea definitivă a tratatului (prin care se exprimă consimţămîntul Republicii Moldova de a fi legat printr-un tratat);</w:t>
      </w:r>
    </w:p>
    <w:p w:rsidR="002D6354" w:rsidRPr="00F9450B" w:rsidRDefault="002D6354" w:rsidP="00781DE2">
      <w:pPr>
        <w:pStyle w:val="ListParagraph"/>
        <w:numPr>
          <w:ilvl w:val="0"/>
          <w:numId w:val="7"/>
        </w:numPr>
        <w:tabs>
          <w:tab w:val="left" w:pos="709"/>
        </w:tabs>
        <w:ind w:left="0" w:firstLine="426"/>
        <w:jc w:val="both"/>
        <w:rPr>
          <w:rFonts w:ascii="Times New Roman" w:eastAsia="Times New Roman" w:hAnsi="Times New Roman" w:cs="Times New Roman"/>
          <w:kern w:val="2"/>
        </w:rPr>
      </w:pPr>
      <w:r w:rsidRPr="00F9450B">
        <w:rPr>
          <w:rFonts w:ascii="Times New Roman" w:eastAsia="Times New Roman" w:hAnsi="Times New Roman" w:cs="Times New Roman"/>
          <w:kern w:val="2"/>
        </w:rPr>
        <w:t xml:space="preserve">exercitarea </w:t>
      </w:r>
      <w:r w:rsidRPr="00F9450B">
        <w:rPr>
          <w:rFonts w:ascii="Times New Roman" w:eastAsia="Times New Roman" w:hAnsi="Times New Roman" w:cs="Times New Roman"/>
          <w:iCs/>
          <w:kern w:val="2"/>
        </w:rPr>
        <w:t xml:space="preserve">altor acte </w:t>
      </w:r>
      <w:r w:rsidRPr="00F9450B">
        <w:rPr>
          <w:rFonts w:ascii="Times New Roman" w:hAnsi="Times New Roman" w:cs="Times New Roman"/>
          <w:kern w:val="2"/>
        </w:rPr>
        <w:t xml:space="preserve">legate de încheierea unui tratat, în conformitate cu cerințele </w:t>
      </w:r>
      <w:r w:rsidRPr="00F9450B">
        <w:rPr>
          <w:rFonts w:ascii="Times New Roman" w:eastAsia="Times New Roman" w:hAnsi="Times New Roman" w:cs="Times New Roman"/>
          <w:iCs/>
          <w:kern w:val="2"/>
        </w:rPr>
        <w:t xml:space="preserve">stabilite de tratatele internaţionale la care Republica Moldova este parte. </w:t>
      </w:r>
    </w:p>
    <w:p w:rsidR="002D6354" w:rsidRPr="00F9450B" w:rsidRDefault="002D6354" w:rsidP="002D6354">
      <w:pPr>
        <w:pStyle w:val="Heading3"/>
      </w:pPr>
      <w:bookmarkStart w:id="25" w:name="_Toc406484775"/>
      <w:r w:rsidRPr="00F9450B">
        <w:t>Procedura de solicitare a deplinelor puteri</w:t>
      </w:r>
      <w:r>
        <w:t xml:space="preserve"> pentru semnarea tratatelor/participarea la conferinţe internaţionale</w:t>
      </w:r>
      <w:bookmarkEnd w:id="25"/>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F9450B">
        <w:rPr>
          <w:rFonts w:ascii="Times New Roman" w:eastAsia="Times New Roman" w:hAnsi="Times New Roman" w:cs="Times New Roman"/>
          <w:iCs/>
          <w:kern w:val="2"/>
        </w:rPr>
        <w:t>Solicitarea eliberării deplinelor puteri se remite de către organul responsabil pentru încheierea tratatului în adresa Ministrului Afacerilor Externe şi Integrării Eu</w:t>
      </w:r>
      <w:r w:rsidRPr="00D66FF1">
        <w:rPr>
          <w:rFonts w:ascii="Times New Roman" w:eastAsia="Times New Roman" w:hAnsi="Times New Roman" w:cs="Times New Roman"/>
          <w:iCs/>
          <w:kern w:val="2"/>
        </w:rPr>
        <w:t>ropene cu</w:t>
      </w:r>
      <w:r>
        <w:rPr>
          <w:rFonts w:ascii="Times New Roman" w:eastAsia="Times New Roman" w:hAnsi="Times New Roman" w:cs="Times New Roman"/>
          <w:iCs/>
          <w:kern w:val="2"/>
        </w:rPr>
        <w:t xml:space="preserve"> cel puţin</w:t>
      </w:r>
      <w:r w:rsidRPr="00D66FF1">
        <w:rPr>
          <w:rFonts w:ascii="Times New Roman" w:eastAsia="Times New Roman" w:hAnsi="Times New Roman" w:cs="Times New Roman"/>
          <w:iCs/>
          <w:kern w:val="2"/>
        </w:rPr>
        <w:t xml:space="preserve"> 20 de zile înainte de </w:t>
      </w:r>
      <w:r>
        <w:rPr>
          <w:rFonts w:ascii="Times New Roman" w:eastAsia="Times New Roman" w:hAnsi="Times New Roman" w:cs="Times New Roman"/>
          <w:iCs/>
          <w:kern w:val="2"/>
        </w:rPr>
        <w:t>semnarea tratatului sau de şedinţa conferinţei internaţionale sau organizaţiei internaţionale</w:t>
      </w:r>
      <w:r w:rsidRPr="00D66FF1">
        <w:rPr>
          <w:rFonts w:ascii="Times New Roman" w:eastAsia="Times New Roman" w:hAnsi="Times New Roman" w:cs="Times New Roman"/>
          <w:iCs/>
          <w:kern w:val="2"/>
        </w:rPr>
        <w:t xml:space="preserve">, sau cu </w:t>
      </w:r>
      <w:r>
        <w:rPr>
          <w:rFonts w:ascii="Times New Roman" w:eastAsia="Times New Roman" w:hAnsi="Times New Roman" w:cs="Times New Roman"/>
          <w:iCs/>
          <w:kern w:val="2"/>
        </w:rPr>
        <w:t xml:space="preserve">cel puţin </w:t>
      </w:r>
      <w:r w:rsidRPr="00D66FF1">
        <w:rPr>
          <w:rFonts w:ascii="Times New Roman" w:eastAsia="Times New Roman" w:hAnsi="Times New Roman" w:cs="Times New Roman"/>
          <w:iCs/>
          <w:kern w:val="2"/>
        </w:rPr>
        <w:t>20 de zile înainte de expirarea termenului limită pentru prezentarea originalului acestora stabilit de către părţi sau de către secretariatul conferinței internaționale sau de organizaţia internaţională.</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iCs/>
          <w:kern w:val="2"/>
        </w:rPr>
        <w:t xml:space="preserve">Deplinele puteri se eliberează într-un singur exemplar original perfectat în limba de stat, fiind însoțit, dacă este cazul, de un exemplar original perfectat într-o limba de circulație internațională convenită de către părţi sau acceptată de </w:t>
      </w:r>
      <w:r w:rsidRPr="00F9450B">
        <w:rPr>
          <w:rFonts w:ascii="Times New Roman" w:hAnsi="Times New Roman" w:cs="Times New Roman"/>
          <w:u w:color="0000EE"/>
        </w:rPr>
        <w:t>organizatorul conferinței internaționale</w:t>
      </w:r>
      <w:r w:rsidRPr="00F9450B">
        <w:rPr>
          <w:rFonts w:ascii="Times New Roman" w:eastAsia="Times New Roman" w:hAnsi="Times New Roman" w:cs="Times New Roman"/>
          <w:iCs/>
          <w:kern w:val="2"/>
        </w:rPr>
        <w:t>, fie de traducerea oficială. Originalele deplinelor puteri și, dacă este cazul, traducerea acestora, sînt înmînate titularului sau şefului delegaţiei. Originalul deplinelor puteri și, dacă este cazul, traducerea sa oficială fie versiunea electronică a acestora poate fi remisă anticipat sau prezentată în alt mod convenit de către părţi</w:t>
      </w:r>
      <w:r>
        <w:rPr>
          <w:rFonts w:ascii="Times New Roman" w:eastAsia="Times New Roman" w:hAnsi="Times New Roman" w:cs="Times New Roman"/>
          <w:iCs/>
          <w:kern w:val="2"/>
        </w:rPr>
        <w:t>, acceptat</w:t>
      </w:r>
      <w:r w:rsidRPr="00F9450B">
        <w:rPr>
          <w:rFonts w:ascii="Times New Roman" w:eastAsia="Times New Roman" w:hAnsi="Times New Roman" w:cs="Times New Roman"/>
          <w:iCs/>
          <w:kern w:val="2"/>
        </w:rPr>
        <w:t xml:space="preserve"> sau stabilit de către </w:t>
      </w:r>
      <w:r w:rsidRPr="00F9450B">
        <w:rPr>
          <w:rFonts w:ascii="Times New Roman" w:hAnsi="Times New Roman" w:cs="Times New Roman"/>
          <w:u w:color="0000EE"/>
        </w:rPr>
        <w:t>organizatorul conferinței internaționale</w:t>
      </w:r>
      <w:r w:rsidRPr="00F9450B">
        <w:rPr>
          <w:rFonts w:ascii="Times New Roman" w:eastAsia="Times New Roman" w:hAnsi="Times New Roman" w:cs="Times New Roman"/>
          <w:iCs/>
          <w:kern w:val="2"/>
        </w:rPr>
        <w:t xml:space="preserve">. Prezentarea ulterioară sau tardivă a deplinelor puteri poate fi efectuată doar în cazul în care acest lucru a fost în prealabil convenit de către părți sau stabilit de către </w:t>
      </w:r>
      <w:r>
        <w:rPr>
          <w:rFonts w:ascii="Times New Roman" w:hAnsi="Times New Roman" w:cs="Times New Roman"/>
          <w:u w:color="0000EE"/>
        </w:rPr>
        <w:t>organizatorul conferinţei internaţ</w:t>
      </w:r>
      <w:r w:rsidRPr="00F9450B">
        <w:rPr>
          <w:rFonts w:ascii="Times New Roman" w:hAnsi="Times New Roman" w:cs="Times New Roman"/>
          <w:u w:color="0000EE"/>
        </w:rPr>
        <w:t>ionale</w:t>
      </w:r>
      <w:r w:rsidRPr="00F9450B">
        <w:rPr>
          <w:rFonts w:ascii="Times New Roman" w:eastAsia="Times New Roman" w:hAnsi="Times New Roman" w:cs="Times New Roman"/>
          <w:iCs/>
          <w:kern w:val="2"/>
        </w:rPr>
        <w:t>.</w:t>
      </w:r>
    </w:p>
    <w:p w:rsidR="002D6354" w:rsidRPr="00B524FC"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iCs/>
          <w:kern w:val="2"/>
        </w:rPr>
        <w:t>Originalul deplinelor puteri pentru semnarea tratatului s</w:t>
      </w:r>
      <w:r>
        <w:rPr>
          <w:rFonts w:ascii="Times New Roman" w:eastAsia="Times New Roman" w:hAnsi="Times New Roman" w:cs="Times New Roman"/>
          <w:iCs/>
          <w:kern w:val="2"/>
        </w:rPr>
        <w:t>u</w:t>
      </w:r>
      <w:r w:rsidRPr="00F9450B">
        <w:rPr>
          <w:rFonts w:ascii="Times New Roman" w:eastAsia="Times New Roman" w:hAnsi="Times New Roman" w:cs="Times New Roman"/>
          <w:iCs/>
          <w:kern w:val="2"/>
        </w:rPr>
        <w:t>nt prezentate împreună cu mapele cu textele autentice ale tratatelor.</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Pr>
          <w:rFonts w:ascii="Times New Roman" w:eastAsia="Times New Roman" w:hAnsi="Times New Roman" w:cs="Times New Roman"/>
          <w:iCs/>
          <w:kern w:val="2"/>
        </w:rPr>
        <w:t xml:space="preserve">În cazul cînd din anumite motive tratatul nu a fost semnat, deplinele puteri urmează a fi restituite Ministerului Afacerilor Externe şi Integrării Europene. La fel se restituie Ministerului Afacerilor Externe şi Integrării Europene deplinele puteri eliberate pe numele persoanelor care nu </w:t>
      </w:r>
      <w:r>
        <w:rPr>
          <w:rFonts w:ascii="Times New Roman" w:eastAsia="Times New Roman" w:hAnsi="Times New Roman" w:cs="Times New Roman"/>
          <w:iCs/>
          <w:kern w:val="2"/>
        </w:rPr>
        <w:lastRenderedPageBreak/>
        <w:t>mai deţin funcţia indicată în deplinele puteri şi care nu au realizat actul de semnare a tratatului pe perioada exercitării funcţiei sale. Pentru eliberarea deplinelor pentru persoana nou desemnată în funcţie se va respecta procedura stabilită în punctul 93.</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iCs/>
          <w:kern w:val="2"/>
        </w:rPr>
        <w:t xml:space="preserve">Deplinele puteri ale celeilalte părți se prezintă </w:t>
      </w:r>
      <w:r w:rsidRPr="00F9450B">
        <w:rPr>
          <w:rFonts w:ascii="Times New Roman" w:eastAsia="Times New Roman" w:hAnsi="Times New Roman" w:cs="Times New Roman"/>
          <w:kern w:val="2"/>
        </w:rPr>
        <w:t>Ministerului Afacerilor Externe şi Integrării Europene</w:t>
      </w:r>
      <w:r w:rsidRPr="00F9450B">
        <w:rPr>
          <w:rFonts w:ascii="Times New Roman" w:eastAsia="Times New Roman" w:hAnsi="Times New Roman" w:cs="Times New Roman"/>
          <w:iCs/>
          <w:kern w:val="2"/>
        </w:rPr>
        <w:t>.</w:t>
      </w:r>
    </w:p>
    <w:p w:rsidR="002D6354" w:rsidRPr="00F9450B" w:rsidRDefault="002D6354" w:rsidP="002D6354">
      <w:pPr>
        <w:pStyle w:val="Heading3"/>
      </w:pPr>
      <w:bookmarkStart w:id="26" w:name="_Toc406484776"/>
      <w:r>
        <w:t>Condiţii de eliberare a d</w:t>
      </w:r>
      <w:r w:rsidRPr="00F9450B">
        <w:t>epline</w:t>
      </w:r>
      <w:r>
        <w:t>lor</w:t>
      </w:r>
      <w:r w:rsidRPr="00F9450B">
        <w:t xml:space="preserve"> puteri pentru negocier</w:t>
      </w:r>
      <w:r>
        <w:t>i</w:t>
      </w:r>
      <w:bookmarkEnd w:id="26"/>
    </w:p>
    <w:p w:rsidR="002D6354" w:rsidRPr="00732DEA"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rPr>
      </w:pPr>
      <w:r w:rsidRPr="00F9450B">
        <w:rPr>
          <w:rFonts w:ascii="Times New Roman" w:hAnsi="Times New Roman" w:cs="Times New Roman"/>
        </w:rPr>
        <w:t>Depline puteri pentru negociere sînt eliberate</w:t>
      </w:r>
      <w:r>
        <w:rPr>
          <w:rFonts w:ascii="Times New Roman" w:hAnsi="Times New Roman" w:cs="Times New Roman"/>
        </w:rPr>
        <w:t>, de regulă,</w:t>
      </w:r>
      <w:r w:rsidRPr="00F9450B">
        <w:rPr>
          <w:rFonts w:ascii="Times New Roman" w:hAnsi="Times New Roman" w:cs="Times New Roman"/>
        </w:rPr>
        <w:t xml:space="preserve"> în cazul în care aceasta a fost convenit de către părți. </w:t>
      </w:r>
      <w:r w:rsidRPr="00732DEA">
        <w:rPr>
          <w:rFonts w:ascii="Times New Roman" w:hAnsi="Times New Roman" w:cs="Times New Roman"/>
        </w:rPr>
        <w:t>Deplinele puteri pentru negociere se eliberează într-un singur document care întrunește persoanele care constituie grupul/delegația de negociatori, fiind evidențiat în mod obligatoriu conducătorul grupului/delegației de negociatori și calitatea celorlalți participanți.</w:t>
      </w:r>
    </w:p>
    <w:p w:rsidR="002D6354" w:rsidRPr="00D66FF1" w:rsidRDefault="002D6354" w:rsidP="002D6354">
      <w:pPr>
        <w:pStyle w:val="ListParagraph"/>
        <w:numPr>
          <w:ilvl w:val="0"/>
          <w:numId w:val="1"/>
        </w:numPr>
        <w:tabs>
          <w:tab w:val="left" w:pos="993"/>
        </w:tabs>
        <w:autoSpaceDE w:val="0"/>
        <w:autoSpaceDN w:val="0"/>
        <w:adjustRightInd w:val="0"/>
        <w:spacing w:before="240"/>
        <w:ind w:left="0" w:firstLine="425"/>
        <w:contextualSpacing w:val="0"/>
        <w:jc w:val="both"/>
        <w:rPr>
          <w:rFonts w:ascii="Times New Roman" w:hAnsi="Times New Roman" w:cs="Times New Roman"/>
          <w:u w:color="0000EE"/>
        </w:rPr>
      </w:pPr>
      <w:r w:rsidRPr="00D66FF1">
        <w:rPr>
          <w:rFonts w:ascii="Times New Roman" w:hAnsi="Times New Roman" w:cs="Times New Roman"/>
          <w:u w:color="0000EE"/>
        </w:rPr>
        <w:t>În vederea obţinerii deplinelor puteri</w:t>
      </w:r>
      <w:r>
        <w:rPr>
          <w:rFonts w:ascii="Times New Roman" w:hAnsi="Times New Roman" w:cs="Times New Roman"/>
          <w:u w:color="0000EE"/>
        </w:rPr>
        <w:t xml:space="preserve"> pentru negocierea şi/sau parafarea tratatelor, cu excepţia tratatelor încheiate în formă simplificată</w:t>
      </w:r>
      <w:r w:rsidRPr="00D66FF1">
        <w:rPr>
          <w:rFonts w:ascii="Times New Roman" w:hAnsi="Times New Roman" w:cs="Times New Roman"/>
          <w:u w:color="0000EE"/>
        </w:rPr>
        <w:t xml:space="preserve">, cu cel puţin 30 zile înainte de începerea negocierilor, organul responsabil pentru încheierea tratatului internaţional va prezenta Ministerului Afacerilor Externe </w:t>
      </w:r>
      <w:r w:rsidRPr="002D086D">
        <w:rPr>
          <w:rFonts w:ascii="Times New Roman" w:hAnsi="Times New Roman" w:cs="Times New Roman"/>
          <w:u w:color="0000EE"/>
        </w:rPr>
        <w:t>şi Integrării Europene solicitarea de acordare a împuternicirilor,</w:t>
      </w:r>
      <w:r w:rsidRPr="00D66FF1">
        <w:rPr>
          <w:rFonts w:ascii="Times New Roman" w:hAnsi="Times New Roman" w:cs="Times New Roman"/>
          <w:u w:color="0000EE"/>
        </w:rPr>
        <w:t xml:space="preserve"> care, urmare examinării tuturor documentelor prezentate, o remite:</w:t>
      </w:r>
    </w:p>
    <w:p w:rsidR="002D6354" w:rsidRPr="00D66FF1" w:rsidRDefault="002D6354" w:rsidP="002D6354">
      <w:pPr>
        <w:pStyle w:val="ListParagraph"/>
        <w:tabs>
          <w:tab w:val="left" w:pos="825"/>
        </w:tabs>
        <w:ind w:left="644"/>
        <w:jc w:val="both"/>
        <w:rPr>
          <w:rFonts w:ascii="Times New Roman" w:hAnsi="Times New Roman" w:cs="Times New Roman"/>
        </w:rPr>
      </w:pPr>
      <w:r w:rsidRPr="00D66FF1">
        <w:rPr>
          <w:rFonts w:ascii="Times New Roman" w:hAnsi="Times New Roman" w:cs="Times New Roman"/>
        </w:rPr>
        <w:t>1) Preşedintelui Republicii Moldova - în cazul tratatelor interstatale, sau</w:t>
      </w:r>
    </w:p>
    <w:p w:rsidR="002D6354" w:rsidRPr="00D66FF1" w:rsidRDefault="002D6354" w:rsidP="002D6354">
      <w:pPr>
        <w:pStyle w:val="ListParagraph"/>
        <w:tabs>
          <w:tab w:val="left" w:pos="825"/>
        </w:tabs>
        <w:ind w:left="644"/>
        <w:jc w:val="both"/>
        <w:rPr>
          <w:rFonts w:ascii="Times New Roman" w:hAnsi="Times New Roman" w:cs="Times New Roman"/>
        </w:rPr>
      </w:pPr>
      <w:r w:rsidRPr="00D66FF1">
        <w:rPr>
          <w:rFonts w:ascii="Times New Roman" w:hAnsi="Times New Roman" w:cs="Times New Roman"/>
        </w:rPr>
        <w:t>2) Guvernului Republicii Moldova - în cazul tratatelor interguvernamentale.</w:t>
      </w:r>
    </w:p>
    <w:p w:rsidR="002D6354" w:rsidRPr="00D66FF1" w:rsidRDefault="002D6354" w:rsidP="002D6354">
      <w:pPr>
        <w:pStyle w:val="ListParagraph"/>
        <w:numPr>
          <w:ilvl w:val="0"/>
          <w:numId w:val="1"/>
        </w:numPr>
        <w:tabs>
          <w:tab w:val="left" w:pos="993"/>
        </w:tabs>
        <w:autoSpaceDE w:val="0"/>
        <w:autoSpaceDN w:val="0"/>
        <w:adjustRightInd w:val="0"/>
        <w:spacing w:before="240"/>
        <w:ind w:left="0" w:firstLine="425"/>
        <w:contextualSpacing w:val="0"/>
        <w:jc w:val="both"/>
        <w:rPr>
          <w:rFonts w:ascii="Times New Roman" w:hAnsi="Times New Roman" w:cs="Times New Roman"/>
          <w:u w:color="0000EE"/>
        </w:rPr>
      </w:pPr>
      <w:r w:rsidRPr="00D66FF1">
        <w:rPr>
          <w:rFonts w:ascii="Times New Roman" w:hAnsi="Times New Roman" w:cs="Times New Roman"/>
          <w:u w:color="0000EE"/>
        </w:rPr>
        <w:t xml:space="preserve">Setul de documente </w:t>
      </w:r>
      <w:r>
        <w:rPr>
          <w:rFonts w:ascii="Times New Roman" w:hAnsi="Times New Roman" w:cs="Times New Roman"/>
          <w:u w:color="0000EE"/>
        </w:rPr>
        <w:t xml:space="preserve">prevăzut la punctul 99 </w:t>
      </w:r>
      <w:r w:rsidRPr="00D66FF1">
        <w:rPr>
          <w:rFonts w:ascii="Times New Roman" w:hAnsi="Times New Roman" w:cs="Times New Roman"/>
          <w:u w:color="0000EE"/>
        </w:rPr>
        <w:t>va conţine:</w:t>
      </w:r>
    </w:p>
    <w:p w:rsidR="002D6354" w:rsidRPr="00F9450B" w:rsidRDefault="002D6354" w:rsidP="00781DE2">
      <w:pPr>
        <w:pStyle w:val="ListParagraph"/>
        <w:numPr>
          <w:ilvl w:val="0"/>
          <w:numId w:val="8"/>
        </w:numPr>
        <w:tabs>
          <w:tab w:val="left" w:pos="709"/>
        </w:tabs>
        <w:ind w:left="0" w:firstLine="426"/>
        <w:jc w:val="both"/>
        <w:rPr>
          <w:rFonts w:ascii="Times New Roman" w:hAnsi="Times New Roman" w:cs="Times New Roman"/>
          <w:u w:color="0000EE"/>
        </w:rPr>
      </w:pPr>
      <w:r w:rsidRPr="00D66FF1">
        <w:rPr>
          <w:rFonts w:ascii="Times New Roman" w:hAnsi="Times New Roman" w:cs="Times New Roman"/>
          <w:u w:color="0000EE"/>
        </w:rPr>
        <w:t xml:space="preserve">demersul oficial privind solicitarea </w:t>
      </w:r>
      <w:r>
        <w:rPr>
          <w:rFonts w:ascii="Times New Roman" w:hAnsi="Times New Roman" w:cs="Times New Roman"/>
          <w:u w:color="0000EE"/>
        </w:rPr>
        <w:t>împuternicirilor</w:t>
      </w:r>
      <w:r w:rsidRPr="00D66FF1">
        <w:rPr>
          <w:rFonts w:ascii="Times New Roman" w:hAnsi="Times New Roman" w:cs="Times New Roman"/>
          <w:u w:color="0000EE"/>
        </w:rPr>
        <w:t>, cu specificarea datei sau perioadei şi locului desfăşurării negocierilor sau a procedurii de parafare a tratatului, precum şi a</w:t>
      </w:r>
      <w:r w:rsidRPr="00F9450B">
        <w:rPr>
          <w:rFonts w:ascii="Times New Roman" w:hAnsi="Times New Roman" w:cs="Times New Roman"/>
          <w:u w:color="0000EE"/>
        </w:rPr>
        <w:t xml:space="preserve"> persoanei oficiale care intenţionează să obţină împuternicirile respective;</w:t>
      </w:r>
    </w:p>
    <w:p w:rsidR="002D6354" w:rsidRPr="00F9450B" w:rsidRDefault="002D6354" w:rsidP="00781DE2">
      <w:pPr>
        <w:pStyle w:val="ListParagraph"/>
        <w:numPr>
          <w:ilvl w:val="0"/>
          <w:numId w:val="8"/>
        </w:numPr>
        <w:tabs>
          <w:tab w:val="left" w:pos="709"/>
        </w:tabs>
        <w:ind w:left="0" w:firstLine="426"/>
        <w:jc w:val="both"/>
        <w:rPr>
          <w:rFonts w:ascii="Times New Roman" w:hAnsi="Times New Roman" w:cs="Times New Roman"/>
          <w:u w:color="0000EE"/>
        </w:rPr>
      </w:pPr>
      <w:r w:rsidRPr="00F9450B">
        <w:rPr>
          <w:rFonts w:ascii="Times New Roman" w:hAnsi="Times New Roman" w:cs="Times New Roman"/>
          <w:u w:color="0000EE"/>
        </w:rPr>
        <w:t xml:space="preserve">argumentarea necesităţii </w:t>
      </w:r>
      <w:r>
        <w:rPr>
          <w:rFonts w:ascii="Times New Roman" w:hAnsi="Times New Roman" w:cs="Times New Roman"/>
          <w:u w:color="0000EE"/>
        </w:rPr>
        <w:t>încheierii</w:t>
      </w:r>
      <w:r w:rsidRPr="00F9450B">
        <w:rPr>
          <w:rFonts w:ascii="Times New Roman" w:hAnsi="Times New Roman" w:cs="Times New Roman"/>
          <w:u w:color="0000EE"/>
        </w:rPr>
        <w:t xml:space="preserve"> tratatului</w:t>
      </w:r>
      <w:r>
        <w:rPr>
          <w:rFonts w:ascii="Times New Roman" w:hAnsi="Times New Roman" w:cs="Times New Roman"/>
          <w:u w:color="0000EE"/>
        </w:rPr>
        <w:t>, conform anexei nr. 1</w:t>
      </w:r>
      <w:r w:rsidRPr="00F9450B">
        <w:rPr>
          <w:rFonts w:ascii="Times New Roman" w:hAnsi="Times New Roman" w:cs="Times New Roman"/>
          <w:u w:color="0000EE"/>
        </w:rPr>
        <w:t>;</w:t>
      </w:r>
    </w:p>
    <w:p w:rsidR="002D6354" w:rsidRPr="00F9450B" w:rsidRDefault="002D6354" w:rsidP="00781DE2">
      <w:pPr>
        <w:pStyle w:val="ListParagraph"/>
        <w:numPr>
          <w:ilvl w:val="0"/>
          <w:numId w:val="8"/>
        </w:numPr>
        <w:tabs>
          <w:tab w:val="left" w:pos="709"/>
        </w:tabs>
        <w:ind w:left="0" w:firstLine="426"/>
        <w:jc w:val="both"/>
        <w:rPr>
          <w:rFonts w:ascii="Times New Roman" w:hAnsi="Times New Roman" w:cs="Times New Roman"/>
          <w:u w:color="0000EE"/>
        </w:rPr>
      </w:pPr>
      <w:r w:rsidRPr="00F9450B">
        <w:rPr>
          <w:rFonts w:ascii="Times New Roman" w:hAnsi="Times New Roman" w:cs="Times New Roman"/>
          <w:u w:color="0000EE"/>
        </w:rPr>
        <w:t>textul proiectului tratatului</w:t>
      </w:r>
      <w:r>
        <w:rPr>
          <w:rFonts w:ascii="Times New Roman" w:hAnsi="Times New Roman" w:cs="Times New Roman"/>
          <w:u w:color="0000EE"/>
        </w:rPr>
        <w:t xml:space="preserve"> în limba română</w:t>
      </w:r>
      <w:r w:rsidRPr="00F9450B">
        <w:rPr>
          <w:rFonts w:ascii="Times New Roman" w:hAnsi="Times New Roman" w:cs="Times New Roman"/>
          <w:u w:color="0000EE"/>
        </w:rPr>
        <w:t>;</w:t>
      </w:r>
    </w:p>
    <w:p w:rsidR="002D6354" w:rsidRPr="008C7984" w:rsidRDefault="002D6354" w:rsidP="00781DE2">
      <w:pPr>
        <w:pStyle w:val="ListParagraph"/>
        <w:numPr>
          <w:ilvl w:val="0"/>
          <w:numId w:val="8"/>
        </w:numPr>
        <w:tabs>
          <w:tab w:val="left" w:pos="709"/>
        </w:tabs>
        <w:spacing w:after="240"/>
        <w:ind w:left="0" w:firstLine="425"/>
        <w:jc w:val="both"/>
        <w:rPr>
          <w:rFonts w:ascii="Times New Roman" w:hAnsi="Times New Roman" w:cs="Times New Roman"/>
          <w:u w:color="0000EE"/>
        </w:rPr>
      </w:pPr>
      <w:r w:rsidRPr="00F9450B">
        <w:rPr>
          <w:rFonts w:ascii="Times New Roman" w:hAnsi="Times New Roman" w:cs="Times New Roman"/>
          <w:u w:color="0000EE"/>
        </w:rPr>
        <w:t xml:space="preserve">proiectul decretului Preşedintelui Republicii Moldova sau al hotărîrii Guvernului Republicii Moldova cu privire la acordarea deplinelor puteri (în limba </w:t>
      </w:r>
      <w:r>
        <w:rPr>
          <w:rFonts w:ascii="Times New Roman" w:hAnsi="Times New Roman" w:cs="Times New Roman"/>
          <w:u w:color="0000EE"/>
        </w:rPr>
        <w:t>română</w:t>
      </w:r>
      <w:r w:rsidRPr="00F9450B">
        <w:rPr>
          <w:rFonts w:ascii="Times New Roman" w:hAnsi="Times New Roman" w:cs="Times New Roman"/>
          <w:u w:color="0000EE"/>
        </w:rPr>
        <w:t xml:space="preserve"> cu traducerea în limba rusă)</w:t>
      </w:r>
      <w:r>
        <w:rPr>
          <w:rFonts w:ascii="Times New Roman" w:hAnsi="Times New Roman" w:cs="Times New Roman"/>
          <w:u w:color="0000EE"/>
        </w:rPr>
        <w:t>.</w:t>
      </w:r>
    </w:p>
    <w:p w:rsidR="002D6354" w:rsidRPr="00F9450B" w:rsidRDefault="002D6354" w:rsidP="002D6354">
      <w:pPr>
        <w:pStyle w:val="Heading3"/>
      </w:pPr>
      <w:bookmarkStart w:id="27" w:name="_Toc406484777"/>
      <w:r w:rsidRPr="00F9450B">
        <w:t>Reprezentarea fără depline puteri</w:t>
      </w:r>
      <w:bookmarkEnd w:id="27"/>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bCs/>
          <w:kern w:val="2"/>
        </w:rPr>
        <w:t>Ministrul afacerilor externe și integrării europene</w:t>
      </w:r>
      <w:r>
        <w:rPr>
          <w:rFonts w:ascii="Times New Roman" w:eastAsia="Times New Roman" w:hAnsi="Times New Roman" w:cs="Times New Roman"/>
          <w:bCs/>
          <w:kern w:val="2"/>
        </w:rPr>
        <w:t xml:space="preserve">, în conformitate cu art. 10 al Legii </w:t>
      </w:r>
      <w:r>
        <w:rPr>
          <w:rFonts w:ascii="Times New Roman" w:hAnsi="Times New Roman" w:cs="Times New Roman"/>
          <w:u w:color="0000EE"/>
        </w:rPr>
        <w:t xml:space="preserve">nr. 595 din 24 septembrie 1999 </w:t>
      </w:r>
      <w:r>
        <w:rPr>
          <w:rFonts w:ascii="Times New Roman" w:eastAsia="Times New Roman" w:hAnsi="Times New Roman" w:cs="Times New Roman"/>
          <w:bCs/>
          <w:kern w:val="2"/>
        </w:rPr>
        <w:t xml:space="preserve">privind tratatele internaţionale ale Republicii Moldova, </w:t>
      </w:r>
      <w:r w:rsidRPr="00F9450B">
        <w:rPr>
          <w:rFonts w:ascii="Times New Roman" w:eastAsia="Times New Roman" w:hAnsi="Times New Roman" w:cs="Times New Roman"/>
          <w:bCs/>
          <w:kern w:val="2"/>
        </w:rPr>
        <w:t xml:space="preserve"> nu va elibera depline puteri persoanelor care, în</w:t>
      </w:r>
      <w:r>
        <w:rPr>
          <w:rFonts w:ascii="Times New Roman" w:eastAsia="Times New Roman" w:hAnsi="Times New Roman" w:cs="Times New Roman"/>
          <w:bCs/>
          <w:kern w:val="2"/>
        </w:rPr>
        <w:t xml:space="preserve"> virtutea funcţiei pe care o deţ</w:t>
      </w:r>
      <w:r w:rsidRPr="00F9450B">
        <w:rPr>
          <w:rFonts w:ascii="Times New Roman" w:eastAsia="Times New Roman" w:hAnsi="Times New Roman" w:cs="Times New Roman"/>
          <w:bCs/>
          <w:kern w:val="2"/>
        </w:rPr>
        <w:t xml:space="preserve">in, </w:t>
      </w:r>
      <w:r w:rsidRPr="00F9450B">
        <w:rPr>
          <w:rFonts w:ascii="Times New Roman" w:eastAsia="Times New Roman" w:hAnsi="Times New Roman" w:cs="Times New Roman"/>
          <w:kern w:val="2"/>
        </w:rPr>
        <w:t>pot exercita orice acte referitoare la încheierea tratatelor internaţionale fără prezentarea deplinelor puteri</w:t>
      </w:r>
      <w:r>
        <w:rPr>
          <w:rFonts w:ascii="Times New Roman" w:eastAsia="Times New Roman" w:hAnsi="Times New Roman" w:cs="Times New Roman"/>
          <w:kern w:val="2"/>
        </w:rPr>
        <w:t>.</w:t>
      </w:r>
    </w:p>
    <w:p w:rsidR="002D6354" w:rsidRPr="003B0919"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color w:val="E36C0A" w:themeColor="accent6" w:themeShade="BF"/>
          <w:kern w:val="2"/>
        </w:rPr>
      </w:pPr>
      <w:r w:rsidRPr="007D1437">
        <w:rPr>
          <w:rFonts w:ascii="Times New Roman" w:eastAsia="Times New Roman" w:hAnsi="Times New Roman" w:cs="Times New Roman"/>
          <w:kern w:val="2"/>
        </w:rPr>
        <w:t xml:space="preserve">Republica Moldova nu va solicita </w:t>
      </w:r>
      <w:r w:rsidRPr="007D1437">
        <w:rPr>
          <w:rFonts w:ascii="Times New Roman" w:eastAsia="Times New Roman" w:hAnsi="Times New Roman" w:cs="Times New Roman"/>
          <w:bCs/>
          <w:kern w:val="2"/>
        </w:rPr>
        <w:t xml:space="preserve">depline puteri persoanelor care, în virtutea funcției pe care o dețin </w:t>
      </w:r>
      <w:r w:rsidRPr="007D1437">
        <w:rPr>
          <w:rFonts w:ascii="Times New Roman" w:eastAsia="Times New Roman" w:hAnsi="Times New Roman" w:cs="Times New Roman"/>
          <w:kern w:val="2"/>
        </w:rPr>
        <w:t>pot exercita orice acte referitoare la încheierea tratatelor internaţionale fără prezentarea deplinelor puteri: șefilor de stat, șefilor guvernelor și miniștrilor afacerilor externe</w:t>
      </w:r>
      <w:r w:rsidRPr="003B0919">
        <w:rPr>
          <w:rFonts w:ascii="Times New Roman" w:eastAsia="Times New Roman" w:hAnsi="Times New Roman" w:cs="Times New Roman"/>
          <w:color w:val="E36C0A" w:themeColor="accent6" w:themeShade="BF"/>
          <w:kern w:val="2"/>
        </w:rPr>
        <w:t>.</w:t>
      </w:r>
    </w:p>
    <w:p w:rsidR="002D6354" w:rsidRPr="00F9450B" w:rsidRDefault="002D6354" w:rsidP="002D6354">
      <w:pPr>
        <w:pStyle w:val="Heading3"/>
      </w:pPr>
      <w:bookmarkStart w:id="28" w:name="_Toc406484778"/>
      <w:r w:rsidRPr="00F9450B">
        <w:t>Confirmarea ulterioară a unui act îndeplinit fără autorizare</w:t>
      </w:r>
      <w:bookmarkEnd w:id="28"/>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 xml:space="preserve">În cazul în care s-a stabilit că o persoană a îndeplinit un act legat de încheierea unui tratat fără autorizare, Ministerul Afacerilor Externe şi Integrării Europene va solicita organului responsabil pentru încheierea tratatului demararea unei anchete de serviciu în vederea stabilirii circumstanțelor care au condus la încălcarea respectivă. Concomitent, organul responsabil pentru încheierea tratatului va iniția de urgență procedurile necesare care urmau a fi îndeplinite în vederea îndeplinirii actului legat de încheierea unui tratat. Urmare luării deciziei (de aprobare a semnării/încheierii) care confirmă intenția Republicii Moldova de a îndeplini un act legat de încheierea unui tratat, Ministerul Afacerilor Externe şi Integrării Europene va notifica cealaltă parte sau depozitarul tratatului privind confirmarea actului îndeplinit fără autorizare. În caz contrar, Ministerul Afacerilor Externe şi </w:t>
      </w:r>
      <w:r w:rsidRPr="00F9450B">
        <w:rPr>
          <w:rFonts w:ascii="Times New Roman" w:eastAsia="Times New Roman" w:hAnsi="Times New Roman" w:cs="Times New Roman"/>
          <w:kern w:val="2"/>
        </w:rPr>
        <w:lastRenderedPageBreak/>
        <w:t>Integrării Europene va notifica cealaltă parte sau depozitarul tratatului despre faptul că actul referitor la încheierea unui tratat, a fost îndeplinit de o persoană fără autorizare și nu are efect juridic.</w:t>
      </w:r>
    </w:p>
    <w:p w:rsidR="002D6354" w:rsidRPr="00F9450B" w:rsidRDefault="002D6354" w:rsidP="002D6354">
      <w:pPr>
        <w:pStyle w:val="Style1"/>
        <w:rPr>
          <w:b/>
          <w:color w:val="000000" w:themeColor="text1"/>
          <w:sz w:val="24"/>
          <w:szCs w:val="24"/>
        </w:rPr>
      </w:pPr>
      <w:bookmarkStart w:id="29" w:name="_Toc406484779"/>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XI</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SEMNAREA TRATA</w:t>
      </w:r>
      <w:r>
        <w:rPr>
          <w:b/>
          <w:color w:val="000000" w:themeColor="text1"/>
          <w:sz w:val="24"/>
          <w:szCs w:val="24"/>
        </w:rPr>
        <w:t xml:space="preserve">TULUI SAU ÎNCHEIEREA TRATATULUI </w:t>
      </w:r>
      <w:r w:rsidRPr="00F9450B">
        <w:rPr>
          <w:b/>
          <w:color w:val="000000" w:themeColor="text1"/>
          <w:sz w:val="24"/>
          <w:szCs w:val="24"/>
        </w:rPr>
        <w:t>PRIN SCHIMB DE NOTE</w:t>
      </w:r>
      <w:bookmarkEnd w:id="29"/>
      <w:r w:rsidRPr="00F9450B">
        <w:rPr>
          <w:b/>
          <w:color w:val="000000" w:themeColor="text1"/>
          <w:sz w:val="24"/>
          <w:szCs w:val="24"/>
        </w:rPr>
        <w:t xml:space="preserve"> </w:t>
      </w:r>
    </w:p>
    <w:p w:rsidR="002D6354" w:rsidRPr="00F9450B" w:rsidRDefault="002D6354" w:rsidP="002D6354">
      <w:pPr>
        <w:pStyle w:val="Heading3"/>
      </w:pPr>
      <w:bookmarkStart w:id="30" w:name="_Toc406484780"/>
      <w:r>
        <w:t>Semnarea clasică</w:t>
      </w:r>
      <w:r w:rsidRPr="00F9450B">
        <w:t xml:space="preserve"> a tratatului</w:t>
      </w:r>
      <w:bookmarkEnd w:id="30"/>
      <w:r w:rsidRPr="00F9450B">
        <w:t xml:space="preserve"> </w:t>
      </w:r>
    </w:p>
    <w:p w:rsidR="002D6354"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u w:color="0000EE"/>
        </w:rPr>
      </w:pPr>
      <w:r>
        <w:rPr>
          <w:rFonts w:ascii="Times New Roman" w:hAnsi="Times New Roman" w:cs="Times New Roman"/>
          <w:u w:color="0000EE"/>
        </w:rPr>
        <w:t>După finisarea negocierilor, organul responsabil de încheierea tratatului va transmite Direcţiei generale drept internaţional a Ministerului Afacerilor Externe şi Integrării Europene în format electronic şi pe suport de hîrtie textul final al tratatului internaţional în toate limbile în care va fi semnat.</w:t>
      </w:r>
    </w:p>
    <w:p w:rsidR="002D6354" w:rsidRPr="00D66FF1"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u w:color="0000EE"/>
        </w:rPr>
      </w:pPr>
      <w:r w:rsidRPr="00864D8C">
        <w:rPr>
          <w:rFonts w:ascii="Times New Roman" w:hAnsi="Times New Roman" w:cs="Times New Roman"/>
          <w:u w:color="0000EE"/>
        </w:rPr>
        <w:t xml:space="preserve">Ministerul Afacerilor Externe şi Integrării Europene </w:t>
      </w:r>
      <w:r>
        <w:rPr>
          <w:rFonts w:ascii="Times New Roman" w:hAnsi="Times New Roman" w:cs="Times New Roman"/>
          <w:u w:color="0000EE"/>
        </w:rPr>
        <w:t>va confirma</w:t>
      </w:r>
      <w:r w:rsidRPr="00864D8C">
        <w:rPr>
          <w:rFonts w:ascii="Times New Roman" w:hAnsi="Times New Roman" w:cs="Times New Roman"/>
          <w:u w:color="0000EE"/>
        </w:rPr>
        <w:t xml:space="preserve"> textul definitivat al tratatului internaţional. </w:t>
      </w:r>
      <w:r w:rsidRPr="00D66FF1">
        <w:rPr>
          <w:rFonts w:ascii="Times New Roman" w:hAnsi="Times New Roman" w:cs="Times New Roman"/>
          <w:u w:color="0000EE"/>
        </w:rPr>
        <w:t>După confirm</w:t>
      </w:r>
      <w:r>
        <w:rPr>
          <w:rFonts w:ascii="Times New Roman" w:hAnsi="Times New Roman" w:cs="Times New Roman"/>
          <w:u w:color="0000EE"/>
        </w:rPr>
        <w:t>a</w:t>
      </w:r>
      <w:r w:rsidRPr="00D66FF1">
        <w:rPr>
          <w:rFonts w:ascii="Times New Roman" w:hAnsi="Times New Roman" w:cs="Times New Roman"/>
          <w:u w:color="0000EE"/>
        </w:rPr>
        <w:t>r</w:t>
      </w:r>
      <w:r>
        <w:rPr>
          <w:rFonts w:ascii="Times New Roman" w:hAnsi="Times New Roman" w:cs="Times New Roman"/>
          <w:u w:color="0000EE"/>
        </w:rPr>
        <w:t>ea textului tratatului</w:t>
      </w:r>
      <w:r w:rsidRPr="00D66FF1">
        <w:rPr>
          <w:rFonts w:ascii="Times New Roman" w:hAnsi="Times New Roman" w:cs="Times New Roman"/>
          <w:u w:color="0000EE"/>
        </w:rPr>
        <w:t>, Ministerul Afacerilor Externe şi Integrării Europene</w:t>
      </w:r>
      <w:r w:rsidRPr="00D66FF1">
        <w:rPr>
          <w:rFonts w:ascii="Times New Roman" w:hAnsi="Times New Roman" w:cs="Times New Roman"/>
          <w:b/>
          <w:u w:color="0000EE"/>
        </w:rPr>
        <w:t xml:space="preserve"> </w:t>
      </w:r>
      <w:r w:rsidRPr="00D66FF1">
        <w:rPr>
          <w:rFonts w:ascii="Times New Roman" w:hAnsi="Times New Roman" w:cs="Times New Roman"/>
          <w:u w:color="0000EE"/>
        </w:rPr>
        <w:t xml:space="preserve">va imprima textul documentului, înaintat spre semnare, pe hîrtie </w:t>
      </w:r>
      <w:r>
        <w:rPr>
          <w:rFonts w:ascii="Times New Roman" w:hAnsi="Times New Roman" w:cs="Times New Roman"/>
          <w:u w:color="0000EE"/>
        </w:rPr>
        <w:t xml:space="preserve">specială </w:t>
      </w:r>
      <w:r w:rsidRPr="00D66FF1">
        <w:rPr>
          <w:rFonts w:ascii="Times New Roman" w:hAnsi="Times New Roman" w:cs="Times New Roman"/>
          <w:u w:color="0000EE"/>
        </w:rPr>
        <w:t>pentru tratate.</w:t>
      </w:r>
      <w:r w:rsidRPr="00D66FF1">
        <w:rPr>
          <w:rFonts w:ascii="Times New Roman" w:eastAsia="Times New Roman" w:hAnsi="Times New Roman" w:cs="Times New Roman"/>
          <w:kern w:val="2"/>
        </w:rPr>
        <w:t xml:space="preserve"> </w:t>
      </w:r>
    </w:p>
    <w:p w:rsidR="002D6354" w:rsidRPr="00D66FF1"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u w:color="0000EE"/>
        </w:rPr>
      </w:pPr>
      <w:r w:rsidRPr="00D66FF1">
        <w:rPr>
          <w:rFonts w:ascii="Times New Roman" w:hAnsi="Times New Roman" w:cs="Times New Roman"/>
          <w:u w:color="0000EE"/>
        </w:rPr>
        <w:t>Cu excepţia Preşedintelui Republicii Moldova, Prim-ministrului şi Ministerului Afacerilor Externe şi Integrării Europene, s</w:t>
      </w:r>
      <w:r w:rsidRPr="00D66FF1">
        <w:rPr>
          <w:rFonts w:ascii="Times New Roman" w:eastAsia="Times New Roman" w:hAnsi="Times New Roman" w:cs="Times New Roman"/>
          <w:kern w:val="2"/>
        </w:rPr>
        <w:t>emnarea</w:t>
      </w:r>
      <w:r w:rsidRPr="00D66FF1">
        <w:rPr>
          <w:rFonts w:ascii="Times New Roman" w:hAnsi="Times New Roman" w:cs="Times New Roman"/>
          <w:u w:color="0000EE"/>
        </w:rPr>
        <w:t xml:space="preserve"> tratatelor internaţionale se efectuează numai de către persoanele </w:t>
      </w:r>
      <w:r>
        <w:rPr>
          <w:rFonts w:ascii="Times New Roman" w:hAnsi="Times New Roman" w:cs="Times New Roman"/>
          <w:u w:color="0000EE"/>
        </w:rPr>
        <w:t xml:space="preserve">respectiv împuternicite </w:t>
      </w:r>
      <w:r w:rsidRPr="00D66FF1">
        <w:rPr>
          <w:rFonts w:ascii="Times New Roman" w:hAnsi="Times New Roman" w:cs="Times New Roman"/>
          <w:u w:color="0000EE"/>
        </w:rPr>
        <w:t xml:space="preserve">în condiţiile legii şi certificate ulterior de Ministerul Afacerilor Externe </w:t>
      </w:r>
      <w:r w:rsidRPr="003213CA">
        <w:rPr>
          <w:rFonts w:ascii="Times New Roman" w:hAnsi="Times New Roman" w:cs="Times New Roman"/>
          <w:u w:color="0000EE"/>
        </w:rPr>
        <w:t>şi Integrării Europene.</w:t>
      </w:r>
      <w:r w:rsidRPr="00D66FF1">
        <w:rPr>
          <w:rFonts w:ascii="Times New Roman" w:hAnsi="Times New Roman" w:cs="Times New Roman"/>
          <w:u w:color="0000EE"/>
        </w:rPr>
        <w:t xml:space="preserve"> </w:t>
      </w:r>
    </w:p>
    <w:p w:rsidR="002D6354" w:rsidRPr="00D66FF1"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D66FF1">
        <w:rPr>
          <w:rFonts w:ascii="Times New Roman" w:eastAsia="Times New Roman" w:hAnsi="Times New Roman" w:cs="Times New Roman"/>
          <w:kern w:val="2"/>
        </w:rPr>
        <w:t>Dacă este cazul, se va solicita celeilalte părţi semnatare prezentarea pînă la momentul semnării, a deplinelor puteri emise de către aceasta pe numele reprezentantului său. Dacă nu a fost prezentat originalul, acesta va fi remis prin canale diplomatice.</w:t>
      </w:r>
    </w:p>
    <w:p w:rsidR="002D6354" w:rsidRPr="00D66FF1"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D66FF1">
        <w:rPr>
          <w:rFonts w:ascii="Times New Roman" w:eastAsia="Times New Roman" w:hAnsi="Times New Roman" w:cs="Times New Roman"/>
          <w:kern w:val="2"/>
        </w:rPr>
        <w:t>În caz de necesitate, semnarea tratatelor bilaterale poate avea loc şi în cadrul unor conferinţe sau reuniuni internaţionale, decizia fiind coordonată între M</w:t>
      </w:r>
      <w:r>
        <w:rPr>
          <w:rFonts w:ascii="Times New Roman" w:eastAsia="Times New Roman" w:hAnsi="Times New Roman" w:cs="Times New Roman"/>
          <w:kern w:val="2"/>
        </w:rPr>
        <w:t xml:space="preserve">inisterul </w:t>
      </w:r>
      <w:r w:rsidRPr="00D66FF1">
        <w:rPr>
          <w:rFonts w:ascii="Times New Roman" w:eastAsia="Times New Roman" w:hAnsi="Times New Roman" w:cs="Times New Roman"/>
          <w:kern w:val="2"/>
        </w:rPr>
        <w:t>A</w:t>
      </w:r>
      <w:r>
        <w:rPr>
          <w:rFonts w:ascii="Times New Roman" w:eastAsia="Times New Roman" w:hAnsi="Times New Roman" w:cs="Times New Roman"/>
          <w:kern w:val="2"/>
        </w:rPr>
        <w:t xml:space="preserve">facerilor </w:t>
      </w:r>
      <w:r w:rsidRPr="00D66FF1">
        <w:rPr>
          <w:rFonts w:ascii="Times New Roman" w:eastAsia="Times New Roman" w:hAnsi="Times New Roman" w:cs="Times New Roman"/>
          <w:kern w:val="2"/>
        </w:rPr>
        <w:t>E</w:t>
      </w:r>
      <w:r>
        <w:rPr>
          <w:rFonts w:ascii="Times New Roman" w:eastAsia="Times New Roman" w:hAnsi="Times New Roman" w:cs="Times New Roman"/>
          <w:kern w:val="2"/>
        </w:rPr>
        <w:t xml:space="preserve">xterne şi </w:t>
      </w:r>
      <w:r w:rsidRPr="00D66FF1">
        <w:rPr>
          <w:rFonts w:ascii="Times New Roman" w:eastAsia="Times New Roman" w:hAnsi="Times New Roman" w:cs="Times New Roman"/>
          <w:kern w:val="2"/>
        </w:rPr>
        <w:t>I</w:t>
      </w:r>
      <w:r>
        <w:rPr>
          <w:rFonts w:ascii="Times New Roman" w:eastAsia="Times New Roman" w:hAnsi="Times New Roman" w:cs="Times New Roman"/>
          <w:kern w:val="2"/>
        </w:rPr>
        <w:t xml:space="preserve">ntegrării </w:t>
      </w:r>
      <w:r w:rsidRPr="00D66FF1">
        <w:rPr>
          <w:rFonts w:ascii="Times New Roman" w:eastAsia="Times New Roman" w:hAnsi="Times New Roman" w:cs="Times New Roman"/>
          <w:kern w:val="2"/>
        </w:rPr>
        <w:t>E</w:t>
      </w:r>
      <w:r>
        <w:rPr>
          <w:rFonts w:ascii="Times New Roman" w:eastAsia="Times New Roman" w:hAnsi="Times New Roman" w:cs="Times New Roman"/>
          <w:kern w:val="2"/>
        </w:rPr>
        <w:t>uropene</w:t>
      </w:r>
      <w:r w:rsidRPr="00D66FF1">
        <w:rPr>
          <w:rFonts w:ascii="Times New Roman" w:eastAsia="Times New Roman" w:hAnsi="Times New Roman" w:cs="Times New Roman"/>
          <w:kern w:val="2"/>
        </w:rPr>
        <w:t xml:space="preserve"> şi organul responsabil pentru încheierea tratatului.</w:t>
      </w:r>
    </w:p>
    <w:p w:rsidR="002D6354" w:rsidRPr="00D66FF1"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D66FF1">
        <w:rPr>
          <w:rFonts w:ascii="Times New Roman" w:eastAsia="Times New Roman" w:hAnsi="Times New Roman" w:cs="Times New Roman"/>
          <w:kern w:val="2"/>
        </w:rPr>
        <w:t>Direcţia generală drept internaţional a Ministerul Afacerilor Externe şi Integrării Europene în coordonare cu cealaltă parte semnatară</w:t>
      </w:r>
      <w:r>
        <w:rPr>
          <w:rFonts w:ascii="Times New Roman" w:eastAsia="Times New Roman" w:hAnsi="Times New Roman" w:cs="Times New Roman"/>
          <w:kern w:val="2"/>
        </w:rPr>
        <w:t xml:space="preserve"> </w:t>
      </w:r>
      <w:r w:rsidRPr="00D66FF1">
        <w:rPr>
          <w:rFonts w:ascii="Times New Roman" w:eastAsia="Times New Roman" w:hAnsi="Times New Roman" w:cs="Times New Roman"/>
          <w:kern w:val="2"/>
        </w:rPr>
        <w:t>va asigura colaţionarea sau confruntarea textelor înainte de semnare, pregătirea textelor alternate în mai multe limbi, imprimarea textelor pe foi speciale pentru tratate, coaserea în mape de tratate, aplicarea sigiliului statului. Este preferabil ca fiecare parte să plaseze textele autentice în mapa proprie</w:t>
      </w:r>
      <w:r w:rsidRPr="00D66FF1">
        <w:rPr>
          <w:rFonts w:ascii="Times New Roman" w:eastAsia="Times New Roman" w:hAnsi="Times New Roman" w:cs="Times New Roman"/>
          <w:i/>
          <w:iCs/>
          <w:kern w:val="2"/>
        </w:rPr>
        <w:t>.</w:t>
      </w:r>
    </w:p>
    <w:p w:rsidR="002D6354" w:rsidRPr="00D66FF1"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u w:color="0000EE"/>
        </w:rPr>
      </w:pPr>
      <w:r w:rsidRPr="00D66FF1">
        <w:rPr>
          <w:rFonts w:ascii="Times New Roman" w:hAnsi="Times New Roman" w:cs="Times New Roman"/>
          <w:u w:color="0000EE"/>
        </w:rPr>
        <w:t>Procedura semnării tratatelor internaţionale, de regulă, este asigurată de către Ministerul Afacerilor Externe şi Integrării Europene. În cazul tratatelor multilaterale, ceremonia procedurii de semnare a tratatului revine statului sau organizaţiei internaţionale desemnate în calitate de depozitar.</w:t>
      </w:r>
    </w:p>
    <w:p w:rsidR="002D6354" w:rsidRPr="00D66FF1"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u w:color="0000EE"/>
        </w:rPr>
      </w:pPr>
      <w:r w:rsidRPr="00D66FF1">
        <w:rPr>
          <w:rFonts w:ascii="Times New Roman" w:hAnsi="Times New Roman" w:cs="Times New Roman"/>
          <w:u w:color="0000EE"/>
        </w:rPr>
        <w:t>Organul responsabil pentru încheierea tratatului va urmări ca procedurile interne necesare pentru aprobarea semnării tratatului multilateral să aibă loc pînă la expirarea termenului în care tratatul este deschis pentru semnare.</w:t>
      </w:r>
    </w:p>
    <w:p w:rsidR="002D6354" w:rsidRPr="00F9450B" w:rsidRDefault="002D6354" w:rsidP="002D6354">
      <w:pPr>
        <w:pStyle w:val="Heading3"/>
      </w:pPr>
      <w:bookmarkStart w:id="31" w:name="_Toc406484781"/>
      <w:r w:rsidRPr="00F9450B">
        <w:t>Aplicarea Sigiliului Statului pe tratate</w:t>
      </w:r>
      <w:bookmarkEnd w:id="31"/>
    </w:p>
    <w:p w:rsidR="002D6354"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Ministerul Afacerilor Externe şi Integrării Europene asigură aplicarea Sigiliului Statului în cazul în care părțile la tratat convin sigilarea acestuia. De regulă sigilarea tratatului are loc înaintea semnării tratatului. Ministerul Afacerilor Externe şi Integrării Europene poate conveni cu cealaltă parte sigilarea tratatului după semnarea acestuia. Sigiliul Statului se aplică pe toate exemplarele textelor autentice ale tratatului.</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u w:color="0000EE"/>
        </w:rPr>
      </w:pPr>
      <w:r>
        <w:rPr>
          <w:rFonts w:ascii="Times New Roman" w:hAnsi="Times New Roman" w:cs="Times New Roman"/>
          <w:u w:color="0000EE"/>
        </w:rPr>
        <w:t>Sigiliul Statului se aplică pentru tratatele interstatale şi interguvernamentale.</w:t>
      </w:r>
    </w:p>
    <w:p w:rsidR="002D6354" w:rsidRPr="00F9450B" w:rsidRDefault="002D6354" w:rsidP="002D6354">
      <w:pPr>
        <w:pStyle w:val="Heading3"/>
      </w:pPr>
      <w:bookmarkStart w:id="32" w:name="_Toc406484782"/>
      <w:r w:rsidRPr="00F9450B">
        <w:lastRenderedPageBreak/>
        <w:t>Semnarea prin schimb de note</w:t>
      </w:r>
      <w:bookmarkEnd w:id="32"/>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u w:color="0000EE"/>
        </w:rPr>
      </w:pPr>
      <w:r>
        <w:rPr>
          <w:rFonts w:ascii="Times New Roman" w:hAnsi="Times New Roman" w:cs="Times New Roman"/>
          <w:u w:color="0000EE"/>
        </w:rPr>
        <w:t>Încheierea tratatelor internaţionale prin s</w:t>
      </w:r>
      <w:r w:rsidRPr="00F9450B">
        <w:rPr>
          <w:rFonts w:ascii="Times New Roman" w:hAnsi="Times New Roman" w:cs="Times New Roman"/>
          <w:u w:color="0000EE"/>
        </w:rPr>
        <w:t>chimb de scrisori/note</w:t>
      </w:r>
      <w:r>
        <w:rPr>
          <w:rFonts w:ascii="Times New Roman" w:hAnsi="Times New Roman" w:cs="Times New Roman"/>
          <w:u w:color="0000EE"/>
        </w:rPr>
        <w:t xml:space="preserve">, în principiu, este rezervată angajamentelor al căror text este foarte scurt. </w:t>
      </w:r>
    </w:p>
    <w:p w:rsidR="002D6354" w:rsidRPr="00FD6341"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rPr>
      </w:pPr>
      <w:r w:rsidRPr="007D1437">
        <w:rPr>
          <w:rFonts w:ascii="Times New Roman" w:hAnsi="Times New Roman" w:cs="Times New Roman"/>
        </w:rPr>
        <w:t>Tra</w:t>
      </w:r>
      <w:r>
        <w:rPr>
          <w:rFonts w:ascii="Times New Roman" w:hAnsi="Times New Roman" w:cs="Times New Roman"/>
        </w:rPr>
        <w:t>tatele încheiate prin schimb</w:t>
      </w:r>
      <w:r w:rsidRPr="007D1437">
        <w:rPr>
          <w:rFonts w:ascii="Times New Roman" w:hAnsi="Times New Roman" w:cs="Times New Roman"/>
        </w:rPr>
        <w:t xml:space="preserve"> de note se încheie de către Ministerul Afacerilor Externe </w:t>
      </w:r>
      <w:r>
        <w:rPr>
          <w:rFonts w:ascii="Times New Roman" w:hAnsi="Times New Roman" w:cs="Times New Roman"/>
        </w:rPr>
        <w:t xml:space="preserve">şi Integrării Europene </w:t>
      </w:r>
      <w:r w:rsidRPr="007D1437">
        <w:rPr>
          <w:rFonts w:ascii="Times New Roman" w:hAnsi="Times New Roman" w:cs="Times New Roman"/>
        </w:rPr>
        <w:t xml:space="preserve">şi intră în vigoare la data efectuării schimbului de note sau la alt moment prevăzut de acestea, fără a mai fi supuse procedurilor interne de ratificare sau aprobare, dacă aceasta nu este prevăzut expres. </w:t>
      </w:r>
    </w:p>
    <w:p w:rsidR="002D6354" w:rsidRPr="00F9450B" w:rsidRDefault="002D6354" w:rsidP="002D6354">
      <w:pPr>
        <w:pStyle w:val="Heading3"/>
      </w:pPr>
      <w:bookmarkStart w:id="33" w:name="_Toc406484783"/>
      <w:r w:rsidRPr="00F9450B">
        <w:t>Retragerea semnăturii / notei</w:t>
      </w:r>
      <w:bookmarkEnd w:id="33"/>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Ministerul Afacerilor Externe şi Integrării Europene poate iniția procedura de retragere a semnăturii de pe un tratat doar în cazul existenței unui viciu de consimţămînt de a semna sau de a fi legat prin tratat în conformitate cu normele de drept internațional. În aceleași condiții, Ministerul Afacerilor Externe şi Integrării Europene poate retrage nota</w:t>
      </w:r>
      <w:r>
        <w:rPr>
          <w:rFonts w:ascii="Times New Roman" w:hAnsi="Times New Roman" w:cs="Times New Roman"/>
          <w:u w:color="0000EE"/>
        </w:rPr>
        <w:t>/scrisoarea</w:t>
      </w:r>
      <w:r w:rsidRPr="00F9450B">
        <w:rPr>
          <w:rFonts w:ascii="Times New Roman" w:hAnsi="Times New Roman" w:cs="Times New Roman"/>
          <w:u w:color="0000EE"/>
        </w:rPr>
        <w:t xml:space="preserve"> care constituie un tratat încheiat prin schimb de note</w:t>
      </w:r>
      <w:r>
        <w:rPr>
          <w:rFonts w:ascii="Times New Roman" w:hAnsi="Times New Roman" w:cs="Times New Roman"/>
          <w:u w:color="0000EE"/>
        </w:rPr>
        <w:t>/scrisori</w:t>
      </w:r>
      <w:r w:rsidRPr="00F9450B">
        <w:rPr>
          <w:rFonts w:ascii="Times New Roman" w:hAnsi="Times New Roman" w:cs="Times New Roman"/>
          <w:u w:color="0000EE"/>
        </w:rPr>
        <w:t>.</w:t>
      </w:r>
    </w:p>
    <w:p w:rsidR="002D6354" w:rsidRPr="00F9450B" w:rsidRDefault="002D6354" w:rsidP="002D6354">
      <w:pPr>
        <w:pStyle w:val="Style1"/>
        <w:rPr>
          <w:b/>
          <w:color w:val="000000" w:themeColor="text1"/>
          <w:sz w:val="24"/>
          <w:szCs w:val="24"/>
        </w:rPr>
      </w:pPr>
      <w:bookmarkStart w:id="34" w:name="_Toc406484784"/>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XII</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TRATATE ÎNCHEIATE ÎN FORMĂ SIMPLIFICATĂ</w:t>
      </w:r>
      <w:bookmarkEnd w:id="34"/>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bCs/>
          <w:kern w:val="2"/>
        </w:rPr>
      </w:pPr>
      <w:r w:rsidRPr="00F9450B">
        <w:rPr>
          <w:rFonts w:ascii="Times New Roman" w:eastAsia="Times New Roman" w:hAnsi="Times New Roman" w:cs="Times New Roman"/>
          <w:bCs/>
          <w:kern w:val="2"/>
        </w:rPr>
        <w:t>În cazul tratatelor</w:t>
      </w:r>
      <w:r>
        <w:rPr>
          <w:rFonts w:ascii="Times New Roman" w:eastAsia="Times New Roman" w:hAnsi="Times New Roman" w:cs="Times New Roman"/>
          <w:bCs/>
          <w:kern w:val="2"/>
        </w:rPr>
        <w:t xml:space="preserve"> încheiate</w:t>
      </w:r>
      <w:r w:rsidRPr="00F9450B">
        <w:rPr>
          <w:rFonts w:ascii="Times New Roman" w:eastAsia="Times New Roman" w:hAnsi="Times New Roman" w:cs="Times New Roman"/>
          <w:bCs/>
          <w:kern w:val="2"/>
        </w:rPr>
        <w:t xml:space="preserve"> în formă simplificată, c</w:t>
      </w:r>
      <w:r w:rsidRPr="00F9450B">
        <w:rPr>
          <w:rFonts w:ascii="Times New Roman" w:eastAsia="Times New Roman" w:hAnsi="Times New Roman" w:cs="Times New Roman"/>
          <w:kern w:val="2"/>
        </w:rPr>
        <w:t>onsimţămîntul de a fi legat printr-un tratat se exprimă prin semnare fie prin schimbul instrumentelor care constituie un tratat.</w:t>
      </w:r>
      <w:r w:rsidRPr="00F9450B">
        <w:rPr>
          <w:rFonts w:ascii="Times New Roman" w:eastAsia="Times New Roman" w:hAnsi="Times New Roman" w:cs="Times New Roman"/>
          <w:bCs/>
          <w:kern w:val="2"/>
        </w:rPr>
        <w:t xml:space="preserve"> Tratatele în formă simplificată nu sînt supuse procedurilor </w:t>
      </w:r>
      <w:r>
        <w:rPr>
          <w:rFonts w:ascii="Times New Roman" w:eastAsia="Times New Roman" w:hAnsi="Times New Roman" w:cs="Times New Roman"/>
          <w:bCs/>
          <w:kern w:val="2"/>
        </w:rPr>
        <w:t>de aprobare sau ratificare</w:t>
      </w:r>
      <w:r w:rsidRPr="00F9450B">
        <w:rPr>
          <w:rFonts w:ascii="Times New Roman" w:eastAsia="Times New Roman" w:hAnsi="Times New Roman" w:cs="Times New Roman"/>
          <w:bCs/>
          <w:kern w:val="2"/>
        </w:rPr>
        <w:t>.</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 xml:space="preserve">Tratatul internaţional încheiat în formă simplificată intră în vigoare din data semnării sau la o dată ulterioară prevăzută în textul tratatului, fie la o dată convenită de către părți și nu este supus în Republica Moldova unor proceduri interne necesare pentru intrarea sa în vigoare, chiar dacă pentru cealaltă parte sau celelalte părți la tratat există o astfel de cerință. </w:t>
      </w:r>
    </w:p>
    <w:p w:rsidR="002D6354" w:rsidRDefault="002D6354" w:rsidP="002D6354">
      <w:pPr>
        <w:pStyle w:val="ListParagraph"/>
        <w:numPr>
          <w:ilvl w:val="0"/>
          <w:numId w:val="1"/>
        </w:numPr>
        <w:tabs>
          <w:tab w:val="left" w:pos="993"/>
        </w:tabs>
        <w:autoSpaceDE w:val="0"/>
        <w:autoSpaceDN w:val="0"/>
        <w:adjustRightInd w:val="0"/>
        <w:spacing w:before="180" w:after="240"/>
        <w:ind w:left="0" w:firstLine="426"/>
        <w:contextualSpacing w:val="0"/>
        <w:jc w:val="both"/>
        <w:rPr>
          <w:rFonts w:ascii="Times New Roman" w:hAnsi="Times New Roman" w:cs="Times New Roman"/>
          <w:iCs/>
          <w:u w:color="0000EE"/>
        </w:rPr>
      </w:pPr>
      <w:r w:rsidRPr="007D1437">
        <w:rPr>
          <w:rFonts w:ascii="Times New Roman" w:hAnsi="Times New Roman" w:cs="Times New Roman"/>
          <w:iCs/>
          <w:u w:color="0000EE"/>
        </w:rPr>
        <w:t>Tratatele internaţionale în formă simplificată se semnează în baza împuternicirilor exprese din partea Preşedintelui Republicii Moldova sau a Prim-ministrului Republicii Moldova privind exprimarea definitivă a consimţămîntului Republicii Moldova de a fi legată printr-un tratat prin simplul fapt al semnării.</w:t>
      </w:r>
    </w:p>
    <w:p w:rsidR="002D6354" w:rsidRPr="00F9450B" w:rsidRDefault="002D6354" w:rsidP="002D6354">
      <w:pPr>
        <w:pStyle w:val="Style1"/>
        <w:rPr>
          <w:b/>
          <w:color w:val="000000" w:themeColor="text1"/>
          <w:sz w:val="24"/>
          <w:szCs w:val="24"/>
        </w:rPr>
      </w:pPr>
      <w:bookmarkStart w:id="35" w:name="_Toc406484785"/>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XIII</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 xml:space="preserve">DEPOZITAREA TRATATELOR LA ARHIVA </w:t>
      </w:r>
      <w:r w:rsidRPr="00F9450B">
        <w:rPr>
          <w:b/>
          <w:color w:val="000000" w:themeColor="text1"/>
          <w:sz w:val="24"/>
          <w:szCs w:val="24"/>
        </w:rPr>
        <w:br/>
        <w:t>TRATATELOR INTERNAŢIONALE</w:t>
      </w:r>
      <w:bookmarkEnd w:id="35"/>
    </w:p>
    <w:p w:rsidR="002D6354" w:rsidRPr="00F9450B" w:rsidRDefault="002D6354" w:rsidP="002D6354">
      <w:pPr>
        <w:pStyle w:val="Heading3"/>
      </w:pPr>
      <w:bookmarkStart w:id="36" w:name="_Toc406484786"/>
      <w:r w:rsidRPr="00F9450B">
        <w:t>Depozitarea originalelor şi copiilor certificate</w:t>
      </w:r>
      <w:bookmarkEnd w:id="36"/>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 xml:space="preserve">Originalele textelor autentice ale tratatelor internaţionale, iar în cazul tratatelor multilaterale, copiile certificate ale acestora, se remit Ministerului Afacerilor Externe şi Integrării Europene în scopul înregistrării şi depozitării la Arhiva tratatelor. </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Organul responsabil pentru încheierea tratatului sau persoana împuternicită cu semnarea acestuia transmite Ministerului Afacerilor Externe şi Integrării Europene originalul tr</w:t>
      </w:r>
      <w:r>
        <w:rPr>
          <w:rFonts w:ascii="Times New Roman" w:eastAsia="Times New Roman" w:hAnsi="Times New Roman" w:cs="Times New Roman"/>
          <w:kern w:val="2"/>
        </w:rPr>
        <w:t>atatului sau copia certificată, în cazul</w:t>
      </w:r>
      <w:r w:rsidRPr="00F9450B">
        <w:rPr>
          <w:rFonts w:ascii="Times New Roman" w:eastAsia="Times New Roman" w:hAnsi="Times New Roman" w:cs="Times New Roman"/>
          <w:kern w:val="2"/>
        </w:rPr>
        <w:t xml:space="preserve"> tratatului multilateral</w:t>
      </w:r>
      <w:r>
        <w:rPr>
          <w:rFonts w:ascii="Times New Roman" w:eastAsia="Times New Roman" w:hAnsi="Times New Roman" w:cs="Times New Roman"/>
          <w:kern w:val="2"/>
        </w:rPr>
        <w:t>,</w:t>
      </w:r>
      <w:r w:rsidRPr="00F9450B">
        <w:rPr>
          <w:rFonts w:ascii="Times New Roman" w:eastAsia="Times New Roman" w:hAnsi="Times New Roman" w:cs="Times New Roman"/>
          <w:kern w:val="2"/>
        </w:rPr>
        <w:t xml:space="preserve"> în termen de cel mult 5 zile de la data semnării acestuia.</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În cazul în care copia certificată a tratatului multilateral nu este eliberată imediat după semnare, organul responsabil pentru încheierea tratatului va transmite copia certificată spre depozitare în termen ce nu depăşeşte 5 zile de la data obţinerii acesteia.</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lastRenderedPageBreak/>
        <w:t>Ministerul Afacerilor Externe şi Integrării Europene va înregistra tratatul încheiat în Registrul de stat al tratatelor şi va depozita originalul acestuia, iar în cazul tratatelor multilaterale, copia certificată a acestuia la Arhiva tratatelor.</w:t>
      </w:r>
    </w:p>
    <w:p w:rsidR="002D6354" w:rsidRPr="00F9450B" w:rsidRDefault="002D6354" w:rsidP="002D6354">
      <w:pPr>
        <w:pStyle w:val="Heading3"/>
      </w:pPr>
      <w:bookmarkStart w:id="37" w:name="_Toc406484787"/>
      <w:r w:rsidRPr="00F9450B">
        <w:t>Depozitarea traducerilor oficiale</w:t>
      </w:r>
      <w:bookmarkEnd w:id="37"/>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eastAsia="Times New Roman" w:hAnsi="Times New Roman" w:cs="Times New Roman"/>
          <w:kern w:val="2"/>
        </w:rPr>
        <w:t>În cazurile în care tratatul internaţional nu conţine un text autentic în limba de stat, organul responsabil pentru încheierea tratatului prezintă Ministerului Afacerilor Externe şi Integrării Europene spre înregistrare, certificare și depozitare traducerea oficială în limba de stat. Exactitatea traducerii va fi asigurată de organul responsabil pentru încheierea tratatului</w:t>
      </w:r>
      <w:r>
        <w:rPr>
          <w:rFonts w:ascii="Times New Roman" w:eastAsia="Times New Roman" w:hAnsi="Times New Roman" w:cs="Times New Roman"/>
          <w:kern w:val="2"/>
        </w:rPr>
        <w:t>, confirmată prin aplicarea ştampilei secretariatului/cancelariei pe fiecare pagină</w:t>
      </w:r>
      <w:r w:rsidRPr="00F9450B">
        <w:rPr>
          <w:rFonts w:ascii="Times New Roman" w:eastAsia="Times New Roman" w:hAnsi="Times New Roman" w:cs="Times New Roman"/>
          <w:kern w:val="2"/>
        </w:rPr>
        <w:t>.</w:t>
      </w:r>
    </w:p>
    <w:p w:rsidR="002D6354" w:rsidRPr="00F9450B" w:rsidRDefault="002D6354" w:rsidP="002D6354">
      <w:pPr>
        <w:pStyle w:val="Heading3"/>
      </w:pPr>
      <w:bookmarkStart w:id="38" w:name="_Toc406484788"/>
      <w:r w:rsidRPr="00F9450B">
        <w:t>Eliberarea copiilor certificate</w:t>
      </w:r>
      <w:bookmarkEnd w:id="38"/>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hAnsi="Times New Roman" w:cs="Times New Roman"/>
          <w:u w:color="0000EE"/>
        </w:rPr>
      </w:pPr>
      <w:r w:rsidRPr="00F9450B">
        <w:rPr>
          <w:rFonts w:ascii="Times New Roman" w:eastAsia="Times New Roman" w:hAnsi="Times New Roman" w:cs="Times New Roman"/>
          <w:kern w:val="2"/>
        </w:rPr>
        <w:t>În scopul îndeplinirii procedurilor interne necesare pentru intrarea în vigoare a tratatului încheiat, Ministerul Afacerilor Externe şi Integrării Europene</w:t>
      </w:r>
      <w:r w:rsidRPr="00F9450B">
        <w:rPr>
          <w:rFonts w:ascii="Times New Roman" w:hAnsi="Times New Roman" w:cs="Times New Roman"/>
          <w:u w:color="0000EE"/>
        </w:rPr>
        <w:t xml:space="preserve"> va remite organului responsabil pentru încheierea tratatului copia certificată a </w:t>
      </w:r>
      <w:r w:rsidRPr="00F9450B">
        <w:rPr>
          <w:rFonts w:ascii="Times New Roman" w:eastAsia="Times New Roman" w:hAnsi="Times New Roman" w:cs="Times New Roman"/>
          <w:kern w:val="2"/>
        </w:rPr>
        <w:t xml:space="preserve">textului autentic în limba de stat, iar în lipsa acestuia, </w:t>
      </w:r>
      <w:r w:rsidRPr="00F9450B">
        <w:rPr>
          <w:rFonts w:ascii="Times New Roman" w:hAnsi="Times New Roman" w:cs="Times New Roman"/>
          <w:u w:color="0000EE"/>
        </w:rPr>
        <w:t xml:space="preserve">copia certificată a </w:t>
      </w:r>
      <w:r w:rsidRPr="00F9450B">
        <w:rPr>
          <w:rFonts w:ascii="Times New Roman" w:eastAsia="Times New Roman" w:hAnsi="Times New Roman" w:cs="Times New Roman"/>
          <w:kern w:val="2"/>
        </w:rPr>
        <w:t>textului autentic într-o limbă străină, și copia certificată a traducerii oficiale în limba de stat depozitată la Ministerul Afacerilor Externe şi Integrării Europene de către organul responsabil pentru încheierea tratatului.</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În vederea examinării oportunităţii acceptării, adoptării, ratificării, aplicării prin succesiune a unui tratat, sau aderării la acesta, organul responsabil pentru încheierea tratatului va solicita Ministerului Afacerilor Externe şi Integrării Europene obţinerea de la depozitar a copiei certificate a tratatului multilateral. Copiile certificate obţinute de la depozitar vor fi depuse la Arhiva tratatelor, iar organului responsabil pentru încheierea tratatului i se va remite o copie certificată de Ministerul Afacerilor Externe şi Integrării Europene. După primirea copiei certificate, organul responsabil pentru încheierea tratatului în termen ce nu depăşeşte 30 de zile va prezenta Ministerului Afacerilor Externe şi Integrării Europene spre înregistrare, certificare și depozitare traducerea oficială în limba de stat a tratatului respectiv. Exactitatea traducerii va fi asigurată de organul responsabil pentru încheierea tratatului</w:t>
      </w:r>
      <w:r>
        <w:rPr>
          <w:rFonts w:ascii="Times New Roman" w:eastAsia="Times New Roman" w:hAnsi="Times New Roman" w:cs="Times New Roman"/>
          <w:kern w:val="2"/>
        </w:rPr>
        <w:t>, confirmată prin aplicarea ştampilei secretariatului/cancelariei pe fiecare pagină</w:t>
      </w:r>
      <w:r w:rsidRPr="00F9450B">
        <w:rPr>
          <w:rFonts w:ascii="Times New Roman" w:eastAsia="Times New Roman" w:hAnsi="Times New Roman" w:cs="Times New Roman"/>
          <w:kern w:val="2"/>
        </w:rPr>
        <w:t>.</w:t>
      </w:r>
    </w:p>
    <w:p w:rsidR="002D6354" w:rsidRPr="00F9450B" w:rsidRDefault="002D6354" w:rsidP="002D6354">
      <w:pPr>
        <w:pStyle w:val="Style1"/>
        <w:rPr>
          <w:b/>
          <w:color w:val="000000" w:themeColor="text1"/>
          <w:sz w:val="24"/>
          <w:szCs w:val="24"/>
        </w:rPr>
      </w:pPr>
      <w:bookmarkStart w:id="39" w:name="_Toc406484789"/>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XIV</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APLICAREA PROVIZORIE A TRATATELOR</w:t>
      </w:r>
      <w:bookmarkEnd w:id="39"/>
      <w:r w:rsidRPr="00F9450B">
        <w:rPr>
          <w:b/>
          <w:color w:val="000000" w:themeColor="text1"/>
          <w:sz w:val="24"/>
          <w:szCs w:val="24"/>
        </w:rPr>
        <w:t xml:space="preserve"> </w:t>
      </w:r>
    </w:p>
    <w:p w:rsidR="002D6354" w:rsidRPr="00694663"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694663">
        <w:rPr>
          <w:rFonts w:ascii="Times New Roman" w:hAnsi="Times New Roman" w:cs="Times New Roman"/>
          <w:iCs/>
          <w:u w:color="0000EE"/>
        </w:rPr>
        <w:t>Aplicarea provizorie a tratatului internaţional în întregime sau parţial din data semnării, poate avea loc în una din următo</w:t>
      </w:r>
      <w:r>
        <w:rPr>
          <w:rFonts w:ascii="Times New Roman" w:hAnsi="Times New Roman" w:cs="Times New Roman"/>
          <w:iCs/>
          <w:u w:color="0000EE"/>
        </w:rPr>
        <w:t>a</w:t>
      </w:r>
      <w:r w:rsidRPr="00694663">
        <w:rPr>
          <w:rFonts w:ascii="Times New Roman" w:hAnsi="Times New Roman" w:cs="Times New Roman"/>
          <w:iCs/>
          <w:u w:color="0000EE"/>
        </w:rPr>
        <w:t>rele condiţii:</w:t>
      </w:r>
    </w:p>
    <w:p w:rsidR="002D6354" w:rsidRPr="00694663" w:rsidRDefault="002D6354" w:rsidP="002D6354">
      <w:pPr>
        <w:pStyle w:val="ListParagraph"/>
        <w:tabs>
          <w:tab w:val="left" w:pos="993"/>
        </w:tabs>
        <w:autoSpaceDE w:val="0"/>
        <w:autoSpaceDN w:val="0"/>
        <w:adjustRightInd w:val="0"/>
        <w:spacing w:before="240" w:after="240"/>
        <w:ind w:left="426"/>
        <w:contextualSpacing w:val="0"/>
        <w:jc w:val="both"/>
        <w:rPr>
          <w:rFonts w:ascii="Times New Roman" w:hAnsi="Times New Roman" w:cs="Times New Roman"/>
          <w:iCs/>
          <w:u w:color="0000EE"/>
        </w:rPr>
      </w:pPr>
      <w:r w:rsidRPr="00694663">
        <w:rPr>
          <w:rFonts w:ascii="Times New Roman" w:hAnsi="Times New Roman" w:cs="Times New Roman"/>
          <w:iCs/>
          <w:u w:color="0000EE"/>
        </w:rPr>
        <w:t xml:space="preserve">a)  cînd </w:t>
      </w:r>
      <w:r>
        <w:rPr>
          <w:rFonts w:ascii="Times New Roman" w:hAnsi="Times New Roman" w:cs="Times New Roman"/>
          <w:iCs/>
          <w:u w:color="0000EE"/>
        </w:rPr>
        <w:t>tratatul prevede expres aces</w:t>
      </w:r>
      <w:r w:rsidRPr="00694663">
        <w:rPr>
          <w:rFonts w:ascii="Times New Roman" w:hAnsi="Times New Roman" w:cs="Times New Roman"/>
          <w:iCs/>
          <w:u w:color="0000EE"/>
        </w:rPr>
        <w:t>t fapt;</w:t>
      </w:r>
    </w:p>
    <w:p w:rsidR="002D6354" w:rsidRPr="00694663" w:rsidRDefault="002D6354" w:rsidP="002D6354">
      <w:pPr>
        <w:pStyle w:val="ListParagraph"/>
        <w:tabs>
          <w:tab w:val="left" w:pos="993"/>
        </w:tabs>
        <w:autoSpaceDE w:val="0"/>
        <w:autoSpaceDN w:val="0"/>
        <w:adjustRightInd w:val="0"/>
        <w:spacing w:before="240" w:after="240"/>
        <w:ind w:left="426"/>
        <w:contextualSpacing w:val="0"/>
        <w:jc w:val="both"/>
        <w:rPr>
          <w:rFonts w:ascii="Times New Roman" w:eastAsia="Times New Roman" w:hAnsi="Times New Roman" w:cs="Times New Roman"/>
          <w:iCs/>
          <w:kern w:val="2"/>
        </w:rPr>
      </w:pPr>
      <w:r w:rsidRPr="00694663">
        <w:rPr>
          <w:rFonts w:ascii="Times New Roman" w:hAnsi="Times New Roman" w:cs="Times New Roman"/>
          <w:iCs/>
          <w:u w:color="0000EE"/>
        </w:rPr>
        <w:t xml:space="preserve">b)  cînd în acest scop există o decizie a Guvernului, în </w:t>
      </w:r>
      <w:r>
        <w:rPr>
          <w:rFonts w:ascii="Times New Roman" w:hAnsi="Times New Roman" w:cs="Times New Roman"/>
          <w:iCs/>
          <w:u w:color="0000EE"/>
        </w:rPr>
        <w:t>cazul</w:t>
      </w:r>
      <w:r w:rsidRPr="00694663">
        <w:rPr>
          <w:rFonts w:ascii="Times New Roman" w:hAnsi="Times New Roman" w:cs="Times New Roman"/>
          <w:iCs/>
          <w:u w:color="0000EE"/>
        </w:rPr>
        <w:t xml:space="preserve"> tratatel</w:t>
      </w:r>
      <w:r>
        <w:rPr>
          <w:rFonts w:ascii="Times New Roman" w:hAnsi="Times New Roman" w:cs="Times New Roman"/>
          <w:iCs/>
          <w:u w:color="0000EE"/>
        </w:rPr>
        <w:t>or</w:t>
      </w:r>
      <w:r w:rsidRPr="00694663">
        <w:rPr>
          <w:rFonts w:ascii="Times New Roman" w:hAnsi="Times New Roman" w:cs="Times New Roman"/>
          <w:iCs/>
          <w:u w:color="0000EE"/>
        </w:rPr>
        <w:t xml:space="preserve"> interguvernamentale, sau a Preşedintelui Republicii Moldova, în cazul tratatelor interstatale</w:t>
      </w:r>
      <w:r w:rsidRPr="00694663">
        <w:rPr>
          <w:rFonts w:ascii="Times New Roman" w:eastAsia="Times New Roman" w:hAnsi="Times New Roman" w:cs="Times New Roman"/>
          <w:iCs/>
          <w:kern w:val="2"/>
        </w:rPr>
        <w:t>.</w:t>
      </w:r>
    </w:p>
    <w:p w:rsidR="002D6354" w:rsidRPr="00694663"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694663">
        <w:rPr>
          <w:rFonts w:ascii="Times New Roman" w:eastAsia="Times New Roman" w:hAnsi="Times New Roman" w:cs="Times New Roman"/>
          <w:iCs/>
          <w:kern w:val="2"/>
        </w:rPr>
        <w:t>Decizia privind aplicarea provizorie a tratatului internaţional sau a unei părţi a acestuia de către Republica Moldova în mod unilateral poate fi luată de Guvern sau Preşedintele RM concomitent cu decizia de aprobare a semnării. În acest caz, Ministerul Afacerilor Externe şi Integrării Europene va notifica depozitarul privind aplicarea provizorie a tratatului internaţional în întregime sau parţial.</w:t>
      </w:r>
    </w:p>
    <w:p w:rsidR="002D6354" w:rsidRPr="00694663"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694663">
        <w:rPr>
          <w:rFonts w:ascii="Times New Roman" w:eastAsia="Times New Roman" w:hAnsi="Times New Roman" w:cs="Times New Roman"/>
          <w:iCs/>
          <w:kern w:val="2"/>
        </w:rPr>
        <w:t>În condiţiile punctului 1</w:t>
      </w:r>
      <w:r>
        <w:rPr>
          <w:rFonts w:ascii="Times New Roman" w:eastAsia="Times New Roman" w:hAnsi="Times New Roman" w:cs="Times New Roman"/>
          <w:iCs/>
          <w:kern w:val="2"/>
        </w:rPr>
        <w:t>27</w:t>
      </w:r>
      <w:r w:rsidRPr="00694663">
        <w:rPr>
          <w:rFonts w:ascii="Times New Roman" w:eastAsia="Times New Roman" w:hAnsi="Times New Roman" w:cs="Times New Roman"/>
          <w:iCs/>
          <w:kern w:val="2"/>
        </w:rPr>
        <w:t xml:space="preserve"> lit. (b) aplicarea provizorie poate avea loc </w:t>
      </w:r>
      <w:r>
        <w:rPr>
          <w:rFonts w:ascii="Times New Roman" w:eastAsia="Times New Roman" w:hAnsi="Times New Roman" w:cs="Times New Roman"/>
          <w:iCs/>
          <w:kern w:val="2"/>
        </w:rPr>
        <w:t>cu</w:t>
      </w:r>
      <w:r w:rsidRPr="00694663">
        <w:rPr>
          <w:rFonts w:ascii="Times New Roman" w:eastAsia="Times New Roman" w:hAnsi="Times New Roman" w:cs="Times New Roman"/>
          <w:iCs/>
          <w:kern w:val="2"/>
        </w:rPr>
        <w:t xml:space="preserve"> </w:t>
      </w:r>
      <w:r w:rsidRPr="00694663">
        <w:rPr>
          <w:rFonts w:ascii="Times New Roman" w:hAnsi="Times New Roman" w:cs="Times New Roman"/>
          <w:iCs/>
          <w:u w:color="0000EE"/>
        </w:rPr>
        <w:t>scopul evitării situaţiilor juridice incerte în legătură cu intrarea tardivă în vigoare a tratatului internaţional sau cînd o astfel de situaţie ar favoriza interesele Republicii Moldova.</w:t>
      </w:r>
    </w:p>
    <w:p w:rsidR="002D6354" w:rsidRPr="00694663"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694663">
        <w:rPr>
          <w:rFonts w:ascii="Times New Roman" w:eastAsia="Times New Roman" w:hAnsi="Times New Roman" w:cs="Times New Roman"/>
          <w:iCs/>
          <w:kern w:val="2"/>
        </w:rPr>
        <w:lastRenderedPageBreak/>
        <w:t xml:space="preserve">Decizia de suspendare sau anularea aplicării provizorie a tratatului internaţional se ia respectiv de Preşedintele Republicii Moldova pentru tratatele interstatale sau de Guvern pentru </w:t>
      </w:r>
      <w:r>
        <w:rPr>
          <w:rFonts w:ascii="Times New Roman" w:eastAsia="Times New Roman" w:hAnsi="Times New Roman" w:cs="Times New Roman"/>
          <w:iCs/>
          <w:kern w:val="2"/>
        </w:rPr>
        <w:t xml:space="preserve">celelalte </w:t>
      </w:r>
      <w:r w:rsidRPr="00694663">
        <w:rPr>
          <w:rFonts w:ascii="Times New Roman" w:eastAsia="Times New Roman" w:hAnsi="Times New Roman" w:cs="Times New Roman"/>
          <w:iCs/>
          <w:kern w:val="2"/>
        </w:rPr>
        <w:t>tr</w:t>
      </w:r>
      <w:r>
        <w:rPr>
          <w:rFonts w:ascii="Times New Roman" w:eastAsia="Times New Roman" w:hAnsi="Times New Roman" w:cs="Times New Roman"/>
          <w:iCs/>
          <w:kern w:val="2"/>
        </w:rPr>
        <w:t>a</w:t>
      </w:r>
      <w:r w:rsidRPr="00694663">
        <w:rPr>
          <w:rFonts w:ascii="Times New Roman" w:eastAsia="Times New Roman" w:hAnsi="Times New Roman" w:cs="Times New Roman"/>
          <w:iCs/>
          <w:kern w:val="2"/>
        </w:rPr>
        <w:t xml:space="preserve">tate. </w:t>
      </w:r>
    </w:p>
    <w:p w:rsidR="002D6354" w:rsidRPr="00694663"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694663">
        <w:rPr>
          <w:rFonts w:ascii="Times New Roman" w:eastAsia="Times New Roman" w:hAnsi="Times New Roman" w:cs="Times New Roman"/>
          <w:iCs/>
          <w:kern w:val="2"/>
        </w:rPr>
        <w:t>Organul responsabil pentru încheierea tratatului internaţional va reflecta aspectul aplicării pr</w:t>
      </w:r>
      <w:r>
        <w:rPr>
          <w:rFonts w:ascii="Times New Roman" w:eastAsia="Times New Roman" w:hAnsi="Times New Roman" w:cs="Times New Roman"/>
          <w:iCs/>
          <w:kern w:val="2"/>
        </w:rPr>
        <w:t>o</w:t>
      </w:r>
      <w:r w:rsidRPr="00694663">
        <w:rPr>
          <w:rFonts w:ascii="Times New Roman" w:eastAsia="Times New Roman" w:hAnsi="Times New Roman" w:cs="Times New Roman"/>
          <w:iCs/>
          <w:kern w:val="2"/>
        </w:rPr>
        <w:t xml:space="preserve">vizorie a tratatului în argumentarea privind necesitatea încheierii, acceptării, aprobării sau aderării la tratatul internaţional şi în </w:t>
      </w:r>
      <w:r>
        <w:rPr>
          <w:rFonts w:ascii="Times New Roman" w:eastAsia="Times New Roman" w:hAnsi="Times New Roman" w:cs="Times New Roman"/>
          <w:iCs/>
          <w:kern w:val="2"/>
        </w:rPr>
        <w:t xml:space="preserve">proiectul </w:t>
      </w:r>
      <w:r w:rsidRPr="00694663">
        <w:rPr>
          <w:rFonts w:ascii="Times New Roman" w:eastAsia="Times New Roman" w:hAnsi="Times New Roman" w:cs="Times New Roman"/>
          <w:iCs/>
          <w:kern w:val="2"/>
        </w:rPr>
        <w:t>actul</w:t>
      </w:r>
      <w:r>
        <w:rPr>
          <w:rFonts w:ascii="Times New Roman" w:eastAsia="Times New Roman" w:hAnsi="Times New Roman" w:cs="Times New Roman"/>
          <w:iCs/>
          <w:kern w:val="2"/>
        </w:rPr>
        <w:t>ui</w:t>
      </w:r>
      <w:r w:rsidRPr="00694663">
        <w:rPr>
          <w:rFonts w:ascii="Times New Roman" w:eastAsia="Times New Roman" w:hAnsi="Times New Roman" w:cs="Times New Roman"/>
          <w:iCs/>
          <w:kern w:val="2"/>
        </w:rPr>
        <w:t xml:space="preserve"> normativ privind iniţierea negocierilor, aprobarea semnării, acceptarea, aprobarea sau aderarea la tratatul internaţional.</w:t>
      </w:r>
    </w:p>
    <w:p w:rsidR="002D6354" w:rsidRPr="00694663"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694663">
        <w:rPr>
          <w:rFonts w:ascii="Times New Roman" w:eastAsia="Times New Roman" w:hAnsi="Times New Roman" w:cs="Times New Roman"/>
          <w:iCs/>
          <w:kern w:val="2"/>
        </w:rPr>
        <w:t>Tratatele internaţionale care prevăd aplicarea provizorie se prezintă Parlamentului sau Guvernului în termen ce nu depăşeşte 30 de zile de la data semnării.</w:t>
      </w:r>
    </w:p>
    <w:p w:rsidR="002D6354" w:rsidRPr="00F9450B" w:rsidRDefault="002D6354" w:rsidP="002D6354">
      <w:pPr>
        <w:pStyle w:val="ListParagraph"/>
        <w:numPr>
          <w:ilvl w:val="0"/>
          <w:numId w:val="1"/>
        </w:numPr>
        <w:tabs>
          <w:tab w:val="left" w:pos="993"/>
        </w:tabs>
        <w:autoSpaceDE w:val="0"/>
        <w:autoSpaceDN w:val="0"/>
        <w:adjustRightInd w:val="0"/>
        <w:spacing w:before="240"/>
        <w:ind w:left="0" w:firstLine="425"/>
        <w:contextualSpacing w:val="0"/>
        <w:jc w:val="both"/>
        <w:rPr>
          <w:rFonts w:ascii="Times New Roman" w:eastAsia="Times New Roman" w:hAnsi="Times New Roman" w:cs="Times New Roman"/>
          <w:color w:val="000000"/>
          <w:kern w:val="2"/>
        </w:rPr>
      </w:pPr>
      <w:r w:rsidRPr="00F9450B">
        <w:rPr>
          <w:rFonts w:ascii="Times New Roman" w:eastAsia="Times New Roman" w:hAnsi="Times New Roman" w:cs="Times New Roman"/>
          <w:color w:val="000000"/>
          <w:kern w:val="2"/>
        </w:rPr>
        <w:t xml:space="preserve">În cazul respingerii proiectului de Hotărîre a Guvernului privind aprobarea tratatului sau a proiectului de Lege privind ratificarea tratatului, Ministerul Afacerilor Externe și Integrării Europene va notifica celeilalte părți sau celorlalte părți la tratat intenţia părții moldovenești de a nu deveni parte la tratat. </w:t>
      </w:r>
    </w:p>
    <w:p w:rsidR="002D6354" w:rsidRPr="001D2EE2"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1D2EE2">
        <w:rPr>
          <w:rFonts w:ascii="Times New Roman" w:hAnsi="Times New Roman" w:cs="Times New Roman"/>
          <w:iCs/>
        </w:rPr>
        <w:t>Aplicarea provizorie a unui tratat sau a unei părţi dintr-un tratat faţă de un stat încetează, dacă acest stat notifică celorlalte state între care tratatul este aplicat provizoriu inten</w:t>
      </w:r>
      <w:r w:rsidRPr="001D2EE2">
        <w:rPr>
          <w:rFonts w:ascii="Times New Roman" w:hAnsi="Times New Roman" w:cs="Times New Roman"/>
          <w:b/>
          <w:bCs/>
          <w:iCs/>
        </w:rPr>
        <w:t>ţ</w:t>
      </w:r>
      <w:r w:rsidRPr="001D2EE2">
        <w:rPr>
          <w:rFonts w:ascii="Times New Roman" w:hAnsi="Times New Roman" w:cs="Times New Roman"/>
          <w:iCs/>
        </w:rPr>
        <w:t xml:space="preserve">ia sa de a nu deveni parte la tratat sau au fost îndeplinite procedurile interne pentru aplicare lui integrală. </w:t>
      </w:r>
    </w:p>
    <w:p w:rsidR="002D6354" w:rsidRPr="00F9450B" w:rsidRDefault="002D6354" w:rsidP="002D6354">
      <w:pPr>
        <w:pStyle w:val="Style1"/>
        <w:rPr>
          <w:b/>
          <w:color w:val="000000" w:themeColor="text1"/>
          <w:sz w:val="24"/>
          <w:szCs w:val="24"/>
        </w:rPr>
      </w:pPr>
      <w:bookmarkStart w:id="40" w:name="_Toc406484790"/>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XV</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FORMULAREA REZERVELOR</w:t>
      </w:r>
      <w:bookmarkEnd w:id="40"/>
      <w:r w:rsidRPr="00F9450B">
        <w:rPr>
          <w:b/>
          <w:color w:val="000000" w:themeColor="text1"/>
          <w:sz w:val="24"/>
          <w:szCs w:val="24"/>
        </w:rPr>
        <w:t xml:space="preserve"> </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color w:val="000000"/>
          <w:kern w:val="2"/>
        </w:rPr>
        <w:t xml:space="preserve">Republica Moldova îşi poate exprima intenţia de a exclude sau modifica efectele juridice ale unor prevederi ale tratatului multilateral în ceea ce priveşte aplicarea lor faţă de Republica Moldova. În acest scop la momentul semnării, ratificării, acceptării, aprobării unui </w:t>
      </w:r>
      <w:r w:rsidRPr="00F9450B">
        <w:rPr>
          <w:rFonts w:ascii="Times New Roman" w:eastAsia="Times New Roman" w:hAnsi="Times New Roman" w:cs="Times New Roman"/>
          <w:kern w:val="2"/>
        </w:rPr>
        <w:t>tratat internaţional multilateral ori aderării la el,</w:t>
      </w:r>
      <w:r>
        <w:rPr>
          <w:rFonts w:ascii="Times New Roman" w:eastAsia="Times New Roman" w:hAnsi="Times New Roman" w:cs="Times New Roman"/>
          <w:kern w:val="2"/>
        </w:rPr>
        <w:t xml:space="preserve"> sau cînd se face o declaraţie de succesiune la un tratat</w:t>
      </w:r>
      <w:r w:rsidRPr="00F9450B">
        <w:rPr>
          <w:rFonts w:ascii="Times New Roman" w:eastAsia="Times New Roman" w:hAnsi="Times New Roman" w:cs="Times New Roman"/>
          <w:kern w:val="2"/>
        </w:rPr>
        <w:t xml:space="preserve"> va fi formulată o declaraţie unilaterală, care, oricare ar fi conţinutul sau denumirea sa, va constitui o rezervă la tratat.</w:t>
      </w:r>
    </w:p>
    <w:p w:rsidR="002D6354" w:rsidRPr="00F9450B" w:rsidRDefault="002D6354" w:rsidP="002D6354">
      <w:pPr>
        <w:pStyle w:val="ListParagraph"/>
        <w:numPr>
          <w:ilvl w:val="0"/>
          <w:numId w:val="1"/>
        </w:numPr>
        <w:tabs>
          <w:tab w:val="left" w:pos="993"/>
        </w:tabs>
        <w:autoSpaceDE w:val="0"/>
        <w:autoSpaceDN w:val="0"/>
        <w:adjustRightInd w:val="0"/>
        <w:spacing w:before="240"/>
        <w:ind w:left="0" w:firstLine="425"/>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N</w:t>
      </w:r>
      <w:r>
        <w:rPr>
          <w:rFonts w:ascii="Times New Roman" w:eastAsia="Times New Roman" w:hAnsi="Times New Roman" w:cs="Times New Roman"/>
          <w:kern w:val="2"/>
        </w:rPr>
        <w:t>u</w:t>
      </w:r>
      <w:r w:rsidRPr="00F9450B">
        <w:rPr>
          <w:rFonts w:ascii="Times New Roman" w:eastAsia="Times New Roman" w:hAnsi="Times New Roman" w:cs="Times New Roman"/>
          <w:kern w:val="2"/>
        </w:rPr>
        <w:t xml:space="preserve"> pot fi formulate rezerve:</w:t>
      </w:r>
    </w:p>
    <w:p w:rsidR="002D6354" w:rsidRPr="00F9450B" w:rsidRDefault="002D6354" w:rsidP="00781DE2">
      <w:pPr>
        <w:pStyle w:val="ListParagraph"/>
        <w:numPr>
          <w:ilvl w:val="0"/>
          <w:numId w:val="11"/>
        </w:numPr>
        <w:tabs>
          <w:tab w:val="left" w:pos="709"/>
        </w:tabs>
        <w:ind w:left="0" w:firstLine="426"/>
        <w:jc w:val="both"/>
        <w:rPr>
          <w:rFonts w:ascii="Times New Roman" w:eastAsia="Times New Roman" w:hAnsi="Times New Roman" w:cs="Times New Roman"/>
          <w:kern w:val="2"/>
        </w:rPr>
      </w:pPr>
      <w:r w:rsidRPr="00F9450B">
        <w:rPr>
          <w:rFonts w:ascii="Times New Roman" w:eastAsia="Times New Roman" w:hAnsi="Times New Roman" w:cs="Times New Roman"/>
          <w:kern w:val="2"/>
        </w:rPr>
        <w:t>în cazul tratatelor bilaterale;</w:t>
      </w:r>
    </w:p>
    <w:p w:rsidR="002D6354" w:rsidRPr="00F9450B" w:rsidRDefault="002D6354" w:rsidP="00781DE2">
      <w:pPr>
        <w:pStyle w:val="ListParagraph"/>
        <w:numPr>
          <w:ilvl w:val="0"/>
          <w:numId w:val="11"/>
        </w:numPr>
        <w:tabs>
          <w:tab w:val="left" w:pos="709"/>
        </w:tabs>
        <w:ind w:left="0" w:firstLine="426"/>
        <w:jc w:val="both"/>
        <w:rPr>
          <w:rFonts w:ascii="Times New Roman" w:eastAsia="Times New Roman" w:hAnsi="Times New Roman" w:cs="Times New Roman"/>
          <w:kern w:val="2"/>
        </w:rPr>
      </w:pPr>
      <w:r w:rsidRPr="00F9450B">
        <w:rPr>
          <w:rFonts w:ascii="Times New Roman" w:eastAsia="Times New Roman" w:hAnsi="Times New Roman" w:cs="Times New Roman"/>
          <w:kern w:val="2"/>
        </w:rPr>
        <w:t>în cazul în care acestea sînt interzise de tratat;</w:t>
      </w:r>
    </w:p>
    <w:p w:rsidR="002D6354" w:rsidRPr="00F9450B" w:rsidRDefault="002D6354" w:rsidP="00781DE2">
      <w:pPr>
        <w:pStyle w:val="ListParagraph"/>
        <w:numPr>
          <w:ilvl w:val="0"/>
          <w:numId w:val="11"/>
        </w:numPr>
        <w:tabs>
          <w:tab w:val="left" w:pos="709"/>
        </w:tabs>
        <w:ind w:left="0" w:firstLine="426"/>
        <w:jc w:val="both"/>
        <w:rPr>
          <w:rFonts w:ascii="Times New Roman" w:eastAsia="Times New Roman" w:hAnsi="Times New Roman" w:cs="Times New Roman"/>
          <w:kern w:val="2"/>
        </w:rPr>
      </w:pPr>
      <w:r w:rsidRPr="00F9450B">
        <w:rPr>
          <w:rFonts w:ascii="Times New Roman" w:eastAsia="Times New Roman" w:hAnsi="Times New Roman" w:cs="Times New Roman"/>
          <w:kern w:val="2"/>
        </w:rPr>
        <w:t>în cazul în care acestea nu figurează printre rezervele admise de tratat;</w:t>
      </w:r>
    </w:p>
    <w:p w:rsidR="002D6354" w:rsidRPr="00F9450B" w:rsidRDefault="002D6354" w:rsidP="00781DE2">
      <w:pPr>
        <w:pStyle w:val="ListParagraph"/>
        <w:numPr>
          <w:ilvl w:val="0"/>
          <w:numId w:val="11"/>
        </w:numPr>
        <w:tabs>
          <w:tab w:val="left" w:pos="709"/>
        </w:tabs>
        <w:ind w:left="0" w:firstLine="426"/>
        <w:jc w:val="both"/>
        <w:rPr>
          <w:rFonts w:ascii="Times New Roman" w:eastAsia="Times New Roman" w:hAnsi="Times New Roman" w:cs="Times New Roman"/>
          <w:kern w:val="2"/>
        </w:rPr>
      </w:pPr>
      <w:r w:rsidRPr="00F9450B">
        <w:rPr>
          <w:rFonts w:ascii="Times New Roman" w:eastAsia="Times New Roman" w:hAnsi="Times New Roman" w:cs="Times New Roman"/>
          <w:kern w:val="2"/>
        </w:rPr>
        <w:t>dacă acestea sînt incompatibile cu obiectul şi scopul tratatului.</w:t>
      </w:r>
    </w:p>
    <w:p w:rsidR="002D6354" w:rsidRPr="00F9450B" w:rsidRDefault="002D6354" w:rsidP="002D6354">
      <w:pPr>
        <w:pStyle w:val="Heading3"/>
      </w:pPr>
      <w:bookmarkStart w:id="41" w:name="_Toc406484791"/>
      <w:r w:rsidRPr="00F9450B">
        <w:t>Formularea rezervelor cu ocazia semnării</w:t>
      </w:r>
      <w:bookmarkEnd w:id="41"/>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 xml:space="preserve">Textul rezervei formulat cu ocazia semnării tratatului urmează să fie </w:t>
      </w:r>
      <w:r w:rsidRPr="00F9450B">
        <w:rPr>
          <w:rFonts w:ascii="Times New Roman" w:eastAsia="Times New Roman" w:hAnsi="Times New Roman" w:cs="Times New Roman"/>
          <w:iCs/>
          <w:kern w:val="2"/>
        </w:rPr>
        <w:t xml:space="preserve">expus în conținutul actului normativ de aprobare a semnării precum și, ulterior, în deplinele puteri eliberate pentru semnare sau în anexă la acestea, fie în anexa la tratatul respectiv. Instrumentul privind rezervele efectuate la momentul semnării va fi înmînat depozitarului sau anexat la textul tratatului în momentul semnării. Tratatul în acest caz va fi semnat cu mențiunea „cu rezerve”, sau în alt mod convenit de </w:t>
      </w:r>
      <w:r w:rsidRPr="00F9450B">
        <w:rPr>
          <w:rFonts w:ascii="Times New Roman" w:eastAsia="Times New Roman" w:hAnsi="Times New Roman" w:cs="Times New Roman"/>
          <w:kern w:val="2"/>
        </w:rPr>
        <w:t>către părți sau cu depozitarul tratatului.</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iCs/>
          <w:kern w:val="2"/>
        </w:rPr>
        <w:t xml:space="preserve">În cazul în care tratatul nu prevede îndeplinirea procedurilor interne necesare pentru intrarea în vigoare a tratatului, iar legislația Republicii Moldova prevede astfel de proceduri pentru categoria respectivă de tratate, semnarea tratatului va avea loc doar cu rezerva îndeplinirii </w:t>
      </w:r>
      <w:r>
        <w:rPr>
          <w:rFonts w:ascii="Times New Roman" w:eastAsia="Times New Roman" w:hAnsi="Times New Roman" w:cs="Times New Roman"/>
          <w:iCs/>
          <w:kern w:val="2"/>
        </w:rPr>
        <w:t xml:space="preserve">ulterioare a </w:t>
      </w:r>
      <w:r w:rsidRPr="00F9450B">
        <w:rPr>
          <w:rFonts w:ascii="Times New Roman" w:eastAsia="Times New Roman" w:hAnsi="Times New Roman" w:cs="Times New Roman"/>
          <w:iCs/>
          <w:kern w:val="2"/>
        </w:rPr>
        <w:t>procedurilor interne necesare pentru intrarea în vigoare a tratatului, indiferent de faptul dacă actul normativ de aprobare a semnării nu stipulează rezerva respectivă.</w:t>
      </w:r>
    </w:p>
    <w:p w:rsidR="002D6354" w:rsidRPr="00F9450B" w:rsidRDefault="002D6354" w:rsidP="002D6354">
      <w:pPr>
        <w:pStyle w:val="Heading3"/>
      </w:pPr>
      <w:bookmarkStart w:id="42" w:name="_Toc406484792"/>
      <w:r w:rsidRPr="00F9450B">
        <w:lastRenderedPageBreak/>
        <w:t>Formularea rezervelor cu ocazia ratificării, aderării, aprobării sau acceptării</w:t>
      </w:r>
      <w:bookmarkEnd w:id="42"/>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F9450B">
        <w:rPr>
          <w:rFonts w:ascii="Times New Roman" w:eastAsia="Times New Roman" w:hAnsi="Times New Roman" w:cs="Times New Roman"/>
          <w:kern w:val="2"/>
        </w:rPr>
        <w:t xml:space="preserve">Textul rezervei formulat cu ocazia ratificării, acceptării, aprobării unui tratat internaţional multilateral ori aderării la el urmează să fie </w:t>
      </w:r>
      <w:r w:rsidRPr="00F9450B">
        <w:rPr>
          <w:rFonts w:ascii="Times New Roman" w:eastAsia="Times New Roman" w:hAnsi="Times New Roman" w:cs="Times New Roman"/>
          <w:iCs/>
          <w:kern w:val="2"/>
        </w:rPr>
        <w:t>expus în conținutul actului normativ de ratificare, aprobare, acceptare a tratatului sau de aderare la el, precum și, ulterior, în textul instrumentului de ratificare, aprobare, acceptare sau aderare, sau, după caz, în notificarea privind îndeplinirea procedurilor interne necesare pentru intrarea în vigoare a tratatului.</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 xml:space="preserve">Textul rezervei formulat cu ocazia semnării tratatului urmează a fi confirmat în momentul ratificării sau aprobării acestuia, cu excepția tratatelor încheiate în formă simplificată. Rezerva care se referă la </w:t>
      </w:r>
      <w:r w:rsidRPr="00F9450B">
        <w:rPr>
          <w:rFonts w:ascii="Times New Roman" w:eastAsia="Times New Roman" w:hAnsi="Times New Roman" w:cs="Times New Roman"/>
          <w:iCs/>
          <w:kern w:val="2"/>
        </w:rPr>
        <w:t xml:space="preserve">îndeplinirea procedurilor interne necesare pentru intrarea în vigoare a tratatului </w:t>
      </w:r>
      <w:r w:rsidRPr="00F9450B">
        <w:rPr>
          <w:rFonts w:ascii="Times New Roman" w:eastAsia="Times New Roman" w:hAnsi="Times New Roman" w:cs="Times New Roman"/>
          <w:kern w:val="2"/>
        </w:rPr>
        <w:t xml:space="preserve">formulată cu ocazia semnării tratatului </w:t>
      </w:r>
      <w:r w:rsidRPr="00F9450B">
        <w:rPr>
          <w:rFonts w:ascii="Times New Roman" w:eastAsia="Times New Roman" w:hAnsi="Times New Roman" w:cs="Times New Roman"/>
          <w:iCs/>
          <w:kern w:val="2"/>
        </w:rPr>
        <w:t xml:space="preserve">nu se confirmă ulterior. Alte rezerve </w:t>
      </w:r>
      <w:r w:rsidRPr="00F9450B">
        <w:rPr>
          <w:rFonts w:ascii="Times New Roman" w:eastAsia="Times New Roman" w:hAnsi="Times New Roman" w:cs="Times New Roman"/>
          <w:kern w:val="2"/>
        </w:rPr>
        <w:t>formulate cu ocazia semnării tratatului, dar care nu au fost confirmate cu ocazia ratificării sau aprobării acestuia se consideră nule.</w:t>
      </w:r>
    </w:p>
    <w:p w:rsidR="002D6354" w:rsidRPr="00F9450B" w:rsidRDefault="002D6354" w:rsidP="002D6354">
      <w:pPr>
        <w:pStyle w:val="Heading3"/>
      </w:pPr>
      <w:bookmarkStart w:id="43" w:name="_Toc406484793"/>
      <w:r w:rsidRPr="00F9450B">
        <w:t>Formularea ulterioară a rezervelor</w:t>
      </w:r>
      <w:bookmarkEnd w:id="43"/>
      <w:r w:rsidRPr="00F9450B">
        <w:t xml:space="preserve"> </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F9450B">
        <w:rPr>
          <w:rFonts w:ascii="Times New Roman" w:eastAsia="Times New Roman" w:hAnsi="Times New Roman" w:cs="Times New Roman"/>
          <w:iCs/>
          <w:kern w:val="2"/>
        </w:rPr>
        <w:t xml:space="preserve">Republica Moldova poate formula rezerve ulterior </w:t>
      </w:r>
      <w:r w:rsidRPr="00F9450B">
        <w:rPr>
          <w:rFonts w:ascii="Times New Roman" w:eastAsia="Times New Roman" w:hAnsi="Times New Roman" w:cs="Times New Roman"/>
          <w:kern w:val="2"/>
        </w:rPr>
        <w:t>ratificării, aderării, acceptării, aprobării unui tratat multilateral d</w:t>
      </w:r>
      <w:r w:rsidRPr="00F9450B">
        <w:rPr>
          <w:rFonts w:ascii="Times New Roman" w:eastAsia="Times New Roman" w:hAnsi="Times New Roman" w:cs="Times New Roman"/>
          <w:iCs/>
          <w:kern w:val="2"/>
        </w:rPr>
        <w:t xml:space="preserve">acă această posibilitate este prevăzută de tratat sau dacă o astfel de practică este admisă de către depozitar. În acest caz, organul responsabil pentru încheierea tratatului poate iniția procedura de modificare a actului de </w:t>
      </w:r>
      <w:r w:rsidRPr="00F9450B">
        <w:rPr>
          <w:rFonts w:ascii="Times New Roman" w:eastAsia="Times New Roman" w:hAnsi="Times New Roman" w:cs="Times New Roman"/>
          <w:kern w:val="2"/>
        </w:rPr>
        <w:t>ratificare, aderare, acceptare sau  aprobare a unui tratat multilateral, cu condiția respectării termenului limită stabilit pentru formularea unor astfel de rezerve</w:t>
      </w:r>
      <w:r w:rsidRPr="00F9450B">
        <w:rPr>
          <w:rFonts w:ascii="Times New Roman" w:eastAsia="Times New Roman" w:hAnsi="Times New Roman" w:cs="Times New Roman"/>
          <w:iCs/>
          <w:kern w:val="2"/>
        </w:rPr>
        <w:t>.</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F9450B">
        <w:rPr>
          <w:rFonts w:ascii="Times New Roman" w:eastAsia="Times New Roman" w:hAnsi="Times New Roman" w:cs="Times New Roman"/>
          <w:iCs/>
          <w:kern w:val="2"/>
        </w:rPr>
        <w:t>În cazul respingerii de către depozitar a unei rezerve ca fiind inadmisibilă, organul responsabil va iniția procedura de modificare a actului de ratificare, aprobare, acceptare sau aderare și a instrumentului respectiv de ratificare, aprobare, acceptare sau aderare sau, după caz, a notificării privind îndeplinirea procedurilor interne necesare pentru intrarea în vigoare a tratatului.</w:t>
      </w:r>
    </w:p>
    <w:p w:rsidR="002D6354" w:rsidRPr="00F9450B" w:rsidRDefault="002D6354" w:rsidP="002D6354">
      <w:pPr>
        <w:pStyle w:val="Heading3"/>
      </w:pPr>
      <w:bookmarkStart w:id="44" w:name="_Toc406484794"/>
      <w:r w:rsidRPr="00F9450B">
        <w:t>Excepții și cazuri speciale</w:t>
      </w:r>
      <w:bookmarkEnd w:id="44"/>
    </w:p>
    <w:p w:rsidR="002D6354" w:rsidRPr="00882E81" w:rsidRDefault="002D6354" w:rsidP="002D6354">
      <w:pPr>
        <w:pStyle w:val="ListParagraph"/>
        <w:numPr>
          <w:ilvl w:val="0"/>
          <w:numId w:val="1"/>
        </w:numPr>
        <w:tabs>
          <w:tab w:val="left" w:pos="993"/>
        </w:tabs>
        <w:autoSpaceDE w:val="0"/>
        <w:autoSpaceDN w:val="0"/>
        <w:adjustRightInd w:val="0"/>
        <w:spacing w:before="240"/>
        <w:ind w:left="0" w:firstLine="425"/>
        <w:contextualSpacing w:val="0"/>
        <w:jc w:val="both"/>
        <w:rPr>
          <w:rFonts w:ascii="Times New Roman" w:eastAsia="Times New Roman" w:hAnsi="Times New Roman" w:cs="Times New Roman"/>
          <w:kern w:val="2"/>
        </w:rPr>
      </w:pPr>
      <w:r w:rsidRPr="007D1437">
        <w:rPr>
          <w:rFonts w:ascii="Times New Roman" w:eastAsia="Times New Roman" w:hAnsi="Times New Roman" w:cs="Times New Roman"/>
          <w:kern w:val="2"/>
        </w:rPr>
        <w:t>Unele tratate pot prevedea acceptarea rezervei formulate de către o altă parte. În acest caz, organul responsabil pentru implementarea tratatului va examina acceptabilitatea rezervei formulate și va notifica prin intermediul M</w:t>
      </w:r>
      <w:r>
        <w:rPr>
          <w:rFonts w:ascii="Times New Roman" w:eastAsia="Times New Roman" w:hAnsi="Times New Roman" w:cs="Times New Roman"/>
          <w:kern w:val="2"/>
        </w:rPr>
        <w:t xml:space="preserve">inisterului </w:t>
      </w:r>
      <w:r w:rsidRPr="007D1437">
        <w:rPr>
          <w:rFonts w:ascii="Times New Roman" w:eastAsia="Times New Roman" w:hAnsi="Times New Roman" w:cs="Times New Roman"/>
          <w:kern w:val="2"/>
        </w:rPr>
        <w:t>A</w:t>
      </w:r>
      <w:r>
        <w:rPr>
          <w:rFonts w:ascii="Times New Roman" w:eastAsia="Times New Roman" w:hAnsi="Times New Roman" w:cs="Times New Roman"/>
          <w:kern w:val="2"/>
        </w:rPr>
        <w:t xml:space="preserve">facerilor </w:t>
      </w:r>
      <w:r w:rsidRPr="007D1437">
        <w:rPr>
          <w:rFonts w:ascii="Times New Roman" w:eastAsia="Times New Roman" w:hAnsi="Times New Roman" w:cs="Times New Roman"/>
          <w:kern w:val="2"/>
        </w:rPr>
        <w:t>E</w:t>
      </w:r>
      <w:r>
        <w:rPr>
          <w:rFonts w:ascii="Times New Roman" w:eastAsia="Times New Roman" w:hAnsi="Times New Roman" w:cs="Times New Roman"/>
          <w:kern w:val="2"/>
        </w:rPr>
        <w:t xml:space="preserve">xterne şi </w:t>
      </w:r>
      <w:r w:rsidRPr="007D1437">
        <w:rPr>
          <w:rFonts w:ascii="Times New Roman" w:eastAsia="Times New Roman" w:hAnsi="Times New Roman" w:cs="Times New Roman"/>
          <w:kern w:val="2"/>
        </w:rPr>
        <w:t>I</w:t>
      </w:r>
      <w:r>
        <w:rPr>
          <w:rFonts w:ascii="Times New Roman" w:eastAsia="Times New Roman" w:hAnsi="Times New Roman" w:cs="Times New Roman"/>
          <w:kern w:val="2"/>
        </w:rPr>
        <w:t xml:space="preserve">ntegrării </w:t>
      </w:r>
      <w:r w:rsidRPr="007D1437">
        <w:rPr>
          <w:rFonts w:ascii="Times New Roman" w:eastAsia="Times New Roman" w:hAnsi="Times New Roman" w:cs="Times New Roman"/>
          <w:kern w:val="2"/>
        </w:rPr>
        <w:t>E</w:t>
      </w:r>
      <w:r>
        <w:rPr>
          <w:rFonts w:ascii="Times New Roman" w:eastAsia="Times New Roman" w:hAnsi="Times New Roman" w:cs="Times New Roman"/>
          <w:kern w:val="2"/>
        </w:rPr>
        <w:t>uropene</w:t>
      </w:r>
      <w:r w:rsidRPr="007D1437">
        <w:rPr>
          <w:rFonts w:ascii="Times New Roman" w:eastAsia="Times New Roman" w:hAnsi="Times New Roman" w:cs="Times New Roman"/>
          <w:kern w:val="2"/>
        </w:rPr>
        <w:t xml:space="preserve"> despre decizia luată.</w:t>
      </w:r>
    </w:p>
    <w:p w:rsidR="002D6354" w:rsidRPr="00F9450B" w:rsidRDefault="002D6354" w:rsidP="002D6354">
      <w:pPr>
        <w:pStyle w:val="Heading3"/>
      </w:pPr>
      <w:bookmarkStart w:id="45" w:name="_Toc406484795"/>
      <w:r w:rsidRPr="00F9450B">
        <w:t>Modificarea şi retragerea rezervelor</w:t>
      </w:r>
      <w:bookmarkEnd w:id="45"/>
    </w:p>
    <w:p w:rsidR="002D6354" w:rsidRPr="00CD3719" w:rsidRDefault="002D6354" w:rsidP="002D6354">
      <w:pPr>
        <w:pStyle w:val="ListParagraph"/>
        <w:numPr>
          <w:ilvl w:val="0"/>
          <w:numId w:val="1"/>
        </w:numPr>
        <w:tabs>
          <w:tab w:val="left" w:pos="993"/>
        </w:tabs>
        <w:autoSpaceDE w:val="0"/>
        <w:autoSpaceDN w:val="0"/>
        <w:adjustRightInd w:val="0"/>
        <w:spacing w:before="240"/>
        <w:ind w:left="0" w:firstLine="425"/>
        <w:contextualSpacing w:val="0"/>
        <w:jc w:val="both"/>
        <w:rPr>
          <w:rFonts w:ascii="Times New Roman" w:eastAsia="Times New Roman" w:hAnsi="Times New Roman" w:cs="Times New Roman"/>
          <w:kern w:val="2"/>
        </w:rPr>
      </w:pPr>
      <w:r w:rsidRPr="00CD3719">
        <w:rPr>
          <w:rFonts w:ascii="Times New Roman" w:eastAsia="Times New Roman" w:hAnsi="Times New Roman" w:cs="Times New Roman"/>
          <w:kern w:val="2"/>
        </w:rPr>
        <w:t xml:space="preserve">Rezervele pot fi retrase </w:t>
      </w:r>
      <w:r>
        <w:rPr>
          <w:rFonts w:ascii="Times New Roman" w:eastAsia="Times New Roman" w:hAnsi="Times New Roman" w:cs="Times New Roman"/>
          <w:kern w:val="2"/>
        </w:rPr>
        <w:t xml:space="preserve">parţial sau total </w:t>
      </w:r>
      <w:r w:rsidRPr="00CD3719">
        <w:rPr>
          <w:rFonts w:ascii="Times New Roman" w:eastAsia="Times New Roman" w:hAnsi="Times New Roman" w:cs="Times New Roman"/>
          <w:kern w:val="2"/>
        </w:rPr>
        <w:t>în orice moment, respectîndu-se procedura prin care acestea au fost formulate, în cazul în care tratatul internaţional nu prevede altceva.</w:t>
      </w:r>
    </w:p>
    <w:p w:rsidR="002D6354" w:rsidRPr="00CD3719"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CD3719">
        <w:rPr>
          <w:rFonts w:ascii="Times New Roman" w:eastAsia="Times New Roman" w:hAnsi="Times New Roman" w:cs="Times New Roman"/>
          <w:iCs/>
          <w:kern w:val="2"/>
        </w:rPr>
        <w:t xml:space="preserve">Ministerul Afacerilor Externe </w:t>
      </w:r>
      <w:r>
        <w:rPr>
          <w:rFonts w:ascii="Times New Roman" w:eastAsia="Times New Roman" w:hAnsi="Times New Roman" w:cs="Times New Roman"/>
          <w:iCs/>
          <w:kern w:val="2"/>
        </w:rPr>
        <w:t xml:space="preserve">şi Integrării Europene </w:t>
      </w:r>
      <w:r w:rsidRPr="00CD3719">
        <w:rPr>
          <w:rFonts w:ascii="Times New Roman" w:eastAsia="Times New Roman" w:hAnsi="Times New Roman" w:cs="Times New Roman"/>
          <w:iCs/>
          <w:kern w:val="2"/>
        </w:rPr>
        <w:t>poate iniţia, în consultare cu alte ministere şi autorităţi ale statului, retragerea rezervelor formulate de partea moldovenească</w:t>
      </w:r>
      <w:r w:rsidRPr="00CD3719">
        <w:rPr>
          <w:rFonts w:ascii="Times New Roman" w:hAnsi="Times New Roman" w:cs="Times New Roman"/>
          <w:iCs/>
          <w:u w:color="0000EE"/>
        </w:rPr>
        <w:t xml:space="preserve"> </w:t>
      </w:r>
      <w:r w:rsidRPr="00CD3719">
        <w:rPr>
          <w:rFonts w:ascii="Times New Roman" w:eastAsia="Times New Roman" w:hAnsi="Times New Roman" w:cs="Times New Roman"/>
          <w:iCs/>
          <w:kern w:val="2"/>
        </w:rPr>
        <w:t xml:space="preserve">la un tratat multilateral, care urmează aceeaşi procedură ca şi la exprimarea consimţămîntului cu privire la tratatul respectiv. </w:t>
      </w:r>
    </w:p>
    <w:p w:rsidR="002D6354" w:rsidRPr="00CD3719"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CD3719">
        <w:rPr>
          <w:rFonts w:ascii="Times New Roman" w:eastAsia="Times New Roman" w:hAnsi="Times New Roman" w:cs="Times New Roman"/>
          <w:iCs/>
          <w:kern w:val="2"/>
        </w:rPr>
        <w:t>Instrumentul de motivare a actului normativ prin care se aprobă retragerea rezervelor cuprinde c</w:t>
      </w:r>
      <w:r>
        <w:rPr>
          <w:rFonts w:ascii="Times New Roman" w:eastAsia="Times New Roman" w:hAnsi="Times New Roman" w:cs="Times New Roman"/>
          <w:iCs/>
          <w:kern w:val="2"/>
        </w:rPr>
        <w:t>l</w:t>
      </w:r>
      <w:r w:rsidRPr="00CD3719">
        <w:rPr>
          <w:rFonts w:ascii="Times New Roman" w:eastAsia="Times New Roman" w:hAnsi="Times New Roman" w:cs="Times New Roman"/>
          <w:iCs/>
          <w:kern w:val="2"/>
        </w:rPr>
        <w:t>auzele pentru care s-a optat pentru aceasta.</w:t>
      </w:r>
    </w:p>
    <w:p w:rsidR="002D6354" w:rsidRPr="00CD3719"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CD3719">
        <w:rPr>
          <w:rFonts w:ascii="Times New Roman" w:eastAsia="Times New Roman" w:hAnsi="Times New Roman" w:cs="Times New Roman"/>
          <w:iCs/>
          <w:kern w:val="2"/>
        </w:rPr>
        <w:t xml:space="preserve">După intrarea în vigoare a actului normativ prin care se aprobă retragerea rezervelor, </w:t>
      </w:r>
      <w:r>
        <w:rPr>
          <w:rFonts w:ascii="Times New Roman" w:eastAsia="Times New Roman" w:hAnsi="Times New Roman" w:cs="Times New Roman"/>
          <w:iCs/>
          <w:kern w:val="2"/>
        </w:rPr>
        <w:t xml:space="preserve">în mod similar procedurii urmate la formularea rezervelor, </w:t>
      </w:r>
      <w:r w:rsidRPr="00CD3719">
        <w:rPr>
          <w:rFonts w:ascii="Times New Roman" w:eastAsia="Times New Roman" w:hAnsi="Times New Roman" w:cs="Times New Roman"/>
          <w:iCs/>
          <w:kern w:val="2"/>
        </w:rPr>
        <w:t xml:space="preserve">Ministerul Afacerilor Externe şi Integrării Europene notifică depozitarului retragerea rezervelor părţii </w:t>
      </w:r>
      <w:r w:rsidRPr="00CD3719">
        <w:rPr>
          <w:rFonts w:ascii="Times New Roman" w:hAnsi="Times New Roman" w:cs="Times New Roman"/>
          <w:iCs/>
          <w:u w:color="0000EE"/>
        </w:rPr>
        <w:t>moldovenești</w:t>
      </w:r>
      <w:r>
        <w:rPr>
          <w:rFonts w:ascii="Times New Roman" w:hAnsi="Times New Roman" w:cs="Times New Roman"/>
          <w:iCs/>
          <w:u w:color="0000EE"/>
        </w:rPr>
        <w:t>,</w:t>
      </w:r>
      <w:r w:rsidRPr="00CD3719">
        <w:rPr>
          <w:rFonts w:ascii="Times New Roman" w:eastAsia="Times New Roman" w:hAnsi="Times New Roman" w:cs="Times New Roman"/>
          <w:iCs/>
          <w:kern w:val="2"/>
        </w:rPr>
        <w:t xml:space="preserve"> fie prin corespondenta diplomatică, fie printr-un document specific, avînd formă solemnă - instrumentul de retragere a rezervelor - semnat de ministrul afacerilor externe</w:t>
      </w:r>
      <w:r>
        <w:rPr>
          <w:rFonts w:ascii="Times New Roman" w:eastAsia="Times New Roman" w:hAnsi="Times New Roman" w:cs="Times New Roman"/>
          <w:iCs/>
          <w:kern w:val="2"/>
        </w:rPr>
        <w:t xml:space="preserve"> şi integrării europene</w:t>
      </w:r>
      <w:r w:rsidRPr="00CD3719">
        <w:rPr>
          <w:rFonts w:ascii="Times New Roman" w:eastAsia="Times New Roman" w:hAnsi="Times New Roman" w:cs="Times New Roman"/>
          <w:iCs/>
          <w:kern w:val="2"/>
        </w:rPr>
        <w:t xml:space="preserve"> şi învestit cu sigiliul de stat.</w:t>
      </w:r>
    </w:p>
    <w:p w:rsidR="002D6354" w:rsidRPr="00CD3719"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iCs/>
          <w:kern w:val="2"/>
        </w:rPr>
      </w:pPr>
      <w:r w:rsidRPr="00CD3719">
        <w:rPr>
          <w:rFonts w:ascii="Times New Roman" w:eastAsia="Times New Roman" w:hAnsi="Times New Roman" w:cs="Times New Roman"/>
          <w:iCs/>
          <w:kern w:val="2"/>
        </w:rPr>
        <w:lastRenderedPageBreak/>
        <w:t>Procedura de retragere a rezervelor poate fi iniţiată de organul competent de comun acord cu M</w:t>
      </w:r>
      <w:r>
        <w:rPr>
          <w:rFonts w:ascii="Times New Roman" w:eastAsia="Times New Roman" w:hAnsi="Times New Roman" w:cs="Times New Roman"/>
          <w:iCs/>
          <w:kern w:val="2"/>
        </w:rPr>
        <w:t xml:space="preserve">inisterul </w:t>
      </w:r>
      <w:r w:rsidRPr="00CD3719">
        <w:rPr>
          <w:rFonts w:ascii="Times New Roman" w:eastAsia="Times New Roman" w:hAnsi="Times New Roman" w:cs="Times New Roman"/>
          <w:iCs/>
          <w:kern w:val="2"/>
        </w:rPr>
        <w:t>A</w:t>
      </w:r>
      <w:r>
        <w:rPr>
          <w:rFonts w:ascii="Times New Roman" w:eastAsia="Times New Roman" w:hAnsi="Times New Roman" w:cs="Times New Roman"/>
          <w:iCs/>
          <w:kern w:val="2"/>
        </w:rPr>
        <w:t xml:space="preserve">facerilor </w:t>
      </w:r>
      <w:r w:rsidRPr="00CD3719">
        <w:rPr>
          <w:rFonts w:ascii="Times New Roman" w:eastAsia="Times New Roman" w:hAnsi="Times New Roman" w:cs="Times New Roman"/>
          <w:iCs/>
          <w:kern w:val="2"/>
        </w:rPr>
        <w:t>E</w:t>
      </w:r>
      <w:r>
        <w:rPr>
          <w:rFonts w:ascii="Times New Roman" w:eastAsia="Times New Roman" w:hAnsi="Times New Roman" w:cs="Times New Roman"/>
          <w:iCs/>
          <w:kern w:val="2"/>
        </w:rPr>
        <w:t xml:space="preserve">xterne şi </w:t>
      </w:r>
      <w:r w:rsidRPr="00CD3719">
        <w:rPr>
          <w:rFonts w:ascii="Times New Roman" w:eastAsia="Times New Roman" w:hAnsi="Times New Roman" w:cs="Times New Roman"/>
          <w:iCs/>
          <w:kern w:val="2"/>
        </w:rPr>
        <w:t>I</w:t>
      </w:r>
      <w:r>
        <w:rPr>
          <w:rFonts w:ascii="Times New Roman" w:eastAsia="Times New Roman" w:hAnsi="Times New Roman" w:cs="Times New Roman"/>
          <w:iCs/>
          <w:kern w:val="2"/>
        </w:rPr>
        <w:t xml:space="preserve">ntegrării </w:t>
      </w:r>
      <w:r w:rsidRPr="00CD3719">
        <w:rPr>
          <w:rFonts w:ascii="Times New Roman" w:eastAsia="Times New Roman" w:hAnsi="Times New Roman" w:cs="Times New Roman"/>
          <w:iCs/>
          <w:kern w:val="2"/>
        </w:rPr>
        <w:t>E</w:t>
      </w:r>
      <w:r>
        <w:rPr>
          <w:rFonts w:ascii="Times New Roman" w:eastAsia="Times New Roman" w:hAnsi="Times New Roman" w:cs="Times New Roman"/>
          <w:iCs/>
          <w:kern w:val="2"/>
        </w:rPr>
        <w:t>uropene</w:t>
      </w:r>
      <w:r w:rsidRPr="00CD3719">
        <w:rPr>
          <w:rFonts w:ascii="Times New Roman" w:eastAsia="Times New Roman" w:hAnsi="Times New Roman" w:cs="Times New Roman"/>
          <w:iCs/>
          <w:kern w:val="2"/>
        </w:rPr>
        <w:t xml:space="preserve">, cu consultarea prealabilă a altor organe interesate. Pentru retragerea rezervelor se aplică în mod corespunzător regulile procedurale prevăzute pentru exprimarea consimţămîntului de a deveni parte la tratat (adoptarea unei legi în cazul în care tratatul a fost ratificat, acceptat sau s-a aderat la el prin această modalitate, respectiv a unei hotărîri a Guvernului în cazul în care tratatul a fost aprobat, acceptat sau s-a aderat la el printr-un asemenea act normativ). Expunerea de motive va conține cauzele care au determinat retragerea rezervelor (de exemplu modificarea legislaţiei interne care anterior impusese necesitatea formulării de rezerve, evoluţia poziţiei părţii moldovenești faţă de o anumită problematică etc.). </w:t>
      </w:r>
    </w:p>
    <w:p w:rsidR="002D6354" w:rsidRPr="00F9450B" w:rsidRDefault="002D6354" w:rsidP="002D6354">
      <w:pPr>
        <w:pStyle w:val="Style1"/>
        <w:rPr>
          <w:b/>
          <w:color w:val="000000" w:themeColor="text1"/>
          <w:sz w:val="24"/>
          <w:szCs w:val="24"/>
        </w:rPr>
      </w:pPr>
      <w:bookmarkStart w:id="46" w:name="_Toc406484796"/>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XVI</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FORMULAREA DECLARAŢIILOR</w:t>
      </w:r>
      <w:bookmarkEnd w:id="46"/>
      <w:r w:rsidRPr="00F9450B">
        <w:rPr>
          <w:b/>
          <w:color w:val="000000" w:themeColor="text1"/>
          <w:sz w:val="24"/>
          <w:szCs w:val="24"/>
        </w:rPr>
        <w:t xml:space="preserve"> </w:t>
      </w:r>
    </w:p>
    <w:p w:rsidR="002D6354" w:rsidRPr="00F9450B" w:rsidRDefault="002D6354" w:rsidP="002D6354">
      <w:pPr>
        <w:pStyle w:val="Heading3"/>
      </w:pPr>
      <w:bookmarkStart w:id="47" w:name="_Toc406484797"/>
      <w:r w:rsidRPr="00F9450B">
        <w:t>Formularea declaraţiilor</w:t>
      </w:r>
      <w:bookmarkEnd w:id="47"/>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Declarația reprezintă menţiunea, alta decît rezerva, ce interpretează unele prevederi ale tratatului de către o parte la tratat sau prin care aceasta efectuează notificările prevăzute de tratat</w:t>
      </w:r>
      <w:r>
        <w:rPr>
          <w:rFonts w:ascii="Times New Roman" w:eastAsia="Times New Roman" w:hAnsi="Times New Roman" w:cs="Times New Roman"/>
          <w:kern w:val="2"/>
        </w:rPr>
        <w:t>.</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Pr>
          <w:rFonts w:ascii="Times New Roman" w:eastAsia="Times New Roman" w:hAnsi="Times New Roman" w:cs="Times New Roman"/>
          <w:kern w:val="2"/>
        </w:rPr>
        <w:t>Declaraţ</w:t>
      </w:r>
      <w:r w:rsidRPr="00F9450B">
        <w:rPr>
          <w:rFonts w:ascii="Times New Roman" w:eastAsia="Times New Roman" w:hAnsi="Times New Roman" w:cs="Times New Roman"/>
          <w:kern w:val="2"/>
        </w:rPr>
        <w:t xml:space="preserve">ia poate fi formulată la momentul semnării, ratificării, aprobării, acceptării unui tratat internaţional multilateral sau aderării la el, </w:t>
      </w:r>
      <w:r>
        <w:rPr>
          <w:rFonts w:ascii="Times New Roman" w:eastAsia="Times New Roman" w:hAnsi="Times New Roman" w:cs="Times New Roman"/>
          <w:kern w:val="2"/>
        </w:rPr>
        <w:t xml:space="preserve">sau când se face o declaraţie de succesiune la un tratat, </w:t>
      </w:r>
      <w:r w:rsidRPr="00F9450B">
        <w:rPr>
          <w:rFonts w:ascii="Times New Roman" w:eastAsia="Times New Roman" w:hAnsi="Times New Roman" w:cs="Times New Roman"/>
          <w:kern w:val="2"/>
        </w:rPr>
        <w:t>sau la un alt moment în conformitate cu prevederile tratatului.</w:t>
      </w:r>
    </w:p>
    <w:p w:rsidR="002D6354" w:rsidRPr="00F9450B"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Declaraţiile prin care se exclud sau modifică efectele juridice ale unor prevederi ale tratatului în ceea ce priveşte aplicarea lor faţă de Republica Moldova constituie rezerve şi sînt reglementate de capitolul XV.</w:t>
      </w:r>
    </w:p>
    <w:p w:rsidR="002D6354" w:rsidRDefault="002D6354" w:rsidP="002D6354">
      <w:pPr>
        <w:pStyle w:val="ListParagraph"/>
        <w:numPr>
          <w:ilvl w:val="0"/>
          <w:numId w:val="1"/>
        </w:numPr>
        <w:tabs>
          <w:tab w:val="left" w:pos="993"/>
        </w:tabs>
        <w:autoSpaceDE w:val="0"/>
        <w:autoSpaceDN w:val="0"/>
        <w:adjustRightInd w:val="0"/>
        <w:spacing w:before="240" w:after="240"/>
        <w:ind w:left="0" w:firstLine="426"/>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Procedura</w:t>
      </w:r>
      <w:r>
        <w:rPr>
          <w:rFonts w:ascii="Times New Roman" w:eastAsia="Times New Roman" w:hAnsi="Times New Roman" w:cs="Times New Roman"/>
          <w:kern w:val="2"/>
        </w:rPr>
        <w:t xml:space="preserve"> internă de</w:t>
      </w:r>
      <w:r w:rsidRPr="00F9450B">
        <w:rPr>
          <w:rFonts w:ascii="Times New Roman" w:eastAsia="Times New Roman" w:hAnsi="Times New Roman" w:cs="Times New Roman"/>
          <w:kern w:val="2"/>
        </w:rPr>
        <w:t xml:space="preserve"> formul</w:t>
      </w:r>
      <w:r>
        <w:rPr>
          <w:rFonts w:ascii="Times New Roman" w:eastAsia="Times New Roman" w:hAnsi="Times New Roman" w:cs="Times New Roman"/>
          <w:kern w:val="2"/>
        </w:rPr>
        <w:t>a</w:t>
      </w:r>
      <w:r w:rsidRPr="00F9450B">
        <w:rPr>
          <w:rFonts w:ascii="Times New Roman" w:eastAsia="Times New Roman" w:hAnsi="Times New Roman" w:cs="Times New Roman"/>
          <w:kern w:val="2"/>
        </w:rPr>
        <w:t>r</w:t>
      </w:r>
      <w:r>
        <w:rPr>
          <w:rFonts w:ascii="Times New Roman" w:eastAsia="Times New Roman" w:hAnsi="Times New Roman" w:cs="Times New Roman"/>
          <w:kern w:val="2"/>
        </w:rPr>
        <w:t>e</w:t>
      </w:r>
      <w:r w:rsidRPr="00F9450B">
        <w:rPr>
          <w:rFonts w:ascii="Times New Roman" w:eastAsia="Times New Roman" w:hAnsi="Times New Roman" w:cs="Times New Roman"/>
          <w:kern w:val="2"/>
        </w:rPr>
        <w:t xml:space="preserve"> </w:t>
      </w:r>
      <w:r>
        <w:rPr>
          <w:rFonts w:ascii="Times New Roman" w:eastAsia="Times New Roman" w:hAnsi="Times New Roman" w:cs="Times New Roman"/>
          <w:kern w:val="2"/>
        </w:rPr>
        <w:t xml:space="preserve"> a </w:t>
      </w:r>
      <w:r w:rsidRPr="00F9450B">
        <w:rPr>
          <w:rFonts w:ascii="Times New Roman" w:eastAsia="Times New Roman" w:hAnsi="Times New Roman" w:cs="Times New Roman"/>
          <w:kern w:val="2"/>
        </w:rPr>
        <w:t>declaraţiilor</w:t>
      </w:r>
      <w:r>
        <w:rPr>
          <w:rFonts w:ascii="Times New Roman" w:eastAsia="Times New Roman" w:hAnsi="Times New Roman" w:cs="Times New Roman"/>
          <w:kern w:val="2"/>
        </w:rPr>
        <w:t xml:space="preserve"> la tratatele internaţionale este analogică procedurii formulării rezervelor. Declaraţiile de obicei sunt făcute la data semnării sau la data depozitării instrumentelor, acceptare, aprobare sau aderare. Declaraţiile la tratatele internaţionale pot fi făcute şi la o dată ulterioară semnării sau la data depozitării instrumentelor, acceptare, aprobare sau aderare.</w:t>
      </w:r>
      <w:r w:rsidRPr="00F9450B">
        <w:rPr>
          <w:rFonts w:ascii="Times New Roman" w:eastAsia="Times New Roman" w:hAnsi="Times New Roman" w:cs="Times New Roman"/>
          <w:kern w:val="2"/>
        </w:rPr>
        <w:t xml:space="preserve"> </w:t>
      </w:r>
    </w:p>
    <w:p w:rsidR="002D6354" w:rsidRPr="00F9450B" w:rsidRDefault="002D6354" w:rsidP="002D6354">
      <w:pPr>
        <w:pStyle w:val="Style1"/>
        <w:rPr>
          <w:b/>
          <w:color w:val="000000" w:themeColor="text1"/>
          <w:sz w:val="24"/>
          <w:szCs w:val="24"/>
        </w:rPr>
      </w:pPr>
      <w:bookmarkStart w:id="48" w:name="_Toc406484798"/>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XVII</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FORMULAREA ŞI RETRAGEREA OBIECŢI</w:t>
      </w:r>
      <w:r>
        <w:rPr>
          <w:b/>
          <w:color w:val="000000" w:themeColor="text1"/>
          <w:sz w:val="24"/>
          <w:szCs w:val="24"/>
        </w:rPr>
        <w:t>UN</w:t>
      </w:r>
      <w:r w:rsidRPr="00F9450B">
        <w:rPr>
          <w:b/>
          <w:color w:val="000000" w:themeColor="text1"/>
          <w:sz w:val="24"/>
          <w:szCs w:val="24"/>
        </w:rPr>
        <w:t>ILOR</w:t>
      </w:r>
      <w:bookmarkEnd w:id="48"/>
    </w:p>
    <w:p w:rsidR="002D6354" w:rsidRPr="00F9450B" w:rsidRDefault="002D6354" w:rsidP="002D6354">
      <w:pPr>
        <w:pStyle w:val="Heading3"/>
      </w:pPr>
      <w:bookmarkStart w:id="49" w:name="_Toc406484799"/>
      <w:r w:rsidRPr="00F9450B">
        <w:t>Formularea obiecţiunilor la rezerve la tratat</w:t>
      </w:r>
      <w:bookmarkEnd w:id="49"/>
      <w:r w:rsidRPr="00F9450B">
        <w:t xml:space="preserve"> </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rPr>
      </w:pPr>
      <w:r w:rsidRPr="00F9450B">
        <w:rPr>
          <w:rFonts w:ascii="Times New Roman" w:hAnsi="Times New Roman" w:cs="Times New Roman"/>
        </w:rPr>
        <w:t>Organul responsabil va monitoriza formularea de către alte state a rezervelor la tratatele la care Republica Moldova este parte. În cazul în care rezervele la tratatele multilaterale nu sînt disponibile public acestea vor fi solicitate prin intermediul M</w:t>
      </w:r>
      <w:r>
        <w:rPr>
          <w:rFonts w:ascii="Times New Roman" w:hAnsi="Times New Roman" w:cs="Times New Roman"/>
        </w:rPr>
        <w:t xml:space="preserve">inisterului </w:t>
      </w:r>
      <w:r w:rsidRPr="00F9450B">
        <w:rPr>
          <w:rFonts w:ascii="Times New Roman" w:hAnsi="Times New Roman" w:cs="Times New Roman"/>
        </w:rPr>
        <w:t>A</w:t>
      </w:r>
      <w:r>
        <w:rPr>
          <w:rFonts w:ascii="Times New Roman" w:hAnsi="Times New Roman" w:cs="Times New Roman"/>
        </w:rPr>
        <w:t xml:space="preserve">facerilor </w:t>
      </w:r>
      <w:r w:rsidRPr="00F9450B">
        <w:rPr>
          <w:rFonts w:ascii="Times New Roman" w:hAnsi="Times New Roman" w:cs="Times New Roman"/>
        </w:rPr>
        <w:t>E</w:t>
      </w:r>
      <w:r>
        <w:rPr>
          <w:rFonts w:ascii="Times New Roman" w:hAnsi="Times New Roman" w:cs="Times New Roman"/>
        </w:rPr>
        <w:t xml:space="preserve">xterne şi </w:t>
      </w:r>
      <w:r w:rsidRPr="00F9450B">
        <w:rPr>
          <w:rFonts w:ascii="Times New Roman" w:hAnsi="Times New Roman" w:cs="Times New Roman"/>
        </w:rPr>
        <w:t>I</w:t>
      </w:r>
      <w:r>
        <w:rPr>
          <w:rFonts w:ascii="Times New Roman" w:hAnsi="Times New Roman" w:cs="Times New Roman"/>
        </w:rPr>
        <w:t xml:space="preserve">ntegrării </w:t>
      </w:r>
      <w:r w:rsidRPr="00F9450B">
        <w:rPr>
          <w:rFonts w:ascii="Times New Roman" w:hAnsi="Times New Roman" w:cs="Times New Roman"/>
        </w:rPr>
        <w:t>E</w:t>
      </w:r>
      <w:r>
        <w:rPr>
          <w:rFonts w:ascii="Times New Roman" w:hAnsi="Times New Roman" w:cs="Times New Roman"/>
        </w:rPr>
        <w:t>uropene</w:t>
      </w:r>
      <w:r w:rsidRPr="00F9450B">
        <w:rPr>
          <w:rFonts w:ascii="Times New Roman" w:hAnsi="Times New Roman" w:cs="Times New Roman"/>
        </w:rPr>
        <w:t xml:space="preserve"> de la depozitarul tratatului.</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rPr>
      </w:pPr>
      <w:r w:rsidRPr="00F9450B">
        <w:rPr>
          <w:rFonts w:ascii="Times New Roman" w:hAnsi="Times New Roman" w:cs="Times New Roman"/>
        </w:rPr>
        <w:t xml:space="preserve">Guvernul va asigura ca prevederile tratatului să se aplice uniform de către toate statele. În cazul în care o rezervă formulată de o altă parte la tratat </w:t>
      </w:r>
      <w:r>
        <w:rPr>
          <w:rFonts w:ascii="Times New Roman" w:hAnsi="Times New Roman" w:cs="Times New Roman"/>
        </w:rPr>
        <w:t>contravine interesului naţional al</w:t>
      </w:r>
      <w:r w:rsidRPr="00F9450B">
        <w:rPr>
          <w:rFonts w:ascii="Times New Roman" w:hAnsi="Times New Roman" w:cs="Times New Roman"/>
        </w:rPr>
        <w:t xml:space="preserve"> Republicii Moldova</w:t>
      </w:r>
      <w:r>
        <w:rPr>
          <w:rFonts w:ascii="Times New Roman" w:hAnsi="Times New Roman" w:cs="Times New Roman"/>
        </w:rPr>
        <w:t>, limitează drepturile Republicii Moldova</w:t>
      </w:r>
      <w:r w:rsidRPr="00F9450B">
        <w:rPr>
          <w:rFonts w:ascii="Times New Roman" w:hAnsi="Times New Roman" w:cs="Times New Roman"/>
        </w:rPr>
        <w:t xml:space="preserve"> sau a cetăţenilor săi se va lua decizia de formulare a obiecţiunii la </w:t>
      </w:r>
      <w:r>
        <w:rPr>
          <w:rFonts w:ascii="Times New Roman" w:hAnsi="Times New Roman" w:cs="Times New Roman"/>
        </w:rPr>
        <w:t>rezerva respectivă</w:t>
      </w:r>
      <w:r w:rsidRPr="00F9450B">
        <w:rPr>
          <w:rFonts w:ascii="Times New Roman" w:hAnsi="Times New Roman" w:cs="Times New Roman"/>
        </w:rPr>
        <w:t xml:space="preserve">. </w:t>
      </w:r>
      <w:r w:rsidRPr="00A2683F">
        <w:rPr>
          <w:rFonts w:ascii="Times New Roman" w:hAnsi="Times New Roman" w:cs="Times New Roman"/>
        </w:rPr>
        <w:t>Dacă tratatul nu stabileşte altfel, formularea obiecţi</w:t>
      </w:r>
      <w:r>
        <w:rPr>
          <w:rFonts w:ascii="Times New Roman" w:hAnsi="Times New Roman" w:cs="Times New Roman"/>
        </w:rPr>
        <w:t>unii</w:t>
      </w:r>
      <w:r w:rsidRPr="00A2683F">
        <w:rPr>
          <w:rFonts w:ascii="Times New Roman" w:hAnsi="Times New Roman" w:cs="Times New Roman"/>
        </w:rPr>
        <w:t xml:space="preserve"> se efectuează pînă la expirarea a douăsprezece luni de la data formulării rezervei sau de la data la care Republi</w:t>
      </w:r>
      <w:r>
        <w:rPr>
          <w:rFonts w:ascii="Times New Roman" w:hAnsi="Times New Roman" w:cs="Times New Roman"/>
        </w:rPr>
        <w:t>ca Moldova şi-a exprimat consimţ</w:t>
      </w:r>
      <w:r w:rsidRPr="00A2683F">
        <w:rPr>
          <w:rFonts w:ascii="Times New Roman" w:hAnsi="Times New Roman" w:cs="Times New Roman"/>
        </w:rPr>
        <w:t>ământul de a fi legat prin tratat, dacă aceasta dată este posterioară. Formularea obiecţi</w:t>
      </w:r>
      <w:r>
        <w:rPr>
          <w:rFonts w:ascii="Times New Roman" w:hAnsi="Times New Roman" w:cs="Times New Roman"/>
        </w:rPr>
        <w:t>unii</w:t>
      </w:r>
      <w:r w:rsidRPr="00A2683F">
        <w:rPr>
          <w:rFonts w:ascii="Times New Roman" w:hAnsi="Times New Roman" w:cs="Times New Roman"/>
        </w:rPr>
        <w:t xml:space="preserve"> nu poate</w:t>
      </w:r>
      <w:r w:rsidRPr="00F9450B">
        <w:rPr>
          <w:rFonts w:ascii="Times New Roman" w:hAnsi="Times New Roman" w:cs="Times New Roman"/>
        </w:rPr>
        <w:t xml:space="preserve"> fi efectuată după termenul în care o rezervă este considerată acceptată de Republica Moldova.</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rPr>
      </w:pPr>
      <w:r w:rsidRPr="00F9450B">
        <w:rPr>
          <w:rFonts w:ascii="Times New Roman" w:hAnsi="Times New Roman" w:cs="Times New Roman"/>
        </w:rPr>
        <w:t>În procesul de examinare a opor</w:t>
      </w:r>
      <w:r>
        <w:rPr>
          <w:rFonts w:ascii="Times New Roman" w:hAnsi="Times New Roman" w:cs="Times New Roman"/>
        </w:rPr>
        <w:t>tunităţii formulării unei obiecţ</w:t>
      </w:r>
      <w:r w:rsidRPr="00F9450B">
        <w:rPr>
          <w:rFonts w:ascii="Times New Roman" w:hAnsi="Times New Roman" w:cs="Times New Roman"/>
        </w:rPr>
        <w:t>i</w:t>
      </w:r>
      <w:r>
        <w:rPr>
          <w:rFonts w:ascii="Times New Roman" w:hAnsi="Times New Roman" w:cs="Times New Roman"/>
        </w:rPr>
        <w:t>un</w:t>
      </w:r>
      <w:r w:rsidRPr="00F9450B">
        <w:rPr>
          <w:rFonts w:ascii="Times New Roman" w:hAnsi="Times New Roman" w:cs="Times New Roman"/>
        </w:rPr>
        <w:t>i, organul responsabil, direct sau prin intermediul M</w:t>
      </w:r>
      <w:r>
        <w:rPr>
          <w:rFonts w:ascii="Times New Roman" w:hAnsi="Times New Roman" w:cs="Times New Roman"/>
        </w:rPr>
        <w:t xml:space="preserve">inisterului </w:t>
      </w:r>
      <w:r w:rsidRPr="00F9450B">
        <w:rPr>
          <w:rFonts w:ascii="Times New Roman" w:hAnsi="Times New Roman" w:cs="Times New Roman"/>
        </w:rPr>
        <w:t>A</w:t>
      </w:r>
      <w:r>
        <w:rPr>
          <w:rFonts w:ascii="Times New Roman" w:hAnsi="Times New Roman" w:cs="Times New Roman"/>
        </w:rPr>
        <w:t xml:space="preserve">facerilor </w:t>
      </w:r>
      <w:r w:rsidRPr="00F9450B">
        <w:rPr>
          <w:rFonts w:ascii="Times New Roman" w:hAnsi="Times New Roman" w:cs="Times New Roman"/>
        </w:rPr>
        <w:t>E</w:t>
      </w:r>
      <w:r>
        <w:rPr>
          <w:rFonts w:ascii="Times New Roman" w:hAnsi="Times New Roman" w:cs="Times New Roman"/>
        </w:rPr>
        <w:t xml:space="preserve">xterne şi </w:t>
      </w:r>
      <w:r w:rsidRPr="00F9450B">
        <w:rPr>
          <w:rFonts w:ascii="Times New Roman" w:hAnsi="Times New Roman" w:cs="Times New Roman"/>
        </w:rPr>
        <w:t>I</w:t>
      </w:r>
      <w:r>
        <w:rPr>
          <w:rFonts w:ascii="Times New Roman" w:hAnsi="Times New Roman" w:cs="Times New Roman"/>
        </w:rPr>
        <w:t xml:space="preserve">ntegrării </w:t>
      </w:r>
      <w:r w:rsidRPr="00F9450B">
        <w:rPr>
          <w:rFonts w:ascii="Times New Roman" w:hAnsi="Times New Roman" w:cs="Times New Roman"/>
        </w:rPr>
        <w:t>E</w:t>
      </w:r>
      <w:r>
        <w:rPr>
          <w:rFonts w:ascii="Times New Roman" w:hAnsi="Times New Roman" w:cs="Times New Roman"/>
        </w:rPr>
        <w:t>uropene</w:t>
      </w:r>
      <w:r w:rsidRPr="00F9450B">
        <w:rPr>
          <w:rFonts w:ascii="Times New Roman" w:hAnsi="Times New Roman" w:cs="Times New Roman"/>
        </w:rPr>
        <w:t xml:space="preserve"> poate stabili în mod </w:t>
      </w:r>
      <w:r w:rsidRPr="00F9450B">
        <w:rPr>
          <w:rFonts w:ascii="Times New Roman" w:hAnsi="Times New Roman" w:cs="Times New Roman"/>
        </w:rPr>
        <w:lastRenderedPageBreak/>
        <w:t>individual sau împreună cu alte părți la tratat un dialog cu partea care a formulat rezerva, în scopul de a o aduce la decizia de retragere sau modificare a rezervei respective pînă la expirarea termenului limită pentru formularea obiecți</w:t>
      </w:r>
      <w:r>
        <w:rPr>
          <w:rFonts w:ascii="Times New Roman" w:hAnsi="Times New Roman" w:cs="Times New Roman"/>
        </w:rPr>
        <w:t>unii</w:t>
      </w:r>
      <w:r w:rsidRPr="00F9450B">
        <w:rPr>
          <w:rFonts w:ascii="Times New Roman" w:hAnsi="Times New Roman" w:cs="Times New Roman"/>
        </w:rPr>
        <w:t>.</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rPr>
      </w:pPr>
      <w:r w:rsidRPr="00F9450B">
        <w:rPr>
          <w:rFonts w:ascii="Times New Roman" w:hAnsi="Times New Roman" w:cs="Times New Roman"/>
        </w:rPr>
        <w:t>În cazul în care obligativitatea acceptării rezervelor de către părţile la tratat rezultă din obiectul şi scopul tratatului sau din prevederile acestuia, organul responsabil pentru implementarea tratatului va examina și va remite prin intermediul Ministerului Afacerilor Externe și Integrării Europene obiecţiunea respectivă. În caz contrar, acceptarea rezervei se va efectua de către organul care a ratificat sau aprobat tratatul.</w:t>
      </w:r>
    </w:p>
    <w:p w:rsidR="002D6354" w:rsidRPr="00F9450B" w:rsidRDefault="002D6354" w:rsidP="002D6354">
      <w:pPr>
        <w:pStyle w:val="Style1"/>
        <w:rPr>
          <w:b/>
          <w:color w:val="000000" w:themeColor="text1"/>
          <w:sz w:val="24"/>
          <w:szCs w:val="24"/>
        </w:rPr>
      </w:pPr>
      <w:bookmarkStart w:id="50" w:name="_Toc406484800"/>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XVIII</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PROCEDURILE NECESARE PENTRU INTRAREA ÎN VIGOARE A TRATATULUI</w:t>
      </w:r>
      <w:bookmarkEnd w:id="50"/>
    </w:p>
    <w:p w:rsidR="002D6354" w:rsidRPr="00F9450B" w:rsidRDefault="002D6354" w:rsidP="002D6354">
      <w:pPr>
        <w:pStyle w:val="Heading3"/>
      </w:pPr>
      <w:bookmarkStart w:id="51" w:name="_Toc406484801"/>
      <w:r w:rsidRPr="00F9450B">
        <w:t>Modalităţile de exprimare a consimţămîntului de a deveni parte la tratat</w:t>
      </w:r>
      <w:bookmarkEnd w:id="51"/>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Orice tratat, cu excepția celui încheiat în formă simplificată, este supus unor proceduri interne speciale care sînt necesare pentru intrarea lui în vigoare și care confirmă exprimarea consimţămîntului de a fi legat prin tratat. Necesitatea îndeplinirii procedurilor interne este prevăzută în sau rezultă din textul tratatului respectiv.</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Tratatul poate prevedea necesitatea îndeplinirii procedurilor interne doar de către o singura parte. Dacă, din careva motive, tratatul prevede îndeplinirea procedurilor interne iar legislația în vigoare nu prevede o astfel de procedură pentru tratatul respectiv, cealaltă parte sau depozitarul va fi notificat de către M</w:t>
      </w:r>
      <w:r>
        <w:rPr>
          <w:rFonts w:ascii="Times New Roman" w:eastAsia="Times New Roman" w:hAnsi="Times New Roman" w:cs="Times New Roman"/>
          <w:kern w:val="2"/>
        </w:rPr>
        <w:t xml:space="preserve">inisterul </w:t>
      </w:r>
      <w:r w:rsidRPr="00F9450B">
        <w:rPr>
          <w:rFonts w:ascii="Times New Roman" w:eastAsia="Times New Roman" w:hAnsi="Times New Roman" w:cs="Times New Roman"/>
          <w:kern w:val="2"/>
        </w:rPr>
        <w:t>A</w:t>
      </w:r>
      <w:r>
        <w:rPr>
          <w:rFonts w:ascii="Times New Roman" w:eastAsia="Times New Roman" w:hAnsi="Times New Roman" w:cs="Times New Roman"/>
          <w:kern w:val="2"/>
        </w:rPr>
        <w:t xml:space="preserve">facerilor </w:t>
      </w:r>
      <w:r w:rsidRPr="00F9450B">
        <w:rPr>
          <w:rFonts w:ascii="Times New Roman" w:eastAsia="Times New Roman" w:hAnsi="Times New Roman" w:cs="Times New Roman"/>
          <w:kern w:val="2"/>
        </w:rPr>
        <w:t>E</w:t>
      </w:r>
      <w:r>
        <w:rPr>
          <w:rFonts w:ascii="Times New Roman" w:eastAsia="Times New Roman" w:hAnsi="Times New Roman" w:cs="Times New Roman"/>
          <w:kern w:val="2"/>
        </w:rPr>
        <w:t xml:space="preserve">xterne şi </w:t>
      </w:r>
      <w:r w:rsidRPr="00F9450B">
        <w:rPr>
          <w:rFonts w:ascii="Times New Roman" w:eastAsia="Times New Roman" w:hAnsi="Times New Roman" w:cs="Times New Roman"/>
          <w:kern w:val="2"/>
        </w:rPr>
        <w:t>I</w:t>
      </w:r>
      <w:r>
        <w:rPr>
          <w:rFonts w:ascii="Times New Roman" w:eastAsia="Times New Roman" w:hAnsi="Times New Roman" w:cs="Times New Roman"/>
          <w:kern w:val="2"/>
        </w:rPr>
        <w:t xml:space="preserve">ntegrării </w:t>
      </w:r>
      <w:r w:rsidRPr="00F9450B">
        <w:rPr>
          <w:rFonts w:ascii="Times New Roman" w:eastAsia="Times New Roman" w:hAnsi="Times New Roman" w:cs="Times New Roman"/>
          <w:kern w:val="2"/>
        </w:rPr>
        <w:t>E</w:t>
      </w:r>
      <w:r>
        <w:rPr>
          <w:rFonts w:ascii="Times New Roman" w:eastAsia="Times New Roman" w:hAnsi="Times New Roman" w:cs="Times New Roman"/>
          <w:kern w:val="2"/>
        </w:rPr>
        <w:t>uropene</w:t>
      </w:r>
      <w:r w:rsidRPr="00F9450B">
        <w:rPr>
          <w:rFonts w:ascii="Times New Roman" w:eastAsia="Times New Roman" w:hAnsi="Times New Roman" w:cs="Times New Roman"/>
          <w:kern w:val="2"/>
        </w:rPr>
        <w:t xml:space="preserve"> în acest sens printr-o notă verbală care va specifica că această notificare urmează a fi considerată drept confirmare a îndeplinirii de către partea moldovenească a procedurilor interne necesare pentru intrarea în vigoare a tratatului.</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Exprimarea consimţămîntului de a fi legat printr-un tratat se efectuează în baza actului normativ de ratificare</w:t>
      </w:r>
      <w:r w:rsidRPr="00F9450B">
        <w:rPr>
          <w:rFonts w:ascii="Times New Roman" w:eastAsia="Times New Roman" w:hAnsi="Times New Roman" w:cs="Times New Roman"/>
          <w:iCs/>
          <w:kern w:val="2"/>
        </w:rPr>
        <w:t>, acceptare, aprobare sau aderare</w:t>
      </w:r>
      <w:r w:rsidRPr="00F9450B">
        <w:rPr>
          <w:rFonts w:ascii="Times New Roman" w:eastAsia="Times New Roman" w:hAnsi="Times New Roman" w:cs="Times New Roman"/>
          <w:kern w:val="2"/>
        </w:rPr>
        <w:t>, adoptat de Parlament sau de Guvern, conform competenței. Exprimarea consimţămîntului de a fi legat printr-un tratat se reflectă în instrumentul de ratificare, acceptare, aprobare sau aderare semnat de Președintele Republicii Moldova sau, după caz, în notificarea MAEIE către cealaltă parte sau către depozitar confirmînd îndeplinirea procedurilor interne necesare pentru intrarea în vigoare a tratatului.</w:t>
      </w:r>
    </w:p>
    <w:p w:rsidR="002D6354" w:rsidRPr="00F9450B" w:rsidRDefault="002D6354" w:rsidP="002D6354">
      <w:pPr>
        <w:pStyle w:val="Heading3"/>
        <w:tabs>
          <w:tab w:val="left" w:pos="0"/>
        </w:tabs>
      </w:pPr>
      <w:bookmarkStart w:id="52" w:name="_Toc406484802"/>
      <w:r>
        <w:t>Tratatele supuse examinării Parlamentului</w:t>
      </w:r>
      <w:bookmarkEnd w:id="52"/>
    </w:p>
    <w:p w:rsidR="002D6354" w:rsidRPr="00E010C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7D1437">
        <w:rPr>
          <w:rFonts w:ascii="Times New Roman" w:eastAsia="Times New Roman" w:hAnsi="Times New Roman" w:cs="Times New Roman"/>
          <w:iCs/>
          <w:kern w:val="2"/>
        </w:rPr>
        <w:t xml:space="preserve">Tratatele specificate la art. 11 alin. (1) din Legea nr. 595-XIV din 24 septembrie 1999 privind tratatele internaţionale ale Republicii Moldova sînt prezentate Parlamentului spre ratificare, acceptare, aprobare sau aderare. </w:t>
      </w:r>
    </w:p>
    <w:p w:rsidR="002D6354" w:rsidRPr="002D0739"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2D0739">
        <w:rPr>
          <w:rFonts w:ascii="Times New Roman" w:eastAsia="Times New Roman" w:hAnsi="Times New Roman" w:cs="Times New Roman"/>
          <w:iCs/>
          <w:kern w:val="2"/>
        </w:rPr>
        <w:t>Ratificarea, acceptarea, aprobarea sau aderarea la un tratat internaţional</w:t>
      </w:r>
      <w:r>
        <w:rPr>
          <w:rFonts w:ascii="Times New Roman" w:eastAsia="Times New Roman" w:hAnsi="Times New Roman" w:cs="Times New Roman"/>
          <w:iCs/>
          <w:kern w:val="2"/>
        </w:rPr>
        <w:t xml:space="preserve"> specificat în punctul precedent</w:t>
      </w:r>
      <w:r w:rsidRPr="002D0739">
        <w:rPr>
          <w:rFonts w:ascii="Times New Roman" w:eastAsia="Times New Roman" w:hAnsi="Times New Roman" w:cs="Times New Roman"/>
          <w:iCs/>
          <w:kern w:val="2"/>
        </w:rPr>
        <w:t xml:space="preserve"> se efectuează de către Parlamentul Republicii Moldova prin adoptarea unei legi organice. </w:t>
      </w:r>
    </w:p>
    <w:p w:rsidR="002D6354" w:rsidRPr="002D0739"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iCs/>
        </w:rPr>
      </w:pPr>
      <w:r w:rsidRPr="002D0739">
        <w:rPr>
          <w:rFonts w:ascii="Times New Roman" w:hAnsi="Times New Roman" w:cs="Times New Roman"/>
          <w:iCs/>
          <w:color w:val="E36C0A" w:themeColor="accent6" w:themeShade="BF"/>
        </w:rPr>
        <w:t> </w:t>
      </w:r>
      <w:r w:rsidRPr="002D0739">
        <w:rPr>
          <w:rFonts w:ascii="Times New Roman" w:hAnsi="Times New Roman" w:cs="Times New Roman"/>
          <w:iCs/>
        </w:rPr>
        <w:t>În cazul în care, datorită conexiunii dintre ele, două sau mai multe tratate se ratifică, se aprobă, se aderă la acestea sau se acceptă prin acelaşi act normativ, măsura ratificării, aprobării, aderării sau acceptării se va exprima, pentru fiecare tratat, printr-un articol distinct.</w:t>
      </w:r>
    </w:p>
    <w:p w:rsidR="002D6354" w:rsidRPr="004D2A8C"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bCs/>
          <w:iCs/>
          <w:kern w:val="2"/>
        </w:rPr>
      </w:pPr>
      <w:r w:rsidRPr="004D2A8C">
        <w:rPr>
          <w:rFonts w:ascii="Times New Roman" w:eastAsia="Times New Roman" w:hAnsi="Times New Roman" w:cs="Times New Roman"/>
          <w:bCs/>
          <w:iCs/>
          <w:kern w:val="2"/>
        </w:rPr>
        <w:t xml:space="preserve">Tratatele supuse examinării Parlamentului Republicii Moldova vor fi prezentate de către organul responsabil pentru încheierea tratatului Ministerului Afacerilor Externe şi Integrării Europene. Setul de documente necesare pentru </w:t>
      </w:r>
      <w:r w:rsidRPr="004D2A8C">
        <w:rPr>
          <w:rFonts w:ascii="Times New Roman" w:hAnsi="Times New Roman" w:cs="Times New Roman"/>
          <w:iCs/>
          <w:u w:color="0000EE"/>
        </w:rPr>
        <w:t>îndeplinirea procedurilor interne în vederea punerii tratatului în vigoare va conţine:</w:t>
      </w:r>
    </w:p>
    <w:p w:rsidR="002D6354" w:rsidRPr="004D2A8C" w:rsidRDefault="002D6354" w:rsidP="002D6354">
      <w:pPr>
        <w:tabs>
          <w:tab w:val="left" w:pos="0"/>
        </w:tabs>
        <w:autoSpaceDE w:val="0"/>
        <w:autoSpaceDN w:val="0"/>
        <w:adjustRightInd w:val="0"/>
        <w:jc w:val="both"/>
        <w:rPr>
          <w:rFonts w:ascii="Times New Roman" w:hAnsi="Times New Roman" w:cs="Times New Roman"/>
          <w:iCs/>
          <w:u w:color="0000EE"/>
        </w:rPr>
      </w:pPr>
      <w:r>
        <w:rPr>
          <w:rFonts w:ascii="Times New Roman" w:hAnsi="Times New Roman" w:cs="Times New Roman"/>
          <w:iCs/>
          <w:u w:color="0000EE"/>
        </w:rPr>
        <w:tab/>
        <w:t>a)</w:t>
      </w:r>
      <w:r w:rsidRPr="004D2A8C">
        <w:rPr>
          <w:rFonts w:ascii="Times New Roman" w:hAnsi="Times New Roman" w:cs="Times New Roman"/>
          <w:iCs/>
          <w:u w:color="0000EE"/>
        </w:rPr>
        <w:t xml:space="preserve"> argumentarea oportunit</w:t>
      </w:r>
      <w:r>
        <w:rPr>
          <w:rFonts w:ascii="Times New Roman" w:hAnsi="Times New Roman" w:cs="Times New Roman"/>
          <w:iCs/>
          <w:u w:color="0000EE"/>
        </w:rPr>
        <w:t>ăţii</w:t>
      </w:r>
      <w:r w:rsidRPr="004D2A8C">
        <w:rPr>
          <w:rFonts w:ascii="Times New Roman" w:hAnsi="Times New Roman" w:cs="Times New Roman"/>
          <w:iCs/>
          <w:u w:color="0000EE"/>
        </w:rPr>
        <w:t xml:space="preserve"> ratificării, acceptării, aprobării tratatului sau aderării Republicii Moldova la tratat, </w:t>
      </w:r>
      <w:r>
        <w:rPr>
          <w:rFonts w:ascii="Times New Roman" w:hAnsi="Times New Roman" w:cs="Times New Roman"/>
          <w:iCs/>
          <w:u w:color="0000EE"/>
        </w:rPr>
        <w:t>conform anexei nr. 5</w:t>
      </w:r>
      <w:r w:rsidRPr="004D2A8C">
        <w:rPr>
          <w:rFonts w:ascii="Times New Roman" w:hAnsi="Times New Roman" w:cs="Times New Roman"/>
          <w:iCs/>
          <w:u w:color="0000EE"/>
        </w:rPr>
        <w:t>;</w:t>
      </w:r>
    </w:p>
    <w:p w:rsidR="002D6354" w:rsidRPr="004D2A8C" w:rsidRDefault="002D6354" w:rsidP="002D6354">
      <w:pPr>
        <w:tabs>
          <w:tab w:val="left" w:pos="0"/>
        </w:tabs>
        <w:autoSpaceDE w:val="0"/>
        <w:autoSpaceDN w:val="0"/>
        <w:adjustRightInd w:val="0"/>
        <w:jc w:val="both"/>
        <w:rPr>
          <w:rFonts w:ascii="Times New Roman" w:hAnsi="Times New Roman" w:cs="Times New Roman"/>
          <w:iCs/>
          <w:u w:color="0000EE"/>
        </w:rPr>
      </w:pPr>
      <w:r>
        <w:rPr>
          <w:rFonts w:ascii="Times New Roman" w:hAnsi="Times New Roman" w:cs="Times New Roman"/>
          <w:iCs/>
          <w:u w:color="0000EE"/>
        </w:rPr>
        <w:lastRenderedPageBreak/>
        <w:tab/>
        <w:t>b)</w:t>
      </w:r>
      <w:r w:rsidRPr="004D2A8C">
        <w:rPr>
          <w:rFonts w:ascii="Times New Roman" w:hAnsi="Times New Roman" w:cs="Times New Roman"/>
          <w:iCs/>
          <w:u w:color="0000EE"/>
        </w:rPr>
        <w:t xml:space="preserve"> copia textului tratatului în limba de stat şi limba de referinţă;</w:t>
      </w:r>
    </w:p>
    <w:p w:rsidR="002D6354" w:rsidRPr="004D2A8C" w:rsidRDefault="002D6354" w:rsidP="002D6354">
      <w:pPr>
        <w:tabs>
          <w:tab w:val="left" w:pos="0"/>
        </w:tabs>
        <w:autoSpaceDE w:val="0"/>
        <w:autoSpaceDN w:val="0"/>
        <w:adjustRightInd w:val="0"/>
        <w:jc w:val="both"/>
        <w:rPr>
          <w:rFonts w:ascii="Times New Roman" w:hAnsi="Times New Roman" w:cs="Times New Roman"/>
          <w:iCs/>
          <w:u w:color="0000EE"/>
        </w:rPr>
      </w:pPr>
      <w:r>
        <w:rPr>
          <w:rFonts w:ascii="Times New Roman" w:hAnsi="Times New Roman" w:cs="Times New Roman"/>
          <w:iCs/>
          <w:u w:color="0000EE"/>
        </w:rPr>
        <w:tab/>
        <w:t>c)</w:t>
      </w:r>
      <w:r w:rsidRPr="004D2A8C">
        <w:rPr>
          <w:rFonts w:ascii="Times New Roman" w:hAnsi="Times New Roman" w:cs="Times New Roman"/>
          <w:iCs/>
          <w:u w:color="0000EE"/>
        </w:rPr>
        <w:t xml:space="preserve"> avizele prevăzute la pct. 4</w:t>
      </w:r>
      <w:r>
        <w:rPr>
          <w:rFonts w:ascii="Times New Roman" w:hAnsi="Times New Roman" w:cs="Times New Roman"/>
          <w:iCs/>
          <w:u w:color="0000EE"/>
        </w:rPr>
        <w:t>1</w:t>
      </w:r>
      <w:r w:rsidRPr="004D2A8C">
        <w:rPr>
          <w:rFonts w:ascii="Times New Roman" w:hAnsi="Times New Roman" w:cs="Times New Roman"/>
          <w:iCs/>
          <w:u w:color="0000EE"/>
        </w:rPr>
        <w:t>;</w:t>
      </w:r>
    </w:p>
    <w:p w:rsidR="002D6354" w:rsidRPr="004D2A8C" w:rsidRDefault="002D6354" w:rsidP="002D6354">
      <w:pPr>
        <w:tabs>
          <w:tab w:val="left" w:pos="0"/>
        </w:tabs>
        <w:autoSpaceDE w:val="0"/>
        <w:autoSpaceDN w:val="0"/>
        <w:adjustRightInd w:val="0"/>
        <w:jc w:val="both"/>
        <w:rPr>
          <w:rFonts w:ascii="Times New Roman" w:hAnsi="Times New Roman" w:cs="Times New Roman"/>
          <w:iCs/>
          <w:u w:color="0000EE"/>
        </w:rPr>
      </w:pPr>
      <w:r>
        <w:rPr>
          <w:rFonts w:ascii="Times New Roman" w:hAnsi="Times New Roman" w:cs="Times New Roman"/>
          <w:iCs/>
          <w:u w:color="0000EE"/>
        </w:rPr>
        <w:tab/>
        <w:t>d)</w:t>
      </w:r>
      <w:r w:rsidRPr="004D2A8C">
        <w:rPr>
          <w:rFonts w:ascii="Times New Roman" w:hAnsi="Times New Roman" w:cs="Times New Roman"/>
          <w:iCs/>
          <w:u w:color="0000EE"/>
        </w:rPr>
        <w:t xml:space="preserve"> tabelul examinării avizelor prevăzut la pct. </w:t>
      </w:r>
      <w:r>
        <w:rPr>
          <w:rFonts w:ascii="Times New Roman" w:hAnsi="Times New Roman" w:cs="Times New Roman"/>
          <w:iCs/>
          <w:u w:color="0000EE"/>
        </w:rPr>
        <w:t>41</w:t>
      </w:r>
      <w:r w:rsidRPr="004D2A8C">
        <w:rPr>
          <w:rFonts w:ascii="Times New Roman" w:hAnsi="Times New Roman" w:cs="Times New Roman"/>
          <w:iCs/>
          <w:u w:color="0000EE"/>
        </w:rPr>
        <w:t>;</w:t>
      </w:r>
    </w:p>
    <w:p w:rsidR="002D6354" w:rsidRPr="004D2A8C" w:rsidRDefault="002D6354" w:rsidP="002D6354">
      <w:pPr>
        <w:tabs>
          <w:tab w:val="left" w:pos="0"/>
        </w:tabs>
        <w:autoSpaceDE w:val="0"/>
        <w:autoSpaceDN w:val="0"/>
        <w:adjustRightInd w:val="0"/>
        <w:jc w:val="both"/>
        <w:rPr>
          <w:rFonts w:ascii="Times New Roman" w:hAnsi="Times New Roman" w:cs="Times New Roman"/>
          <w:iCs/>
          <w:u w:color="0000EE"/>
        </w:rPr>
      </w:pPr>
      <w:r>
        <w:rPr>
          <w:rFonts w:ascii="Times New Roman" w:hAnsi="Times New Roman" w:cs="Times New Roman"/>
          <w:iCs/>
          <w:u w:color="0000EE"/>
        </w:rPr>
        <w:tab/>
        <w:t>e)</w:t>
      </w:r>
      <w:r w:rsidRPr="004D2A8C">
        <w:rPr>
          <w:rFonts w:ascii="Times New Roman" w:hAnsi="Times New Roman" w:cs="Times New Roman"/>
          <w:iCs/>
          <w:u w:color="0000EE"/>
        </w:rPr>
        <w:t xml:space="preserve"> proiectul hotărîrii Guvernului Republicii Moldova despre aprobarea proiectului de lege cu privire la ratificarea, acceptarea, aprobarea tratatului sau aderarea Republicii Moldova la tratat (în limba de stat cu traducerea în limba rusă);</w:t>
      </w:r>
    </w:p>
    <w:p w:rsidR="002D6354" w:rsidRPr="004D2A8C" w:rsidRDefault="002D6354" w:rsidP="002D6354">
      <w:pPr>
        <w:tabs>
          <w:tab w:val="left" w:pos="0"/>
        </w:tabs>
        <w:autoSpaceDE w:val="0"/>
        <w:autoSpaceDN w:val="0"/>
        <w:adjustRightInd w:val="0"/>
        <w:jc w:val="both"/>
        <w:rPr>
          <w:rFonts w:ascii="Times New Roman" w:hAnsi="Times New Roman" w:cs="Times New Roman"/>
          <w:iCs/>
          <w:u w:color="0000EE"/>
        </w:rPr>
      </w:pPr>
      <w:r>
        <w:rPr>
          <w:rFonts w:ascii="Times New Roman" w:hAnsi="Times New Roman" w:cs="Times New Roman"/>
          <w:iCs/>
          <w:u w:color="0000EE"/>
        </w:rPr>
        <w:tab/>
        <w:t>f)</w:t>
      </w:r>
      <w:r w:rsidRPr="004D2A8C">
        <w:rPr>
          <w:rFonts w:ascii="Times New Roman" w:hAnsi="Times New Roman" w:cs="Times New Roman"/>
          <w:iCs/>
          <w:u w:color="0000EE"/>
        </w:rPr>
        <w:t xml:space="preserve"> proiectul de lege cu privire la ratificarea, acceptarea, aprobarea tratatului sau aderarea Republicii Moldova la tratat (în limba de stat cu traducerea în limba rusă) care va stabili expres: organul/organele responsabil(e) pentru implementarea tratatului sau pentru efectuarea unor acţiuni, orientate spre respectarea angajamentelor pe care şi le asumă Republica Moldova prin îndeplinirea procedurilor interne de intrare în vigoare a tratatului; formularea textelor rezervelor în vederea aplicării ori neaplicării unor prevederi ale tratatului faţă de Republica Moldova;</w:t>
      </w:r>
    </w:p>
    <w:p w:rsidR="002D6354" w:rsidRPr="004D2A8C" w:rsidRDefault="002D6354" w:rsidP="002D6354">
      <w:pPr>
        <w:tabs>
          <w:tab w:val="left" w:pos="0"/>
        </w:tabs>
        <w:autoSpaceDE w:val="0"/>
        <w:autoSpaceDN w:val="0"/>
        <w:adjustRightInd w:val="0"/>
        <w:jc w:val="both"/>
        <w:rPr>
          <w:rFonts w:ascii="Times New Roman" w:hAnsi="Times New Roman" w:cs="Times New Roman"/>
          <w:iCs/>
          <w:u w:color="0000EE"/>
        </w:rPr>
      </w:pPr>
      <w:r>
        <w:rPr>
          <w:rFonts w:ascii="Times New Roman" w:hAnsi="Times New Roman" w:cs="Times New Roman"/>
          <w:iCs/>
          <w:u w:color="0000EE"/>
        </w:rPr>
        <w:tab/>
        <w:t xml:space="preserve">g) </w:t>
      </w:r>
      <w:r w:rsidRPr="004D2A8C">
        <w:rPr>
          <w:rFonts w:ascii="Times New Roman" w:hAnsi="Times New Roman" w:cs="Times New Roman"/>
          <w:iCs/>
          <w:u w:color="0000EE"/>
        </w:rPr>
        <w:t xml:space="preserve">proiectul de lege privind introducerea modificărilor în legislaţie (în limba </w:t>
      </w:r>
      <w:r>
        <w:rPr>
          <w:rFonts w:ascii="Times New Roman" w:hAnsi="Times New Roman" w:cs="Times New Roman"/>
          <w:iCs/>
          <w:u w:color="0000EE"/>
        </w:rPr>
        <w:t>română</w:t>
      </w:r>
      <w:r w:rsidRPr="004D2A8C">
        <w:rPr>
          <w:rFonts w:ascii="Times New Roman" w:hAnsi="Times New Roman" w:cs="Times New Roman"/>
          <w:iCs/>
          <w:u w:color="0000EE"/>
        </w:rPr>
        <w:t xml:space="preserve"> cu traducerea în limba rusă), dacă din tratatul internaţional decurge adoptarea unor legi noi sau</w:t>
      </w:r>
      <w:r>
        <w:rPr>
          <w:rFonts w:ascii="Times New Roman" w:hAnsi="Times New Roman" w:cs="Times New Roman"/>
          <w:iCs/>
          <w:u w:color="0000EE"/>
        </w:rPr>
        <w:t xml:space="preserve"> modificarea legilor în vigoare.</w:t>
      </w:r>
    </w:p>
    <w:p w:rsidR="002D6354" w:rsidRPr="004D2A8C"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bCs/>
          <w:iCs/>
          <w:kern w:val="2"/>
        </w:rPr>
      </w:pPr>
      <w:r w:rsidRPr="004D2A8C">
        <w:rPr>
          <w:rFonts w:ascii="Times New Roman" w:eastAsia="Times New Roman" w:hAnsi="Times New Roman" w:cs="Times New Roman"/>
          <w:bCs/>
          <w:iCs/>
          <w:kern w:val="2"/>
        </w:rPr>
        <w:t>Urmare examinării setului de documente necesare pentru ratificarea, acceptarea, aprobarea sau aderarea, la tratatul internaţional, Ministerul Afacerilor Externe şi Integrării Europene îl va prezenta spre examinare Guvernului.</w:t>
      </w:r>
    </w:p>
    <w:p w:rsidR="002D6354" w:rsidRPr="004D2A8C"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bCs/>
          <w:iCs/>
          <w:kern w:val="2"/>
        </w:rPr>
      </w:pPr>
      <w:r w:rsidRPr="004D2A8C">
        <w:rPr>
          <w:rFonts w:ascii="Times New Roman" w:eastAsia="Times New Roman" w:hAnsi="Times New Roman" w:cs="Times New Roman"/>
          <w:bCs/>
          <w:iCs/>
          <w:kern w:val="2"/>
        </w:rPr>
        <w:t>Tratatele internaţionale specificate la art.11 alin.</w:t>
      </w:r>
      <w:r>
        <w:rPr>
          <w:rFonts w:ascii="Times New Roman" w:eastAsia="Times New Roman" w:hAnsi="Times New Roman" w:cs="Times New Roman"/>
          <w:bCs/>
          <w:iCs/>
          <w:kern w:val="2"/>
        </w:rPr>
        <w:t xml:space="preserve"> </w:t>
      </w:r>
      <w:r w:rsidRPr="004D2A8C">
        <w:rPr>
          <w:rFonts w:ascii="Times New Roman" w:eastAsia="Times New Roman" w:hAnsi="Times New Roman" w:cs="Times New Roman"/>
          <w:bCs/>
          <w:iCs/>
          <w:kern w:val="2"/>
        </w:rPr>
        <w:t>(1) lit.</w:t>
      </w:r>
      <w:r>
        <w:rPr>
          <w:rFonts w:ascii="Times New Roman" w:eastAsia="Times New Roman" w:hAnsi="Times New Roman" w:cs="Times New Roman"/>
          <w:bCs/>
          <w:iCs/>
          <w:kern w:val="2"/>
        </w:rPr>
        <w:t xml:space="preserve"> </w:t>
      </w:r>
      <w:r w:rsidRPr="004D2A8C">
        <w:rPr>
          <w:rFonts w:ascii="Times New Roman" w:eastAsia="Times New Roman" w:hAnsi="Times New Roman" w:cs="Times New Roman"/>
          <w:bCs/>
          <w:iCs/>
          <w:kern w:val="2"/>
        </w:rPr>
        <w:t xml:space="preserve">a) </w:t>
      </w:r>
      <w:r>
        <w:rPr>
          <w:rFonts w:ascii="Times New Roman" w:eastAsia="Times New Roman" w:hAnsi="Times New Roman" w:cs="Times New Roman"/>
          <w:bCs/>
          <w:iCs/>
          <w:kern w:val="2"/>
        </w:rPr>
        <w:t xml:space="preserve">a Legii </w:t>
      </w:r>
      <w:r>
        <w:rPr>
          <w:rFonts w:ascii="Times New Roman" w:hAnsi="Times New Roman" w:cs="Times New Roman"/>
          <w:u w:color="0000EE"/>
        </w:rPr>
        <w:t xml:space="preserve">nr. 595 din 24 septembrie 1999 privind tratatele internaţionale ale Republicii Moldova </w:t>
      </w:r>
      <w:r w:rsidRPr="004D2A8C">
        <w:rPr>
          <w:rFonts w:ascii="Times New Roman" w:eastAsia="Times New Roman" w:hAnsi="Times New Roman" w:cs="Times New Roman"/>
          <w:bCs/>
          <w:iCs/>
          <w:kern w:val="2"/>
        </w:rPr>
        <w:t>sînt prezentate Parlamentului Republicii Moldova printr-un demers scris al Preşedintelui Republicii Moldova. În cazul celorlalte tratate, acestea se prezintă Parlamentului Republicii Moldova prin hotărîre a Guvernului Republicii Moldova.</w:t>
      </w:r>
    </w:p>
    <w:p w:rsidR="002D6354" w:rsidRPr="004D2A8C"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bCs/>
          <w:iCs/>
          <w:kern w:val="2"/>
        </w:rPr>
      </w:pPr>
      <w:r w:rsidRPr="00E77E34" w:rsidDel="00E77E34">
        <w:rPr>
          <w:rFonts w:ascii="Times New Roman" w:eastAsia="Times New Roman" w:hAnsi="Times New Roman" w:cs="Times New Roman"/>
          <w:bCs/>
          <w:i/>
          <w:iCs/>
          <w:color w:val="E36C0A" w:themeColor="accent6" w:themeShade="BF"/>
          <w:kern w:val="2"/>
        </w:rPr>
        <w:t xml:space="preserve"> </w:t>
      </w:r>
      <w:r w:rsidRPr="004D2A8C">
        <w:rPr>
          <w:rFonts w:ascii="Times New Roman" w:eastAsia="Times New Roman" w:hAnsi="Times New Roman" w:cs="Times New Roman"/>
          <w:bCs/>
          <w:iCs/>
          <w:kern w:val="2"/>
        </w:rPr>
        <w:t>În cazul în care tratatul internaţional nu conţine un text autentic în limba de stat, se prezintă spre examinare în Parlament textul autentic al acestuia într-o limbă străină şi traducerea oficială în limba de stat efectuată de organul responsabil pentru încheierea tratatului, certificată de Ministerul Afacerilor Externe şi Integrării Europene.</w:t>
      </w:r>
    </w:p>
    <w:p w:rsidR="002D6354" w:rsidRPr="004D2A8C"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iCs/>
        </w:rPr>
      </w:pPr>
      <w:r w:rsidRPr="004D2A8C">
        <w:rPr>
          <w:rFonts w:ascii="Times New Roman" w:hAnsi="Times New Roman" w:cs="Times New Roman"/>
          <w:iCs/>
        </w:rPr>
        <w:t xml:space="preserve"> În cazul tratatelor internaţionale multilaterale se prezintă Parlamentului copia certificată de Ministerul Afacerilor Externe şi Integrării Europene de pe copia textului tratatului şi traducerea oficială în limba de stat efectuată de organul responsabil pentru încheierea tratatului, certificată de Ministerul Afacerilor Externe şi Integrării Europene.</w:t>
      </w:r>
    </w:p>
    <w:p w:rsidR="002D6354" w:rsidRPr="004D2A8C"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iCs/>
          <w:u w:color="0000EE"/>
        </w:rPr>
      </w:pPr>
      <w:r w:rsidRPr="004D2A8C">
        <w:rPr>
          <w:rFonts w:ascii="Times New Roman" w:hAnsi="Times New Roman" w:cs="Times New Roman"/>
          <w:iCs/>
          <w:u w:color="0000EE"/>
        </w:rPr>
        <w:t>Prezentarea spre ratificare, aprobare, acceptare sau aderare se efectuează pentru fiecare tratat separat prin proiectul actului normativ ori legislativ, care va implica adoptarea sau modificarea unei singure legi şi care va prevedea ratificarea, aprobarea, acceptarea sau aderarea la un singur act internaţional.</w:t>
      </w:r>
    </w:p>
    <w:p w:rsidR="002D6354" w:rsidRPr="00F9450B" w:rsidRDefault="002D6354" w:rsidP="002D6354">
      <w:pPr>
        <w:pStyle w:val="Heading3"/>
        <w:tabs>
          <w:tab w:val="left" w:pos="0"/>
        </w:tabs>
      </w:pPr>
      <w:bookmarkStart w:id="53" w:name="_Toc406484803"/>
      <w:r>
        <w:t xml:space="preserve">Tratate supuse examinării </w:t>
      </w:r>
      <w:r w:rsidRPr="00F9450B">
        <w:t xml:space="preserve"> Guvern</w:t>
      </w:r>
      <w:r>
        <w:t>ului</w:t>
      </w:r>
      <w:bookmarkEnd w:id="53"/>
    </w:p>
    <w:p w:rsidR="002D6354" w:rsidRPr="004D2A8C"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4D2A8C">
        <w:rPr>
          <w:rFonts w:ascii="Times New Roman" w:eastAsia="Times New Roman" w:hAnsi="Times New Roman" w:cs="Times New Roman"/>
          <w:iCs/>
          <w:kern w:val="2"/>
        </w:rPr>
        <w:t>Tratatele internaţionale, altele dec</w:t>
      </w:r>
      <w:r>
        <w:rPr>
          <w:rFonts w:ascii="Times New Roman" w:eastAsia="Times New Roman" w:hAnsi="Times New Roman" w:cs="Times New Roman"/>
          <w:iCs/>
          <w:kern w:val="2"/>
        </w:rPr>
        <w:t>ît cele prevăzute la art.11 al L</w:t>
      </w:r>
      <w:r w:rsidRPr="004D2A8C">
        <w:rPr>
          <w:rFonts w:ascii="Times New Roman" w:eastAsia="Times New Roman" w:hAnsi="Times New Roman" w:cs="Times New Roman"/>
          <w:iCs/>
          <w:kern w:val="2"/>
        </w:rPr>
        <w:t>egi</w:t>
      </w:r>
      <w:r>
        <w:rPr>
          <w:rFonts w:ascii="Times New Roman" w:eastAsia="Times New Roman" w:hAnsi="Times New Roman" w:cs="Times New Roman"/>
          <w:iCs/>
          <w:kern w:val="2"/>
        </w:rPr>
        <w:t>i</w:t>
      </w:r>
      <w:r w:rsidRPr="004D2A8C">
        <w:rPr>
          <w:rFonts w:ascii="Times New Roman" w:eastAsia="Times New Roman" w:hAnsi="Times New Roman" w:cs="Times New Roman"/>
          <w:iCs/>
          <w:kern w:val="2"/>
        </w:rPr>
        <w:t xml:space="preserve"> </w:t>
      </w:r>
      <w:r>
        <w:rPr>
          <w:rFonts w:ascii="Times New Roman" w:hAnsi="Times New Roman" w:cs="Times New Roman"/>
          <w:u w:color="0000EE"/>
        </w:rPr>
        <w:t xml:space="preserve">nr. 595 din 24 septembrie 1999 </w:t>
      </w:r>
      <w:r w:rsidRPr="004D2A8C">
        <w:rPr>
          <w:rFonts w:ascii="Times New Roman" w:eastAsia="Times New Roman" w:hAnsi="Times New Roman" w:cs="Times New Roman"/>
          <w:iCs/>
          <w:kern w:val="2"/>
        </w:rPr>
        <w:t xml:space="preserve">privind tratatele internaţionale ale Republicii Moldova, cu excepţia tratatelor specificate la art.13 al legi menţionate, se aprobă de către Guvernul Republicii Moldova. Guvernul poate prin </w:t>
      </w:r>
      <w:r>
        <w:rPr>
          <w:rFonts w:ascii="Times New Roman" w:eastAsia="Times New Roman" w:hAnsi="Times New Roman" w:cs="Times New Roman"/>
          <w:iCs/>
          <w:kern w:val="2"/>
        </w:rPr>
        <w:t>hotărîre</w:t>
      </w:r>
      <w:r w:rsidRPr="004D2A8C">
        <w:rPr>
          <w:rFonts w:ascii="Times New Roman" w:eastAsia="Times New Roman" w:hAnsi="Times New Roman" w:cs="Times New Roman"/>
          <w:iCs/>
          <w:kern w:val="2"/>
        </w:rPr>
        <w:t xml:space="preserve"> aproba acceptarea unui tratat sau aderarea Guvernului sau autorității la tratat, dacă astfel prevede tratatul.</w:t>
      </w:r>
    </w:p>
    <w:p w:rsidR="002D6354" w:rsidRPr="004D2A8C"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bCs/>
          <w:iCs/>
          <w:kern w:val="2"/>
        </w:rPr>
      </w:pPr>
      <w:r w:rsidRPr="004D2A8C">
        <w:rPr>
          <w:rFonts w:ascii="Times New Roman" w:eastAsia="Times New Roman" w:hAnsi="Times New Roman" w:cs="Times New Roman"/>
          <w:bCs/>
          <w:iCs/>
          <w:kern w:val="2"/>
        </w:rPr>
        <w:t xml:space="preserve">Tratatele supuse examinării </w:t>
      </w:r>
      <w:r w:rsidRPr="004D2A8C">
        <w:rPr>
          <w:rFonts w:ascii="Times New Roman" w:hAnsi="Times New Roman" w:cs="Times New Roman"/>
          <w:iCs/>
          <w:u w:color="0000EE"/>
        </w:rPr>
        <w:t>Guvernului Republicii Moldova vor fi prezentate de către organul responsabil pentru încheierea tratatului Ministerului Afacerilor Externe şi Integrării europene. Setul de documente necesare îndeplinirii procedurilor interne în vederea punerii tratatului în vigoare va conţine:</w:t>
      </w:r>
    </w:p>
    <w:p w:rsidR="002D6354" w:rsidRPr="00A41371" w:rsidRDefault="002D6354" w:rsidP="002D6354">
      <w:pPr>
        <w:tabs>
          <w:tab w:val="left" w:pos="0"/>
        </w:tabs>
        <w:autoSpaceDE w:val="0"/>
        <w:autoSpaceDN w:val="0"/>
        <w:adjustRightInd w:val="0"/>
        <w:jc w:val="both"/>
        <w:rPr>
          <w:rFonts w:ascii="Times New Roman" w:hAnsi="Times New Roman" w:cs="Times New Roman"/>
          <w:iCs/>
          <w:u w:color="0000EE"/>
        </w:rPr>
      </w:pPr>
      <w:r>
        <w:rPr>
          <w:rFonts w:ascii="Times New Roman" w:hAnsi="Times New Roman" w:cs="Times New Roman"/>
          <w:iCs/>
          <w:u w:color="0000EE"/>
        </w:rPr>
        <w:lastRenderedPageBreak/>
        <w:tab/>
        <w:t>a)</w:t>
      </w:r>
      <w:r w:rsidRPr="00A41371">
        <w:rPr>
          <w:rFonts w:ascii="Times New Roman" w:hAnsi="Times New Roman" w:cs="Times New Roman"/>
          <w:iCs/>
          <w:u w:color="0000EE"/>
        </w:rPr>
        <w:t xml:space="preserve"> argumentarea oportunit</w:t>
      </w:r>
      <w:r>
        <w:rPr>
          <w:rFonts w:ascii="Times New Roman" w:hAnsi="Times New Roman" w:cs="Times New Roman"/>
          <w:iCs/>
          <w:u w:color="0000EE"/>
        </w:rPr>
        <w:t>ăţii</w:t>
      </w:r>
      <w:r w:rsidRPr="00A41371">
        <w:rPr>
          <w:rFonts w:ascii="Times New Roman" w:hAnsi="Times New Roman" w:cs="Times New Roman"/>
          <w:iCs/>
          <w:u w:color="0000EE"/>
        </w:rPr>
        <w:t xml:space="preserve"> aprobării tratatului, </w:t>
      </w:r>
      <w:r>
        <w:rPr>
          <w:rFonts w:ascii="Times New Roman" w:hAnsi="Times New Roman" w:cs="Times New Roman"/>
          <w:iCs/>
          <w:u w:color="0000EE"/>
        </w:rPr>
        <w:t>conform anexei 5;</w:t>
      </w:r>
    </w:p>
    <w:p w:rsidR="002D6354" w:rsidRPr="00A41371" w:rsidRDefault="002D6354" w:rsidP="002D6354">
      <w:pPr>
        <w:tabs>
          <w:tab w:val="left" w:pos="0"/>
        </w:tabs>
        <w:autoSpaceDE w:val="0"/>
        <w:autoSpaceDN w:val="0"/>
        <w:adjustRightInd w:val="0"/>
        <w:jc w:val="both"/>
        <w:rPr>
          <w:rFonts w:ascii="Times New Roman" w:hAnsi="Times New Roman" w:cs="Times New Roman"/>
          <w:iCs/>
          <w:u w:color="0000EE"/>
        </w:rPr>
      </w:pPr>
      <w:r>
        <w:rPr>
          <w:rFonts w:ascii="Times New Roman" w:hAnsi="Times New Roman" w:cs="Times New Roman"/>
          <w:iCs/>
          <w:u w:color="0000EE"/>
        </w:rPr>
        <w:tab/>
        <w:t>c)</w:t>
      </w:r>
      <w:r w:rsidRPr="00A41371">
        <w:rPr>
          <w:rFonts w:ascii="Times New Roman" w:hAnsi="Times New Roman" w:cs="Times New Roman"/>
          <w:iCs/>
          <w:u w:color="0000EE"/>
        </w:rPr>
        <w:t xml:space="preserve"> copia textului tratatului în limba de stat şi limba de referinţă;</w:t>
      </w:r>
    </w:p>
    <w:p w:rsidR="002D6354" w:rsidRPr="00A41371" w:rsidRDefault="002D6354" w:rsidP="002D6354">
      <w:pPr>
        <w:tabs>
          <w:tab w:val="left" w:pos="0"/>
        </w:tabs>
        <w:autoSpaceDE w:val="0"/>
        <w:autoSpaceDN w:val="0"/>
        <w:adjustRightInd w:val="0"/>
        <w:jc w:val="both"/>
        <w:rPr>
          <w:rFonts w:ascii="Times New Roman" w:hAnsi="Times New Roman" w:cs="Times New Roman"/>
          <w:iCs/>
          <w:u w:color="0000EE"/>
        </w:rPr>
      </w:pPr>
      <w:r>
        <w:rPr>
          <w:rFonts w:ascii="Times New Roman" w:hAnsi="Times New Roman" w:cs="Times New Roman"/>
          <w:iCs/>
          <w:u w:color="0000EE"/>
        </w:rPr>
        <w:tab/>
        <w:t>d)</w:t>
      </w:r>
      <w:r w:rsidRPr="00A41371">
        <w:rPr>
          <w:rFonts w:ascii="Times New Roman" w:hAnsi="Times New Roman" w:cs="Times New Roman"/>
          <w:iCs/>
          <w:u w:color="0000EE"/>
        </w:rPr>
        <w:t xml:space="preserve"> proiectul de hotărîre a Guvernului Republicii Moldova cu privire la aprobarea tratatului (în </w:t>
      </w:r>
      <w:r>
        <w:rPr>
          <w:rFonts w:ascii="Times New Roman" w:hAnsi="Times New Roman" w:cs="Times New Roman"/>
          <w:iCs/>
          <w:u w:color="0000EE"/>
        </w:rPr>
        <w:t>limba română</w:t>
      </w:r>
      <w:r w:rsidRPr="00A41371">
        <w:rPr>
          <w:rFonts w:ascii="Times New Roman" w:hAnsi="Times New Roman" w:cs="Times New Roman"/>
          <w:iCs/>
          <w:u w:color="0000EE"/>
        </w:rPr>
        <w:t xml:space="preserve"> cu traducerea în limba rusă) care va stabili expres: organul/organele responsabil(e) pentru implementarea tratatului sau pentru efectuarea unor acţiuni, orientate spre respectarea angajamentelor pe care şi le asumă Republica Moldova prin îndeplinirea procedurilor interne de intrare în vigoare a tratatului; formularea textelor rezervelor în vederea aplicării ori neaplicării unor prevederi ale tratatului faţă de Republica Moldova; organul responsabil de implementarea tratatului care va prezenta, în cadrul Raportului semestrial de activitate, informaţia privind îndeplinirea acestui plan de acţiuni.</w:t>
      </w:r>
    </w:p>
    <w:p w:rsidR="002D6354" w:rsidRPr="00A41371"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A41371">
        <w:rPr>
          <w:rFonts w:ascii="Times New Roman" w:eastAsia="Times New Roman" w:hAnsi="Times New Roman" w:cs="Times New Roman"/>
          <w:bCs/>
          <w:iCs/>
          <w:kern w:val="2"/>
        </w:rPr>
        <w:t xml:space="preserve">În cazul în care tratatul internaţional nu conţine un text autentic în </w:t>
      </w:r>
      <w:r>
        <w:rPr>
          <w:rFonts w:ascii="Times New Roman" w:eastAsia="Times New Roman" w:hAnsi="Times New Roman" w:cs="Times New Roman"/>
          <w:bCs/>
          <w:iCs/>
          <w:kern w:val="2"/>
        </w:rPr>
        <w:t>limba română</w:t>
      </w:r>
      <w:r w:rsidRPr="00A41371">
        <w:rPr>
          <w:rFonts w:ascii="Times New Roman" w:eastAsia="Times New Roman" w:hAnsi="Times New Roman" w:cs="Times New Roman"/>
          <w:bCs/>
          <w:iCs/>
          <w:kern w:val="2"/>
        </w:rPr>
        <w:t xml:space="preserve">, se prezintă spre examinare în Guvern textul autentic al acestuia într-o limbă străină şi traducerea oficială în </w:t>
      </w:r>
      <w:r>
        <w:rPr>
          <w:rFonts w:ascii="Times New Roman" w:eastAsia="Times New Roman" w:hAnsi="Times New Roman" w:cs="Times New Roman"/>
          <w:bCs/>
          <w:iCs/>
          <w:kern w:val="2"/>
        </w:rPr>
        <w:t>limba română</w:t>
      </w:r>
      <w:r w:rsidRPr="00A41371">
        <w:rPr>
          <w:rFonts w:ascii="Times New Roman" w:eastAsia="Times New Roman" w:hAnsi="Times New Roman" w:cs="Times New Roman"/>
          <w:bCs/>
          <w:iCs/>
          <w:kern w:val="2"/>
        </w:rPr>
        <w:t xml:space="preserve"> efectuată de organul responsabil pentru încheierea tratatului, certificată de Ministerul Afacerilor Externe şi Integrării Europene.</w:t>
      </w:r>
    </w:p>
    <w:p w:rsidR="002D6354" w:rsidRPr="00A41371"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A41371">
        <w:rPr>
          <w:rFonts w:ascii="Times New Roman" w:hAnsi="Times New Roman" w:cs="Times New Roman"/>
          <w:iCs/>
        </w:rPr>
        <w:t>În cazul</w:t>
      </w:r>
      <w:r>
        <w:rPr>
          <w:rFonts w:ascii="Times New Roman" w:hAnsi="Times New Roman" w:cs="Times New Roman"/>
          <w:iCs/>
        </w:rPr>
        <w:t xml:space="preserve"> tratatelor internaţ</w:t>
      </w:r>
      <w:r w:rsidRPr="00A41371">
        <w:rPr>
          <w:rFonts w:ascii="Times New Roman" w:hAnsi="Times New Roman" w:cs="Times New Roman"/>
          <w:iCs/>
        </w:rPr>
        <w:t xml:space="preserve">ionale multilaterale se prezintă Guvernului copia certificată de Ministerul Afacerilor Externe şi Integrării Europene de pe copia textului tratatului şi traducerea oficială în </w:t>
      </w:r>
      <w:r>
        <w:rPr>
          <w:rFonts w:ascii="Times New Roman" w:hAnsi="Times New Roman" w:cs="Times New Roman"/>
          <w:iCs/>
        </w:rPr>
        <w:t>limba română</w:t>
      </w:r>
      <w:r w:rsidRPr="00A41371">
        <w:rPr>
          <w:rFonts w:ascii="Times New Roman" w:hAnsi="Times New Roman" w:cs="Times New Roman"/>
          <w:iCs/>
        </w:rPr>
        <w:t xml:space="preserve"> </w:t>
      </w:r>
      <w:r w:rsidRPr="00A41371">
        <w:rPr>
          <w:rFonts w:ascii="Times New Roman" w:eastAsia="Times New Roman" w:hAnsi="Times New Roman" w:cs="Times New Roman"/>
          <w:bCs/>
          <w:iCs/>
          <w:kern w:val="2"/>
        </w:rPr>
        <w:t>efectuată de organul responsabil pentru încheierea tratatului</w:t>
      </w:r>
      <w:r w:rsidRPr="00A41371">
        <w:rPr>
          <w:rFonts w:ascii="Times New Roman" w:hAnsi="Times New Roman" w:cs="Times New Roman"/>
          <w:iCs/>
        </w:rPr>
        <w:t>, certificată de Ministerul Afacerilor Externe şi Integrării Europene.</w:t>
      </w:r>
    </w:p>
    <w:p w:rsidR="002D6354" w:rsidRPr="00F9450B" w:rsidRDefault="002D6354" w:rsidP="002D6354">
      <w:pPr>
        <w:pStyle w:val="Style1"/>
        <w:tabs>
          <w:tab w:val="left" w:pos="0"/>
        </w:tabs>
        <w:rPr>
          <w:b/>
          <w:color w:val="000000" w:themeColor="text1"/>
          <w:sz w:val="24"/>
          <w:szCs w:val="24"/>
        </w:rPr>
      </w:pPr>
      <w:bookmarkStart w:id="54" w:name="_Toc406484804"/>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XIX</w:t>
      </w:r>
      <w:r w:rsidRPr="00F9450B">
        <w:rPr>
          <w:b/>
          <w:color w:val="000000" w:themeColor="text1"/>
          <w:sz w:val="24"/>
          <w:szCs w:val="24"/>
        </w:rPr>
        <w:fldChar w:fldCharType="end"/>
      </w:r>
      <w:r w:rsidRPr="00F9450B">
        <w:rPr>
          <w:b/>
          <w:color w:val="000000" w:themeColor="text1"/>
          <w:sz w:val="24"/>
          <w:szCs w:val="24"/>
        </w:rPr>
        <w:br/>
        <w:t>INTRAREA ÎN VIGOARE A TRATATELOR</w:t>
      </w:r>
      <w:bookmarkEnd w:id="54"/>
      <w:r w:rsidRPr="00F9450B">
        <w:rPr>
          <w:b/>
          <w:color w:val="000000" w:themeColor="text1"/>
          <w:sz w:val="24"/>
          <w:szCs w:val="24"/>
        </w:rPr>
        <w:t xml:space="preserve"> </w:t>
      </w:r>
    </w:p>
    <w:p w:rsidR="002D6354"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Tratatele intră în vigoare în conformitate cu modul şi termenele stabilite de tratat sau cu acordul comun al părţilor.</w:t>
      </w:r>
    </w:p>
    <w:p w:rsidR="002D6354"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Pr>
          <w:rFonts w:ascii="Times New Roman" w:hAnsi="Times New Roman" w:cs="Times New Roman"/>
          <w:u w:color="0000EE"/>
        </w:rPr>
        <w:t>Tratatele la nivel de stat intră în vigoare la data schimbului instrumentelor de ratificare, acceptare, aprobare sau aderare, la termenul prevăzut de tratat sau în altă modalitate prevăzut de acesta.</w:t>
      </w:r>
    </w:p>
    <w:p w:rsidR="002D6354" w:rsidRPr="00923269"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923269">
        <w:rPr>
          <w:rFonts w:ascii="Times New Roman" w:eastAsia="Times New Roman" w:hAnsi="Times New Roman" w:cs="Times New Roman"/>
          <w:iCs/>
          <w:kern w:val="2"/>
        </w:rPr>
        <w:t>În baza legii Parlamentului Republicii Moldova sau a Hotărîrii Guvernului, Ministerul Afacerilor Externe şi Integrării Europene notifică celeilalte părţi contractante sau depozitarului tratatului internaţional îndeplinirea condiţiilor necesare intrării în vigoare a tratatului, efectuează schimbul de documente corespunzătoare sau le transmite depozitarului.</w:t>
      </w:r>
    </w:p>
    <w:p w:rsidR="002D6354" w:rsidRPr="00923269"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923269">
        <w:rPr>
          <w:rFonts w:ascii="Times New Roman" w:eastAsia="Times New Roman" w:hAnsi="Times New Roman" w:cs="Times New Roman"/>
          <w:iCs/>
          <w:kern w:val="2"/>
        </w:rPr>
        <w:t>Notificările privind îndeplinirea procedurilor interne şi depozitarea instrumentelor de ratificare, acceptare, aprobare sau aderare  ţine de competenţa exclusivă a Ministerului Afacerilor Externe şi Integrării Europene.</w:t>
      </w:r>
    </w:p>
    <w:p w:rsidR="002D6354"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Pr>
          <w:rFonts w:ascii="Times New Roman" w:hAnsi="Times New Roman" w:cs="Times New Roman"/>
          <w:u w:color="0000EE"/>
        </w:rPr>
        <w:t>Instrumentele de ratificare, acceptare, aprobare sau aderare la tratatele internaţionale interstatale se perfectează excluziv de către Ministerul Afacerilor Externe şi Integrării Europene.</w:t>
      </w:r>
    </w:p>
    <w:p w:rsidR="002D6354"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Pr>
          <w:rFonts w:ascii="Times New Roman" w:hAnsi="Times New Roman" w:cs="Times New Roman"/>
          <w:u w:color="0000EE"/>
        </w:rPr>
        <w:t>Preşedintele Republicii Moldova semnează instrumentul de ratificare, acceptare, aprobare sau aderare la tratatele internaţionale, care se autentifică prin aplicarea sigiliului statului şi se contrasemnează de către Ministrul Afacerilor Externe al Republicii Moldova. În cazul degrevării sau suspendării din funcţie a Ministrului Afacerilor Externe şi Integrării Europene, sau a lipsei temporare, instrumentul de ratificare va fi contrasemnat de către Viceministrul afacerilor externe şi integrării europene.</w:t>
      </w:r>
    </w:p>
    <w:p w:rsidR="002D6354"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Pr>
          <w:rFonts w:ascii="Times New Roman" w:hAnsi="Times New Roman" w:cs="Times New Roman"/>
          <w:u w:color="0000EE"/>
        </w:rPr>
        <w:t>Schimbul instrumentelor de ratificare se consemnează în Protocoale privind schimbul instrumentelor de ratificare.</w:t>
      </w:r>
    </w:p>
    <w:p w:rsidR="002D6354"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Pr>
          <w:rFonts w:ascii="Times New Roman" w:hAnsi="Times New Roman" w:cs="Times New Roman"/>
          <w:u w:color="0000EE"/>
        </w:rPr>
        <w:lastRenderedPageBreak/>
        <w:t>Schimbul instrumentelor de ratificare poate fi efectuat de către orice persoană desemnată în acest scop de către Ministerul Afacerilor Externe şi Integrării Europene. De regulă, schimbul instrumentelor de ratificare se efectuează de către Ministrul Afacerilor  Externe şi Integrării Europene, adjuncţii acestuia sau de către şefii misiunilor diplomatice. La semnarea protocolului privind schimbul instrumentelor de ratificare nu sunt necesare depline puteri.</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Tratatele în formă simplificată intră în vigoare din data semnării în condiţiile stabilite de lege şi de prevederile tratatului. Pentru intrarea în vigoare a unui tratat în formă simplificată nu sînt necesare proceduri interne de ratificare sau aprobare. Conform textului tratatului sau cu acordul comun al părților, tratatele în formă simplificată pot intra în vigoare la o dată ulterioară datei semnării, fără a fi necesară îndeplinirea unor proceduri interne în acest sens.</w:t>
      </w:r>
    </w:p>
    <w:p w:rsidR="002D6354" w:rsidRPr="00923269"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iCs/>
          <w:u w:color="0000EE"/>
        </w:rPr>
      </w:pPr>
      <w:r w:rsidRPr="00923269">
        <w:rPr>
          <w:rFonts w:ascii="Times New Roman" w:hAnsi="Times New Roman" w:cs="Times New Roman"/>
          <w:iCs/>
          <w:u w:color="0000EE"/>
        </w:rPr>
        <w:t xml:space="preserve">După îndeplinirea tuturor condiţiilor prevăzute de tratat pentru intrarea acestuia în vigoare, Ministerul Afacerilor Externe şi Integrării Europene va informa Guvernul Republicii Moldova, organul responsabil pentru încheierea tratatelor respective, precum şi alte ministere şi departamente </w:t>
      </w:r>
      <w:r>
        <w:rPr>
          <w:rFonts w:ascii="Times New Roman" w:hAnsi="Times New Roman" w:cs="Times New Roman"/>
          <w:iCs/>
          <w:u w:color="0000EE"/>
        </w:rPr>
        <w:t xml:space="preserve">interesate </w:t>
      </w:r>
      <w:r w:rsidRPr="00923269">
        <w:rPr>
          <w:rFonts w:ascii="Times New Roman" w:hAnsi="Times New Roman" w:cs="Times New Roman"/>
          <w:iCs/>
          <w:u w:color="0000EE"/>
        </w:rPr>
        <w:t>despre intrarea lor în vigoare.</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Potrivit normelor de drept internațional, dispoziţiile unui tratat, care reglementează autentificarea textelor, stabilirea consimţămîntului statelor de a fi legate prin tratat, modalităţile sau data intrării în vigoare, rezervele, funcţiunile depozitarului precum şi alte chestiuni care se pun în mod necesar înainte de intrarea în vigoare a tratatului, sînt aplicabile de îndată ce textul a fost adoptat.</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shd w:val="clear" w:color="auto" w:fill="FFFFFF"/>
          <w:lang w:eastAsia="ro-RO"/>
        </w:rPr>
      </w:pPr>
      <w:r w:rsidRPr="00F9450B">
        <w:rPr>
          <w:rFonts w:ascii="Times New Roman" w:eastAsia="Times New Roman" w:hAnsi="Times New Roman" w:cs="Times New Roman"/>
          <w:kern w:val="2"/>
          <w:lang w:eastAsia="ro-RO"/>
        </w:rPr>
        <w:t xml:space="preserve">Data intrării în vigoare a tratatului se aduce la cunoştinţa publică prin ordinul ministrului afacerilor externe şi integrării europene, publicat în Monitorul Oficial al Republicii Moldova </w:t>
      </w:r>
      <w:r w:rsidRPr="00F9450B">
        <w:rPr>
          <w:rFonts w:ascii="Times New Roman" w:eastAsia="Times New Roman" w:hAnsi="Times New Roman" w:cs="Times New Roman"/>
          <w:kern w:val="2"/>
          <w:shd w:val="clear" w:color="auto" w:fill="FFFFFF"/>
          <w:lang w:eastAsia="ro-RO"/>
        </w:rPr>
        <w:t>în termen de cel mult 30 zile de la constatarea datei intrării în vigoare a tratatului. În cazul unui tratat cu termen determinat de valabilitate, în ordin se indică şi data stingerii acestuia.</w:t>
      </w:r>
    </w:p>
    <w:p w:rsidR="002D6354" w:rsidRDefault="002D6354" w:rsidP="002D6354">
      <w:pPr>
        <w:pStyle w:val="Style1"/>
        <w:tabs>
          <w:tab w:val="left" w:pos="0"/>
        </w:tabs>
        <w:rPr>
          <w:b/>
          <w:color w:val="000000" w:themeColor="text1"/>
          <w:sz w:val="24"/>
          <w:szCs w:val="24"/>
        </w:rPr>
      </w:pPr>
    </w:p>
    <w:p w:rsidR="002D6354" w:rsidRPr="00F9450B" w:rsidRDefault="002D6354" w:rsidP="002D6354">
      <w:pPr>
        <w:pStyle w:val="Style1"/>
        <w:tabs>
          <w:tab w:val="left" w:pos="0"/>
        </w:tabs>
        <w:rPr>
          <w:b/>
          <w:color w:val="000000" w:themeColor="text1"/>
          <w:sz w:val="24"/>
          <w:szCs w:val="24"/>
        </w:rPr>
      </w:pPr>
      <w:bookmarkStart w:id="55" w:name="_Toc406484805"/>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XX</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SUCCESIUNEA LA TRATATE</w:t>
      </w:r>
      <w:bookmarkEnd w:id="55"/>
    </w:p>
    <w:p w:rsidR="002D6354" w:rsidRPr="00F9450B" w:rsidRDefault="002D6354" w:rsidP="002D6354">
      <w:pPr>
        <w:pStyle w:val="Heading3"/>
        <w:tabs>
          <w:tab w:val="left" w:pos="0"/>
        </w:tabs>
      </w:pPr>
      <w:bookmarkStart w:id="56" w:name="_Toc406484806"/>
      <w:r w:rsidRPr="00F9450B">
        <w:t>Cazurile de succesiune</w:t>
      </w:r>
      <w:bookmarkEnd w:id="56"/>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 xml:space="preserve">Modul de succesiune la un tratat este conform prevederilor Convenției de la Viena cu privire la dreptul tratatelor din 23 mai 1969 și Convenţia privind succesiunea statelor la tratate, încheiată la Viena la 23 august 1978. În particular, în privința Republicii Moldova sînt aplicabile reglementările dreptului internațional privind succesiunea în privința unui nou stat independent, care nu poate fi obligat să menţină în vigoare sau să devină parte la tratat doar pe motiv că acesta era în vigoare anterior cu privire la teritoriul său. </w:t>
      </w:r>
    </w:p>
    <w:p w:rsidR="002D6354"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Republica Moldova nu poate deveni parte la un tratat prin succesiune dacă aceasta este incompatibil cu obiectul şi scopul tratatului sau ar modifica radical condiţiile sale de funcţionare.</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Pr>
          <w:rFonts w:ascii="Times New Roman" w:hAnsi="Times New Roman" w:cs="Times New Roman"/>
          <w:u w:color="0000EE"/>
        </w:rPr>
        <w:t>Ministerul Afacerilor Externe şi Integrării Europene exercită funcţia de coordonator în problema aplicării în relaţiile Republicii Moldova cu alte state a tratatelor internaţionale ale fostei URSS.</w:t>
      </w:r>
    </w:p>
    <w:p w:rsidR="002D6354" w:rsidRPr="00F9450B" w:rsidRDefault="002D6354" w:rsidP="002D6354">
      <w:pPr>
        <w:pStyle w:val="Heading3"/>
        <w:tabs>
          <w:tab w:val="left" w:pos="0"/>
        </w:tabs>
      </w:pPr>
      <w:bookmarkStart w:id="57" w:name="_Toc406484807"/>
      <w:r w:rsidRPr="00F9450B">
        <w:t>Procedura de succesiune</w:t>
      </w:r>
      <w:bookmarkEnd w:id="57"/>
    </w:p>
    <w:p w:rsidR="002D6354" w:rsidRPr="00F9450B" w:rsidRDefault="002D6354" w:rsidP="002D6354">
      <w:pPr>
        <w:pStyle w:val="ListParagraph"/>
        <w:numPr>
          <w:ilvl w:val="0"/>
          <w:numId w:val="1"/>
        </w:numPr>
        <w:tabs>
          <w:tab w:val="left" w:pos="0"/>
        </w:tabs>
        <w:autoSpaceDE w:val="0"/>
        <w:autoSpaceDN w:val="0"/>
        <w:adjustRightInd w:val="0"/>
        <w:spacing w:before="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Decizia privind succesiunea Republicii Moldova la un tratat poate ave loc prin:</w:t>
      </w:r>
    </w:p>
    <w:p w:rsidR="002D6354" w:rsidRPr="00F9450B" w:rsidRDefault="002D6354" w:rsidP="00781DE2">
      <w:pPr>
        <w:pStyle w:val="ListParagraph"/>
        <w:numPr>
          <w:ilvl w:val="0"/>
          <w:numId w:val="12"/>
        </w:numPr>
        <w:tabs>
          <w:tab w:val="left" w:pos="0"/>
          <w:tab w:val="left" w:pos="709"/>
        </w:tabs>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lastRenderedPageBreak/>
        <w:t>notificarea succesiunii în raport cu un tratat multilateral făcută de Republica Moldova, prin care se exprimă acordul de a fi considerată legată prin tratat; sau</w:t>
      </w:r>
    </w:p>
    <w:p w:rsidR="002D6354" w:rsidRPr="00F9450B" w:rsidRDefault="002D6354" w:rsidP="00781DE2">
      <w:pPr>
        <w:pStyle w:val="ListParagraph"/>
        <w:numPr>
          <w:ilvl w:val="0"/>
          <w:numId w:val="12"/>
        </w:numPr>
        <w:tabs>
          <w:tab w:val="left" w:pos="0"/>
          <w:tab w:val="left" w:pos="709"/>
        </w:tabs>
        <w:ind w:left="0" w:firstLine="426"/>
        <w:contextualSpacing w:val="0"/>
        <w:jc w:val="both"/>
        <w:rPr>
          <w:rFonts w:ascii="Times New Roman" w:hAnsi="Times New Roman" w:cs="Times New Roman"/>
          <w:u w:color="0000EE"/>
        </w:rPr>
      </w:pPr>
      <w:r w:rsidRPr="00F9450B">
        <w:rPr>
          <w:rFonts w:ascii="Times New Roman" w:hAnsi="Times New Roman" w:cs="Times New Roman"/>
          <w:u w:color="0000EE"/>
        </w:rPr>
        <w:t>încheierea unui nou tratat bilateral privind succesiunea la unul sau mai multe tratate.</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 xml:space="preserve">Republica Moldova poate deveni parte prin succesiune la o parte a tratatului multilateral sau la anumite prevederi ale acestuia doar în condițiile în care tratatul permite o astfel de alegere. </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Republica Moldova poate deveni parte prin succesiune la o parte a tratatului bilateral sau la anumite prevederi ale acestuia doar în condițiile în care părțile convin astfel.</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Procedura de succesiune la un tratat multilateral poate să se refere la un singur tratat multilateral sau la mai multe tratate multilaterale conexe. Procedura de succesiune poate să se refere atît la un tratat multilateral în vigoare cît și la un tratat multilateral care nu a intrat în vigoare. Examinarea oportunității succesiunii la un tratat multilateral ține de competența organului responsabil pentru încheierea tratatului.</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În cazul în care, din cauza numărului limitat de părți la tratatul multilateral, succesiunea necesită acordul tuturor părţilor, MAEIE va solicita acest acord prin depozitar sau direct, dacă altceva nu este prevăzut de tratat.</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 xml:space="preserve">Notificarea succesiunii la un tratat multilateral presupune acceptarea rezervelor la tratat formulate de statul predecesor, cu excepția dacă nu se va exprima prin această notificare o intenție contrară sau se va formula alte rezerve la același subiect. </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Notificarea succesiunii la un tratat multilateral presupune acceptarea rezervelor la tratat formulate de alte părți, cu excepția dacă în termen de douăsprezece luni RM nu exprima printr-o notificare o intenție contrară.</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Inițierea procedurii de succesiune la un tratat multilateral se va efectua în cazul imposibilității ratificării, aprobării, acceptării acestui tratat sau aderării la acesta, fie în cazul în care aplicarea tratatului prin succesiune este în avantajul Republicii Moldova.</w:t>
      </w:r>
    </w:p>
    <w:p w:rsidR="002D6354" w:rsidRPr="00A41371"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iCs/>
          <w:u w:color="0000EE"/>
        </w:rPr>
      </w:pPr>
      <w:r w:rsidRPr="00A41371">
        <w:rPr>
          <w:rFonts w:ascii="Times New Roman" w:hAnsi="Times New Roman" w:cs="Times New Roman"/>
          <w:iCs/>
          <w:u w:color="0000EE"/>
        </w:rPr>
        <w:t>Notificarea succesiunii la un tratat multilateral poate avea loc doar în privința unui tratat încheiat de către statul predecesor conform procedurii de examinare a oportunității de a deveni parte la tratat prevăzut de prez</w:t>
      </w:r>
      <w:r>
        <w:rPr>
          <w:rFonts w:ascii="Times New Roman" w:hAnsi="Times New Roman" w:cs="Times New Roman"/>
          <w:iCs/>
          <w:u w:color="0000EE"/>
        </w:rPr>
        <w:t>entul Regulament</w:t>
      </w:r>
      <w:r w:rsidRPr="00A41371">
        <w:rPr>
          <w:rFonts w:ascii="Times New Roman" w:hAnsi="Times New Roman" w:cs="Times New Roman"/>
          <w:iCs/>
          <w:u w:color="0000EE"/>
        </w:rPr>
        <w:t>.</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Procedura de succesiune la un tratat bilateral poate să se refere la un singur tratat sau la mai multe tratate încheiate cu un singur stat sau cu o organizație internațională.</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Încheierea tratatelor bilaterale privind succesiunea la un tratat ține de competența organului responsabil pentru încheierea tratatului. Încheierea tratatelor bilaterale privind succesiunea la mai mul</w:t>
      </w:r>
      <w:r>
        <w:rPr>
          <w:rFonts w:ascii="Times New Roman" w:hAnsi="Times New Roman" w:cs="Times New Roman"/>
          <w:u w:color="0000EE"/>
        </w:rPr>
        <w:t>te tratate care țin de competenţ</w:t>
      </w:r>
      <w:r w:rsidRPr="00F9450B">
        <w:rPr>
          <w:rFonts w:ascii="Times New Roman" w:hAnsi="Times New Roman" w:cs="Times New Roman"/>
          <w:u w:color="0000EE"/>
        </w:rPr>
        <w:t xml:space="preserve">a mai multor instituții ține de competența MAEIE. </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color w:val="009900"/>
          <w:u w:color="0000EE"/>
        </w:rPr>
      </w:pPr>
      <w:r w:rsidRPr="00F9450B">
        <w:rPr>
          <w:rFonts w:ascii="Times New Roman" w:hAnsi="Times New Roman" w:cs="Times New Roman"/>
          <w:u w:color="0000EE"/>
        </w:rPr>
        <w:t xml:space="preserve">Încheierea tratatelor bilaterale privind succesiunea la tratate se va efectua doar în cazul în care încheierea unui nou tratat bilateral care ar acoperi domeniul respectiv este în dezavantajul Republicii Moldova. </w:t>
      </w:r>
    </w:p>
    <w:p w:rsidR="002D6354" w:rsidRPr="00A41371"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iCs/>
          <w:u w:color="0000EE"/>
        </w:rPr>
      </w:pPr>
      <w:r w:rsidRPr="00A41371">
        <w:rPr>
          <w:rFonts w:ascii="Times New Roman" w:hAnsi="Times New Roman" w:cs="Times New Roman"/>
          <w:iCs/>
          <w:u w:color="0000EE"/>
        </w:rPr>
        <w:t>Procedura de încheiere a tratatelor bilaterale privind aplicarea prin succesiune a tratatelor este reglementată în capitolele V, VI, IX, XI şi XVII.</w:t>
      </w:r>
    </w:p>
    <w:p w:rsidR="002D6354" w:rsidRPr="00A41371"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iCs/>
          <w:u w:color="0000EE"/>
        </w:rPr>
      </w:pPr>
      <w:r w:rsidRPr="00A41371">
        <w:rPr>
          <w:rFonts w:ascii="Times New Roman" w:hAnsi="Times New Roman" w:cs="Times New Roman"/>
          <w:iCs/>
          <w:u w:color="0000EE"/>
        </w:rPr>
        <w:t>Decizia privind succesiunea la tratatele multilaterale va fi luată de Parlamentul Republicii Moldova în cazul tratatelor specificate la art. 11 al Legii privind tratatele internaţionale şi de Guvern în cazul celorlalte.</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lastRenderedPageBreak/>
        <w:t>Dacă tratatul nu prevede altfel, notificarea de succesiune va fi transmisă depozitarului sau, dacă nu există un depozitar, părţilor sau statelor contractante.</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Tratatul multilateral intră în vigoare pentru RM de la data primirii notificării de succesiune de către depozitar sau, în lipsa acestuia, la data primirii acestei notificări de către toate părțile, dacă altceva nu este prevăzut de tratat. Tratatul bilateral intră în vigoare la data stabilită în tratatul de succesiune sau o altă dată convenită de către părți.</w:t>
      </w:r>
    </w:p>
    <w:p w:rsidR="002D6354"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Notificarea privind succesiunea poate fi semnată de Președintele Republicii Moldova, Prim-ministru sau de Ministrul afacerilor externe și integrării europene, sau de către o altă persoană care deține în acest sens depline puteri eliberate în acest scop și în conformitate cu prezentul Regulament.</w:t>
      </w:r>
    </w:p>
    <w:p w:rsidR="002D6354" w:rsidRPr="00F9450B" w:rsidRDefault="002D6354" w:rsidP="002D6354">
      <w:pPr>
        <w:pStyle w:val="Style1"/>
        <w:tabs>
          <w:tab w:val="left" w:pos="0"/>
        </w:tabs>
        <w:rPr>
          <w:b/>
          <w:color w:val="000000" w:themeColor="text1"/>
          <w:sz w:val="24"/>
          <w:szCs w:val="24"/>
        </w:rPr>
      </w:pPr>
      <w:bookmarkStart w:id="58" w:name="_Toc406484808"/>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XXI</w:t>
      </w:r>
      <w:r w:rsidRPr="00F9450B">
        <w:rPr>
          <w:b/>
          <w:color w:val="000000" w:themeColor="text1"/>
          <w:sz w:val="24"/>
          <w:szCs w:val="24"/>
        </w:rPr>
        <w:fldChar w:fldCharType="end"/>
      </w:r>
      <w:r w:rsidRPr="00F9450B">
        <w:rPr>
          <w:b/>
          <w:color w:val="000000" w:themeColor="text1"/>
          <w:sz w:val="24"/>
          <w:szCs w:val="24"/>
        </w:rPr>
        <w:br/>
        <w:t>PUBLICAREA TRATATELOR</w:t>
      </w:r>
      <w:bookmarkEnd w:id="58"/>
    </w:p>
    <w:p w:rsidR="002D6354" w:rsidRPr="00F9450B" w:rsidRDefault="002D6354" w:rsidP="002D6354">
      <w:pPr>
        <w:pStyle w:val="ListParagraph"/>
        <w:numPr>
          <w:ilvl w:val="0"/>
          <w:numId w:val="1"/>
        </w:numPr>
        <w:tabs>
          <w:tab w:val="left" w:pos="0"/>
        </w:tabs>
        <w:autoSpaceDE w:val="0"/>
        <w:autoSpaceDN w:val="0"/>
        <w:adjustRightInd w:val="0"/>
        <w:spacing w:before="240"/>
        <w:ind w:left="0" w:firstLine="0"/>
        <w:contextualSpacing w:val="0"/>
        <w:jc w:val="both"/>
        <w:rPr>
          <w:rFonts w:ascii="Times New Roman" w:eastAsia="Times New Roman" w:hAnsi="Times New Roman" w:cs="Times New Roman"/>
          <w:kern w:val="2"/>
          <w:lang w:eastAsia="ro-RO"/>
        </w:rPr>
      </w:pPr>
      <w:r w:rsidRPr="00F9450B">
        <w:rPr>
          <w:rFonts w:ascii="Times New Roman" w:eastAsia="Times New Roman" w:hAnsi="Times New Roman" w:cs="Times New Roman"/>
          <w:bCs/>
          <w:kern w:val="2"/>
        </w:rPr>
        <w:t>Tratatele la care Republica Moldova este parte se publică în Monitorul Oficial</w:t>
      </w:r>
      <w:r w:rsidRPr="00F9450B">
        <w:rPr>
          <w:rFonts w:ascii="Times New Roman" w:eastAsia="Times New Roman" w:hAnsi="Times New Roman" w:cs="Times New Roman"/>
          <w:kern w:val="2"/>
        </w:rPr>
        <w:t xml:space="preserve"> al </w:t>
      </w:r>
      <w:r w:rsidRPr="00F9450B">
        <w:rPr>
          <w:rFonts w:ascii="Times New Roman" w:eastAsia="Times New Roman" w:hAnsi="Times New Roman" w:cs="Times New Roman"/>
          <w:kern w:val="2"/>
          <w:lang w:eastAsia="ro-RO"/>
        </w:rPr>
        <w:t xml:space="preserve">Republicii Moldova. </w:t>
      </w:r>
    </w:p>
    <w:p w:rsidR="002D6354" w:rsidRPr="00F9450B" w:rsidRDefault="002D6354" w:rsidP="002D6354">
      <w:pPr>
        <w:pStyle w:val="ListParagraph"/>
        <w:numPr>
          <w:ilvl w:val="0"/>
          <w:numId w:val="1"/>
        </w:numPr>
        <w:tabs>
          <w:tab w:val="left" w:pos="0"/>
        </w:tabs>
        <w:autoSpaceDE w:val="0"/>
        <w:autoSpaceDN w:val="0"/>
        <w:adjustRightInd w:val="0"/>
        <w:spacing w:before="240"/>
        <w:ind w:left="0" w:firstLine="0"/>
        <w:contextualSpacing w:val="0"/>
        <w:jc w:val="both"/>
        <w:rPr>
          <w:rFonts w:ascii="Times New Roman" w:eastAsia="Times New Roman" w:hAnsi="Times New Roman" w:cs="Times New Roman"/>
          <w:kern w:val="2"/>
          <w:lang w:eastAsia="ro-RO"/>
        </w:rPr>
      </w:pPr>
      <w:r w:rsidRPr="00F9450B">
        <w:rPr>
          <w:rFonts w:ascii="Times New Roman" w:eastAsia="Times New Roman" w:hAnsi="Times New Roman" w:cs="Times New Roman"/>
          <w:kern w:val="2"/>
          <w:lang w:eastAsia="ro-RO"/>
        </w:rPr>
        <w:t>Sînt supuse publicării:</w:t>
      </w:r>
    </w:p>
    <w:p w:rsidR="002D6354" w:rsidRPr="00F9450B" w:rsidRDefault="002D6354" w:rsidP="00781DE2">
      <w:pPr>
        <w:pStyle w:val="ListParagraph"/>
        <w:numPr>
          <w:ilvl w:val="0"/>
          <w:numId w:val="13"/>
        </w:numPr>
        <w:tabs>
          <w:tab w:val="left" w:pos="0"/>
          <w:tab w:val="left" w:pos="709"/>
          <w:tab w:val="left" w:pos="993"/>
        </w:tabs>
        <w:ind w:left="0" w:firstLine="709"/>
        <w:jc w:val="both"/>
        <w:rPr>
          <w:rFonts w:ascii="Times New Roman" w:eastAsia="Times New Roman" w:hAnsi="Times New Roman" w:cs="Times New Roman"/>
          <w:kern w:val="2"/>
          <w:lang w:eastAsia="ro-RO"/>
        </w:rPr>
      </w:pPr>
      <w:r w:rsidRPr="00F9450B">
        <w:rPr>
          <w:rFonts w:ascii="Times New Roman" w:hAnsi="Times New Roman" w:cs="Times New Roman"/>
        </w:rPr>
        <w:t>textul</w:t>
      </w:r>
      <w:r w:rsidRPr="00F9450B">
        <w:rPr>
          <w:rFonts w:ascii="Times New Roman" w:eastAsia="Times New Roman" w:hAnsi="Times New Roman" w:cs="Times New Roman"/>
          <w:bCs/>
          <w:kern w:val="2"/>
        </w:rPr>
        <w:t xml:space="preserve"> autentic al tratatului în </w:t>
      </w:r>
      <w:r>
        <w:rPr>
          <w:rFonts w:ascii="Times New Roman" w:eastAsia="Times New Roman" w:hAnsi="Times New Roman" w:cs="Times New Roman"/>
          <w:bCs/>
          <w:kern w:val="2"/>
        </w:rPr>
        <w:t>limba română</w:t>
      </w:r>
      <w:r w:rsidRPr="00F9450B">
        <w:rPr>
          <w:rFonts w:ascii="Times New Roman" w:eastAsia="Times New Roman" w:hAnsi="Times New Roman" w:cs="Times New Roman"/>
          <w:bCs/>
          <w:kern w:val="2"/>
        </w:rPr>
        <w:t xml:space="preserve"> împreună cu </w:t>
      </w:r>
      <w:r w:rsidRPr="00F9450B">
        <w:rPr>
          <w:rFonts w:ascii="Times New Roman" w:eastAsia="Times New Roman" w:hAnsi="Times New Roman" w:cs="Times New Roman"/>
          <w:kern w:val="2"/>
          <w:lang w:eastAsia="ro-RO"/>
        </w:rPr>
        <w:t xml:space="preserve">textele anexelor şi documentelor aferente, iar </w:t>
      </w:r>
      <w:r w:rsidRPr="00F9450B">
        <w:rPr>
          <w:rFonts w:ascii="Times New Roman" w:eastAsia="Times New Roman" w:hAnsi="Times New Roman" w:cs="Times New Roman"/>
          <w:kern w:val="2"/>
        </w:rPr>
        <w:t xml:space="preserve">în </w:t>
      </w:r>
      <w:r w:rsidRPr="00F9450B">
        <w:rPr>
          <w:rFonts w:ascii="Times New Roman" w:hAnsi="Times New Roman" w:cs="Times New Roman"/>
        </w:rPr>
        <w:t>cazurile</w:t>
      </w:r>
      <w:r w:rsidRPr="00F9450B">
        <w:rPr>
          <w:rFonts w:ascii="Times New Roman" w:eastAsia="Times New Roman" w:hAnsi="Times New Roman" w:cs="Times New Roman"/>
          <w:kern w:val="2"/>
        </w:rPr>
        <w:t xml:space="preserve"> în care tratatul nu conţine un text autentic în </w:t>
      </w:r>
      <w:r>
        <w:rPr>
          <w:rFonts w:ascii="Times New Roman" w:eastAsia="Times New Roman" w:hAnsi="Times New Roman" w:cs="Times New Roman"/>
          <w:kern w:val="2"/>
        </w:rPr>
        <w:t>limba română</w:t>
      </w:r>
      <w:r w:rsidRPr="00F9450B">
        <w:rPr>
          <w:rFonts w:ascii="Times New Roman" w:eastAsia="Times New Roman" w:hAnsi="Times New Roman" w:cs="Times New Roman"/>
          <w:kern w:val="2"/>
        </w:rPr>
        <w:t xml:space="preserve">, textul autentic al acestuia într-o limbă străină şi traducerea oficială în </w:t>
      </w:r>
      <w:r>
        <w:rPr>
          <w:rFonts w:ascii="Times New Roman" w:eastAsia="Times New Roman" w:hAnsi="Times New Roman" w:cs="Times New Roman"/>
          <w:kern w:val="2"/>
        </w:rPr>
        <w:t>limba română</w:t>
      </w:r>
      <w:r w:rsidRPr="00F9450B">
        <w:rPr>
          <w:rFonts w:ascii="Times New Roman" w:eastAsia="Times New Roman" w:hAnsi="Times New Roman" w:cs="Times New Roman"/>
          <w:kern w:val="2"/>
        </w:rPr>
        <w:t>;</w:t>
      </w:r>
    </w:p>
    <w:p w:rsidR="002D6354" w:rsidRPr="00F9450B" w:rsidRDefault="002D6354" w:rsidP="00781DE2">
      <w:pPr>
        <w:pStyle w:val="ListParagraph"/>
        <w:numPr>
          <w:ilvl w:val="0"/>
          <w:numId w:val="13"/>
        </w:numPr>
        <w:tabs>
          <w:tab w:val="left" w:pos="0"/>
          <w:tab w:val="left" w:pos="709"/>
          <w:tab w:val="left" w:pos="825"/>
          <w:tab w:val="left" w:pos="993"/>
        </w:tabs>
        <w:ind w:left="0" w:firstLine="709"/>
        <w:jc w:val="both"/>
        <w:rPr>
          <w:rFonts w:ascii="Times New Roman" w:eastAsia="Times New Roman" w:hAnsi="Times New Roman" w:cs="Times New Roman"/>
          <w:kern w:val="2"/>
          <w:lang w:eastAsia="ro-RO"/>
        </w:rPr>
      </w:pPr>
      <w:r w:rsidRPr="00F9450B">
        <w:rPr>
          <w:rFonts w:ascii="Times New Roman" w:hAnsi="Times New Roman" w:cs="Times New Roman"/>
        </w:rPr>
        <w:t>rezervele</w:t>
      </w:r>
      <w:r w:rsidRPr="00F9450B">
        <w:rPr>
          <w:rFonts w:ascii="Times New Roman" w:eastAsia="Times New Roman" w:hAnsi="Times New Roman" w:cs="Times New Roman"/>
          <w:kern w:val="2"/>
          <w:lang w:eastAsia="ro-RO"/>
        </w:rPr>
        <w:t xml:space="preserve"> şi declaraţiile Republicii Moldova la tratat efectuate la momentul semnării, ratificării, aderării, acceptării sau aprobării.</w:t>
      </w:r>
    </w:p>
    <w:p w:rsidR="002D6354" w:rsidRPr="00F9450B" w:rsidRDefault="002D6354" w:rsidP="002D6354">
      <w:pPr>
        <w:pStyle w:val="ListParagraph"/>
        <w:numPr>
          <w:ilvl w:val="0"/>
          <w:numId w:val="1"/>
        </w:numPr>
        <w:tabs>
          <w:tab w:val="left" w:pos="0"/>
        </w:tabs>
        <w:autoSpaceDE w:val="0"/>
        <w:autoSpaceDN w:val="0"/>
        <w:adjustRightInd w:val="0"/>
        <w:spacing w:before="240"/>
        <w:ind w:left="0" w:firstLine="0"/>
        <w:contextualSpacing w:val="0"/>
        <w:jc w:val="both"/>
        <w:rPr>
          <w:rFonts w:ascii="Times New Roman" w:eastAsia="Times New Roman" w:hAnsi="Times New Roman" w:cs="Times New Roman"/>
          <w:bCs/>
          <w:kern w:val="2"/>
        </w:rPr>
      </w:pPr>
      <w:r w:rsidRPr="00F9450B">
        <w:rPr>
          <w:rFonts w:ascii="Times New Roman" w:eastAsia="Times New Roman" w:hAnsi="Times New Roman" w:cs="Times New Roman"/>
          <w:bCs/>
          <w:kern w:val="2"/>
        </w:rPr>
        <w:t>Tratatul care intră în vigoare urmare îndeplinirii procedurilor interne se publică împreună cu actul normativ de ratificare, aprobare, aderare sau acceptare.</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shd w:val="clear" w:color="auto" w:fill="FFFFFF"/>
          <w:lang w:eastAsia="ro-RO"/>
        </w:rPr>
      </w:pPr>
      <w:r w:rsidRPr="00F9450B">
        <w:rPr>
          <w:rFonts w:ascii="Times New Roman" w:eastAsia="Times New Roman" w:hAnsi="Times New Roman" w:cs="Times New Roman"/>
          <w:bCs/>
          <w:kern w:val="2"/>
        </w:rPr>
        <w:t xml:space="preserve">Tratatul </w:t>
      </w:r>
      <w:r w:rsidRPr="00F9450B">
        <w:rPr>
          <w:rFonts w:ascii="Times New Roman" w:eastAsia="Times New Roman" w:hAnsi="Times New Roman" w:cs="Times New Roman"/>
          <w:kern w:val="2"/>
          <w:lang w:eastAsia="ro-RO"/>
        </w:rPr>
        <w:t xml:space="preserve">încheiat în formă simplificată </w:t>
      </w:r>
      <w:r w:rsidRPr="00F9450B">
        <w:rPr>
          <w:rFonts w:ascii="Times New Roman" w:eastAsia="Times New Roman" w:hAnsi="Times New Roman" w:cs="Times New Roman"/>
          <w:bCs/>
          <w:kern w:val="2"/>
        </w:rPr>
        <w:t xml:space="preserve">se publică împreună cu </w:t>
      </w:r>
      <w:r w:rsidRPr="00F9450B">
        <w:rPr>
          <w:rFonts w:ascii="Times New Roman" w:eastAsia="Times New Roman" w:hAnsi="Times New Roman" w:cs="Times New Roman"/>
          <w:kern w:val="2"/>
          <w:lang w:eastAsia="ro-RO"/>
        </w:rPr>
        <w:t xml:space="preserve">ordinul ministrului afacerilor externe şi integrării europene prin care se aduce la cunoştinţa publică data intrării lui în vigoare. Tratatul se publică </w:t>
      </w:r>
      <w:r w:rsidRPr="00F9450B">
        <w:rPr>
          <w:rFonts w:ascii="Times New Roman" w:eastAsia="Times New Roman" w:hAnsi="Times New Roman" w:cs="Times New Roman"/>
          <w:kern w:val="2"/>
          <w:shd w:val="clear" w:color="auto" w:fill="FFFFFF"/>
          <w:lang w:eastAsia="ro-RO"/>
        </w:rPr>
        <w:t>în termen de cel mult 10 zile de la data intrării acestuia în vigoare.</w:t>
      </w:r>
    </w:p>
    <w:p w:rsidR="002D6354" w:rsidRPr="00F9450B" w:rsidRDefault="002D6354" w:rsidP="002D6354">
      <w:pPr>
        <w:pStyle w:val="ListParagraph"/>
        <w:numPr>
          <w:ilvl w:val="0"/>
          <w:numId w:val="1"/>
        </w:numPr>
        <w:tabs>
          <w:tab w:val="left" w:pos="0"/>
        </w:tabs>
        <w:autoSpaceDE w:val="0"/>
        <w:autoSpaceDN w:val="0"/>
        <w:adjustRightInd w:val="0"/>
        <w:spacing w:before="240"/>
        <w:ind w:left="0" w:firstLine="0"/>
        <w:contextualSpacing w:val="0"/>
        <w:jc w:val="both"/>
        <w:rPr>
          <w:rFonts w:ascii="Times New Roman" w:eastAsia="Times New Roman" w:hAnsi="Times New Roman" w:cs="Times New Roman"/>
          <w:bCs/>
          <w:kern w:val="2"/>
        </w:rPr>
      </w:pPr>
      <w:r w:rsidRPr="00F9450B">
        <w:rPr>
          <w:rFonts w:ascii="Times New Roman" w:eastAsia="Times New Roman" w:hAnsi="Times New Roman" w:cs="Times New Roman"/>
          <w:bCs/>
          <w:kern w:val="2"/>
        </w:rPr>
        <w:t xml:space="preserve">Tratatul care </w:t>
      </w:r>
      <w:r w:rsidRPr="00F9450B">
        <w:rPr>
          <w:rFonts w:ascii="Times New Roman" w:eastAsia="Times New Roman" w:hAnsi="Times New Roman" w:cs="Times New Roman"/>
          <w:kern w:val="2"/>
          <w:lang w:eastAsia="ro-RO"/>
        </w:rPr>
        <w:t>se aplică provizoriu</w:t>
      </w:r>
      <w:r w:rsidRPr="00F9450B">
        <w:rPr>
          <w:rFonts w:ascii="Times New Roman" w:eastAsia="Times New Roman" w:hAnsi="Times New Roman" w:cs="Times New Roman"/>
          <w:bCs/>
          <w:kern w:val="2"/>
        </w:rPr>
        <w:t xml:space="preserve"> se publică împreună cu </w:t>
      </w:r>
      <w:r w:rsidRPr="00F9450B">
        <w:rPr>
          <w:rFonts w:ascii="Times New Roman" w:eastAsia="Times New Roman" w:hAnsi="Times New Roman" w:cs="Times New Roman"/>
          <w:kern w:val="2"/>
          <w:lang w:eastAsia="ro-RO"/>
        </w:rPr>
        <w:t xml:space="preserve">ordinul ministrului afacerilor externe şi integrării europene prin care se aduce la cunoştinţa publică data începerii aplicării provizorii. Tratatul se publică în </w:t>
      </w:r>
      <w:r w:rsidRPr="00F9450B">
        <w:rPr>
          <w:rFonts w:ascii="Times New Roman" w:eastAsia="Times New Roman" w:hAnsi="Times New Roman" w:cs="Times New Roman"/>
          <w:kern w:val="2"/>
          <w:shd w:val="clear" w:color="auto" w:fill="FFFFFF"/>
          <w:lang w:eastAsia="ro-RO"/>
        </w:rPr>
        <w:t xml:space="preserve">termen de cel mult 10 zile de la data respectivă. </w:t>
      </w:r>
      <w:r w:rsidRPr="00F9450B">
        <w:rPr>
          <w:rFonts w:ascii="Times New Roman" w:eastAsia="Times New Roman" w:hAnsi="Times New Roman" w:cs="Times New Roman"/>
          <w:kern w:val="2"/>
          <w:lang w:eastAsia="ro-RO"/>
        </w:rPr>
        <w:t xml:space="preserve">Tratatul publicat </w:t>
      </w:r>
      <w:r w:rsidRPr="00F9450B">
        <w:rPr>
          <w:rFonts w:ascii="Times New Roman" w:eastAsia="Times New Roman" w:hAnsi="Times New Roman" w:cs="Times New Roman"/>
          <w:bCs/>
          <w:kern w:val="2"/>
        </w:rPr>
        <w:t>cu ocazia aplicării provizorii</w:t>
      </w:r>
      <w:r w:rsidRPr="00F9450B">
        <w:rPr>
          <w:rFonts w:ascii="Times New Roman" w:eastAsia="Times New Roman" w:hAnsi="Times New Roman" w:cs="Times New Roman"/>
          <w:kern w:val="2"/>
          <w:shd w:val="clear" w:color="auto" w:fill="FFFFFF"/>
          <w:lang w:eastAsia="ro-RO"/>
        </w:rPr>
        <w:t xml:space="preserve"> nu necesitată republicarea sa împreună cu actul normativ de ratificare, aprobare, aderare sau acceptare.</w:t>
      </w:r>
    </w:p>
    <w:p w:rsidR="002D6354" w:rsidRPr="00F9450B" w:rsidRDefault="002D6354" w:rsidP="002D6354">
      <w:pPr>
        <w:pStyle w:val="ListParagraph"/>
        <w:numPr>
          <w:ilvl w:val="0"/>
          <w:numId w:val="1"/>
        </w:numPr>
        <w:tabs>
          <w:tab w:val="left" w:pos="0"/>
        </w:tabs>
        <w:autoSpaceDE w:val="0"/>
        <w:autoSpaceDN w:val="0"/>
        <w:adjustRightInd w:val="0"/>
        <w:spacing w:before="240"/>
        <w:ind w:left="0" w:firstLine="0"/>
        <w:contextualSpacing w:val="0"/>
        <w:jc w:val="both"/>
        <w:rPr>
          <w:rFonts w:ascii="Times New Roman" w:eastAsia="Times New Roman" w:hAnsi="Times New Roman" w:cs="Times New Roman"/>
          <w:bCs/>
          <w:kern w:val="2"/>
        </w:rPr>
      </w:pPr>
      <w:r w:rsidRPr="00F9450B">
        <w:rPr>
          <w:rFonts w:ascii="Times New Roman" w:eastAsia="Times New Roman" w:hAnsi="Times New Roman" w:cs="Times New Roman"/>
          <w:bCs/>
          <w:kern w:val="2"/>
        </w:rPr>
        <w:t>Tratatele care din careva motive nu au fost publicate împreună cu actul normativ de ratificare, aprobare, aderare sau acceptare, fie cu ocazia aplicării provizorii sau intrării în vigoare, se publică în ediţiile oficiale speciale ale Monitorului Oficial al Republicii Moldova.</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lang w:eastAsia="ro-RO"/>
        </w:rPr>
      </w:pPr>
      <w:r w:rsidRPr="00F9450B">
        <w:rPr>
          <w:rFonts w:ascii="Times New Roman" w:eastAsia="Times New Roman" w:hAnsi="Times New Roman" w:cs="Times New Roman"/>
          <w:kern w:val="2"/>
        </w:rPr>
        <w:t xml:space="preserve">Exactitatea traducerii oficiale în </w:t>
      </w:r>
      <w:r>
        <w:rPr>
          <w:rFonts w:ascii="Times New Roman" w:eastAsia="Times New Roman" w:hAnsi="Times New Roman" w:cs="Times New Roman"/>
          <w:kern w:val="2"/>
        </w:rPr>
        <w:t>limba română</w:t>
      </w:r>
      <w:r w:rsidRPr="00F9450B">
        <w:rPr>
          <w:rFonts w:ascii="Times New Roman" w:eastAsia="Times New Roman" w:hAnsi="Times New Roman" w:cs="Times New Roman"/>
          <w:kern w:val="2"/>
        </w:rPr>
        <w:t xml:space="preserve"> este asigurată de organul responsabil pentru încheierea tratatului internaţional și este certificată de Ministerul Afacerilor Externe şi Integrării Europene</w:t>
      </w:r>
      <w:r>
        <w:rPr>
          <w:rFonts w:ascii="Times New Roman" w:eastAsia="Times New Roman" w:hAnsi="Times New Roman" w:cs="Times New Roman"/>
          <w:kern w:val="2"/>
        </w:rPr>
        <w:t>.</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strike/>
          <w:kern w:val="2"/>
        </w:rPr>
      </w:pPr>
      <w:r w:rsidRPr="00F9450B">
        <w:rPr>
          <w:rFonts w:ascii="Times New Roman" w:eastAsia="Times New Roman" w:hAnsi="Times New Roman" w:cs="Times New Roman"/>
          <w:kern w:val="2"/>
          <w:lang w:eastAsia="ro-RO"/>
        </w:rPr>
        <w:t>Actele normative referitoare la suspendarea, denunţarea sau stingerea tratatului sau retragerea din acesta se publică în Monitorul Oficial al Republicii Moldova conform legislaţiei.</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lang w:eastAsia="ro-RO"/>
        </w:rPr>
      </w:pPr>
      <w:r w:rsidRPr="00F9450B">
        <w:rPr>
          <w:rFonts w:ascii="Times New Roman" w:eastAsia="Times New Roman" w:hAnsi="Times New Roman" w:cs="Times New Roman"/>
          <w:kern w:val="2"/>
          <w:lang w:eastAsia="ro-RO"/>
        </w:rPr>
        <w:t>Ministerul Afacerilor Externe și Integrării Europene asigură remiterea</w:t>
      </w:r>
      <w:r>
        <w:rPr>
          <w:rFonts w:ascii="Times New Roman" w:eastAsia="Times New Roman" w:hAnsi="Times New Roman" w:cs="Times New Roman"/>
          <w:kern w:val="2"/>
          <w:lang w:eastAsia="ro-RO"/>
        </w:rPr>
        <w:t xml:space="preserve"> spre publicare a</w:t>
      </w:r>
      <w:r w:rsidRPr="00F9450B">
        <w:rPr>
          <w:rFonts w:ascii="Times New Roman" w:eastAsia="Times New Roman" w:hAnsi="Times New Roman" w:cs="Times New Roman"/>
          <w:kern w:val="2"/>
          <w:lang w:eastAsia="ro-RO"/>
        </w:rPr>
        <w:t xml:space="preserve"> tratatelor care urmează a fi plasate pe web site-ul oficial al Guvernului, în conformitate cu legislaţia în vigoare.</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lang w:eastAsia="ro-RO"/>
        </w:rPr>
      </w:pPr>
      <w:r w:rsidRPr="00F9450B">
        <w:rPr>
          <w:rFonts w:ascii="Times New Roman" w:eastAsia="Times New Roman" w:hAnsi="Times New Roman" w:cs="Times New Roman"/>
          <w:kern w:val="2"/>
          <w:lang w:eastAsia="ro-RO"/>
        </w:rPr>
        <w:lastRenderedPageBreak/>
        <w:t xml:space="preserve">Ministerul Afacerilor Externe și Integrării Europene, periodic elaborează culegeri în formă de ediţii oficiale speciale ale Monitorului Oficial al Republicii Moldova. În cazul tratatelor amendate, culegerile vor include textele compilate ale tratatelor, după cum au fost amendate. </w:t>
      </w:r>
    </w:p>
    <w:p w:rsidR="002D6354" w:rsidRPr="00F9450B" w:rsidRDefault="002D6354" w:rsidP="002D6354">
      <w:pPr>
        <w:pStyle w:val="Style1"/>
        <w:tabs>
          <w:tab w:val="left" w:pos="0"/>
        </w:tabs>
        <w:rPr>
          <w:b/>
          <w:color w:val="000000" w:themeColor="text1"/>
          <w:sz w:val="24"/>
          <w:szCs w:val="24"/>
        </w:rPr>
      </w:pPr>
      <w:bookmarkStart w:id="59" w:name="_Toc406484809"/>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XXII</w:t>
      </w:r>
      <w:r w:rsidRPr="00F9450B">
        <w:rPr>
          <w:b/>
          <w:color w:val="000000" w:themeColor="text1"/>
          <w:sz w:val="24"/>
          <w:szCs w:val="24"/>
        </w:rPr>
        <w:fldChar w:fldCharType="end"/>
      </w:r>
      <w:r w:rsidRPr="00F9450B">
        <w:rPr>
          <w:b/>
          <w:color w:val="000000" w:themeColor="text1"/>
          <w:sz w:val="24"/>
          <w:szCs w:val="24"/>
        </w:rPr>
        <w:br/>
        <w:t>ÎNREGISTRAREA TRATATELOR</w:t>
      </w:r>
      <w:bookmarkEnd w:id="59"/>
    </w:p>
    <w:p w:rsidR="002D6354" w:rsidRPr="00F9450B" w:rsidRDefault="002D6354" w:rsidP="002D6354">
      <w:pPr>
        <w:pStyle w:val="ListParagraph"/>
        <w:numPr>
          <w:ilvl w:val="0"/>
          <w:numId w:val="1"/>
        </w:numPr>
        <w:tabs>
          <w:tab w:val="left" w:pos="0"/>
        </w:tabs>
        <w:autoSpaceDE w:val="0"/>
        <w:autoSpaceDN w:val="0"/>
        <w:adjustRightInd w:val="0"/>
        <w:spacing w:before="240"/>
        <w:ind w:left="0" w:firstLine="0"/>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 xml:space="preserve">În conformitate cu art. 102 al Cartei Organizaţiei Naţiunilor Unite, Ministerul Afacerilor Externe şi Integrării Europene înregistrează la Secretariatul General al Organizaţiei Naţiunilor Unite </w:t>
      </w:r>
      <w:r>
        <w:rPr>
          <w:rFonts w:ascii="Times New Roman" w:eastAsia="Times New Roman" w:hAnsi="Times New Roman" w:cs="Times New Roman"/>
          <w:kern w:val="2"/>
        </w:rPr>
        <w:t>următoarele tratate internaţ</w:t>
      </w:r>
      <w:r w:rsidRPr="00F9450B">
        <w:rPr>
          <w:rFonts w:ascii="Times New Roman" w:eastAsia="Times New Roman" w:hAnsi="Times New Roman" w:cs="Times New Roman"/>
          <w:kern w:val="2"/>
        </w:rPr>
        <w:t>ionale:</w:t>
      </w:r>
    </w:p>
    <w:p w:rsidR="002D6354" w:rsidRPr="00F9450B" w:rsidRDefault="002D6354" w:rsidP="00781DE2">
      <w:pPr>
        <w:pStyle w:val="ListParagraph"/>
        <w:numPr>
          <w:ilvl w:val="0"/>
          <w:numId w:val="14"/>
        </w:numPr>
        <w:tabs>
          <w:tab w:val="left" w:pos="0"/>
          <w:tab w:val="left" w:pos="825"/>
        </w:tabs>
        <w:ind w:left="0" w:firstLine="567"/>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tratatele la care Republica Moldova este parte și care au intrat în vigoare, al căror con</w:t>
      </w:r>
      <w:r>
        <w:rPr>
          <w:rFonts w:ascii="Times New Roman" w:eastAsia="Times New Roman" w:hAnsi="Times New Roman" w:cs="Times New Roman"/>
          <w:kern w:val="2"/>
        </w:rPr>
        <w:t>ţ</w:t>
      </w:r>
      <w:r w:rsidRPr="00F9450B">
        <w:rPr>
          <w:rFonts w:ascii="Times New Roman" w:eastAsia="Times New Roman" w:hAnsi="Times New Roman" w:cs="Times New Roman"/>
          <w:kern w:val="2"/>
        </w:rPr>
        <w:t>inut şi importanţă nece</w:t>
      </w:r>
      <w:r>
        <w:rPr>
          <w:rFonts w:ascii="Times New Roman" w:eastAsia="Times New Roman" w:hAnsi="Times New Roman" w:cs="Times New Roman"/>
          <w:kern w:val="2"/>
        </w:rPr>
        <w:t>sită opozabilitatea acestuia faţ</w:t>
      </w:r>
      <w:r w:rsidRPr="00F9450B">
        <w:rPr>
          <w:rFonts w:ascii="Times New Roman" w:eastAsia="Times New Roman" w:hAnsi="Times New Roman" w:cs="Times New Roman"/>
          <w:kern w:val="2"/>
        </w:rPr>
        <w:t>ă de organele Organizaţiei Naţiunilor Unite;</w:t>
      </w:r>
    </w:p>
    <w:p w:rsidR="002D6354" w:rsidRPr="00F9450B" w:rsidRDefault="002D6354" w:rsidP="00781DE2">
      <w:pPr>
        <w:pStyle w:val="ListParagraph"/>
        <w:numPr>
          <w:ilvl w:val="0"/>
          <w:numId w:val="14"/>
        </w:numPr>
        <w:tabs>
          <w:tab w:val="left" w:pos="0"/>
          <w:tab w:val="left" w:pos="825"/>
        </w:tabs>
        <w:ind w:left="0" w:firstLine="567"/>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tratatele multilaterale pentru care Republica Moldova exercită func</w:t>
      </w:r>
      <w:r>
        <w:rPr>
          <w:rFonts w:ascii="Times New Roman" w:eastAsia="Times New Roman" w:hAnsi="Times New Roman" w:cs="Times New Roman"/>
          <w:kern w:val="2"/>
        </w:rPr>
        <w:t>ţ</w:t>
      </w:r>
      <w:r w:rsidRPr="00F9450B">
        <w:rPr>
          <w:rFonts w:ascii="Times New Roman" w:eastAsia="Times New Roman" w:hAnsi="Times New Roman" w:cs="Times New Roman"/>
          <w:kern w:val="2"/>
        </w:rPr>
        <w:t>ia de depozitar, care au intrat în vigoare p</w:t>
      </w:r>
      <w:r>
        <w:rPr>
          <w:rFonts w:ascii="Times New Roman" w:eastAsia="Times New Roman" w:hAnsi="Times New Roman" w:cs="Times New Roman"/>
          <w:kern w:val="2"/>
        </w:rPr>
        <w:t>entru cel puţin două părţ</w:t>
      </w:r>
      <w:r w:rsidRPr="00F9450B">
        <w:rPr>
          <w:rFonts w:ascii="Times New Roman" w:eastAsia="Times New Roman" w:hAnsi="Times New Roman" w:cs="Times New Roman"/>
          <w:kern w:val="2"/>
        </w:rPr>
        <w:t>i contractante, indiferent de faptul dacă Republica Moldova este parte la aceste tratate.</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 xml:space="preserve">Ministerul Afacerilor Externe şi Integrării Europene </w:t>
      </w:r>
      <w:r>
        <w:rPr>
          <w:rFonts w:ascii="Times New Roman" w:eastAsia="Times New Roman" w:hAnsi="Times New Roman" w:cs="Times New Roman"/>
          <w:kern w:val="2"/>
        </w:rPr>
        <w:t>va</w:t>
      </w:r>
      <w:r w:rsidRPr="00F9450B">
        <w:rPr>
          <w:rFonts w:ascii="Times New Roman" w:eastAsia="Times New Roman" w:hAnsi="Times New Roman" w:cs="Times New Roman"/>
          <w:kern w:val="2"/>
        </w:rPr>
        <w:t xml:space="preserve"> înregistr</w:t>
      </w:r>
      <w:r>
        <w:rPr>
          <w:rFonts w:ascii="Times New Roman" w:eastAsia="Times New Roman" w:hAnsi="Times New Roman" w:cs="Times New Roman"/>
          <w:kern w:val="2"/>
        </w:rPr>
        <w:t>a</w:t>
      </w:r>
      <w:r w:rsidRPr="00F9450B">
        <w:rPr>
          <w:rFonts w:ascii="Times New Roman" w:eastAsia="Times New Roman" w:hAnsi="Times New Roman" w:cs="Times New Roman"/>
          <w:kern w:val="2"/>
        </w:rPr>
        <w:t xml:space="preserve"> tratatele, textul cărora conțin prevederi privind obligativitatea înregistrării, precum și tratatele multilaterale pentru care Republica Moldova exercită funcția de depozitar. Înregistrarea tratatelor poate avea loc și în cazul lipsei în textul acestora a unor prevederi privind înregistrarea.</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Înregistrarea tratatului bilateral poate fi efectuată de orice parte la tratat, dacă textul acestuia nu prevede altceva sau părțile nu au convenit altfel. Părțile pot conveni anticipat care dintre ele va înregistra tratatul.</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rPr>
      </w:pPr>
      <w:r w:rsidRPr="00120C48">
        <w:rPr>
          <w:rFonts w:ascii="Times New Roman" w:eastAsia="Times New Roman" w:hAnsi="Times New Roman" w:cs="Times New Roman"/>
          <w:kern w:val="2"/>
        </w:rPr>
        <w:t>Ministerul Afacerilor Externe şi Integrării Europene din oficiu sau la cererea organului responsabil va înregistra în mod obligatoriu</w:t>
      </w:r>
      <w:r>
        <w:rPr>
          <w:rFonts w:ascii="Times New Roman" w:eastAsia="Times New Roman" w:hAnsi="Times New Roman" w:cs="Times New Roman"/>
          <w:kern w:val="2"/>
        </w:rPr>
        <w:t xml:space="preserve"> </w:t>
      </w:r>
      <w:r w:rsidRPr="00F9450B">
        <w:rPr>
          <w:rFonts w:ascii="Times New Roman" w:eastAsia="Times New Roman" w:hAnsi="Times New Roman" w:cs="Times New Roman"/>
          <w:kern w:val="2"/>
        </w:rPr>
        <w:t>tratatele politice de bază, tratatele privind regimul frontierei și alte tratate de importanță majoră, chiar dacă acestea nu prevăd expres această procedură. Ministerul Afacerilor Externe şi Integrării Europene din oficiu sau la cererea organului responsabil pentru încheierea tratatului va înregistra și alte tratate importante care ar putea fi invocate de către părţile la tratat în faţa organelor Organizaţiei Naţiunilor Unite.</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Ministerul Afacerilor Externe şi Integrării Europene va verifica dacă tratatul a fost înregistrat anterior.</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Ministerul Afacerilor Externe şi Integrării Europene va verifica dacă alte tratate la care face referință tratatul sînt deja înregistrate. În caz contrar, se vor remite spre înregistrare toate tratatele la care face referință tratatul și care nu au fost înregistrate.</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 xml:space="preserve">Ministerul Afacerilor Externe și Integrării Europene </w:t>
      </w:r>
      <w:r>
        <w:rPr>
          <w:rFonts w:ascii="Times New Roman" w:eastAsia="Times New Roman" w:hAnsi="Times New Roman" w:cs="Times New Roman"/>
          <w:kern w:val="2"/>
        </w:rPr>
        <w:t>ţine evidenţ</w:t>
      </w:r>
      <w:r w:rsidRPr="00F9450B">
        <w:rPr>
          <w:rFonts w:ascii="Times New Roman" w:eastAsia="Times New Roman" w:hAnsi="Times New Roman" w:cs="Times New Roman"/>
          <w:kern w:val="2"/>
        </w:rPr>
        <w:t>a tratatelor la care Republica Moldova este parte înregistrate conform art. 102 alin. (2) al Cartei Organizaţiei Naţiunilor Unite.</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Tratatele care nu au fost înregistrate conform art. 102 al Cartei Organizaţiei Naţiunilor Unite nu pot fi invocate de către părţile la tratat în faţa organelor Organizaţiei Naţiunilor Unite.</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Ministerul Afacerilor Externe şi Integrării Europene poate înregistra tratatele la care Republica Moldova este parte şi la alte organizaţii internaţionale, în conformitate cu prevederile tratatului supus înregistrării sau a documentelor statutare ale organ</w:t>
      </w:r>
      <w:r>
        <w:rPr>
          <w:rFonts w:ascii="Times New Roman" w:eastAsia="Times New Roman" w:hAnsi="Times New Roman" w:cs="Times New Roman"/>
          <w:kern w:val="2"/>
        </w:rPr>
        <w:t>izaţiei internaţ</w:t>
      </w:r>
      <w:r w:rsidRPr="00F9450B">
        <w:rPr>
          <w:rFonts w:ascii="Times New Roman" w:eastAsia="Times New Roman" w:hAnsi="Times New Roman" w:cs="Times New Roman"/>
          <w:kern w:val="2"/>
        </w:rPr>
        <w:t>ionale respective. O astfel de înregistrare nu substituie înregistrarea tratatelor în conformitate cu art. 102 al Cartei Organizaţiei Naţiunilor Unite.</w:t>
      </w:r>
    </w:p>
    <w:p w:rsidR="002D6354" w:rsidRPr="00F9450B" w:rsidRDefault="002D6354" w:rsidP="002D6354">
      <w:pPr>
        <w:pStyle w:val="Style1"/>
        <w:tabs>
          <w:tab w:val="left" w:pos="0"/>
        </w:tabs>
        <w:rPr>
          <w:b/>
          <w:color w:val="000000" w:themeColor="text1"/>
          <w:sz w:val="24"/>
          <w:szCs w:val="24"/>
        </w:rPr>
      </w:pPr>
      <w:bookmarkStart w:id="60" w:name="_Toc406484810"/>
      <w:r w:rsidRPr="00F9450B">
        <w:rPr>
          <w:b/>
          <w:color w:val="000000" w:themeColor="text1"/>
          <w:sz w:val="24"/>
          <w:szCs w:val="24"/>
        </w:rPr>
        <w:lastRenderedPageBreak/>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XXIII</w:t>
      </w:r>
      <w:r w:rsidRPr="00F9450B">
        <w:rPr>
          <w:b/>
          <w:color w:val="000000" w:themeColor="text1"/>
          <w:sz w:val="24"/>
          <w:szCs w:val="24"/>
        </w:rPr>
        <w:fldChar w:fldCharType="end"/>
      </w:r>
      <w:r w:rsidRPr="00F9450B">
        <w:rPr>
          <w:b/>
          <w:color w:val="000000" w:themeColor="text1"/>
          <w:sz w:val="24"/>
          <w:szCs w:val="24"/>
        </w:rPr>
        <w:br/>
        <w:t>IMPLEMENTAREA TRATATELOR</w:t>
      </w:r>
      <w:bookmarkEnd w:id="60"/>
    </w:p>
    <w:p w:rsidR="002D6354" w:rsidRPr="00F9450B" w:rsidRDefault="002D6354" w:rsidP="002D6354">
      <w:pPr>
        <w:pStyle w:val="Heading3"/>
        <w:tabs>
          <w:tab w:val="left" w:pos="0"/>
        </w:tabs>
      </w:pPr>
      <w:bookmarkStart w:id="61" w:name="_Toc406484811"/>
      <w:r w:rsidRPr="00F9450B">
        <w:t>Principii generale privind implementarea tratatelor</w:t>
      </w:r>
      <w:bookmarkEnd w:id="61"/>
    </w:p>
    <w:p w:rsidR="002D6354" w:rsidRPr="006F6856"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6F6856">
        <w:rPr>
          <w:rFonts w:ascii="Times New Roman" w:eastAsia="Times New Roman" w:hAnsi="Times New Roman" w:cs="Times New Roman"/>
          <w:iCs/>
          <w:kern w:val="2"/>
        </w:rPr>
        <w:t xml:space="preserve">Tratatele internaţionale se execută cu bună-credinţă, în conformitate cu principiul </w:t>
      </w:r>
      <w:r w:rsidRPr="000745E7">
        <w:rPr>
          <w:rFonts w:ascii="Times New Roman" w:eastAsia="Times New Roman" w:hAnsi="Times New Roman" w:cs="Times New Roman"/>
          <w:i/>
          <w:iCs/>
          <w:kern w:val="2"/>
        </w:rPr>
        <w:t>pacta sînt servanda</w:t>
      </w:r>
      <w:r w:rsidRPr="006F6856">
        <w:rPr>
          <w:rFonts w:ascii="Times New Roman" w:eastAsia="Times New Roman" w:hAnsi="Times New Roman" w:cs="Times New Roman"/>
          <w:iCs/>
          <w:kern w:val="2"/>
        </w:rPr>
        <w:t xml:space="preserve">. </w:t>
      </w:r>
    </w:p>
    <w:p w:rsidR="002D6354" w:rsidRPr="006F6856"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6F6856">
        <w:rPr>
          <w:rFonts w:ascii="Times New Roman" w:eastAsia="Times New Roman" w:hAnsi="Times New Roman" w:cs="Times New Roman"/>
          <w:iCs/>
          <w:kern w:val="2"/>
        </w:rPr>
        <w:t>Republica Moldova nu poate invoca prevederile legislaţiei sale interne ca justificare a neexecutării unui tratat internaţional la care este parte.</w:t>
      </w:r>
    </w:p>
    <w:p w:rsidR="002D6354" w:rsidRPr="00F9450B" w:rsidRDefault="002D6354" w:rsidP="002D6354">
      <w:pPr>
        <w:pStyle w:val="Heading3"/>
        <w:tabs>
          <w:tab w:val="left" w:pos="0"/>
        </w:tabs>
      </w:pPr>
      <w:bookmarkStart w:id="62" w:name="_Toc406484812"/>
      <w:r w:rsidRPr="00F9450B">
        <w:t>Organele responsabile pentru implementarea tratatelor</w:t>
      </w:r>
      <w:bookmarkEnd w:id="62"/>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 xml:space="preserve">Organe responsabile pentru implementarea tratatelor sînt </w:t>
      </w:r>
      <w:r w:rsidRPr="00F9450B">
        <w:rPr>
          <w:rFonts w:ascii="Times New Roman" w:eastAsia="Times New Roman" w:hAnsi="Times New Roman" w:cs="Times New Roman"/>
          <w:kern w:val="2"/>
        </w:rPr>
        <w:t>autorităţile publice de atribuţiile cărora ţine obiectul tratatului, care asigură executarea obligaţiilor şi realizarea drepturilor care rezultă din prevederile tratatului, şi care urmăresc executarea acestora de către cealaltă parte la tratat.</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 xml:space="preserve">În cazul în care din prevederile și </w:t>
      </w:r>
      <w:r w:rsidRPr="00F9450B">
        <w:rPr>
          <w:rFonts w:ascii="Times New Roman" w:eastAsia="Times New Roman" w:hAnsi="Times New Roman" w:cs="Times New Roman"/>
          <w:kern w:val="2"/>
        </w:rPr>
        <w:t>obiectul tratatului</w:t>
      </w:r>
      <w:r w:rsidRPr="00F9450B">
        <w:rPr>
          <w:rFonts w:ascii="Times New Roman" w:hAnsi="Times New Roman" w:cs="Times New Roman"/>
          <w:u w:color="0000EE"/>
        </w:rPr>
        <w:t xml:space="preserve"> nu decurge clar organul sau organele responsabile pentru implementarea tratatului, acestea pot fi specificate în actul normativ de ratificare, aprobare, acceptare, aderare. În cazul tratatelor încheiate în formă simplificată, organul sau organele responsabile pentru implementarea tratatului pot fi specificate în actul normativ de aprobare a semnării. Organul sau organele responsabile pot fi desemnate pentru implementarea tratatului în întregime fie a unor prevederi ale acestuia. Desemnarea sau modificarea organului sau organelor responsabile pentru implementarea tratatului poate fi efectuată ulterior de către autoritatea care a emis actul de exprimare a consimțământului de a deveni parte la tratat. </w:t>
      </w:r>
    </w:p>
    <w:p w:rsidR="002D6354" w:rsidRPr="002F6937"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iCs/>
          <w:u w:color="0000EE"/>
        </w:rPr>
      </w:pPr>
      <w:r w:rsidRPr="002F6937">
        <w:rPr>
          <w:rFonts w:ascii="Times New Roman" w:hAnsi="Times New Roman" w:cs="Times New Roman"/>
          <w:iCs/>
          <w:u w:color="0000EE"/>
        </w:rPr>
        <w:t>În cazul în care Parlamentul prin legea de ratificare, aprobare, acceptare, aderare sau printr-o lege separată împuternicește Guvernul să întreprindă măsurile necesare pentru realizarea prevederilor unui tratat, organul responsabil pentru încheierea tratatului poate înainta Guvernului propuneri privind desemnarea prin hortărîre de Guvern a organului sau organelor responsabile pentru implementarea tratatului.</w:t>
      </w:r>
    </w:p>
    <w:p w:rsidR="002D6354" w:rsidRPr="00F9450B" w:rsidRDefault="002D6354" w:rsidP="002D6354">
      <w:pPr>
        <w:pStyle w:val="Heading3"/>
        <w:tabs>
          <w:tab w:val="left" w:pos="0"/>
        </w:tabs>
      </w:pPr>
      <w:bookmarkStart w:id="63" w:name="_Toc406484813"/>
      <w:r w:rsidRPr="00F9450B">
        <w:t>Proceduri interne de implementare</w:t>
      </w:r>
      <w:bookmarkEnd w:id="63"/>
    </w:p>
    <w:p w:rsidR="002D6354" w:rsidRPr="002F6937"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611AE8" w:rsidDel="002B67F9">
        <w:rPr>
          <w:rFonts w:ascii="Times New Roman" w:eastAsia="Times New Roman" w:hAnsi="Times New Roman" w:cs="Times New Roman"/>
          <w:i/>
          <w:iCs/>
          <w:color w:val="E36C0A" w:themeColor="accent6" w:themeShade="BF"/>
          <w:kern w:val="2"/>
        </w:rPr>
        <w:t xml:space="preserve"> </w:t>
      </w:r>
      <w:r w:rsidRPr="002F6937">
        <w:rPr>
          <w:rFonts w:ascii="Times New Roman" w:eastAsia="Times New Roman" w:hAnsi="Times New Roman" w:cs="Times New Roman"/>
          <w:iCs/>
          <w:kern w:val="2"/>
        </w:rPr>
        <w:t>Guvernul Republicii Moldova întreprinde măsurile necesare pentru a asigura executarea tratatelor internaţionale.</w:t>
      </w:r>
    </w:p>
    <w:p w:rsidR="002D6354" w:rsidRPr="00392D09" w:rsidRDefault="002D6354" w:rsidP="002D6354">
      <w:pPr>
        <w:pStyle w:val="ListParagraph"/>
        <w:numPr>
          <w:ilvl w:val="0"/>
          <w:numId w:val="1"/>
        </w:numPr>
        <w:tabs>
          <w:tab w:val="left" w:pos="0"/>
        </w:tabs>
        <w:ind w:left="0" w:firstLine="0"/>
        <w:jc w:val="both"/>
        <w:rPr>
          <w:rFonts w:ascii="Times New Roman" w:eastAsia="Times New Roman" w:hAnsi="Times New Roman" w:cs="Times New Roman"/>
          <w:lang w:eastAsia="ro-RO"/>
        </w:rPr>
      </w:pPr>
      <w:r w:rsidRPr="00392D09">
        <w:rPr>
          <w:rFonts w:ascii="Times New Roman" w:eastAsia="Times New Roman" w:hAnsi="Times New Roman" w:cs="Times New Roman"/>
          <w:color w:val="000000"/>
          <w:lang w:eastAsia="ro-RO"/>
        </w:rPr>
        <w:t>Ministerele şi departamentele, alte autorităţi adm</w:t>
      </w:r>
      <w:r>
        <w:rPr>
          <w:rFonts w:ascii="Times New Roman" w:eastAsia="Times New Roman" w:hAnsi="Times New Roman" w:cs="Times New Roman"/>
          <w:color w:val="000000"/>
          <w:lang w:eastAsia="ro-RO"/>
        </w:rPr>
        <w:t xml:space="preserve">inistrative de specialitate, de </w:t>
      </w:r>
      <w:r w:rsidRPr="00392D09">
        <w:rPr>
          <w:rFonts w:ascii="Times New Roman" w:eastAsia="Times New Roman" w:hAnsi="Times New Roman" w:cs="Times New Roman"/>
          <w:color w:val="000000"/>
          <w:lang w:eastAsia="ro-RO"/>
        </w:rPr>
        <w:t>atribuţiile directe ale cărora ţine executarea prevederilor tratatelor internaţionale:</w:t>
      </w:r>
    </w:p>
    <w:p w:rsidR="002D6354" w:rsidRPr="00392D09" w:rsidRDefault="002D6354" w:rsidP="002D6354">
      <w:pPr>
        <w:tabs>
          <w:tab w:val="left" w:pos="0"/>
        </w:tabs>
        <w:jc w:val="both"/>
        <w:rPr>
          <w:rFonts w:ascii="Times New Roman" w:eastAsia="Times New Roman" w:hAnsi="Times New Roman" w:cs="Times New Roman"/>
          <w:lang w:eastAsia="ro-RO"/>
        </w:rPr>
      </w:pPr>
      <w:r>
        <w:rPr>
          <w:rFonts w:ascii="Times New Roman" w:eastAsia="Times New Roman" w:hAnsi="Times New Roman" w:cs="Times New Roman"/>
          <w:color w:val="000000"/>
          <w:lang w:eastAsia="ro-RO"/>
        </w:rPr>
        <w:tab/>
        <w:t>a)</w:t>
      </w:r>
      <w:r w:rsidRPr="00392D09">
        <w:rPr>
          <w:rFonts w:ascii="Times New Roman" w:eastAsia="Times New Roman" w:hAnsi="Times New Roman" w:cs="Times New Roman"/>
          <w:color w:val="000000"/>
          <w:lang w:eastAsia="ro-RO"/>
        </w:rPr>
        <w:t xml:space="preserve"> vor asigura executarea prevederilor tratatelor internaţionale, precum şi realizarea drepturilor Republicii Moldova care rezultă din prevederile tratatelor;</w:t>
      </w:r>
    </w:p>
    <w:p w:rsidR="002D6354" w:rsidRPr="00392D09" w:rsidRDefault="002D6354" w:rsidP="002D6354">
      <w:pPr>
        <w:tabs>
          <w:tab w:val="left" w:pos="0"/>
        </w:tabs>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ab/>
        <w:t>b)</w:t>
      </w:r>
      <w:r w:rsidRPr="00392D09">
        <w:rPr>
          <w:rFonts w:ascii="Times New Roman" w:eastAsia="Times New Roman" w:hAnsi="Times New Roman" w:cs="Times New Roman"/>
          <w:color w:val="000000"/>
          <w:lang w:eastAsia="ro-RO"/>
        </w:rPr>
        <w:t xml:space="preserve"> vor urmări executarea acestuia de către cealaltă parte la tratat;    </w:t>
      </w:r>
    </w:p>
    <w:p w:rsidR="002D6354" w:rsidRDefault="002D6354" w:rsidP="002D6354">
      <w:pPr>
        <w:tabs>
          <w:tab w:val="left" w:pos="0"/>
        </w:tabs>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ab/>
        <w:t>c)</w:t>
      </w:r>
      <w:r w:rsidRPr="00392D09">
        <w:rPr>
          <w:rFonts w:ascii="Times New Roman" w:eastAsia="Times New Roman" w:hAnsi="Times New Roman" w:cs="Times New Roman"/>
          <w:color w:val="000000"/>
          <w:lang w:eastAsia="ro-RO"/>
        </w:rPr>
        <w:t xml:space="preserve"> vor informa Guvernul asupra problemelor pe care le implică aplicarea tratatului şi, în comun cu Ministerul Afacerilor Externe şi Integrării Europene şi Ministerul Justiţiei, vor înainta în acest sens propuneri de soluţionare.</w:t>
      </w:r>
    </w:p>
    <w:p w:rsidR="002D6354" w:rsidRPr="00392D09" w:rsidRDefault="002D6354" w:rsidP="002D6354">
      <w:pPr>
        <w:tabs>
          <w:tab w:val="left" w:pos="0"/>
        </w:tabs>
        <w:jc w:val="both"/>
        <w:rPr>
          <w:rFonts w:ascii="Times New Roman" w:eastAsia="Times New Roman" w:hAnsi="Times New Roman" w:cs="Times New Roman"/>
          <w:lang w:eastAsia="ro-RO"/>
        </w:rPr>
      </w:pPr>
    </w:p>
    <w:p w:rsidR="002D6354" w:rsidRPr="00A2683F" w:rsidRDefault="002D6354" w:rsidP="002D6354">
      <w:pPr>
        <w:pStyle w:val="ListParagraph"/>
        <w:numPr>
          <w:ilvl w:val="0"/>
          <w:numId w:val="1"/>
        </w:numPr>
        <w:tabs>
          <w:tab w:val="left" w:pos="0"/>
        </w:tabs>
        <w:ind w:left="0" w:firstLine="0"/>
        <w:jc w:val="both"/>
        <w:rPr>
          <w:rFonts w:ascii="Times New Roman" w:eastAsia="Times New Roman" w:hAnsi="Times New Roman" w:cs="Times New Roman"/>
          <w:lang w:eastAsia="ro-RO"/>
        </w:rPr>
      </w:pPr>
      <w:r w:rsidRPr="002B67F9">
        <w:rPr>
          <w:rFonts w:ascii="Times New Roman" w:eastAsia="Times New Roman" w:hAnsi="Times New Roman" w:cs="Times New Roman"/>
          <w:color w:val="000000"/>
          <w:lang w:eastAsia="ro-RO"/>
        </w:rPr>
        <w:t>Organele responsabile pentru executarea prevederilor tratatelor internaţionale vor prezenta semestrial Ministerului Afacerilor Externe</w:t>
      </w:r>
      <w:r>
        <w:rPr>
          <w:rFonts w:ascii="Times New Roman" w:eastAsia="Times New Roman" w:hAnsi="Times New Roman" w:cs="Times New Roman"/>
          <w:color w:val="000000"/>
          <w:lang w:eastAsia="ro-RO"/>
        </w:rPr>
        <w:t xml:space="preserve"> şi Integrării Europene</w:t>
      </w:r>
      <w:r w:rsidRPr="002B67F9">
        <w:rPr>
          <w:rFonts w:ascii="Times New Roman" w:eastAsia="Times New Roman" w:hAnsi="Times New Roman" w:cs="Times New Roman"/>
          <w:color w:val="000000"/>
          <w:lang w:eastAsia="ro-RO"/>
        </w:rPr>
        <w:t xml:space="preserve"> informaţia </w:t>
      </w:r>
      <w:r>
        <w:rPr>
          <w:rFonts w:ascii="Times New Roman" w:eastAsia="Times New Roman" w:hAnsi="Times New Roman" w:cs="Times New Roman"/>
          <w:color w:val="000000"/>
          <w:lang w:eastAsia="ro-RO"/>
        </w:rPr>
        <w:t>privind deficienţele întîmpinate la implementarea tratatelor, precum şi anual informaţii privind</w:t>
      </w:r>
      <w:r w:rsidRPr="002B67F9">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procesul</w:t>
      </w:r>
      <w:r w:rsidRPr="002B67F9">
        <w:rPr>
          <w:rFonts w:ascii="Times New Roman" w:eastAsia="Times New Roman" w:hAnsi="Times New Roman" w:cs="Times New Roman"/>
          <w:color w:val="000000"/>
          <w:lang w:eastAsia="ro-RO"/>
        </w:rPr>
        <w:t xml:space="preserve"> implementării prevederilor tratatelor internaţionale încheiate.</w:t>
      </w:r>
      <w:r>
        <w:rPr>
          <w:rFonts w:ascii="Times New Roman" w:eastAsia="Times New Roman" w:hAnsi="Times New Roman" w:cs="Times New Roman"/>
          <w:color w:val="000000"/>
          <w:lang w:eastAsia="ro-RO"/>
        </w:rPr>
        <w:t xml:space="preserve"> </w:t>
      </w:r>
    </w:p>
    <w:p w:rsidR="002D6354" w:rsidRPr="002B67F9" w:rsidRDefault="002D6354" w:rsidP="002D6354">
      <w:pPr>
        <w:pStyle w:val="ListParagraph"/>
        <w:tabs>
          <w:tab w:val="left" w:pos="0"/>
        </w:tabs>
        <w:ind w:left="0"/>
        <w:jc w:val="both"/>
        <w:rPr>
          <w:rFonts w:ascii="Times New Roman" w:eastAsia="Times New Roman" w:hAnsi="Times New Roman" w:cs="Times New Roman"/>
          <w:lang w:eastAsia="ro-RO"/>
        </w:rPr>
      </w:pPr>
    </w:p>
    <w:p w:rsidR="002D6354" w:rsidRPr="002B67F9" w:rsidRDefault="002D6354" w:rsidP="002D6354">
      <w:pPr>
        <w:pStyle w:val="ListParagraph"/>
        <w:numPr>
          <w:ilvl w:val="0"/>
          <w:numId w:val="1"/>
        </w:numPr>
        <w:tabs>
          <w:tab w:val="left" w:pos="0"/>
        </w:tabs>
        <w:ind w:left="0" w:firstLine="0"/>
        <w:jc w:val="both"/>
        <w:rPr>
          <w:rFonts w:ascii="Times New Roman" w:eastAsia="Times New Roman" w:hAnsi="Times New Roman" w:cs="Times New Roman"/>
          <w:lang w:eastAsia="ro-RO"/>
        </w:rPr>
      </w:pPr>
      <w:r w:rsidRPr="002B67F9">
        <w:rPr>
          <w:rFonts w:ascii="Times New Roman" w:eastAsia="Times New Roman" w:hAnsi="Times New Roman" w:cs="Times New Roman"/>
          <w:color w:val="000000"/>
          <w:lang w:eastAsia="ro-RO"/>
        </w:rPr>
        <w:t>Ministerul Afacerilor Externe</w:t>
      </w:r>
      <w:r>
        <w:rPr>
          <w:rFonts w:ascii="Times New Roman" w:eastAsia="Times New Roman" w:hAnsi="Times New Roman" w:cs="Times New Roman"/>
          <w:color w:val="000000"/>
          <w:lang w:eastAsia="ro-RO"/>
        </w:rPr>
        <w:t xml:space="preserve"> şi Integrării Europene</w:t>
      </w:r>
      <w:r w:rsidRPr="002B67F9">
        <w:rPr>
          <w:rFonts w:ascii="Times New Roman" w:eastAsia="Times New Roman" w:hAnsi="Times New Roman" w:cs="Times New Roman"/>
          <w:color w:val="000000"/>
          <w:lang w:eastAsia="ro-RO"/>
        </w:rPr>
        <w:t xml:space="preserve">, în baza informaţiei prezentate, va raporta semestrial Guvernului despre </w:t>
      </w:r>
      <w:r>
        <w:rPr>
          <w:rFonts w:ascii="Times New Roman" w:eastAsia="Times New Roman" w:hAnsi="Times New Roman" w:cs="Times New Roman"/>
          <w:color w:val="000000"/>
          <w:lang w:eastAsia="ro-RO"/>
        </w:rPr>
        <w:t>problemele constatate la implementarea tratatelor</w:t>
      </w:r>
      <w:r w:rsidRPr="002B67F9">
        <w:rPr>
          <w:rFonts w:ascii="Times New Roman" w:eastAsia="Times New Roman" w:hAnsi="Times New Roman" w:cs="Times New Roman"/>
          <w:color w:val="000000"/>
          <w:lang w:eastAsia="ro-RO"/>
        </w:rPr>
        <w:t xml:space="preserve"> şi a altor înţelegeri internaţionale la care Republica Moldova este parte şi respectarea obligaţiunilor ce recurg </w:t>
      </w:r>
      <w:r w:rsidRPr="002B67F9">
        <w:rPr>
          <w:rFonts w:ascii="Times New Roman" w:eastAsia="Times New Roman" w:hAnsi="Times New Roman" w:cs="Times New Roman"/>
          <w:color w:val="000000"/>
          <w:lang w:eastAsia="ro-RO"/>
        </w:rPr>
        <w:lastRenderedPageBreak/>
        <w:t>din prevederile acestora, precum şi va înainta propuneri corespunzătoare la subiect</w:t>
      </w:r>
      <w:r>
        <w:rPr>
          <w:rFonts w:ascii="Times New Roman" w:eastAsia="Times New Roman" w:hAnsi="Times New Roman" w:cs="Times New Roman"/>
          <w:color w:val="000000"/>
          <w:lang w:eastAsia="ro-RO"/>
        </w:rPr>
        <w:t>. Ministerul Afacerilor Externe şi Integrării Europene va prezenta Guvernului anual informaţii privind</w:t>
      </w:r>
      <w:r w:rsidRPr="002B67F9">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procesul</w:t>
      </w:r>
      <w:r w:rsidRPr="002B67F9">
        <w:rPr>
          <w:rFonts w:ascii="Times New Roman" w:eastAsia="Times New Roman" w:hAnsi="Times New Roman" w:cs="Times New Roman"/>
          <w:color w:val="000000"/>
          <w:lang w:eastAsia="ro-RO"/>
        </w:rPr>
        <w:t xml:space="preserve"> implementării prevederilor tratatelor internaţionale încheiate</w:t>
      </w:r>
      <w:r>
        <w:rPr>
          <w:rFonts w:ascii="Times New Roman" w:eastAsia="Times New Roman" w:hAnsi="Times New Roman" w:cs="Times New Roman"/>
          <w:color w:val="000000"/>
          <w:lang w:eastAsia="ro-RO"/>
        </w:rPr>
        <w:t xml:space="preserve">. </w:t>
      </w:r>
    </w:p>
    <w:p w:rsidR="002D6354" w:rsidRPr="006F6856"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6F6856">
        <w:rPr>
          <w:rFonts w:ascii="Times New Roman" w:eastAsia="Times New Roman" w:hAnsi="Times New Roman" w:cs="Times New Roman"/>
          <w:iCs/>
          <w:kern w:val="2"/>
        </w:rPr>
        <w:t>Organele responsabile de executarea tratatelor vor prezenta Ministerului Afacerilor Externe şi Integrării Europene la finele fiecărui an calendaristic, dar nu mai tîrziu de 25 decembrie al anului curent, planuri de acţiuni privind implementarea tratatelor internaţionale pentru anul următor. Ministerul Afacerilor Externe şi Integrării Europene va informa Guvernul şi Parlamentul despre activităţile care urmează a fi realizate conform angajamentelor din tratatele internaţionale.</w:t>
      </w:r>
    </w:p>
    <w:p w:rsidR="002D6354" w:rsidRPr="00F9450B" w:rsidRDefault="002D6354" w:rsidP="002D6354">
      <w:pPr>
        <w:pStyle w:val="Heading3"/>
        <w:tabs>
          <w:tab w:val="left" w:pos="0"/>
        </w:tabs>
      </w:pPr>
      <w:bookmarkStart w:id="64" w:name="_Toc406484814"/>
      <w:r w:rsidRPr="00F9450B">
        <w:t>Monitorizarea procesului de implementare</w:t>
      </w:r>
      <w:bookmarkEnd w:id="64"/>
    </w:p>
    <w:p w:rsidR="002D6354" w:rsidRPr="006F6856"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6F6856">
        <w:rPr>
          <w:rFonts w:ascii="Times New Roman" w:eastAsia="Times New Roman" w:hAnsi="Times New Roman" w:cs="Times New Roman"/>
          <w:iCs/>
          <w:kern w:val="2"/>
        </w:rPr>
        <w:t>Controlul asupra executării legislaţiei referitoare la încheierea tratatelor internaţionale este exercitat de către Ministerul Afacerilor Externe şi Integrării Europene care, în caz de necesitate, informează Guvernul Republicii Moldova asupra carenţelor existente în domeniu.</w:t>
      </w:r>
    </w:p>
    <w:p w:rsidR="002D6354" w:rsidRPr="00F9450B" w:rsidRDefault="002D6354" w:rsidP="002D6354">
      <w:pPr>
        <w:pStyle w:val="Style1"/>
        <w:tabs>
          <w:tab w:val="left" w:pos="0"/>
        </w:tabs>
        <w:rPr>
          <w:b/>
          <w:color w:val="000000" w:themeColor="text1"/>
          <w:sz w:val="24"/>
          <w:szCs w:val="24"/>
        </w:rPr>
      </w:pPr>
      <w:bookmarkStart w:id="65" w:name="_Toc406484815"/>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XXIV</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AMENDAREA TRATATELOR</w:t>
      </w:r>
      <w:bookmarkEnd w:id="65"/>
    </w:p>
    <w:p w:rsidR="002D6354" w:rsidRPr="00F9450B" w:rsidRDefault="002D6354" w:rsidP="002D6354">
      <w:pPr>
        <w:pStyle w:val="Heading3"/>
        <w:tabs>
          <w:tab w:val="left" w:pos="0"/>
        </w:tabs>
      </w:pPr>
      <w:bookmarkStart w:id="66" w:name="_Toc406484816"/>
      <w:r w:rsidRPr="00F9450B">
        <w:t>Modalităţi de amendare a tratatelor</w:t>
      </w:r>
      <w:bookmarkEnd w:id="66"/>
      <w:r w:rsidRPr="00F9450B">
        <w:t xml:space="preserve"> </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rPr>
      </w:pPr>
      <w:r w:rsidRPr="00F9450B">
        <w:rPr>
          <w:rFonts w:ascii="Times New Roman" w:hAnsi="Times New Roman" w:cs="Times New Roman"/>
        </w:rPr>
        <w:t>Un tratat poate fi amendat conform prevederilor tratatului respectiv și prin acordul părţilor.</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rPr>
      </w:pPr>
      <w:r w:rsidRPr="00F9450B">
        <w:rPr>
          <w:rFonts w:ascii="Times New Roman" w:hAnsi="Times New Roman" w:cs="Times New Roman"/>
        </w:rPr>
        <w:t>Cu excepţia cazului în care tratatul supus amendării prevede o procedură specială, amendarea tratatului are loc conform aceleiași proceduri care a fost urmată pentru încheierea tratatului supus amendării.</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rPr>
      </w:pPr>
      <w:r w:rsidRPr="00F9450B">
        <w:rPr>
          <w:rFonts w:ascii="Times New Roman" w:hAnsi="Times New Roman" w:cs="Times New Roman"/>
        </w:rPr>
        <w:t>În scopul facilitării amendării unor prevederi mai puțin importante sau de ordin tehnic ale tratatului, părțile pot conveni inserarea în textul tratatului a unor prevederi asupra unei proceduri speciale de amendare, cum ar fi posibilitatea amendării acestor prevederi prin schimb de note verbale sau posibilitatea intrării în vigoare a amendamentelor de la data semnării.</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rPr>
      </w:pPr>
      <w:r w:rsidRPr="00F9450B">
        <w:rPr>
          <w:rFonts w:ascii="Times New Roman" w:hAnsi="Times New Roman" w:cs="Times New Roman"/>
        </w:rPr>
        <w:t xml:space="preserve">De regulă, printr-un singur instrument poate fi amendat doar </w:t>
      </w:r>
      <w:r>
        <w:rPr>
          <w:rFonts w:ascii="Times New Roman" w:hAnsi="Times New Roman" w:cs="Times New Roman"/>
        </w:rPr>
        <w:t xml:space="preserve">un </w:t>
      </w:r>
      <w:r w:rsidRPr="00F9450B">
        <w:rPr>
          <w:rFonts w:ascii="Times New Roman" w:hAnsi="Times New Roman" w:cs="Times New Roman"/>
        </w:rPr>
        <w:t>sigur tratat. În cazuri excep</w:t>
      </w:r>
      <w:r>
        <w:rPr>
          <w:rFonts w:ascii="Times New Roman" w:hAnsi="Times New Roman" w:cs="Times New Roman"/>
        </w:rPr>
        <w:t>ţionale ş</w:t>
      </w:r>
      <w:r w:rsidRPr="00F9450B">
        <w:rPr>
          <w:rFonts w:ascii="Times New Roman" w:hAnsi="Times New Roman" w:cs="Times New Roman"/>
        </w:rPr>
        <w:t>i cu acordul păr</w:t>
      </w:r>
      <w:r>
        <w:rPr>
          <w:rFonts w:ascii="Times New Roman" w:hAnsi="Times New Roman" w:cs="Times New Roman"/>
        </w:rPr>
        <w:t>ţ</w:t>
      </w:r>
      <w:r w:rsidRPr="00F9450B">
        <w:rPr>
          <w:rFonts w:ascii="Times New Roman" w:hAnsi="Times New Roman" w:cs="Times New Roman"/>
        </w:rPr>
        <w:t>ilor la tratat poate fi convenită amendarea printr-un singur instrument a mai multor tratate conexe.</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rPr>
      </w:pPr>
      <w:r w:rsidRPr="00F9450B">
        <w:rPr>
          <w:rFonts w:ascii="Times New Roman" w:hAnsi="Times New Roman" w:cs="Times New Roman"/>
        </w:rPr>
        <w:t>De regulă pot fi amendate tratatele intrate în vigoare.</w:t>
      </w:r>
      <w:r w:rsidRPr="00F9450B">
        <w:rPr>
          <w:rFonts w:ascii="Times New Roman" w:hAnsi="Times New Roman" w:cs="Times New Roman"/>
          <w:color w:val="FABF8F" w:themeColor="accent6" w:themeTint="99"/>
        </w:rPr>
        <w:t xml:space="preserve"> </w:t>
      </w:r>
      <w:r w:rsidRPr="00F9450B">
        <w:rPr>
          <w:rFonts w:ascii="Times New Roman" w:hAnsi="Times New Roman" w:cs="Times New Roman"/>
        </w:rPr>
        <w:t>Amendarea tratatelor încheiate dar care nu au intrat în vigoare poate avea loc în cazuri</w:t>
      </w:r>
      <w:r>
        <w:rPr>
          <w:rFonts w:ascii="Times New Roman" w:hAnsi="Times New Roman" w:cs="Times New Roman"/>
        </w:rPr>
        <w:t xml:space="preserve"> excepţionale, şi doar atunci câ</w:t>
      </w:r>
      <w:r w:rsidRPr="00F9450B">
        <w:rPr>
          <w:rFonts w:ascii="Times New Roman" w:hAnsi="Times New Roman" w:cs="Times New Roman"/>
        </w:rPr>
        <w:t xml:space="preserve">nd s-a convenit astfel </w:t>
      </w:r>
      <w:r>
        <w:rPr>
          <w:rFonts w:ascii="Times New Roman" w:hAnsi="Times New Roman" w:cs="Times New Roman"/>
        </w:rPr>
        <w:t>cu celelalte părţ</w:t>
      </w:r>
      <w:r w:rsidRPr="00F9450B">
        <w:rPr>
          <w:rFonts w:ascii="Times New Roman" w:hAnsi="Times New Roman" w:cs="Times New Roman"/>
        </w:rPr>
        <w:t>i semnatare</w:t>
      </w:r>
      <w:r>
        <w:rPr>
          <w:rFonts w:ascii="Times New Roman" w:hAnsi="Times New Roman" w:cs="Times New Roman"/>
        </w:rPr>
        <w:t xml:space="preserve"> ş</w:t>
      </w:r>
      <w:r w:rsidRPr="00F9450B">
        <w:rPr>
          <w:rFonts w:ascii="Times New Roman" w:hAnsi="Times New Roman" w:cs="Times New Roman"/>
        </w:rPr>
        <w:t xml:space="preserve">i aceasta este în avantajul Republicii Moldova. Prevederile tratatului privind amendarea nu </w:t>
      </w:r>
      <w:r>
        <w:rPr>
          <w:rFonts w:ascii="Times New Roman" w:hAnsi="Times New Roman" w:cs="Times New Roman"/>
        </w:rPr>
        <w:t>sâ</w:t>
      </w:r>
      <w:r w:rsidRPr="00F9450B">
        <w:rPr>
          <w:rFonts w:ascii="Times New Roman" w:hAnsi="Times New Roman" w:cs="Times New Roman"/>
        </w:rPr>
        <w:t>nt apli</w:t>
      </w:r>
      <w:r>
        <w:rPr>
          <w:rFonts w:ascii="Times New Roman" w:hAnsi="Times New Roman" w:cs="Times New Roman"/>
        </w:rPr>
        <w:t>cabile amendamentelor operate pâ</w:t>
      </w:r>
      <w:r w:rsidRPr="00F9450B">
        <w:rPr>
          <w:rFonts w:ascii="Times New Roman" w:hAnsi="Times New Roman" w:cs="Times New Roman"/>
        </w:rPr>
        <w:t xml:space="preserve">nă la intrarea acestuia în vigoare. </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rPr>
      </w:pPr>
      <w:r w:rsidRPr="00F9450B">
        <w:rPr>
          <w:rFonts w:ascii="Times New Roman" w:hAnsi="Times New Roman" w:cs="Times New Roman"/>
        </w:rPr>
        <w:t xml:space="preserve">Propunerea de amendarea poate fi înaintată de orice parte la tratat, dacă altceva nu este prevăzut de tratat. </w:t>
      </w:r>
    </w:p>
    <w:p w:rsidR="002D6354" w:rsidRPr="00F9450B" w:rsidRDefault="002D6354" w:rsidP="002D6354">
      <w:pPr>
        <w:pStyle w:val="Style1"/>
        <w:tabs>
          <w:tab w:val="left" w:pos="0"/>
        </w:tabs>
        <w:rPr>
          <w:b/>
          <w:color w:val="000000" w:themeColor="text1"/>
          <w:sz w:val="24"/>
          <w:szCs w:val="24"/>
        </w:rPr>
      </w:pPr>
      <w:bookmarkStart w:id="67" w:name="_Toc406484817"/>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XXV</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SUSPENDAREA, DENUNŢAREA SAU STINGEREA TRATATELOR</w:t>
      </w:r>
      <w:bookmarkEnd w:id="67"/>
    </w:p>
    <w:p w:rsidR="002D6354" w:rsidRPr="00F9450B" w:rsidRDefault="002D6354" w:rsidP="002D6354">
      <w:pPr>
        <w:pStyle w:val="Heading3"/>
        <w:tabs>
          <w:tab w:val="left" w:pos="0"/>
        </w:tabs>
      </w:pPr>
      <w:bookmarkStart w:id="68" w:name="_Toc406484818"/>
      <w:r w:rsidRPr="00F9450B">
        <w:t>Suspendarea aplicării tratatelor</w:t>
      </w:r>
      <w:bookmarkEnd w:id="68"/>
      <w:r w:rsidRPr="00F9450B">
        <w:t xml:space="preserve"> </w:t>
      </w:r>
    </w:p>
    <w:p w:rsidR="002D6354" w:rsidRPr="006A6383"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6A6383">
        <w:rPr>
          <w:rFonts w:ascii="Times New Roman" w:eastAsia="Times New Roman" w:hAnsi="Times New Roman" w:cs="Times New Roman"/>
          <w:iCs/>
          <w:kern w:val="2"/>
        </w:rPr>
        <w:t xml:space="preserve">Aplicarea unui tratat în vigoare sau a unor prevederi ale acestuia poate fi suspendată conform prevederilor acestuia sau prin acordul părţilor. </w:t>
      </w:r>
    </w:p>
    <w:p w:rsidR="002D6354" w:rsidRPr="006A6383"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6A6383">
        <w:rPr>
          <w:rFonts w:ascii="Times New Roman" w:eastAsia="Times New Roman" w:hAnsi="Times New Roman" w:cs="Times New Roman"/>
          <w:iCs/>
          <w:kern w:val="2"/>
        </w:rPr>
        <w:t xml:space="preserve"> Propunerea de suspendare a aplicării unui tratat se prezintă: </w:t>
      </w:r>
    </w:p>
    <w:p w:rsidR="002D6354" w:rsidRPr="006A6383" w:rsidRDefault="002D6354" w:rsidP="002D6354">
      <w:pPr>
        <w:tabs>
          <w:tab w:val="left" w:pos="0"/>
        </w:tabs>
        <w:autoSpaceDE w:val="0"/>
        <w:autoSpaceDN w:val="0"/>
        <w:adjustRightInd w:val="0"/>
        <w:jc w:val="both"/>
        <w:rPr>
          <w:rFonts w:ascii="Times New Roman" w:eastAsia="Times New Roman" w:hAnsi="Times New Roman" w:cs="Times New Roman"/>
          <w:iCs/>
          <w:kern w:val="2"/>
        </w:rPr>
      </w:pPr>
      <w:r>
        <w:rPr>
          <w:rFonts w:ascii="Times New Roman" w:eastAsia="Times New Roman" w:hAnsi="Times New Roman" w:cs="Times New Roman"/>
          <w:iCs/>
          <w:kern w:val="2"/>
        </w:rPr>
        <w:lastRenderedPageBreak/>
        <w:tab/>
      </w:r>
      <w:r w:rsidRPr="006A6383">
        <w:rPr>
          <w:rFonts w:ascii="Times New Roman" w:eastAsia="Times New Roman" w:hAnsi="Times New Roman" w:cs="Times New Roman"/>
          <w:iCs/>
          <w:kern w:val="2"/>
        </w:rPr>
        <w:t>- Parlamentului Republicii Moldova – în cazul tratatelor specificate la art. 11 alin (1) al Legii privind tr</w:t>
      </w:r>
      <w:r>
        <w:rPr>
          <w:rFonts w:ascii="Times New Roman" w:eastAsia="Times New Roman" w:hAnsi="Times New Roman" w:cs="Times New Roman"/>
          <w:iCs/>
          <w:kern w:val="2"/>
        </w:rPr>
        <w:t>a</w:t>
      </w:r>
      <w:r w:rsidRPr="006A6383">
        <w:rPr>
          <w:rFonts w:ascii="Times New Roman" w:eastAsia="Times New Roman" w:hAnsi="Times New Roman" w:cs="Times New Roman"/>
          <w:iCs/>
          <w:kern w:val="2"/>
        </w:rPr>
        <w:t>tatele internaţionale ale Republicii Moldova</w:t>
      </w:r>
    </w:p>
    <w:p w:rsidR="002D6354" w:rsidRPr="006A6383" w:rsidRDefault="002D6354" w:rsidP="002D6354">
      <w:pPr>
        <w:tabs>
          <w:tab w:val="left" w:pos="0"/>
        </w:tabs>
        <w:autoSpaceDE w:val="0"/>
        <w:autoSpaceDN w:val="0"/>
        <w:adjustRightInd w:val="0"/>
        <w:jc w:val="both"/>
        <w:rPr>
          <w:rFonts w:ascii="Times New Roman" w:eastAsia="Times New Roman" w:hAnsi="Times New Roman" w:cs="Times New Roman"/>
          <w:iCs/>
          <w:kern w:val="2"/>
        </w:rPr>
      </w:pPr>
      <w:r>
        <w:rPr>
          <w:rFonts w:ascii="Times New Roman" w:eastAsia="Times New Roman" w:hAnsi="Times New Roman" w:cs="Times New Roman"/>
          <w:iCs/>
          <w:kern w:val="2"/>
        </w:rPr>
        <w:tab/>
      </w:r>
      <w:r w:rsidRPr="006A6383">
        <w:rPr>
          <w:rFonts w:ascii="Times New Roman" w:eastAsia="Times New Roman" w:hAnsi="Times New Roman" w:cs="Times New Roman"/>
          <w:iCs/>
          <w:kern w:val="2"/>
        </w:rPr>
        <w:t>- Guvernului Republicii Moldova – în cazul celorlalte tratate.</w:t>
      </w:r>
    </w:p>
    <w:p w:rsidR="002D6354" w:rsidRPr="006A6383"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lang w:eastAsia="ro-RO"/>
        </w:rPr>
      </w:pPr>
      <w:r w:rsidRPr="006A6383">
        <w:rPr>
          <w:rFonts w:ascii="Times New Roman" w:eastAsia="Times New Roman" w:hAnsi="Times New Roman" w:cs="Times New Roman"/>
          <w:iCs/>
          <w:kern w:val="2"/>
          <w:lang w:eastAsia="ro-RO"/>
        </w:rPr>
        <w:t>Organul responsabil de încheierea tratatului la suspendarea tratatului internaţional va urma aceiaşi procedură stabilită pentru iniţierea negocierilor. Setul de documente va vi prezentat spre examinare Ministerului Afacerilor Externe şi Integrării Europene şi va conţine:</w:t>
      </w:r>
    </w:p>
    <w:p w:rsidR="002D6354" w:rsidRPr="006A6383" w:rsidRDefault="002D6354" w:rsidP="002D6354">
      <w:pPr>
        <w:tabs>
          <w:tab w:val="left" w:pos="0"/>
        </w:tabs>
        <w:autoSpaceDE w:val="0"/>
        <w:autoSpaceDN w:val="0"/>
        <w:adjustRightInd w:val="0"/>
        <w:jc w:val="both"/>
        <w:rPr>
          <w:rFonts w:ascii="Times New Roman" w:eastAsia="Times New Roman" w:hAnsi="Times New Roman" w:cs="Times New Roman"/>
          <w:iCs/>
          <w:kern w:val="2"/>
          <w:lang w:eastAsia="ro-RO"/>
        </w:rPr>
      </w:pPr>
      <w:r>
        <w:rPr>
          <w:rFonts w:ascii="Times New Roman" w:eastAsia="Times New Roman" w:hAnsi="Times New Roman" w:cs="Times New Roman"/>
          <w:iCs/>
          <w:kern w:val="2"/>
          <w:lang w:eastAsia="ro-RO"/>
        </w:rPr>
        <w:tab/>
        <w:t>a)</w:t>
      </w:r>
      <w:r w:rsidRPr="006A6383">
        <w:rPr>
          <w:rFonts w:ascii="Times New Roman" w:eastAsia="Times New Roman" w:hAnsi="Times New Roman" w:cs="Times New Roman"/>
          <w:iCs/>
          <w:kern w:val="2"/>
          <w:lang w:eastAsia="ro-RO"/>
        </w:rPr>
        <w:t xml:space="preserve"> </w:t>
      </w:r>
      <w:r>
        <w:rPr>
          <w:rFonts w:ascii="Times New Roman" w:eastAsia="Times New Roman" w:hAnsi="Times New Roman" w:cs="Times New Roman"/>
          <w:iCs/>
          <w:kern w:val="2"/>
          <w:lang w:eastAsia="ro-RO"/>
        </w:rPr>
        <w:t>argumentarea oportunităţii</w:t>
      </w:r>
      <w:r w:rsidRPr="006A6383">
        <w:rPr>
          <w:rFonts w:ascii="Times New Roman" w:eastAsia="Times New Roman" w:hAnsi="Times New Roman" w:cs="Times New Roman"/>
          <w:iCs/>
          <w:kern w:val="2"/>
          <w:lang w:eastAsia="ro-RO"/>
        </w:rPr>
        <w:t xml:space="preserve"> suspend</w:t>
      </w:r>
      <w:r>
        <w:rPr>
          <w:rFonts w:ascii="Times New Roman" w:eastAsia="Times New Roman" w:hAnsi="Times New Roman" w:cs="Times New Roman"/>
          <w:iCs/>
          <w:kern w:val="2"/>
          <w:lang w:eastAsia="ro-RO"/>
        </w:rPr>
        <w:t>ă</w:t>
      </w:r>
      <w:r w:rsidRPr="006A6383">
        <w:rPr>
          <w:rFonts w:ascii="Times New Roman" w:eastAsia="Times New Roman" w:hAnsi="Times New Roman" w:cs="Times New Roman"/>
          <w:iCs/>
          <w:kern w:val="2"/>
          <w:lang w:eastAsia="ro-RO"/>
        </w:rPr>
        <w:t>r</w:t>
      </w:r>
      <w:r>
        <w:rPr>
          <w:rFonts w:ascii="Times New Roman" w:eastAsia="Times New Roman" w:hAnsi="Times New Roman" w:cs="Times New Roman"/>
          <w:iCs/>
          <w:kern w:val="2"/>
          <w:lang w:eastAsia="ro-RO"/>
        </w:rPr>
        <w:t>ii</w:t>
      </w:r>
      <w:r w:rsidRPr="006A6383">
        <w:rPr>
          <w:rFonts w:ascii="Times New Roman" w:eastAsia="Times New Roman" w:hAnsi="Times New Roman" w:cs="Times New Roman"/>
          <w:iCs/>
          <w:kern w:val="2"/>
          <w:lang w:eastAsia="ro-RO"/>
        </w:rPr>
        <w:t xml:space="preserve"> aplicării tratatului sau a unor prevederi ale acestuia,</w:t>
      </w:r>
      <w:r>
        <w:rPr>
          <w:rFonts w:ascii="Times New Roman" w:eastAsia="Times New Roman" w:hAnsi="Times New Roman" w:cs="Times New Roman"/>
          <w:iCs/>
          <w:kern w:val="2"/>
          <w:lang w:eastAsia="ro-RO"/>
        </w:rPr>
        <w:t xml:space="preserve"> conform anexei 6</w:t>
      </w:r>
      <w:r w:rsidRPr="006A6383">
        <w:rPr>
          <w:rFonts w:ascii="Times New Roman" w:eastAsia="Times New Roman" w:hAnsi="Times New Roman" w:cs="Times New Roman"/>
          <w:iCs/>
          <w:kern w:val="2"/>
          <w:lang w:eastAsia="ro-RO"/>
        </w:rPr>
        <w:t>;</w:t>
      </w:r>
    </w:p>
    <w:p w:rsidR="002D6354" w:rsidRPr="006A6383" w:rsidRDefault="002D6354" w:rsidP="002D6354">
      <w:pPr>
        <w:tabs>
          <w:tab w:val="left" w:pos="0"/>
        </w:tabs>
        <w:autoSpaceDE w:val="0"/>
        <w:autoSpaceDN w:val="0"/>
        <w:adjustRightInd w:val="0"/>
        <w:jc w:val="both"/>
        <w:rPr>
          <w:rFonts w:ascii="Times New Roman" w:eastAsia="Times New Roman" w:hAnsi="Times New Roman" w:cs="Times New Roman"/>
          <w:iCs/>
          <w:kern w:val="2"/>
          <w:lang w:eastAsia="ro-RO"/>
        </w:rPr>
      </w:pPr>
      <w:r>
        <w:rPr>
          <w:rFonts w:ascii="Times New Roman" w:eastAsia="Times New Roman" w:hAnsi="Times New Roman" w:cs="Times New Roman"/>
          <w:iCs/>
          <w:kern w:val="2"/>
          <w:lang w:eastAsia="ro-RO"/>
        </w:rPr>
        <w:tab/>
        <w:t>b)</w:t>
      </w:r>
      <w:r w:rsidRPr="006A6383">
        <w:rPr>
          <w:rFonts w:ascii="Times New Roman" w:eastAsia="Times New Roman" w:hAnsi="Times New Roman" w:cs="Times New Roman"/>
          <w:iCs/>
          <w:kern w:val="2"/>
          <w:lang w:eastAsia="ro-RO"/>
        </w:rPr>
        <w:t xml:space="preserve"> proiectul hotărîrii de Guvern şi proiectul legii de suspendare, după decizia urmează a fi luată de Parlamentul Republicii Moldova;</w:t>
      </w:r>
    </w:p>
    <w:p w:rsidR="002D6354" w:rsidRPr="006A6383" w:rsidRDefault="002D6354" w:rsidP="002D6354">
      <w:pPr>
        <w:tabs>
          <w:tab w:val="left" w:pos="0"/>
        </w:tabs>
        <w:autoSpaceDE w:val="0"/>
        <w:autoSpaceDN w:val="0"/>
        <w:adjustRightInd w:val="0"/>
        <w:jc w:val="both"/>
        <w:rPr>
          <w:rFonts w:ascii="Times New Roman" w:eastAsia="Times New Roman" w:hAnsi="Times New Roman" w:cs="Times New Roman"/>
          <w:iCs/>
          <w:kern w:val="2"/>
          <w:lang w:eastAsia="ro-RO"/>
        </w:rPr>
      </w:pPr>
      <w:r>
        <w:rPr>
          <w:rFonts w:ascii="Times New Roman" w:eastAsia="Times New Roman" w:hAnsi="Times New Roman" w:cs="Times New Roman"/>
          <w:iCs/>
          <w:kern w:val="2"/>
          <w:lang w:eastAsia="ro-RO"/>
        </w:rPr>
        <w:tab/>
        <w:t>c)</w:t>
      </w:r>
      <w:r w:rsidRPr="006A6383">
        <w:rPr>
          <w:rFonts w:ascii="Times New Roman" w:eastAsia="Times New Roman" w:hAnsi="Times New Roman" w:cs="Times New Roman"/>
          <w:iCs/>
          <w:kern w:val="2"/>
          <w:lang w:eastAsia="ro-RO"/>
        </w:rPr>
        <w:t xml:space="preserve"> avizele ministerelor şi a Comisiei parlamentare pentru politică externă şi integrare europeană, în cazul tratatelor supuse Parlamentului spre examinare;</w:t>
      </w:r>
    </w:p>
    <w:p w:rsidR="002D6354" w:rsidRPr="006A6383" w:rsidRDefault="002D6354" w:rsidP="002D6354">
      <w:pPr>
        <w:tabs>
          <w:tab w:val="left" w:pos="0"/>
        </w:tabs>
        <w:autoSpaceDE w:val="0"/>
        <w:autoSpaceDN w:val="0"/>
        <w:adjustRightInd w:val="0"/>
        <w:jc w:val="both"/>
        <w:rPr>
          <w:rFonts w:ascii="Times New Roman" w:eastAsia="Times New Roman" w:hAnsi="Times New Roman" w:cs="Times New Roman"/>
          <w:iCs/>
          <w:kern w:val="2"/>
          <w:lang w:eastAsia="ro-RO"/>
        </w:rPr>
      </w:pPr>
      <w:r>
        <w:rPr>
          <w:rFonts w:ascii="Times New Roman" w:eastAsia="Times New Roman" w:hAnsi="Times New Roman" w:cs="Times New Roman"/>
          <w:iCs/>
          <w:kern w:val="2"/>
          <w:lang w:eastAsia="ro-RO"/>
        </w:rPr>
        <w:tab/>
        <w:t>d)</w:t>
      </w:r>
      <w:r w:rsidRPr="006A6383">
        <w:rPr>
          <w:rFonts w:ascii="Times New Roman" w:eastAsia="Times New Roman" w:hAnsi="Times New Roman" w:cs="Times New Roman"/>
          <w:iCs/>
          <w:kern w:val="2"/>
          <w:lang w:eastAsia="ro-RO"/>
        </w:rPr>
        <w:t xml:space="preserve"> copia tratatului. </w:t>
      </w:r>
    </w:p>
    <w:p w:rsidR="002D6354" w:rsidRPr="006A6383"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lang w:eastAsia="ro-RO"/>
        </w:rPr>
      </w:pPr>
      <w:r w:rsidRPr="006A6383">
        <w:rPr>
          <w:rFonts w:ascii="Times New Roman" w:eastAsia="Times New Roman" w:hAnsi="Times New Roman" w:cs="Times New Roman"/>
          <w:iCs/>
          <w:kern w:val="2"/>
          <w:lang w:eastAsia="ro-RO"/>
        </w:rPr>
        <w:t xml:space="preserve">Ministerul Afacerilor Externe şi Integrării Europene în baza deciziei Guvernului sau Parlamentului notifică, prin canale diplomatice, cealaltă partea/părţi despre suspendarea aplicării tratatului sau a unor prevederi ale acestuia. </w:t>
      </w:r>
    </w:p>
    <w:p w:rsidR="002D6354" w:rsidRPr="00F9450B" w:rsidRDefault="002D6354" w:rsidP="002D6354">
      <w:pPr>
        <w:pStyle w:val="Heading3"/>
        <w:tabs>
          <w:tab w:val="left" w:pos="0"/>
        </w:tabs>
      </w:pPr>
      <w:bookmarkStart w:id="69" w:name="_Toc406484819"/>
      <w:r>
        <w:t>Denunţarea sau stingerea</w:t>
      </w:r>
      <w:r w:rsidRPr="00F9450B">
        <w:t xml:space="preserve"> tratatelor</w:t>
      </w:r>
      <w:bookmarkEnd w:id="69"/>
    </w:p>
    <w:p w:rsidR="002D6354"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A2683F">
        <w:rPr>
          <w:rFonts w:ascii="Times New Roman" w:eastAsia="Times New Roman" w:hAnsi="Times New Roman" w:cs="Times New Roman"/>
          <w:iCs/>
          <w:kern w:val="2"/>
        </w:rPr>
        <w:t xml:space="preserve">Încetarea valabilităţii unui tratat poate avea loc </w:t>
      </w:r>
      <w:r>
        <w:rPr>
          <w:rFonts w:ascii="Times New Roman" w:eastAsia="Times New Roman" w:hAnsi="Times New Roman" w:cs="Times New Roman"/>
          <w:iCs/>
          <w:kern w:val="2"/>
        </w:rPr>
        <w:t xml:space="preserve">în condiţiile prevăzute de tratat. </w:t>
      </w:r>
    </w:p>
    <w:p w:rsidR="002D6354" w:rsidRPr="00A2683F"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Pr>
          <w:rFonts w:ascii="Times New Roman" w:eastAsia="Times New Roman" w:hAnsi="Times New Roman" w:cs="Times New Roman"/>
          <w:iCs/>
          <w:kern w:val="2"/>
        </w:rPr>
        <w:t>Denunţarea de către Republica Moldova</w:t>
      </w:r>
      <w:r w:rsidRPr="00A2683F">
        <w:rPr>
          <w:rFonts w:ascii="Times New Roman" w:eastAsia="Times New Roman" w:hAnsi="Times New Roman" w:cs="Times New Roman"/>
          <w:iCs/>
          <w:kern w:val="2"/>
        </w:rPr>
        <w:t xml:space="preserve"> </w:t>
      </w:r>
      <w:r>
        <w:rPr>
          <w:rFonts w:ascii="Times New Roman" w:eastAsia="Times New Roman" w:hAnsi="Times New Roman" w:cs="Times New Roman"/>
          <w:iCs/>
          <w:kern w:val="2"/>
        </w:rPr>
        <w:t>a unui tratat</w:t>
      </w:r>
      <w:r w:rsidRPr="00A2683F">
        <w:rPr>
          <w:rFonts w:ascii="Times New Roman" w:eastAsia="Times New Roman" w:hAnsi="Times New Roman" w:cs="Times New Roman"/>
          <w:iCs/>
          <w:kern w:val="2"/>
        </w:rPr>
        <w:t xml:space="preserve"> urmează procedura prevăzută </w:t>
      </w:r>
      <w:r>
        <w:rPr>
          <w:rFonts w:ascii="Times New Roman" w:eastAsia="Times New Roman" w:hAnsi="Times New Roman" w:cs="Times New Roman"/>
          <w:iCs/>
          <w:kern w:val="2"/>
        </w:rPr>
        <w:t>punctele 242 şi 243</w:t>
      </w:r>
      <w:r w:rsidRPr="00A2683F">
        <w:rPr>
          <w:rFonts w:ascii="Times New Roman" w:eastAsia="Times New Roman" w:hAnsi="Times New Roman" w:cs="Times New Roman"/>
          <w:iCs/>
          <w:kern w:val="2"/>
        </w:rPr>
        <w:t xml:space="preserve">. </w:t>
      </w:r>
    </w:p>
    <w:p w:rsidR="002D6354" w:rsidRPr="00A2683F"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A2683F">
        <w:rPr>
          <w:rFonts w:ascii="Times New Roman" w:eastAsia="Times New Roman" w:hAnsi="Times New Roman" w:cs="Times New Roman"/>
          <w:iCs/>
          <w:kern w:val="2"/>
        </w:rPr>
        <w:t>Notificările oficiale sau alte acţiuni similare referitoare la denunţarea sau stingerea tratatelor internaţionale se efectuează de către Ministerul Afacerilor Externe şi Integrării Europene.</w:t>
      </w:r>
    </w:p>
    <w:p w:rsidR="002D6354" w:rsidRPr="00A2683F"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iCs/>
          <w:kern w:val="2"/>
        </w:rPr>
      </w:pPr>
      <w:r w:rsidRPr="00A2683F">
        <w:rPr>
          <w:rFonts w:ascii="Times New Roman" w:eastAsia="Times New Roman" w:hAnsi="Times New Roman" w:cs="Times New Roman"/>
          <w:iCs/>
          <w:kern w:val="2"/>
        </w:rPr>
        <w:t xml:space="preserve">În caz de necesitate, denunţarea tratatelor interstatale se consemnează în instrumentul de denunţare sau retragere, semnat de Preşedintele Republicii Moldova şi contrasemnat de Ministrul Afacerilor Externe şi Integrării Europene, autentificat prin aplicarea sigiliului statului. </w:t>
      </w:r>
    </w:p>
    <w:p w:rsidR="002D6354" w:rsidRPr="00F9450B" w:rsidRDefault="002D6354" w:rsidP="002D6354">
      <w:pPr>
        <w:pStyle w:val="Heading3"/>
        <w:tabs>
          <w:tab w:val="left" w:pos="0"/>
        </w:tabs>
      </w:pPr>
      <w:bookmarkStart w:id="70" w:name="_Toc406484820"/>
      <w:r w:rsidRPr="00F9450B">
        <w:t>Nulitatea tratatelor</w:t>
      </w:r>
      <w:bookmarkEnd w:id="70"/>
      <w:r w:rsidRPr="00F9450B">
        <w:t xml:space="preserve"> </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Nulitatea sau valid</w:t>
      </w:r>
      <w:r>
        <w:rPr>
          <w:rFonts w:ascii="Times New Roman" w:eastAsia="Times New Roman" w:hAnsi="Times New Roman" w:cs="Times New Roman"/>
          <w:kern w:val="2"/>
        </w:rPr>
        <w:t>itatea unui tratat sau a consimţ</w:t>
      </w:r>
      <w:r w:rsidRPr="00F9450B">
        <w:rPr>
          <w:rFonts w:ascii="Times New Roman" w:eastAsia="Times New Roman" w:hAnsi="Times New Roman" w:cs="Times New Roman"/>
          <w:kern w:val="2"/>
        </w:rPr>
        <w:t xml:space="preserve">ămîntului unui stat </w:t>
      </w:r>
      <w:r>
        <w:rPr>
          <w:rFonts w:ascii="Times New Roman" w:eastAsia="Times New Roman" w:hAnsi="Times New Roman" w:cs="Times New Roman"/>
          <w:kern w:val="2"/>
        </w:rPr>
        <w:t>de a fi legat printr-un tratat ţine de competenţ</w:t>
      </w:r>
      <w:r w:rsidRPr="00F9450B">
        <w:rPr>
          <w:rFonts w:ascii="Times New Roman" w:eastAsia="Times New Roman" w:hAnsi="Times New Roman" w:cs="Times New Roman"/>
          <w:kern w:val="2"/>
        </w:rPr>
        <w:t xml:space="preserve">a exclusivă a MAEIE. Contestarea </w:t>
      </w:r>
      <w:r w:rsidRPr="00A2683F">
        <w:rPr>
          <w:rFonts w:ascii="Times New Roman" w:eastAsia="Times New Roman" w:hAnsi="Times New Roman" w:cs="Times New Roman"/>
          <w:kern w:val="2"/>
        </w:rPr>
        <w:t>validității în privinţa întregului tratat sau a anumitor clauze din el va fi efectuată conform procedurii</w:t>
      </w:r>
      <w:r w:rsidRPr="00F9450B">
        <w:rPr>
          <w:rFonts w:ascii="Times New Roman" w:eastAsia="Times New Roman" w:hAnsi="Times New Roman" w:cs="Times New Roman"/>
          <w:kern w:val="2"/>
        </w:rPr>
        <w:t xml:space="preserve"> prevăzute de Partea a V a Convenției de la Viena din 1969 </w:t>
      </w:r>
      <w:r>
        <w:rPr>
          <w:rFonts w:ascii="Times New Roman" w:eastAsia="Times New Roman" w:hAnsi="Times New Roman" w:cs="Times New Roman"/>
          <w:kern w:val="2"/>
        </w:rPr>
        <w:t>cu privire la dreptul tratatelor.</w:t>
      </w:r>
    </w:p>
    <w:p w:rsidR="002D6354" w:rsidRPr="00FA1191"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rPr>
      </w:pPr>
      <w:r>
        <w:rPr>
          <w:rFonts w:ascii="Times New Roman" w:eastAsia="Times New Roman" w:hAnsi="Times New Roman" w:cs="Times New Roman"/>
          <w:kern w:val="2"/>
        </w:rPr>
        <w:t>Orice viciu de consimţ</w:t>
      </w:r>
      <w:r w:rsidRPr="00F9450B">
        <w:rPr>
          <w:rFonts w:ascii="Times New Roman" w:eastAsia="Times New Roman" w:hAnsi="Times New Roman" w:cs="Times New Roman"/>
          <w:kern w:val="2"/>
        </w:rPr>
        <w:t>ământ urmează a fi notificat MAEIE de către orice instituție sau persoană</w:t>
      </w:r>
      <w:r>
        <w:rPr>
          <w:rFonts w:ascii="Times New Roman" w:eastAsia="Times New Roman" w:hAnsi="Times New Roman" w:cs="Times New Roman"/>
          <w:kern w:val="2"/>
        </w:rPr>
        <w:t>.</w:t>
      </w:r>
      <w:r w:rsidRPr="00F9450B">
        <w:rPr>
          <w:rFonts w:ascii="Times New Roman" w:eastAsia="Times New Roman" w:hAnsi="Times New Roman" w:cs="Times New Roman"/>
          <w:kern w:val="2"/>
        </w:rPr>
        <w:t xml:space="preserve"> Organul responsabil pentru încheierea tratatului va prezenta toată informația disponibilă privind înch</w:t>
      </w:r>
      <w:r>
        <w:rPr>
          <w:rFonts w:ascii="Times New Roman" w:eastAsia="Times New Roman" w:hAnsi="Times New Roman" w:cs="Times New Roman"/>
          <w:kern w:val="2"/>
        </w:rPr>
        <w:t>eierea tratatului și circumstanţ</w:t>
      </w:r>
      <w:r w:rsidRPr="00F9450B">
        <w:rPr>
          <w:rFonts w:ascii="Times New Roman" w:eastAsia="Times New Roman" w:hAnsi="Times New Roman" w:cs="Times New Roman"/>
          <w:kern w:val="2"/>
        </w:rPr>
        <w:t>ele care au dus sau pot duce la nulitatea unui tratat.</w:t>
      </w:r>
      <w:r>
        <w:rPr>
          <w:rFonts w:ascii="Times New Roman" w:eastAsia="Times New Roman" w:hAnsi="Times New Roman" w:cs="Times New Roman"/>
          <w:kern w:val="2"/>
        </w:rPr>
        <w:t xml:space="preserve"> Vor fi puse la dispoziţ</w:t>
      </w:r>
      <w:r w:rsidRPr="00F9450B">
        <w:rPr>
          <w:rFonts w:ascii="Times New Roman" w:eastAsia="Times New Roman" w:hAnsi="Times New Roman" w:cs="Times New Roman"/>
          <w:kern w:val="2"/>
        </w:rPr>
        <w:t>ia MAEIE toate documentele ce se referă la tratatul viciat.</w:t>
      </w:r>
    </w:p>
    <w:p w:rsidR="002D6354" w:rsidRPr="00F9450B" w:rsidRDefault="002D6354" w:rsidP="002D6354">
      <w:pPr>
        <w:pStyle w:val="Style1"/>
        <w:tabs>
          <w:tab w:val="left" w:pos="0"/>
        </w:tabs>
        <w:rPr>
          <w:b/>
          <w:color w:val="000000" w:themeColor="text1"/>
          <w:sz w:val="24"/>
          <w:szCs w:val="24"/>
        </w:rPr>
      </w:pPr>
      <w:bookmarkStart w:id="71" w:name="_Toc406484821"/>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XXVI</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 xml:space="preserve">GESTIONAREA REGISTRULUI DE STAT AL TRATATELOR ŞI  </w:t>
      </w:r>
      <w:r w:rsidRPr="00F9450B">
        <w:rPr>
          <w:b/>
          <w:color w:val="000000" w:themeColor="text1"/>
          <w:sz w:val="24"/>
          <w:szCs w:val="24"/>
        </w:rPr>
        <w:br/>
        <w:t>MONITORIZAREA PROCESULUI DE ÎNCHEIERE A TRATATELOR</w:t>
      </w:r>
      <w:bookmarkEnd w:id="71"/>
      <w:r w:rsidRPr="00F9450B">
        <w:rPr>
          <w:b/>
          <w:color w:val="000000" w:themeColor="text1"/>
          <w:sz w:val="24"/>
          <w:szCs w:val="24"/>
        </w:rPr>
        <w:t xml:space="preserve"> </w:t>
      </w:r>
    </w:p>
    <w:p w:rsidR="002D6354" w:rsidRPr="00F9450B" w:rsidRDefault="002D6354" w:rsidP="002D6354">
      <w:pPr>
        <w:pStyle w:val="Heading3"/>
        <w:tabs>
          <w:tab w:val="left" w:pos="0"/>
        </w:tabs>
      </w:pPr>
      <w:bookmarkStart w:id="72" w:name="_Toc406484822"/>
      <w:r w:rsidRPr="00F9450B">
        <w:t>Gestionarea Registrului de stat al tratatelor</w:t>
      </w:r>
      <w:bookmarkEnd w:id="72"/>
      <w:r w:rsidRPr="00F9450B">
        <w:t xml:space="preserve"> </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Ministerul Afacerilor Externe şi Integrării Europene administrează sistemul unic de stat al înregistrării tratatelor internaţionale, în formă de Registru de stat al tratatelor.</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lastRenderedPageBreak/>
        <w:t>Modul ţinerii Registrului de stat al tratatelor internaţionale ale Republicii Moldova şi păstrării originalelor tratatelor internaţionale este determinat de Regulamentul cu privire la Arhiva tratatelor internaţionale a Ministerului Afacerilor Externe şi Integrării Europene, aprobat prin ordinul ministrului afacerilor externe şi integrării europene.</w:t>
      </w:r>
    </w:p>
    <w:p w:rsidR="002D6354" w:rsidRPr="00F9450B" w:rsidRDefault="002D6354" w:rsidP="002D6354">
      <w:pPr>
        <w:pStyle w:val="Heading3"/>
        <w:tabs>
          <w:tab w:val="left" w:pos="0"/>
        </w:tabs>
      </w:pPr>
      <w:bookmarkStart w:id="73" w:name="_Toc406484823"/>
      <w:r w:rsidRPr="00F9450B">
        <w:t>Monitorizarea procesului de încheiere a tratatelor</w:t>
      </w:r>
      <w:bookmarkEnd w:id="73"/>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Ministerul Afacerilor Externe şi Integrării Europene monitorizează procesul de încheiere a tratatelor internaţionale prin intermediul Sistemului informaţional de gestionare a Registrului de stat al tratatelor şi de monitorizare a procesului de încheiere a tratatelor internaţionale, care funcționează conform Instrucţiunii aprobate prin ordinul ministrului afacerilor externe şi integrării europene.</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eastAsia="Times New Roman" w:hAnsi="Times New Roman" w:cs="Times New Roman"/>
          <w:kern w:val="2"/>
        </w:rPr>
      </w:pPr>
      <w:r w:rsidRPr="00F9450B">
        <w:rPr>
          <w:rFonts w:ascii="Times New Roman" w:eastAsia="Times New Roman" w:hAnsi="Times New Roman" w:cs="Times New Roman"/>
          <w:kern w:val="2"/>
        </w:rPr>
        <w:t>Până la sfâr</w:t>
      </w:r>
      <w:r>
        <w:rPr>
          <w:rFonts w:ascii="Times New Roman" w:eastAsia="Times New Roman" w:hAnsi="Times New Roman" w:cs="Times New Roman"/>
          <w:kern w:val="2"/>
        </w:rPr>
        <w:t>ş</w:t>
      </w:r>
      <w:r w:rsidRPr="00F9450B">
        <w:rPr>
          <w:rFonts w:ascii="Times New Roman" w:eastAsia="Times New Roman" w:hAnsi="Times New Roman" w:cs="Times New Roman"/>
          <w:kern w:val="2"/>
        </w:rPr>
        <w:t xml:space="preserve">itul lunii ianuarie a fiecărui an calendaristic, Ministerul Afacerilor Externe şi Integrării Europene va pregăti și va transmite spre informare, în versiune electronică, </w:t>
      </w:r>
      <w:r>
        <w:rPr>
          <w:rFonts w:ascii="Times New Roman" w:eastAsia="Times New Roman" w:hAnsi="Times New Roman" w:cs="Times New Roman"/>
          <w:kern w:val="2"/>
        </w:rPr>
        <w:t xml:space="preserve">Guvernului şi </w:t>
      </w:r>
      <w:r w:rsidRPr="00F9450B">
        <w:rPr>
          <w:rFonts w:ascii="Times New Roman" w:eastAsia="Times New Roman" w:hAnsi="Times New Roman" w:cs="Times New Roman"/>
          <w:kern w:val="2"/>
        </w:rPr>
        <w:t>Parlamentului lista tratatelor internaţionale interstatale și interguvernamentale care au fost semnate, ratificate, aprobate, la care s-a aderat, care au fost acceptate, care au intrat în vigoare în cursul anului calendaristic precedent. Lista va include denumirea tratatului, și, după caz, data și locul adoptării și/sau semnării, numărul și data actului de ratificare, aderare, acceptare sau aprobare, data intrării în vigoare. Tratatele vor fi expuse în ordine cronologică a ultimei acțiuni pe tratat în anul calendaristic precedent.</w:t>
      </w:r>
    </w:p>
    <w:p w:rsidR="002D6354" w:rsidRPr="00F9450B" w:rsidRDefault="002D6354" w:rsidP="002D6354">
      <w:pPr>
        <w:pStyle w:val="Style1"/>
        <w:tabs>
          <w:tab w:val="left" w:pos="0"/>
        </w:tabs>
        <w:rPr>
          <w:b/>
          <w:color w:val="000000" w:themeColor="text1"/>
          <w:sz w:val="24"/>
          <w:szCs w:val="24"/>
        </w:rPr>
      </w:pPr>
      <w:bookmarkStart w:id="74" w:name="_Toc406484824"/>
      <w:r w:rsidRPr="00F9450B">
        <w:rPr>
          <w:b/>
          <w:color w:val="000000" w:themeColor="text1"/>
          <w:sz w:val="24"/>
          <w:szCs w:val="24"/>
        </w:rPr>
        <w:t xml:space="preserve">Capitolul </w:t>
      </w:r>
      <w:r w:rsidRPr="00F9450B">
        <w:rPr>
          <w:b/>
          <w:color w:val="000000" w:themeColor="text1"/>
          <w:sz w:val="24"/>
          <w:szCs w:val="24"/>
        </w:rPr>
        <w:fldChar w:fldCharType="begin"/>
      </w:r>
      <w:r w:rsidRPr="00F9450B">
        <w:rPr>
          <w:b/>
          <w:color w:val="000000" w:themeColor="text1"/>
          <w:sz w:val="24"/>
          <w:szCs w:val="24"/>
        </w:rPr>
        <w:instrText xml:space="preserve"> SEQ I \* ROMAN \s </w:instrText>
      </w:r>
      <w:r w:rsidRPr="00F9450B">
        <w:rPr>
          <w:b/>
          <w:color w:val="000000" w:themeColor="text1"/>
          <w:sz w:val="24"/>
          <w:szCs w:val="24"/>
        </w:rPr>
        <w:fldChar w:fldCharType="separate"/>
      </w:r>
      <w:r>
        <w:rPr>
          <w:b/>
          <w:noProof/>
          <w:color w:val="000000" w:themeColor="text1"/>
          <w:sz w:val="24"/>
          <w:szCs w:val="24"/>
        </w:rPr>
        <w:t>XXVII</w:t>
      </w:r>
      <w:r w:rsidRPr="00F9450B">
        <w:rPr>
          <w:b/>
          <w:color w:val="000000" w:themeColor="text1"/>
          <w:sz w:val="24"/>
          <w:szCs w:val="24"/>
        </w:rPr>
        <w:fldChar w:fldCharType="end"/>
      </w:r>
      <w:r w:rsidRPr="00F9450B">
        <w:rPr>
          <w:b/>
          <w:color w:val="000000" w:themeColor="text1"/>
          <w:sz w:val="24"/>
          <w:szCs w:val="24"/>
        </w:rPr>
        <w:t xml:space="preserve"> </w:t>
      </w:r>
      <w:r w:rsidRPr="00F9450B">
        <w:rPr>
          <w:b/>
          <w:color w:val="000000" w:themeColor="text1"/>
          <w:sz w:val="24"/>
          <w:szCs w:val="24"/>
        </w:rPr>
        <w:br/>
        <w:t>DISPOZIŢII FINALE</w:t>
      </w:r>
      <w:bookmarkEnd w:id="74"/>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Ministerul Afacerilor Externe și Integrării Europene convoacă şedinţe privind aplicarea prezentului regulament, precum și organizează, în caz de necesitate, seminare pentru reprezentanţii altor organe şi instituţii.</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Ministerul Afacerilor Externe și Integrării Europene organizează activități de instruire a personalului în domeniul tratatelor și dreptului internațional, precum și activități de schimb de experienţă cu alte state și cu organizații internaționale în domeniul tratatelor.</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u w:color="0000EE"/>
        </w:rPr>
      </w:pPr>
      <w:r w:rsidRPr="00F9450B">
        <w:rPr>
          <w:rFonts w:ascii="Times New Roman" w:hAnsi="Times New Roman" w:cs="Times New Roman"/>
          <w:u w:color="0000EE"/>
        </w:rPr>
        <w:t>Ministerul Afacerilor Externe și Integrării Europene întreține relații cu ministerele omoloage ale altor state și cu subdiviziunile respective ale acestora, precum și cu organizațiile internaționale și subdiviziunile lor responsabile pentru încheierea și depozitarea tratatelor.</w:t>
      </w:r>
    </w:p>
    <w:p w:rsidR="002D6354" w:rsidRPr="00F9450B" w:rsidRDefault="002D6354" w:rsidP="002D6354">
      <w:pPr>
        <w:pStyle w:val="ListParagraph"/>
        <w:numPr>
          <w:ilvl w:val="0"/>
          <w:numId w:val="1"/>
        </w:numPr>
        <w:tabs>
          <w:tab w:val="left" w:pos="0"/>
        </w:tabs>
        <w:autoSpaceDE w:val="0"/>
        <w:autoSpaceDN w:val="0"/>
        <w:adjustRightInd w:val="0"/>
        <w:spacing w:before="240" w:after="240"/>
        <w:ind w:left="0" w:firstLine="0"/>
        <w:contextualSpacing w:val="0"/>
        <w:jc w:val="both"/>
        <w:rPr>
          <w:rFonts w:ascii="Times New Roman" w:hAnsi="Times New Roman" w:cs="Times New Roman"/>
        </w:rPr>
      </w:pPr>
      <w:r w:rsidRPr="00F9450B">
        <w:rPr>
          <w:rFonts w:ascii="Times New Roman" w:hAnsi="Times New Roman" w:cs="Times New Roman"/>
          <w:u w:color="0000EE"/>
        </w:rPr>
        <w:t>Ministerul Afacerilor Externe și Integrării Europene organizează periodic activități de confruntare cu alte state și cu organizații internaționale a bazei juridice bilaterale și multilaterale, precum și a proiectelor de tratate aflate în proces de examinare sau negociere.</w:t>
      </w:r>
    </w:p>
    <w:p w:rsidR="002D6354" w:rsidRPr="00F9450B" w:rsidRDefault="002D6354" w:rsidP="002D6354">
      <w:pPr>
        <w:autoSpaceDE w:val="0"/>
        <w:autoSpaceDN w:val="0"/>
        <w:adjustRightInd w:val="0"/>
        <w:spacing w:before="240" w:after="240"/>
        <w:rPr>
          <w:rFonts w:ascii="Times New Roman" w:hAnsi="Times New Roman" w:cs="Times New Roman"/>
          <w:color w:val="31849B" w:themeColor="accent5" w:themeShade="BF"/>
          <w:sz w:val="8"/>
          <w:szCs w:val="8"/>
        </w:rPr>
      </w:pPr>
      <w:r w:rsidRPr="00F9450B">
        <w:rPr>
          <w:rFonts w:ascii="Times New Roman" w:hAnsi="Times New Roman" w:cs="Times New Roman"/>
          <w:u w:color="0000EE"/>
        </w:rPr>
        <w:br w:type="page"/>
      </w:r>
    </w:p>
    <w:p w:rsidR="002D6354" w:rsidRPr="00F9450B" w:rsidRDefault="002D6354" w:rsidP="002D6354">
      <w:pPr>
        <w:autoSpaceDE w:val="0"/>
        <w:autoSpaceDN w:val="0"/>
        <w:adjustRightInd w:val="0"/>
        <w:jc w:val="center"/>
        <w:rPr>
          <w:rFonts w:ascii="Times New Roman" w:hAnsi="Times New Roman" w:cs="Times New Roman"/>
          <w:color w:val="31849B" w:themeColor="accent5" w:themeShade="BF"/>
          <w:sz w:val="8"/>
          <w:szCs w:val="8"/>
        </w:rPr>
      </w:pPr>
    </w:p>
    <w:p w:rsidR="002D6354" w:rsidRPr="00F9450B" w:rsidRDefault="002D6354" w:rsidP="002D6354">
      <w:pPr>
        <w:rPr>
          <w:rFonts w:ascii="Times New Roman" w:hAnsi="Times New Roman" w:cs="Times New Roman"/>
          <w:i/>
          <w:iCs/>
          <w:sz w:val="20"/>
          <w:szCs w:val="20"/>
        </w:rPr>
      </w:pPr>
    </w:p>
    <w:p w:rsidR="002D6354" w:rsidRPr="00F9450B" w:rsidRDefault="002D6354" w:rsidP="002D6354">
      <w:pPr>
        <w:pStyle w:val="Heading3"/>
      </w:pPr>
      <w:bookmarkStart w:id="75" w:name="_Toc406484825"/>
      <w:r w:rsidRPr="00F9450B">
        <w:t xml:space="preserve">Anexa </w:t>
      </w:r>
      <w:r>
        <w:t>1</w:t>
      </w:r>
      <w:r w:rsidRPr="00F9450B">
        <w:t>.</w:t>
      </w:r>
      <w:r w:rsidRPr="00F9450B">
        <w:tab/>
        <w:t>Structura argumentării necesităţii încheierii tratatului</w:t>
      </w:r>
      <w:bookmarkEnd w:id="75"/>
    </w:p>
    <w:p w:rsidR="002D6354" w:rsidRPr="00F9450B" w:rsidRDefault="002D6354" w:rsidP="002D6354">
      <w:pPr>
        <w:spacing w:before="240"/>
        <w:ind w:left="5670"/>
        <w:jc w:val="center"/>
        <w:rPr>
          <w:rFonts w:ascii="Times New Roman" w:eastAsia="Times New Roman" w:hAnsi="Times New Roman" w:cs="Times New Roman"/>
          <w:sz w:val="22"/>
          <w:szCs w:val="22"/>
          <w:lang w:eastAsia="ro-RO"/>
        </w:rPr>
      </w:pPr>
      <w:r w:rsidRPr="00F9450B">
        <w:rPr>
          <w:rFonts w:ascii="Times New Roman" w:eastAsia="Times New Roman" w:hAnsi="Times New Roman" w:cs="Times New Roman"/>
          <w:sz w:val="22"/>
          <w:szCs w:val="22"/>
          <w:lang w:eastAsia="ro-RO"/>
        </w:rPr>
        <w:t xml:space="preserve">Anexa nr. </w:t>
      </w:r>
      <w:r>
        <w:rPr>
          <w:rFonts w:ascii="Times New Roman" w:eastAsia="Times New Roman" w:hAnsi="Times New Roman" w:cs="Times New Roman"/>
          <w:sz w:val="22"/>
          <w:szCs w:val="22"/>
          <w:lang w:eastAsia="ro-RO"/>
        </w:rPr>
        <w:t>1</w:t>
      </w:r>
      <w:r w:rsidRPr="00F9450B">
        <w:rPr>
          <w:rFonts w:ascii="Times New Roman" w:eastAsia="Times New Roman" w:hAnsi="Times New Roman" w:cs="Times New Roman"/>
          <w:sz w:val="22"/>
          <w:szCs w:val="22"/>
          <w:lang w:eastAsia="ro-RO"/>
        </w:rPr>
        <w:br/>
        <w:t>la Regulamentul privind mecanismul de încheiere a tratatelor internaţionale</w:t>
      </w:r>
    </w:p>
    <w:p w:rsidR="002D6354" w:rsidRPr="00F9450B" w:rsidRDefault="002D6354" w:rsidP="002D6354">
      <w:pPr>
        <w:spacing w:after="120"/>
        <w:jc w:val="center"/>
        <w:rPr>
          <w:rFonts w:ascii="Times New Roman" w:hAnsi="Times New Roman" w:cs="Times New Roman"/>
          <w:b/>
        </w:rPr>
      </w:pPr>
    </w:p>
    <w:p w:rsidR="002D6354" w:rsidRPr="00F9450B" w:rsidRDefault="002D6354" w:rsidP="002D6354">
      <w:pPr>
        <w:jc w:val="center"/>
        <w:rPr>
          <w:rFonts w:ascii="Times New Roman" w:hAnsi="Times New Roman" w:cs="Times New Roman"/>
          <w:b/>
          <w:caps/>
        </w:rPr>
      </w:pPr>
      <w:r w:rsidRPr="00F9450B">
        <w:rPr>
          <w:rFonts w:ascii="Times New Roman" w:hAnsi="Times New Roman" w:cs="Times New Roman"/>
          <w:b/>
        </w:rPr>
        <w:t>Structura argumentării necesităţii încheierii tratatului</w:t>
      </w:r>
    </w:p>
    <w:p w:rsidR="002D6354" w:rsidRPr="00F9450B" w:rsidRDefault="002D6354" w:rsidP="002D6354">
      <w:pPr>
        <w:jc w:val="center"/>
        <w:rPr>
          <w:rFonts w:ascii="Times New Roman" w:hAnsi="Times New Roman" w:cs="Times New Roman"/>
          <w:b/>
          <w:caps/>
        </w:rPr>
      </w:pPr>
    </w:p>
    <w:p w:rsidR="002D6354" w:rsidRPr="00F9450B" w:rsidRDefault="002D6354" w:rsidP="002D6354">
      <w:pPr>
        <w:spacing w:after="120"/>
        <w:jc w:val="center"/>
        <w:rPr>
          <w:rFonts w:ascii="Times New Roman" w:hAnsi="Times New Roman" w:cs="Times New Roman"/>
          <w:bCs/>
        </w:rPr>
      </w:pPr>
      <w:r w:rsidRPr="00F9450B">
        <w:rPr>
          <w:rFonts w:ascii="Times New Roman" w:hAnsi="Times New Roman" w:cs="Times New Roman"/>
          <w:bCs/>
          <w:caps/>
        </w:rPr>
        <w:t xml:space="preserve">Argumentarea </w:t>
      </w:r>
      <w:r w:rsidRPr="00F9450B">
        <w:rPr>
          <w:rFonts w:ascii="Times New Roman" w:hAnsi="Times New Roman" w:cs="Times New Roman"/>
          <w:bCs/>
          <w:caps/>
        </w:rPr>
        <w:br/>
      </w:r>
      <w:r w:rsidRPr="00F9450B">
        <w:rPr>
          <w:rFonts w:ascii="Times New Roman" w:hAnsi="Times New Roman" w:cs="Times New Roman"/>
          <w:bCs/>
        </w:rPr>
        <w:t>necesităţii încheierii</w:t>
      </w:r>
      <w:r>
        <w:rPr>
          <w:rFonts w:ascii="Times New Roman" w:hAnsi="Times New Roman" w:cs="Times New Roman"/>
          <w:bCs/>
        </w:rPr>
        <w:t>/iniţierii negocierilor asupra</w:t>
      </w:r>
      <w:r w:rsidRPr="00F9450B">
        <w:rPr>
          <w:rFonts w:ascii="Times New Roman" w:hAnsi="Times New Roman" w:cs="Times New Roman"/>
          <w:bCs/>
          <w:color w:val="000000"/>
        </w:rPr>
        <w:t xml:space="preserve"> </w:t>
      </w:r>
      <w:r w:rsidRPr="00F9450B">
        <w:rPr>
          <w:rFonts w:ascii="Times New Roman" w:hAnsi="Times New Roman" w:cs="Times New Roman"/>
          <w:bCs/>
        </w:rPr>
        <w:t>[denumirea deplină a tratatului]</w:t>
      </w:r>
    </w:p>
    <w:p w:rsidR="002D6354" w:rsidRPr="00F9450B" w:rsidRDefault="002D6354" w:rsidP="00781DE2">
      <w:pPr>
        <w:pStyle w:val="ListParagraph"/>
        <w:numPr>
          <w:ilvl w:val="1"/>
          <w:numId w:val="33"/>
        </w:numPr>
        <w:tabs>
          <w:tab w:val="left" w:pos="426"/>
        </w:tabs>
        <w:spacing w:before="120"/>
        <w:ind w:left="426"/>
        <w:contextualSpacing w:val="0"/>
        <w:rPr>
          <w:rFonts w:ascii="Times New Roman" w:hAnsi="Times New Roman" w:cs="Times New Roman"/>
          <w:bCs/>
          <w:kern w:val="24"/>
        </w:rPr>
      </w:pPr>
      <w:r w:rsidRPr="00F9450B">
        <w:rPr>
          <w:rFonts w:ascii="Times New Roman" w:hAnsi="Times New Roman" w:cs="Times New Roman"/>
          <w:bCs/>
          <w:kern w:val="24"/>
        </w:rPr>
        <w:t>Descrierea tratatului (conform anexei nr. </w:t>
      </w:r>
      <w:r>
        <w:rPr>
          <w:rFonts w:ascii="Times New Roman" w:hAnsi="Times New Roman" w:cs="Times New Roman"/>
          <w:bCs/>
          <w:kern w:val="24"/>
        </w:rPr>
        <w:t>2</w:t>
      </w:r>
      <w:r w:rsidRPr="00F9450B">
        <w:rPr>
          <w:rFonts w:ascii="Times New Roman" w:hAnsi="Times New Roman" w:cs="Times New Roman"/>
          <w:bCs/>
          <w:kern w:val="24"/>
        </w:rPr>
        <w:t>);</w:t>
      </w:r>
    </w:p>
    <w:p w:rsidR="002D6354" w:rsidRPr="00F9450B" w:rsidRDefault="002D6354" w:rsidP="00781DE2">
      <w:pPr>
        <w:pStyle w:val="ListParagraph"/>
        <w:numPr>
          <w:ilvl w:val="1"/>
          <w:numId w:val="33"/>
        </w:numPr>
        <w:tabs>
          <w:tab w:val="left" w:pos="426"/>
        </w:tabs>
        <w:spacing w:before="120"/>
        <w:ind w:left="426"/>
        <w:contextualSpacing w:val="0"/>
        <w:rPr>
          <w:rFonts w:ascii="Times New Roman" w:hAnsi="Times New Roman" w:cs="Times New Roman"/>
          <w:bCs/>
          <w:kern w:val="24"/>
        </w:rPr>
      </w:pPr>
      <w:r w:rsidRPr="00F9450B">
        <w:rPr>
          <w:rFonts w:ascii="Times New Roman" w:hAnsi="Times New Roman" w:cs="Times New Roman"/>
          <w:bCs/>
          <w:kern w:val="24"/>
        </w:rPr>
        <w:t>Analiza de impact (conform anexei nr. </w:t>
      </w:r>
      <w:r>
        <w:rPr>
          <w:rFonts w:ascii="Times New Roman" w:hAnsi="Times New Roman" w:cs="Times New Roman"/>
          <w:bCs/>
          <w:kern w:val="24"/>
        </w:rPr>
        <w:t>3</w:t>
      </w:r>
      <w:r w:rsidRPr="00F9450B">
        <w:rPr>
          <w:rFonts w:ascii="Times New Roman" w:hAnsi="Times New Roman" w:cs="Times New Roman"/>
          <w:bCs/>
          <w:kern w:val="24"/>
        </w:rPr>
        <w:t>);</w:t>
      </w:r>
    </w:p>
    <w:p w:rsidR="002D6354" w:rsidRPr="00F9450B" w:rsidRDefault="002D6354" w:rsidP="00781DE2">
      <w:pPr>
        <w:pStyle w:val="ListParagraph"/>
        <w:numPr>
          <w:ilvl w:val="1"/>
          <w:numId w:val="33"/>
        </w:numPr>
        <w:tabs>
          <w:tab w:val="left" w:pos="426"/>
        </w:tabs>
        <w:spacing w:before="120"/>
        <w:ind w:left="426"/>
        <w:contextualSpacing w:val="0"/>
        <w:rPr>
          <w:rFonts w:ascii="Times New Roman" w:hAnsi="Times New Roman" w:cs="Times New Roman"/>
          <w:kern w:val="24"/>
          <w:u w:color="0000EE"/>
        </w:rPr>
      </w:pPr>
      <w:r w:rsidRPr="00F9450B">
        <w:rPr>
          <w:rFonts w:ascii="Times New Roman" w:hAnsi="Times New Roman" w:cs="Times New Roman"/>
          <w:bCs/>
          <w:kern w:val="24"/>
        </w:rPr>
        <w:t>Mandatul</w:t>
      </w:r>
      <w:r w:rsidRPr="00F9450B">
        <w:rPr>
          <w:rFonts w:ascii="Times New Roman" w:hAnsi="Times New Roman" w:cs="Times New Roman"/>
          <w:kern w:val="24"/>
          <w:u w:color="0000EE"/>
        </w:rPr>
        <w:t xml:space="preserve"> pentru negocieri:</w:t>
      </w:r>
    </w:p>
    <w:p w:rsidR="002D6354" w:rsidRPr="00F9450B" w:rsidRDefault="002D6354" w:rsidP="00781DE2">
      <w:pPr>
        <w:numPr>
          <w:ilvl w:val="0"/>
          <w:numId w:val="23"/>
        </w:numPr>
        <w:tabs>
          <w:tab w:val="clear" w:pos="1080"/>
          <w:tab w:val="num" w:pos="709"/>
        </w:tabs>
        <w:ind w:left="709" w:hanging="283"/>
        <w:jc w:val="both"/>
        <w:rPr>
          <w:rFonts w:ascii="Times New Roman" w:hAnsi="Times New Roman" w:cs="Times New Roman"/>
          <w:kern w:val="24"/>
          <w:u w:color="0000EE"/>
        </w:rPr>
      </w:pPr>
      <w:r>
        <w:rPr>
          <w:rFonts w:ascii="Times New Roman" w:hAnsi="Times New Roman" w:cs="Times New Roman"/>
          <w:kern w:val="24"/>
          <w:u w:color="0000EE"/>
        </w:rPr>
        <w:t>conducătorul delegaţ</w:t>
      </w:r>
      <w:r w:rsidRPr="00F9450B">
        <w:rPr>
          <w:rFonts w:ascii="Times New Roman" w:hAnsi="Times New Roman" w:cs="Times New Roman"/>
          <w:kern w:val="24"/>
          <w:u w:color="0000EE"/>
        </w:rPr>
        <w:t>iei sau grupului de negociatori și competențele</w:t>
      </w:r>
      <w:r>
        <w:rPr>
          <w:rFonts w:ascii="Times New Roman" w:hAnsi="Times New Roman" w:cs="Times New Roman"/>
          <w:kern w:val="24"/>
          <w:u w:color="0000EE"/>
        </w:rPr>
        <w:t xml:space="preserve"> (negociere şi/sau parafare)</w:t>
      </w:r>
      <w:r w:rsidRPr="00F9450B">
        <w:rPr>
          <w:rFonts w:ascii="Times New Roman" w:hAnsi="Times New Roman" w:cs="Times New Roman"/>
          <w:kern w:val="24"/>
          <w:u w:color="0000EE"/>
        </w:rPr>
        <w:t xml:space="preserve"> acest</w:t>
      </w:r>
      <w:r>
        <w:rPr>
          <w:rFonts w:ascii="Times New Roman" w:hAnsi="Times New Roman" w:cs="Times New Roman"/>
          <w:kern w:val="24"/>
          <w:u w:color="0000EE"/>
        </w:rPr>
        <w:t>uia, precum şi reprezentanţii căror instituţii vor participa la negocieri</w:t>
      </w:r>
      <w:r>
        <w:rPr>
          <w:rStyle w:val="FootnoteReference"/>
          <w:kern w:val="24"/>
          <w:u w:color="0000EE"/>
        </w:rPr>
        <w:footnoteReference w:id="2"/>
      </w:r>
      <w:r w:rsidRPr="00F9450B">
        <w:rPr>
          <w:rFonts w:ascii="Times New Roman" w:hAnsi="Times New Roman" w:cs="Times New Roman"/>
          <w:kern w:val="24"/>
          <w:u w:color="0000EE"/>
        </w:rPr>
        <w:t>;</w:t>
      </w:r>
    </w:p>
    <w:p w:rsidR="002D6354" w:rsidRPr="00F9450B" w:rsidRDefault="002D6354" w:rsidP="00781DE2">
      <w:pPr>
        <w:numPr>
          <w:ilvl w:val="0"/>
          <w:numId w:val="23"/>
        </w:numPr>
        <w:tabs>
          <w:tab w:val="clear" w:pos="1080"/>
          <w:tab w:val="num" w:pos="709"/>
        </w:tabs>
        <w:ind w:left="709" w:hanging="283"/>
        <w:jc w:val="both"/>
        <w:rPr>
          <w:rFonts w:ascii="Times New Roman" w:hAnsi="Times New Roman" w:cs="Times New Roman"/>
          <w:kern w:val="24"/>
          <w:u w:color="0000EE"/>
        </w:rPr>
      </w:pPr>
      <w:r w:rsidRPr="00F9450B">
        <w:rPr>
          <w:rFonts w:ascii="Times New Roman" w:hAnsi="Times New Roman" w:cs="Times New Roman"/>
          <w:kern w:val="24"/>
          <w:u w:color="0000EE"/>
        </w:rPr>
        <w:t>necesitatea eliberării deplinelor puteri pentru negociere</w:t>
      </w:r>
      <w:r>
        <w:rPr>
          <w:rStyle w:val="FootnoteReference"/>
          <w:kern w:val="24"/>
          <w:u w:color="0000EE"/>
        </w:rPr>
        <w:footnoteReference w:id="3"/>
      </w:r>
      <w:r w:rsidRPr="00F9450B">
        <w:rPr>
          <w:rFonts w:ascii="Times New Roman" w:hAnsi="Times New Roman" w:cs="Times New Roman"/>
          <w:kern w:val="24"/>
          <w:u w:color="0000EE"/>
        </w:rPr>
        <w:t>;</w:t>
      </w:r>
    </w:p>
    <w:p w:rsidR="002D6354" w:rsidRPr="00F9450B" w:rsidRDefault="002D6354" w:rsidP="00781DE2">
      <w:pPr>
        <w:numPr>
          <w:ilvl w:val="0"/>
          <w:numId w:val="23"/>
        </w:numPr>
        <w:tabs>
          <w:tab w:val="clear" w:pos="1080"/>
          <w:tab w:val="num" w:pos="709"/>
        </w:tabs>
        <w:ind w:left="709" w:hanging="283"/>
        <w:jc w:val="both"/>
        <w:rPr>
          <w:rFonts w:ascii="Times New Roman" w:hAnsi="Times New Roman" w:cs="Times New Roman"/>
          <w:kern w:val="24"/>
          <w:u w:color="0000EE"/>
        </w:rPr>
      </w:pPr>
      <w:r w:rsidRPr="00F9450B">
        <w:rPr>
          <w:rFonts w:ascii="Times New Roman" w:hAnsi="Times New Roman" w:cs="Times New Roman"/>
          <w:kern w:val="24"/>
          <w:u w:color="0000EE"/>
        </w:rPr>
        <w:t>organele care vor asigura sau care vor contribui la desfășurarea procesului de negocieri;</w:t>
      </w:r>
    </w:p>
    <w:p w:rsidR="002D6354" w:rsidRPr="00F9450B" w:rsidRDefault="002D6354" w:rsidP="00781DE2">
      <w:pPr>
        <w:numPr>
          <w:ilvl w:val="0"/>
          <w:numId w:val="23"/>
        </w:numPr>
        <w:tabs>
          <w:tab w:val="clear" w:pos="1080"/>
          <w:tab w:val="num" w:pos="709"/>
        </w:tabs>
        <w:ind w:left="709" w:hanging="283"/>
        <w:jc w:val="both"/>
        <w:rPr>
          <w:rFonts w:ascii="Times New Roman" w:hAnsi="Times New Roman" w:cs="Times New Roman"/>
          <w:kern w:val="24"/>
          <w:u w:color="0000EE"/>
        </w:rPr>
      </w:pPr>
      <w:r w:rsidRPr="00F9450B">
        <w:rPr>
          <w:rFonts w:ascii="Times New Roman" w:hAnsi="Times New Roman" w:cs="Times New Roman"/>
          <w:kern w:val="24"/>
          <w:u w:color="0000EE"/>
        </w:rPr>
        <w:t>mandatul exact al negociatorilor și scopul final al negocierilor;</w:t>
      </w:r>
    </w:p>
    <w:p w:rsidR="002D6354" w:rsidRPr="00F9450B" w:rsidRDefault="002D6354" w:rsidP="00781DE2">
      <w:pPr>
        <w:numPr>
          <w:ilvl w:val="0"/>
          <w:numId w:val="23"/>
        </w:numPr>
        <w:tabs>
          <w:tab w:val="clear" w:pos="1080"/>
          <w:tab w:val="num" w:pos="709"/>
        </w:tabs>
        <w:ind w:left="709" w:hanging="283"/>
        <w:jc w:val="both"/>
        <w:rPr>
          <w:rFonts w:ascii="Times New Roman" w:hAnsi="Times New Roman" w:cs="Times New Roman"/>
          <w:kern w:val="24"/>
          <w:u w:color="0000EE"/>
        </w:rPr>
      </w:pPr>
      <w:r w:rsidRPr="00F9450B">
        <w:rPr>
          <w:rFonts w:ascii="Times New Roman" w:hAnsi="Times New Roman" w:cs="Times New Roman"/>
          <w:kern w:val="24"/>
          <w:u w:color="0000EE"/>
        </w:rPr>
        <w:t>limitele de mandat în procesul de negocieri, cu indicarea eventualelor alternative care ar putea fi acceptate de negociatori fără a compromite scopul final al negocierilor;</w:t>
      </w:r>
    </w:p>
    <w:p w:rsidR="002D6354" w:rsidRPr="00F9450B" w:rsidRDefault="002D6354" w:rsidP="00781DE2">
      <w:pPr>
        <w:numPr>
          <w:ilvl w:val="0"/>
          <w:numId w:val="23"/>
        </w:numPr>
        <w:tabs>
          <w:tab w:val="clear" w:pos="1080"/>
          <w:tab w:val="num" w:pos="709"/>
        </w:tabs>
        <w:ind w:left="709" w:hanging="283"/>
        <w:jc w:val="both"/>
        <w:rPr>
          <w:rFonts w:ascii="Times New Roman" w:hAnsi="Times New Roman" w:cs="Times New Roman"/>
          <w:kern w:val="24"/>
          <w:u w:color="0000EE"/>
        </w:rPr>
      </w:pPr>
      <w:r w:rsidRPr="00F9450B">
        <w:rPr>
          <w:rFonts w:ascii="Times New Roman" w:hAnsi="Times New Roman" w:cs="Times New Roman"/>
          <w:kern w:val="24"/>
          <w:u w:color="0000EE"/>
        </w:rPr>
        <w:t>necesitatea parafării tratatului, nivelul şi funcţia persoanelor care vor parafa tratatul și necesitatea eliberării deplinelor puteri pentru parafare.</w:t>
      </w:r>
    </w:p>
    <w:p w:rsidR="002D6354" w:rsidRPr="00F9450B" w:rsidRDefault="002D6354" w:rsidP="00781DE2">
      <w:pPr>
        <w:pStyle w:val="ListParagraph"/>
        <w:numPr>
          <w:ilvl w:val="1"/>
          <w:numId w:val="33"/>
        </w:numPr>
        <w:tabs>
          <w:tab w:val="left" w:pos="426"/>
        </w:tabs>
        <w:spacing w:before="120"/>
        <w:ind w:left="426"/>
        <w:contextualSpacing w:val="0"/>
        <w:rPr>
          <w:rFonts w:ascii="Times New Roman" w:hAnsi="Times New Roman" w:cs="Times New Roman"/>
          <w:bCs/>
          <w:kern w:val="24"/>
        </w:rPr>
      </w:pPr>
      <w:r w:rsidRPr="00F9450B">
        <w:rPr>
          <w:rFonts w:ascii="Times New Roman" w:hAnsi="Times New Roman" w:cs="Times New Roman"/>
          <w:bCs/>
          <w:kern w:val="24"/>
        </w:rPr>
        <w:t>Procedura negocierilor:</w:t>
      </w:r>
    </w:p>
    <w:p w:rsidR="002D6354" w:rsidRPr="00F9450B" w:rsidRDefault="002D6354" w:rsidP="00781DE2">
      <w:pPr>
        <w:numPr>
          <w:ilvl w:val="0"/>
          <w:numId w:val="24"/>
        </w:numPr>
        <w:tabs>
          <w:tab w:val="num" w:pos="709"/>
        </w:tabs>
        <w:ind w:left="709" w:hanging="283"/>
        <w:jc w:val="both"/>
        <w:rPr>
          <w:rFonts w:ascii="Times New Roman" w:hAnsi="Times New Roman" w:cs="Times New Roman"/>
          <w:kern w:val="24"/>
        </w:rPr>
      </w:pPr>
      <w:r w:rsidRPr="00F9450B">
        <w:rPr>
          <w:rFonts w:ascii="Times New Roman" w:hAnsi="Times New Roman" w:cs="Times New Roman"/>
          <w:kern w:val="24"/>
          <w:u w:color="0000EE"/>
        </w:rPr>
        <w:t>partea</w:t>
      </w:r>
      <w:r w:rsidRPr="00F9450B">
        <w:rPr>
          <w:rFonts w:ascii="Times New Roman" w:hAnsi="Times New Roman" w:cs="Times New Roman"/>
          <w:kern w:val="24"/>
        </w:rPr>
        <w:t xml:space="preserve"> care a propus încheierea tratatului, iar în cazul în care proiectul elaborat este un contra-proiect la cel prezentat de altă parte, diferențele de fond ale proiectelor;</w:t>
      </w:r>
    </w:p>
    <w:p w:rsidR="002D6354" w:rsidRPr="00F9450B" w:rsidRDefault="002D6354" w:rsidP="00781DE2">
      <w:pPr>
        <w:numPr>
          <w:ilvl w:val="0"/>
          <w:numId w:val="24"/>
        </w:numPr>
        <w:tabs>
          <w:tab w:val="num" w:pos="709"/>
        </w:tabs>
        <w:ind w:left="709" w:hanging="283"/>
        <w:jc w:val="both"/>
        <w:rPr>
          <w:rFonts w:ascii="Times New Roman" w:hAnsi="Times New Roman" w:cs="Times New Roman"/>
          <w:kern w:val="24"/>
        </w:rPr>
      </w:pPr>
      <w:r w:rsidRPr="00F9450B">
        <w:rPr>
          <w:rFonts w:ascii="Times New Roman" w:hAnsi="Times New Roman" w:cs="Times New Roman"/>
          <w:kern w:val="24"/>
          <w:u w:color="0000EE"/>
        </w:rPr>
        <w:t>existența</w:t>
      </w:r>
      <w:r w:rsidRPr="00F9450B">
        <w:rPr>
          <w:rFonts w:ascii="Times New Roman" w:hAnsi="Times New Roman" w:cs="Times New Roman"/>
          <w:kern w:val="24"/>
        </w:rPr>
        <w:t xml:space="preserve"> unor proiecte anterioare similare care au fost negociate și respinse sau respinse. </w:t>
      </w:r>
    </w:p>
    <w:p w:rsidR="002D6354" w:rsidRPr="00F9450B" w:rsidRDefault="002D6354" w:rsidP="00781DE2">
      <w:pPr>
        <w:numPr>
          <w:ilvl w:val="0"/>
          <w:numId w:val="24"/>
        </w:numPr>
        <w:tabs>
          <w:tab w:val="num" w:pos="709"/>
        </w:tabs>
        <w:ind w:left="709" w:hanging="283"/>
        <w:jc w:val="both"/>
        <w:rPr>
          <w:rFonts w:ascii="Times New Roman" w:hAnsi="Times New Roman" w:cs="Times New Roman"/>
          <w:kern w:val="24"/>
          <w:u w:color="0000EE"/>
        </w:rPr>
      </w:pPr>
      <w:r w:rsidRPr="00F9450B">
        <w:rPr>
          <w:rFonts w:ascii="Times New Roman" w:hAnsi="Times New Roman" w:cs="Times New Roman"/>
          <w:kern w:val="24"/>
          <w:u w:color="0000EE"/>
        </w:rPr>
        <w:t>modalitatea ducerii negocierilor (runde de negocieri, videoconferințe sau prin corespondență);</w:t>
      </w:r>
    </w:p>
    <w:p w:rsidR="002D6354" w:rsidRPr="00F9450B" w:rsidRDefault="002D6354" w:rsidP="00781DE2">
      <w:pPr>
        <w:numPr>
          <w:ilvl w:val="0"/>
          <w:numId w:val="24"/>
        </w:numPr>
        <w:tabs>
          <w:tab w:val="num" w:pos="709"/>
        </w:tabs>
        <w:ind w:left="709" w:hanging="283"/>
        <w:jc w:val="both"/>
        <w:rPr>
          <w:rFonts w:ascii="Times New Roman" w:hAnsi="Times New Roman" w:cs="Times New Roman"/>
          <w:kern w:val="24"/>
          <w:u w:color="0000EE"/>
        </w:rPr>
      </w:pPr>
      <w:r w:rsidRPr="00F9450B">
        <w:rPr>
          <w:rFonts w:ascii="Times New Roman" w:hAnsi="Times New Roman" w:cs="Times New Roman"/>
          <w:kern w:val="24"/>
          <w:u w:color="0000EE"/>
        </w:rPr>
        <w:t>etapele de negociere și durata negocierilor;</w:t>
      </w:r>
    </w:p>
    <w:p w:rsidR="002D6354" w:rsidRPr="00F9450B" w:rsidRDefault="002D6354" w:rsidP="00781DE2">
      <w:pPr>
        <w:numPr>
          <w:ilvl w:val="0"/>
          <w:numId w:val="24"/>
        </w:numPr>
        <w:tabs>
          <w:tab w:val="num" w:pos="709"/>
        </w:tabs>
        <w:ind w:left="709" w:hanging="283"/>
        <w:jc w:val="both"/>
        <w:rPr>
          <w:rFonts w:ascii="Times New Roman" w:hAnsi="Times New Roman" w:cs="Times New Roman"/>
          <w:kern w:val="24"/>
          <w:u w:color="0000EE"/>
        </w:rPr>
      </w:pPr>
      <w:r w:rsidRPr="00F9450B">
        <w:rPr>
          <w:rFonts w:ascii="Times New Roman" w:hAnsi="Times New Roman" w:cs="Times New Roman"/>
          <w:kern w:val="24"/>
          <w:u w:color="0000EE"/>
        </w:rPr>
        <w:t>limba sau limbile de negociere și încheiere a tratatului;</w:t>
      </w:r>
    </w:p>
    <w:p w:rsidR="002D6354" w:rsidRPr="00F9450B" w:rsidRDefault="002D6354" w:rsidP="00781DE2">
      <w:pPr>
        <w:numPr>
          <w:ilvl w:val="0"/>
          <w:numId w:val="24"/>
        </w:numPr>
        <w:tabs>
          <w:tab w:val="num" w:pos="709"/>
        </w:tabs>
        <w:ind w:left="709" w:hanging="283"/>
        <w:jc w:val="both"/>
        <w:rPr>
          <w:rFonts w:ascii="Times New Roman" w:hAnsi="Times New Roman" w:cs="Times New Roman"/>
          <w:kern w:val="24"/>
          <w:u w:color="0000EE"/>
        </w:rPr>
      </w:pPr>
      <w:r w:rsidRPr="00F9450B">
        <w:rPr>
          <w:rFonts w:ascii="Times New Roman" w:hAnsi="Times New Roman" w:cs="Times New Roman"/>
          <w:kern w:val="24"/>
          <w:u w:color="0000EE"/>
        </w:rPr>
        <w:t>modul și etapele de încheiere a tratatului (parafare, semnare, schimb de note, adoptare);</w:t>
      </w:r>
    </w:p>
    <w:p w:rsidR="002D6354" w:rsidRPr="00F9450B" w:rsidRDefault="002D6354" w:rsidP="00781DE2">
      <w:pPr>
        <w:numPr>
          <w:ilvl w:val="0"/>
          <w:numId w:val="24"/>
        </w:numPr>
        <w:tabs>
          <w:tab w:val="num" w:pos="709"/>
        </w:tabs>
        <w:ind w:left="709" w:hanging="283"/>
        <w:jc w:val="both"/>
        <w:rPr>
          <w:rFonts w:ascii="Times New Roman" w:hAnsi="Times New Roman" w:cs="Times New Roman"/>
          <w:kern w:val="24"/>
          <w:u w:color="0000EE"/>
        </w:rPr>
      </w:pPr>
      <w:r w:rsidRPr="00F9450B">
        <w:rPr>
          <w:rFonts w:ascii="Times New Roman" w:hAnsi="Times New Roman" w:cs="Times New Roman"/>
          <w:kern w:val="24"/>
          <w:u w:color="0000EE"/>
        </w:rPr>
        <w:t>modul intrării în vigoare a tratatului (semnare, schimb de note, ratificare, acceptare, aprobare, schimbul instrumentelor, depunerea instrumentului de ratificare, acceptare sau aprobare).</w:t>
      </w:r>
    </w:p>
    <w:p w:rsidR="002D6354" w:rsidRPr="00F9450B" w:rsidRDefault="002D6354" w:rsidP="002D6354">
      <w:pPr>
        <w:jc w:val="both"/>
        <w:rPr>
          <w:rFonts w:ascii="Times New Roman" w:hAnsi="Times New Roman" w:cs="Times New Roman"/>
        </w:rPr>
      </w:pPr>
    </w:p>
    <w:p w:rsidR="002D6354" w:rsidRPr="00F9450B" w:rsidRDefault="002D6354" w:rsidP="002D6354">
      <w:pPr>
        <w:ind w:left="284"/>
        <w:jc w:val="both"/>
        <w:rPr>
          <w:rFonts w:ascii="Times New Roman" w:hAnsi="Times New Roman" w:cs="Times New Roman"/>
        </w:rPr>
      </w:pPr>
      <w:r w:rsidRPr="00F9450B">
        <w:rPr>
          <w:rFonts w:ascii="Times New Roman" w:hAnsi="Times New Roman" w:cs="Times New Roman"/>
        </w:rPr>
        <w:t>[data întocmirii]</w:t>
      </w:r>
    </w:p>
    <w:p w:rsidR="002D6354" w:rsidRPr="00F9450B" w:rsidRDefault="002D6354" w:rsidP="002D6354">
      <w:pPr>
        <w:ind w:left="4820"/>
        <w:jc w:val="center"/>
        <w:rPr>
          <w:rFonts w:ascii="Times New Roman" w:hAnsi="Times New Roman" w:cs="Times New Roman"/>
          <w:u w:color="0000EE"/>
        </w:rPr>
      </w:pPr>
      <w:r w:rsidRPr="00F9450B">
        <w:rPr>
          <w:rFonts w:ascii="Times New Roman" w:hAnsi="Times New Roman" w:cs="Times New Roman"/>
        </w:rPr>
        <w:t>[Prenumele, numele și funcția conducătorului instituției sau adjunctului acestuia]</w:t>
      </w:r>
      <w:r w:rsidRPr="00F9450B">
        <w:rPr>
          <w:rFonts w:ascii="Times New Roman" w:hAnsi="Times New Roman" w:cs="Times New Roman"/>
          <w:u w:color="0000EE"/>
        </w:rPr>
        <w:t xml:space="preserve"> </w:t>
      </w:r>
    </w:p>
    <w:p w:rsidR="002D6354" w:rsidRPr="00F9450B" w:rsidRDefault="002D6354" w:rsidP="002D6354">
      <w:pPr>
        <w:rPr>
          <w:rFonts w:ascii="Times New Roman" w:hAnsi="Times New Roman" w:cs="Times New Roman"/>
          <w:u w:color="0000EE"/>
        </w:rPr>
      </w:pPr>
    </w:p>
    <w:p w:rsidR="002D6354" w:rsidRPr="00F9450B" w:rsidRDefault="002D6354" w:rsidP="002D6354">
      <w:pPr>
        <w:rPr>
          <w:rFonts w:ascii="Times New Roman" w:hAnsi="Times New Roman" w:cs="Times New Roman"/>
          <w:color w:val="E36C0A" w:themeColor="accent6" w:themeShade="BF"/>
          <w:u w:color="0000EE"/>
        </w:rPr>
      </w:pPr>
    </w:p>
    <w:p w:rsidR="002D6354" w:rsidRPr="00F9450B" w:rsidRDefault="002D6354" w:rsidP="002D6354">
      <w:pPr>
        <w:rPr>
          <w:rFonts w:ascii="Times New Roman" w:hAnsi="Times New Roman" w:cs="Times New Roman"/>
          <w:i/>
          <w:iCs/>
          <w:sz w:val="20"/>
          <w:szCs w:val="20"/>
        </w:rPr>
      </w:pPr>
      <w:r w:rsidRPr="00F9450B">
        <w:rPr>
          <w:rFonts w:ascii="Times New Roman" w:hAnsi="Times New Roman" w:cs="Times New Roman"/>
          <w:i/>
          <w:iCs/>
          <w:sz w:val="20"/>
          <w:szCs w:val="20"/>
        </w:rPr>
        <w:t>Notă: Textul din paranteze se substituie cu textul sau elementele necesare.</w:t>
      </w:r>
    </w:p>
    <w:p w:rsidR="002D6354" w:rsidRDefault="002D6354" w:rsidP="002D6354">
      <w:pPr>
        <w:spacing w:after="120"/>
        <w:jc w:val="center"/>
        <w:rPr>
          <w:rFonts w:ascii="Times New Roman" w:hAnsi="Times New Roman" w:cs="Times New Roman"/>
          <w:sz w:val="20"/>
          <w:szCs w:val="20"/>
        </w:rPr>
      </w:pPr>
    </w:p>
    <w:p w:rsidR="002D6354" w:rsidRDefault="002D6354" w:rsidP="002D6354">
      <w:pPr>
        <w:spacing w:after="120"/>
        <w:jc w:val="center"/>
        <w:rPr>
          <w:rFonts w:ascii="Times New Roman" w:hAnsi="Times New Roman" w:cs="Times New Roman"/>
          <w:sz w:val="20"/>
          <w:szCs w:val="20"/>
        </w:rPr>
      </w:pPr>
    </w:p>
    <w:p w:rsidR="002D6354" w:rsidRPr="00F9450B" w:rsidRDefault="002D6354" w:rsidP="002D6354">
      <w:pPr>
        <w:spacing w:after="120"/>
        <w:jc w:val="center"/>
        <w:rPr>
          <w:rFonts w:ascii="Times New Roman" w:hAnsi="Times New Roman" w:cs="Times New Roman"/>
          <w:caps/>
        </w:rPr>
      </w:pPr>
      <w:r w:rsidRPr="00F9450B">
        <w:rPr>
          <w:rFonts w:ascii="Times New Roman" w:hAnsi="Times New Roman" w:cs="Times New Roman"/>
          <w:sz w:val="20"/>
          <w:szCs w:val="20"/>
        </w:rPr>
        <w:br w:type="page"/>
      </w:r>
    </w:p>
    <w:p w:rsidR="002D6354" w:rsidRPr="00F9450B" w:rsidRDefault="002D6354" w:rsidP="002D6354">
      <w:pPr>
        <w:rPr>
          <w:rFonts w:ascii="Times New Roman" w:hAnsi="Times New Roman" w:cs="Times New Roman"/>
          <w:color w:val="31849B" w:themeColor="accent5" w:themeShade="BF"/>
        </w:rPr>
      </w:pPr>
    </w:p>
    <w:p w:rsidR="002D6354" w:rsidRPr="00F9450B" w:rsidRDefault="002D6354" w:rsidP="002D6354">
      <w:pPr>
        <w:pStyle w:val="Heading3"/>
      </w:pPr>
      <w:bookmarkStart w:id="76" w:name="_Toc406484826"/>
      <w:r w:rsidRPr="00F9450B">
        <w:t xml:space="preserve">Anexa </w:t>
      </w:r>
      <w:r>
        <w:t>2</w:t>
      </w:r>
      <w:r w:rsidRPr="00F9450B">
        <w:t>.</w:t>
      </w:r>
      <w:r w:rsidRPr="00F9450B">
        <w:tab/>
        <w:t>Structura descrierii tratatului</w:t>
      </w:r>
      <w:bookmarkEnd w:id="76"/>
      <w:r w:rsidRPr="00F9450B">
        <w:t xml:space="preserve"> </w:t>
      </w:r>
    </w:p>
    <w:p w:rsidR="002D6354" w:rsidRPr="00F9450B" w:rsidRDefault="002D6354" w:rsidP="002D6354">
      <w:pPr>
        <w:spacing w:before="240"/>
        <w:ind w:left="5670"/>
        <w:jc w:val="center"/>
        <w:rPr>
          <w:rFonts w:ascii="Times New Roman" w:eastAsia="Times New Roman" w:hAnsi="Times New Roman" w:cs="Times New Roman"/>
          <w:sz w:val="22"/>
          <w:szCs w:val="22"/>
          <w:lang w:eastAsia="ro-RO"/>
        </w:rPr>
      </w:pPr>
      <w:r w:rsidRPr="00F9450B">
        <w:rPr>
          <w:rFonts w:ascii="Times New Roman" w:eastAsia="Times New Roman" w:hAnsi="Times New Roman" w:cs="Times New Roman"/>
          <w:sz w:val="22"/>
          <w:szCs w:val="22"/>
          <w:lang w:eastAsia="ro-RO"/>
        </w:rPr>
        <w:t xml:space="preserve">Anexa nr. </w:t>
      </w:r>
      <w:r>
        <w:rPr>
          <w:rFonts w:ascii="Times New Roman" w:eastAsia="Times New Roman" w:hAnsi="Times New Roman" w:cs="Times New Roman"/>
          <w:sz w:val="22"/>
          <w:szCs w:val="22"/>
          <w:lang w:eastAsia="ro-RO"/>
        </w:rPr>
        <w:t>2</w:t>
      </w:r>
      <w:r w:rsidRPr="00F9450B">
        <w:rPr>
          <w:rFonts w:ascii="Times New Roman" w:eastAsia="Times New Roman" w:hAnsi="Times New Roman" w:cs="Times New Roman"/>
          <w:sz w:val="22"/>
          <w:szCs w:val="22"/>
          <w:lang w:eastAsia="ro-RO"/>
        </w:rPr>
        <w:br/>
        <w:t>la Regulamentul privind mecanismul de încheiere a tratatelor internaţionale</w:t>
      </w:r>
    </w:p>
    <w:p w:rsidR="002D6354" w:rsidRPr="00F9450B" w:rsidRDefault="002D6354" w:rsidP="002D6354">
      <w:pPr>
        <w:spacing w:after="120"/>
        <w:jc w:val="center"/>
        <w:rPr>
          <w:rFonts w:ascii="Times New Roman" w:hAnsi="Times New Roman" w:cs="Times New Roman"/>
          <w:b/>
        </w:rPr>
      </w:pPr>
    </w:p>
    <w:p w:rsidR="002D6354" w:rsidRPr="00F9450B" w:rsidRDefault="002D6354" w:rsidP="002D6354">
      <w:pPr>
        <w:jc w:val="center"/>
        <w:rPr>
          <w:rFonts w:ascii="Times New Roman" w:hAnsi="Times New Roman" w:cs="Times New Roman"/>
          <w:b/>
        </w:rPr>
      </w:pPr>
      <w:r w:rsidRPr="00F9450B">
        <w:rPr>
          <w:rFonts w:ascii="Times New Roman" w:hAnsi="Times New Roman" w:cs="Times New Roman"/>
          <w:b/>
        </w:rPr>
        <w:t xml:space="preserve">Structura descrierii tratatului </w:t>
      </w:r>
    </w:p>
    <w:p w:rsidR="002D6354" w:rsidRPr="00F9450B" w:rsidRDefault="002D6354" w:rsidP="002D6354">
      <w:pPr>
        <w:spacing w:after="120"/>
        <w:jc w:val="center"/>
        <w:rPr>
          <w:rFonts w:ascii="Times New Roman" w:hAnsi="Times New Roman" w:cs="Times New Roman"/>
          <w:bCs/>
        </w:rPr>
      </w:pPr>
    </w:p>
    <w:p w:rsidR="002D6354" w:rsidRPr="00F9450B" w:rsidRDefault="002D6354" w:rsidP="00781DE2">
      <w:pPr>
        <w:pStyle w:val="ListParagraph"/>
        <w:numPr>
          <w:ilvl w:val="0"/>
          <w:numId w:val="16"/>
        </w:numPr>
        <w:autoSpaceDE w:val="0"/>
        <w:autoSpaceDN w:val="0"/>
        <w:adjustRightInd w:val="0"/>
        <w:spacing w:before="180"/>
        <w:ind w:left="426" w:hanging="426"/>
        <w:jc w:val="both"/>
        <w:rPr>
          <w:rFonts w:ascii="Times New Roman" w:hAnsi="Times New Roman" w:cs="Times New Roman"/>
          <w:u w:color="0000EE"/>
        </w:rPr>
      </w:pPr>
      <w:r w:rsidRPr="00F9450B">
        <w:rPr>
          <w:rFonts w:ascii="Times New Roman" w:hAnsi="Times New Roman" w:cs="Times New Roman"/>
          <w:u w:color="0000EE"/>
        </w:rPr>
        <w:t>Informaţii generale:</w:t>
      </w:r>
    </w:p>
    <w:p w:rsidR="002D6354" w:rsidRPr="00F9450B" w:rsidRDefault="002D6354" w:rsidP="00781DE2">
      <w:pPr>
        <w:numPr>
          <w:ilvl w:val="0"/>
          <w:numId w:val="15"/>
        </w:numPr>
        <w:tabs>
          <w:tab w:val="clear" w:pos="1080"/>
          <w:tab w:val="num" w:pos="709"/>
        </w:tabs>
        <w:ind w:left="709" w:hanging="283"/>
        <w:jc w:val="both"/>
        <w:rPr>
          <w:rFonts w:ascii="Times New Roman" w:hAnsi="Times New Roman" w:cs="Times New Roman"/>
        </w:rPr>
      </w:pPr>
      <w:r w:rsidRPr="00F9450B">
        <w:rPr>
          <w:rFonts w:ascii="Times New Roman" w:hAnsi="Times New Roman" w:cs="Times New Roman"/>
        </w:rPr>
        <w:t>părțile la tratat, dacă nu este clar din denumire, eventual alte părți terțe care pot partic</w:t>
      </w:r>
      <w:r>
        <w:rPr>
          <w:rFonts w:ascii="Times New Roman" w:hAnsi="Times New Roman" w:cs="Times New Roman"/>
        </w:rPr>
        <w:t>ipa la negocieri sau deveni părţ</w:t>
      </w:r>
      <w:r w:rsidRPr="00F9450B">
        <w:rPr>
          <w:rFonts w:ascii="Times New Roman" w:hAnsi="Times New Roman" w:cs="Times New Roman"/>
        </w:rPr>
        <w:t>i la tratat;</w:t>
      </w:r>
    </w:p>
    <w:p w:rsidR="002D6354" w:rsidRPr="00F9450B" w:rsidRDefault="002D6354" w:rsidP="00781DE2">
      <w:pPr>
        <w:numPr>
          <w:ilvl w:val="0"/>
          <w:numId w:val="15"/>
        </w:numPr>
        <w:tabs>
          <w:tab w:val="clear" w:pos="1080"/>
          <w:tab w:val="num" w:pos="709"/>
        </w:tabs>
        <w:ind w:left="709" w:hanging="283"/>
        <w:jc w:val="both"/>
        <w:rPr>
          <w:rFonts w:ascii="Times New Roman" w:hAnsi="Times New Roman" w:cs="Times New Roman"/>
        </w:rPr>
      </w:pPr>
      <w:r w:rsidRPr="00F9450B">
        <w:rPr>
          <w:rFonts w:ascii="Times New Roman" w:hAnsi="Times New Roman" w:cs="Times New Roman"/>
        </w:rPr>
        <w:t xml:space="preserve">nivelul tratatului (interstatal, interguvernamental sau interdepartamental); </w:t>
      </w:r>
    </w:p>
    <w:p w:rsidR="002D6354" w:rsidRPr="00F9450B" w:rsidRDefault="002D6354" w:rsidP="00781DE2">
      <w:pPr>
        <w:numPr>
          <w:ilvl w:val="0"/>
          <w:numId w:val="15"/>
        </w:numPr>
        <w:tabs>
          <w:tab w:val="clear" w:pos="1080"/>
          <w:tab w:val="num" w:pos="709"/>
        </w:tabs>
        <w:ind w:left="709" w:hanging="283"/>
        <w:jc w:val="both"/>
        <w:rPr>
          <w:rFonts w:ascii="Times New Roman" w:hAnsi="Times New Roman" w:cs="Times New Roman"/>
        </w:rPr>
      </w:pPr>
      <w:r w:rsidRPr="00F9450B">
        <w:rPr>
          <w:rFonts w:ascii="Times New Roman" w:hAnsi="Times New Roman" w:cs="Times New Roman"/>
          <w:u w:color="0000EE"/>
        </w:rPr>
        <w:t>forma și structura tratatului</w:t>
      </w:r>
      <w:r w:rsidRPr="00F9450B">
        <w:rPr>
          <w:rFonts w:ascii="Times New Roman" w:hAnsi="Times New Roman" w:cs="Times New Roman"/>
        </w:rPr>
        <w:t>.</w:t>
      </w:r>
    </w:p>
    <w:p w:rsidR="002D6354" w:rsidRPr="00F9450B" w:rsidRDefault="002D6354" w:rsidP="00781DE2">
      <w:pPr>
        <w:pStyle w:val="ListParagraph"/>
        <w:numPr>
          <w:ilvl w:val="0"/>
          <w:numId w:val="16"/>
        </w:numPr>
        <w:autoSpaceDE w:val="0"/>
        <w:autoSpaceDN w:val="0"/>
        <w:adjustRightInd w:val="0"/>
        <w:spacing w:before="180"/>
        <w:ind w:left="426" w:hanging="426"/>
        <w:jc w:val="both"/>
        <w:rPr>
          <w:rFonts w:ascii="Times New Roman" w:hAnsi="Times New Roman" w:cs="Times New Roman"/>
        </w:rPr>
      </w:pPr>
      <w:r w:rsidRPr="00F9450B">
        <w:rPr>
          <w:rFonts w:ascii="Times New Roman" w:hAnsi="Times New Roman" w:cs="Times New Roman"/>
        </w:rPr>
        <w:t>Informa</w:t>
      </w:r>
      <w:r w:rsidRPr="00F9450B">
        <w:rPr>
          <w:rFonts w:ascii="Times New Roman" w:hAnsi="Times New Roman" w:cs="Times New Roman"/>
          <w:lang w:val="nl-NL"/>
        </w:rPr>
        <w:t>ț</w:t>
      </w:r>
      <w:r w:rsidRPr="00F9450B">
        <w:rPr>
          <w:rFonts w:ascii="Times New Roman" w:hAnsi="Times New Roman" w:cs="Times New Roman"/>
        </w:rPr>
        <w:t>ii pr</w:t>
      </w:r>
      <w:r>
        <w:rPr>
          <w:rFonts w:ascii="Times New Roman" w:hAnsi="Times New Roman" w:cs="Times New Roman"/>
        </w:rPr>
        <w:t>ivind conţ</w:t>
      </w:r>
      <w:r w:rsidRPr="00F9450B">
        <w:rPr>
          <w:rFonts w:ascii="Times New Roman" w:hAnsi="Times New Roman" w:cs="Times New Roman"/>
        </w:rPr>
        <w:t>inutul tratatului:</w:t>
      </w:r>
    </w:p>
    <w:p w:rsidR="002D6354" w:rsidRPr="00F9450B" w:rsidRDefault="002D6354" w:rsidP="00781DE2">
      <w:pPr>
        <w:numPr>
          <w:ilvl w:val="0"/>
          <w:numId w:val="34"/>
        </w:numPr>
        <w:tabs>
          <w:tab w:val="clear" w:pos="1080"/>
          <w:tab w:val="num" w:pos="709"/>
        </w:tabs>
        <w:ind w:left="709" w:hanging="283"/>
        <w:jc w:val="both"/>
        <w:rPr>
          <w:rFonts w:ascii="Times New Roman" w:hAnsi="Times New Roman" w:cs="Times New Roman"/>
        </w:rPr>
      </w:pPr>
      <w:r w:rsidRPr="00F9450B">
        <w:rPr>
          <w:rFonts w:ascii="Times New Roman" w:hAnsi="Times New Roman" w:cs="Times New Roman"/>
          <w:u w:color="0000EE"/>
        </w:rPr>
        <w:t>Obiectul</w:t>
      </w:r>
      <w:r>
        <w:rPr>
          <w:rFonts w:ascii="Times New Roman" w:hAnsi="Times New Roman" w:cs="Times New Roman"/>
          <w:u w:color="0000EE"/>
        </w:rPr>
        <w:t xml:space="preserve"> şi scopul</w:t>
      </w:r>
      <w:r w:rsidRPr="00F9450B">
        <w:rPr>
          <w:rFonts w:ascii="Times New Roman" w:hAnsi="Times New Roman" w:cs="Times New Roman"/>
        </w:rPr>
        <w:t xml:space="preserve"> tratatului;</w:t>
      </w:r>
    </w:p>
    <w:p w:rsidR="002D6354" w:rsidRPr="00F9450B" w:rsidRDefault="002D6354" w:rsidP="00781DE2">
      <w:pPr>
        <w:numPr>
          <w:ilvl w:val="0"/>
          <w:numId w:val="34"/>
        </w:numPr>
        <w:tabs>
          <w:tab w:val="clear" w:pos="1080"/>
          <w:tab w:val="num" w:pos="709"/>
        </w:tabs>
        <w:ind w:left="709" w:hanging="283"/>
        <w:jc w:val="both"/>
        <w:rPr>
          <w:rFonts w:ascii="Times New Roman" w:hAnsi="Times New Roman" w:cs="Times New Roman"/>
        </w:rPr>
      </w:pPr>
      <w:r w:rsidRPr="00F9450B">
        <w:rPr>
          <w:rFonts w:ascii="Times New Roman" w:hAnsi="Times New Roman" w:cs="Times New Roman"/>
        </w:rPr>
        <w:t>tratatele în vigoare pe care este menit să le implementeze, să le modifice sau substituie;</w:t>
      </w:r>
    </w:p>
    <w:p w:rsidR="002D6354" w:rsidRPr="00F9450B" w:rsidRDefault="002D6354" w:rsidP="00781DE2">
      <w:pPr>
        <w:numPr>
          <w:ilvl w:val="0"/>
          <w:numId w:val="34"/>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termenul de valabilitate, modul de încetare și prelungire a valabilităţii tratatului;</w:t>
      </w:r>
    </w:p>
    <w:p w:rsidR="002D6354" w:rsidRPr="00F9450B" w:rsidRDefault="002D6354" w:rsidP="00781DE2">
      <w:pPr>
        <w:numPr>
          <w:ilvl w:val="0"/>
          <w:numId w:val="34"/>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modul de amendare a tratatului.</w:t>
      </w:r>
    </w:p>
    <w:p w:rsidR="002D6354" w:rsidRPr="00F9450B" w:rsidRDefault="002D6354" w:rsidP="002D6354">
      <w:pPr>
        <w:spacing w:before="120"/>
        <w:rPr>
          <w:rFonts w:ascii="Times New Roman" w:hAnsi="Times New Roman" w:cs="Times New Roman"/>
          <w:caps/>
        </w:rPr>
      </w:pPr>
    </w:p>
    <w:p w:rsidR="002D6354" w:rsidRPr="00F9450B" w:rsidRDefault="002D6354" w:rsidP="002D6354">
      <w:pPr>
        <w:spacing w:before="120"/>
        <w:rPr>
          <w:rFonts w:ascii="Times New Roman" w:hAnsi="Times New Roman" w:cs="Times New Roman"/>
          <w:caps/>
        </w:rPr>
      </w:pPr>
    </w:p>
    <w:p w:rsidR="002D6354" w:rsidRPr="00F9450B" w:rsidRDefault="002D6354" w:rsidP="002D6354">
      <w:pPr>
        <w:rPr>
          <w:rFonts w:ascii="Times New Roman" w:hAnsi="Times New Roman" w:cs="Times New Roman"/>
          <w:color w:val="31849B" w:themeColor="accent5" w:themeShade="BF"/>
        </w:rPr>
      </w:pPr>
      <w:r w:rsidRPr="00F9450B">
        <w:rPr>
          <w:rFonts w:ascii="Times New Roman" w:hAnsi="Times New Roman" w:cs="Times New Roman"/>
          <w:caps/>
        </w:rPr>
        <w:br w:type="page"/>
      </w:r>
    </w:p>
    <w:p w:rsidR="002D6354" w:rsidRPr="00F9450B" w:rsidRDefault="002D6354" w:rsidP="002D6354">
      <w:pPr>
        <w:pStyle w:val="Heading3"/>
      </w:pPr>
      <w:bookmarkStart w:id="77" w:name="_Toc406484827"/>
      <w:r w:rsidRPr="00F9450B">
        <w:lastRenderedPageBreak/>
        <w:t xml:space="preserve">Anexa </w:t>
      </w:r>
      <w:r>
        <w:t>3</w:t>
      </w:r>
      <w:r w:rsidRPr="00F9450B">
        <w:t>.</w:t>
      </w:r>
      <w:r w:rsidRPr="00F9450B">
        <w:tab/>
        <w:t>Structura analizei de impact</w:t>
      </w:r>
      <w:bookmarkEnd w:id="77"/>
      <w:r w:rsidRPr="00F9450B">
        <w:t xml:space="preserve"> </w:t>
      </w:r>
    </w:p>
    <w:p w:rsidR="002D6354" w:rsidRPr="00F9450B" w:rsidRDefault="002D6354" w:rsidP="002D6354">
      <w:pPr>
        <w:spacing w:before="240"/>
        <w:ind w:left="5670"/>
        <w:jc w:val="center"/>
        <w:rPr>
          <w:rFonts w:ascii="Times New Roman" w:eastAsia="Times New Roman" w:hAnsi="Times New Roman" w:cs="Times New Roman"/>
          <w:sz w:val="22"/>
          <w:szCs w:val="22"/>
          <w:lang w:eastAsia="ro-RO"/>
        </w:rPr>
      </w:pPr>
      <w:r w:rsidRPr="00F9450B">
        <w:rPr>
          <w:rFonts w:ascii="Times New Roman" w:eastAsia="Times New Roman" w:hAnsi="Times New Roman" w:cs="Times New Roman"/>
          <w:sz w:val="22"/>
          <w:szCs w:val="22"/>
          <w:lang w:eastAsia="ro-RO"/>
        </w:rPr>
        <w:t xml:space="preserve">Anexa nr. </w:t>
      </w:r>
      <w:r>
        <w:rPr>
          <w:rFonts w:ascii="Times New Roman" w:eastAsia="Times New Roman" w:hAnsi="Times New Roman" w:cs="Times New Roman"/>
          <w:sz w:val="22"/>
          <w:szCs w:val="22"/>
          <w:lang w:eastAsia="ro-RO"/>
        </w:rPr>
        <w:t>3</w:t>
      </w:r>
      <w:r w:rsidRPr="00F9450B">
        <w:rPr>
          <w:rFonts w:ascii="Times New Roman" w:eastAsia="Times New Roman" w:hAnsi="Times New Roman" w:cs="Times New Roman"/>
          <w:sz w:val="22"/>
          <w:szCs w:val="22"/>
          <w:lang w:eastAsia="ro-RO"/>
        </w:rPr>
        <w:br/>
        <w:t>la Regulamentul privind mecanismul de încheiere a tratatelor internaţionale</w:t>
      </w:r>
    </w:p>
    <w:p w:rsidR="002D6354" w:rsidRPr="00F9450B" w:rsidRDefault="002D6354" w:rsidP="002D6354">
      <w:pPr>
        <w:spacing w:after="120"/>
        <w:jc w:val="center"/>
        <w:rPr>
          <w:rFonts w:ascii="Times New Roman" w:hAnsi="Times New Roman" w:cs="Times New Roman"/>
          <w:b/>
        </w:rPr>
      </w:pPr>
    </w:p>
    <w:p w:rsidR="002D6354" w:rsidRPr="00F9450B" w:rsidRDefault="002D6354" w:rsidP="002D6354">
      <w:pPr>
        <w:jc w:val="center"/>
        <w:rPr>
          <w:rFonts w:ascii="Times New Roman" w:hAnsi="Times New Roman" w:cs="Times New Roman"/>
          <w:b/>
        </w:rPr>
      </w:pPr>
      <w:r w:rsidRPr="00F9450B">
        <w:rPr>
          <w:rFonts w:ascii="Times New Roman" w:hAnsi="Times New Roman" w:cs="Times New Roman"/>
          <w:b/>
        </w:rPr>
        <w:t>Structura analizei de impact</w:t>
      </w:r>
    </w:p>
    <w:p w:rsidR="002D6354" w:rsidRPr="00F9450B" w:rsidRDefault="002D6354" w:rsidP="002D6354">
      <w:pPr>
        <w:spacing w:after="120"/>
        <w:jc w:val="center"/>
        <w:rPr>
          <w:rFonts w:ascii="Times New Roman" w:hAnsi="Times New Roman" w:cs="Times New Roman"/>
          <w:bCs/>
        </w:rPr>
      </w:pPr>
    </w:p>
    <w:p w:rsidR="002D6354" w:rsidRPr="00F9450B" w:rsidRDefault="002D6354" w:rsidP="00781DE2">
      <w:pPr>
        <w:pStyle w:val="ListParagraph"/>
        <w:numPr>
          <w:ilvl w:val="0"/>
          <w:numId w:val="33"/>
        </w:numPr>
        <w:autoSpaceDE w:val="0"/>
        <w:autoSpaceDN w:val="0"/>
        <w:adjustRightInd w:val="0"/>
        <w:spacing w:before="180"/>
        <w:ind w:left="426" w:hanging="426"/>
        <w:jc w:val="both"/>
        <w:rPr>
          <w:rFonts w:ascii="Times New Roman" w:hAnsi="Times New Roman" w:cs="Times New Roman"/>
          <w:u w:color="0000EE"/>
        </w:rPr>
      </w:pPr>
      <w:r w:rsidRPr="00F9450B">
        <w:rPr>
          <w:rFonts w:ascii="Times New Roman" w:hAnsi="Times New Roman" w:cs="Times New Roman"/>
          <w:u w:color="0000EE"/>
        </w:rPr>
        <w:t>Informaţii generale:</w:t>
      </w:r>
    </w:p>
    <w:p w:rsidR="002D6354" w:rsidRPr="00F9450B" w:rsidRDefault="002D6354" w:rsidP="00781DE2">
      <w:pPr>
        <w:numPr>
          <w:ilvl w:val="0"/>
          <w:numId w:val="32"/>
        </w:numPr>
        <w:ind w:left="709" w:hanging="283"/>
        <w:jc w:val="both"/>
        <w:rPr>
          <w:rFonts w:ascii="Times New Roman" w:hAnsi="Times New Roman" w:cs="Times New Roman"/>
        </w:rPr>
      </w:pPr>
      <w:r w:rsidRPr="00F9450B">
        <w:rPr>
          <w:rFonts w:ascii="Times New Roman" w:hAnsi="Times New Roman" w:cs="Times New Roman"/>
        </w:rPr>
        <w:t>actualitatea tratatului;</w:t>
      </w:r>
    </w:p>
    <w:p w:rsidR="002D6354" w:rsidRPr="00F9450B" w:rsidRDefault="002D6354" w:rsidP="00781DE2">
      <w:pPr>
        <w:numPr>
          <w:ilvl w:val="0"/>
          <w:numId w:val="32"/>
        </w:numPr>
        <w:ind w:left="709" w:hanging="283"/>
        <w:jc w:val="both"/>
        <w:rPr>
          <w:rFonts w:ascii="Times New Roman" w:hAnsi="Times New Roman" w:cs="Times New Roman"/>
        </w:rPr>
      </w:pPr>
      <w:r w:rsidRPr="00F9450B">
        <w:rPr>
          <w:rFonts w:ascii="Times New Roman" w:hAnsi="Times New Roman" w:cs="Times New Roman"/>
        </w:rPr>
        <w:t>scopul final al încheierii tratatului;</w:t>
      </w:r>
    </w:p>
    <w:p w:rsidR="002D6354" w:rsidRPr="00F9450B" w:rsidRDefault="002D6354" w:rsidP="00781DE2">
      <w:pPr>
        <w:numPr>
          <w:ilvl w:val="0"/>
          <w:numId w:val="32"/>
        </w:numPr>
        <w:ind w:left="709" w:hanging="283"/>
        <w:jc w:val="both"/>
        <w:rPr>
          <w:rFonts w:ascii="Times New Roman" w:hAnsi="Times New Roman" w:cs="Times New Roman"/>
        </w:rPr>
      </w:pPr>
      <w:r w:rsidRPr="00F9450B">
        <w:rPr>
          <w:rFonts w:ascii="Times New Roman" w:hAnsi="Times New Roman" w:cs="Times New Roman"/>
        </w:rPr>
        <w:t xml:space="preserve">existența sau inexistența unor altor opțiuni alternative de reglementare decît tratatul; </w:t>
      </w:r>
    </w:p>
    <w:p w:rsidR="002D6354" w:rsidRPr="00F9450B" w:rsidRDefault="002D6354" w:rsidP="00781DE2">
      <w:pPr>
        <w:numPr>
          <w:ilvl w:val="0"/>
          <w:numId w:val="32"/>
        </w:numPr>
        <w:ind w:left="709" w:hanging="283"/>
        <w:jc w:val="both"/>
        <w:rPr>
          <w:rFonts w:ascii="Times New Roman" w:hAnsi="Times New Roman" w:cs="Times New Roman"/>
        </w:rPr>
      </w:pPr>
      <w:r w:rsidRPr="00F9450B">
        <w:rPr>
          <w:rFonts w:ascii="Times New Roman" w:hAnsi="Times New Roman" w:cs="Times New Roman"/>
        </w:rPr>
        <w:t>tratatele pe care le modifică sau substituie;</w:t>
      </w:r>
    </w:p>
    <w:p w:rsidR="002D6354" w:rsidRPr="00F9450B" w:rsidRDefault="002D6354" w:rsidP="00781DE2">
      <w:pPr>
        <w:numPr>
          <w:ilvl w:val="0"/>
          <w:numId w:val="32"/>
        </w:numPr>
        <w:ind w:left="709" w:hanging="283"/>
        <w:jc w:val="both"/>
        <w:rPr>
          <w:rFonts w:ascii="Times New Roman" w:hAnsi="Times New Roman" w:cs="Times New Roman"/>
        </w:rPr>
      </w:pPr>
      <w:r w:rsidRPr="00F9450B">
        <w:rPr>
          <w:rFonts w:ascii="Times New Roman" w:hAnsi="Times New Roman" w:cs="Times New Roman"/>
        </w:rPr>
        <w:t>necesitatea încheierii unor tratate sau documente subsecvente, cum ar fi protocoalele de implementare, anexele, regulile, și modul de aprobare și punere în aplicare al acestora;</w:t>
      </w:r>
    </w:p>
    <w:p w:rsidR="002D6354" w:rsidRPr="00F9450B" w:rsidRDefault="002D6354" w:rsidP="00781DE2">
      <w:pPr>
        <w:numPr>
          <w:ilvl w:val="0"/>
          <w:numId w:val="32"/>
        </w:numPr>
        <w:ind w:left="709" w:hanging="283"/>
        <w:jc w:val="both"/>
        <w:rPr>
          <w:rFonts w:ascii="Times New Roman" w:hAnsi="Times New Roman" w:cs="Times New Roman"/>
        </w:rPr>
      </w:pPr>
      <w:r w:rsidRPr="00F9450B">
        <w:rPr>
          <w:rFonts w:ascii="Times New Roman" w:hAnsi="Times New Roman" w:cs="Times New Roman"/>
        </w:rPr>
        <w:t>tratatele similare încheiate cu părți terțe sau dintre părți terțe, precum și analiza practicii existente și a impactului asupra acestora, fie părțile care sînt sau doresc să devină parte la un tratat multilateral, ale căror practică ar putea fi urmată;</w:t>
      </w:r>
    </w:p>
    <w:p w:rsidR="002D6354" w:rsidRPr="00F9450B" w:rsidRDefault="002D6354" w:rsidP="00781DE2">
      <w:pPr>
        <w:numPr>
          <w:ilvl w:val="0"/>
          <w:numId w:val="32"/>
        </w:numPr>
        <w:ind w:left="709" w:hanging="283"/>
        <w:jc w:val="both"/>
        <w:rPr>
          <w:rFonts w:ascii="Times New Roman" w:hAnsi="Times New Roman" w:cs="Times New Roman"/>
        </w:rPr>
      </w:pPr>
      <w:r w:rsidRPr="00F9450B">
        <w:rPr>
          <w:rFonts w:ascii="Times New Roman" w:hAnsi="Times New Roman" w:cs="Times New Roman"/>
        </w:rPr>
        <w:t>descrierea succintă a principalelor drepturi și obligații pe care le generează tratatul;</w:t>
      </w:r>
    </w:p>
    <w:p w:rsidR="002D6354" w:rsidRPr="00F9450B" w:rsidRDefault="002D6354" w:rsidP="00781DE2">
      <w:pPr>
        <w:numPr>
          <w:ilvl w:val="0"/>
          <w:numId w:val="32"/>
        </w:numPr>
        <w:ind w:left="709" w:hanging="283"/>
        <w:jc w:val="both"/>
        <w:rPr>
          <w:rFonts w:ascii="Times New Roman" w:hAnsi="Times New Roman" w:cs="Times New Roman"/>
        </w:rPr>
      </w:pPr>
      <w:r w:rsidRPr="00F9450B">
        <w:rPr>
          <w:rFonts w:ascii="Times New Roman" w:hAnsi="Times New Roman" w:cs="Times New Roman"/>
        </w:rPr>
        <w:t xml:space="preserve">modul de soluționare a disputelor sau inexistența unor astfel de prevederi; </w:t>
      </w:r>
    </w:p>
    <w:p w:rsidR="002D6354" w:rsidRPr="00F9450B" w:rsidRDefault="002D6354" w:rsidP="00781DE2">
      <w:pPr>
        <w:numPr>
          <w:ilvl w:val="0"/>
          <w:numId w:val="32"/>
        </w:numPr>
        <w:ind w:left="709" w:hanging="283"/>
        <w:jc w:val="both"/>
        <w:rPr>
          <w:rFonts w:ascii="Times New Roman" w:hAnsi="Times New Roman" w:cs="Times New Roman"/>
        </w:rPr>
      </w:pPr>
      <w:r w:rsidRPr="00F9450B">
        <w:rPr>
          <w:rFonts w:ascii="Times New Roman" w:hAnsi="Times New Roman" w:cs="Times New Roman"/>
        </w:rPr>
        <w:t>scopul teritorial al tratatului (teritoriul părților de aplicare a tratatului);</w:t>
      </w:r>
    </w:p>
    <w:p w:rsidR="002D6354" w:rsidRPr="00F9450B" w:rsidRDefault="002D6354" w:rsidP="00781DE2">
      <w:pPr>
        <w:numPr>
          <w:ilvl w:val="0"/>
          <w:numId w:val="32"/>
        </w:numPr>
        <w:ind w:left="709" w:hanging="283"/>
        <w:jc w:val="both"/>
        <w:rPr>
          <w:rFonts w:ascii="Times New Roman" w:hAnsi="Times New Roman" w:cs="Times New Roman"/>
        </w:rPr>
      </w:pPr>
      <w:r w:rsidRPr="00F9450B">
        <w:rPr>
          <w:rFonts w:ascii="Times New Roman" w:hAnsi="Times New Roman" w:cs="Times New Roman"/>
        </w:rPr>
        <w:t>eventuala urgență a punerii în vigoare a tratatului.</w:t>
      </w:r>
    </w:p>
    <w:p w:rsidR="002D6354" w:rsidRPr="00F9450B" w:rsidRDefault="002D6354" w:rsidP="00781DE2">
      <w:pPr>
        <w:pStyle w:val="ListParagraph"/>
        <w:numPr>
          <w:ilvl w:val="0"/>
          <w:numId w:val="33"/>
        </w:numPr>
        <w:autoSpaceDE w:val="0"/>
        <w:autoSpaceDN w:val="0"/>
        <w:adjustRightInd w:val="0"/>
        <w:spacing w:before="180"/>
        <w:ind w:left="426" w:hanging="426"/>
        <w:jc w:val="both"/>
        <w:rPr>
          <w:rFonts w:ascii="Times New Roman" w:hAnsi="Times New Roman" w:cs="Times New Roman"/>
          <w:u w:color="0000EE"/>
        </w:rPr>
      </w:pPr>
      <w:r w:rsidRPr="00F9450B">
        <w:rPr>
          <w:rFonts w:ascii="Times New Roman" w:hAnsi="Times New Roman" w:cs="Times New Roman"/>
          <w:u w:color="0000EE"/>
        </w:rPr>
        <w:t>Aspectul politic, cultural și social:</w:t>
      </w:r>
    </w:p>
    <w:p w:rsidR="002D6354" w:rsidRPr="00F9450B" w:rsidRDefault="002D6354" w:rsidP="00781DE2">
      <w:pPr>
        <w:numPr>
          <w:ilvl w:val="0"/>
          <w:numId w:val="17"/>
        </w:numPr>
        <w:tabs>
          <w:tab w:val="clear" w:pos="1080"/>
          <w:tab w:val="left" w:pos="709"/>
        </w:tabs>
        <w:ind w:left="709" w:hanging="283"/>
        <w:jc w:val="both"/>
        <w:rPr>
          <w:rFonts w:ascii="Times New Roman" w:hAnsi="Times New Roman" w:cs="Times New Roman"/>
        </w:rPr>
      </w:pPr>
      <w:r w:rsidRPr="00F9450B">
        <w:rPr>
          <w:rFonts w:ascii="Times New Roman" w:hAnsi="Times New Roman" w:cs="Times New Roman"/>
        </w:rPr>
        <w:t>efectele tratatului asupra relaţiilor bilaterale şi multilaterale ale Republicii Moldova, inclusiv în context internațional și regional;</w:t>
      </w:r>
    </w:p>
    <w:p w:rsidR="002D6354" w:rsidRPr="00F9450B" w:rsidRDefault="002D6354" w:rsidP="00781DE2">
      <w:pPr>
        <w:numPr>
          <w:ilvl w:val="0"/>
          <w:numId w:val="17"/>
        </w:numPr>
        <w:tabs>
          <w:tab w:val="clear" w:pos="1080"/>
          <w:tab w:val="left" w:pos="709"/>
        </w:tabs>
        <w:ind w:left="709" w:hanging="283"/>
        <w:jc w:val="both"/>
        <w:rPr>
          <w:rFonts w:ascii="Times New Roman" w:hAnsi="Times New Roman" w:cs="Times New Roman"/>
        </w:rPr>
      </w:pPr>
      <w:r w:rsidRPr="00F9450B">
        <w:rPr>
          <w:rFonts w:ascii="Times New Roman" w:hAnsi="Times New Roman" w:cs="Times New Roman"/>
        </w:rPr>
        <w:t>impactul asupra societății, anumitor grupuri sau sectoare ale societății, culturii și dezvoltării umane;</w:t>
      </w:r>
    </w:p>
    <w:p w:rsidR="002D6354" w:rsidRPr="00F9450B" w:rsidRDefault="002D6354" w:rsidP="00781DE2">
      <w:pPr>
        <w:numPr>
          <w:ilvl w:val="0"/>
          <w:numId w:val="17"/>
        </w:numPr>
        <w:tabs>
          <w:tab w:val="clear" w:pos="1080"/>
          <w:tab w:val="left" w:pos="709"/>
        </w:tabs>
        <w:ind w:left="709" w:hanging="283"/>
        <w:jc w:val="both"/>
        <w:rPr>
          <w:rFonts w:ascii="Times New Roman" w:hAnsi="Times New Roman" w:cs="Times New Roman"/>
        </w:rPr>
      </w:pPr>
      <w:r w:rsidRPr="00F9450B">
        <w:rPr>
          <w:rFonts w:ascii="Times New Roman" w:hAnsi="Times New Roman" w:cs="Times New Roman"/>
        </w:rPr>
        <w:t>efectele asupra situației social-politice din Republica Moldova;</w:t>
      </w:r>
    </w:p>
    <w:p w:rsidR="002D6354" w:rsidRPr="00F9450B" w:rsidRDefault="002D6354" w:rsidP="00781DE2">
      <w:pPr>
        <w:numPr>
          <w:ilvl w:val="0"/>
          <w:numId w:val="17"/>
        </w:numPr>
        <w:tabs>
          <w:tab w:val="clear" w:pos="1080"/>
          <w:tab w:val="left" w:pos="709"/>
        </w:tabs>
        <w:ind w:left="709" w:hanging="283"/>
        <w:jc w:val="both"/>
        <w:rPr>
          <w:rFonts w:ascii="Times New Roman" w:hAnsi="Times New Roman" w:cs="Times New Roman"/>
        </w:rPr>
      </w:pPr>
      <w:r w:rsidRPr="00F9450B">
        <w:rPr>
          <w:rFonts w:ascii="Times New Roman" w:hAnsi="Times New Roman" w:cs="Times New Roman"/>
        </w:rPr>
        <w:t>necesitatea sau existența unor consultări publice asupra tratatului.</w:t>
      </w:r>
    </w:p>
    <w:p w:rsidR="002D6354" w:rsidRPr="00F9450B" w:rsidRDefault="002D6354" w:rsidP="00781DE2">
      <w:pPr>
        <w:pStyle w:val="ListParagraph"/>
        <w:numPr>
          <w:ilvl w:val="0"/>
          <w:numId w:val="33"/>
        </w:numPr>
        <w:autoSpaceDE w:val="0"/>
        <w:autoSpaceDN w:val="0"/>
        <w:adjustRightInd w:val="0"/>
        <w:spacing w:before="180"/>
        <w:ind w:left="426" w:hanging="426"/>
        <w:jc w:val="both"/>
        <w:rPr>
          <w:rFonts w:ascii="Times New Roman" w:hAnsi="Times New Roman" w:cs="Times New Roman"/>
          <w:u w:color="0000EE"/>
        </w:rPr>
      </w:pPr>
      <w:r w:rsidRPr="00F9450B">
        <w:rPr>
          <w:rFonts w:ascii="Times New Roman" w:hAnsi="Times New Roman" w:cs="Times New Roman"/>
          <w:u w:color="0000EE"/>
        </w:rPr>
        <w:t>Aspectul economic și de mediu:</w:t>
      </w:r>
    </w:p>
    <w:p w:rsidR="002D6354" w:rsidRPr="00F9450B" w:rsidRDefault="002D6354" w:rsidP="00781DE2">
      <w:pPr>
        <w:numPr>
          <w:ilvl w:val="0"/>
          <w:numId w:val="21"/>
        </w:numPr>
        <w:tabs>
          <w:tab w:val="clear" w:pos="1080"/>
          <w:tab w:val="num" w:pos="709"/>
        </w:tabs>
        <w:ind w:left="709" w:hanging="283"/>
        <w:jc w:val="both"/>
        <w:rPr>
          <w:rFonts w:ascii="Times New Roman" w:hAnsi="Times New Roman" w:cs="Times New Roman"/>
        </w:rPr>
      </w:pPr>
      <w:r w:rsidRPr="00F9450B">
        <w:rPr>
          <w:rFonts w:ascii="Times New Roman" w:hAnsi="Times New Roman" w:cs="Times New Roman"/>
          <w:u w:color="0000EE"/>
        </w:rPr>
        <w:t>importanţa</w:t>
      </w:r>
      <w:r w:rsidRPr="00F9450B">
        <w:rPr>
          <w:rFonts w:ascii="Times New Roman" w:hAnsi="Times New Roman" w:cs="Times New Roman"/>
        </w:rPr>
        <w:t xml:space="preserve"> domeniului de reglementare al tratatului pentru economia Republicii Moldova;</w:t>
      </w:r>
    </w:p>
    <w:p w:rsidR="002D6354" w:rsidRPr="00F9450B" w:rsidRDefault="002D6354" w:rsidP="00781DE2">
      <w:pPr>
        <w:numPr>
          <w:ilvl w:val="0"/>
          <w:numId w:val="21"/>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consecinţele pozitive şi negative pentru economia Republicii Moldova precum și pentru mediu, inclusiv evaluările aproximative ale acestora;</w:t>
      </w:r>
    </w:p>
    <w:p w:rsidR="002D6354" w:rsidRPr="00F9450B" w:rsidRDefault="002D6354" w:rsidP="00781DE2">
      <w:pPr>
        <w:numPr>
          <w:ilvl w:val="0"/>
          <w:numId w:val="21"/>
        </w:numPr>
        <w:tabs>
          <w:tab w:val="clear" w:pos="1080"/>
          <w:tab w:val="num" w:pos="709"/>
        </w:tabs>
        <w:ind w:left="709" w:hanging="283"/>
        <w:jc w:val="both"/>
        <w:rPr>
          <w:rFonts w:ascii="Times New Roman" w:hAnsi="Times New Roman" w:cs="Times New Roman"/>
        </w:rPr>
      </w:pPr>
      <w:r w:rsidRPr="00F9450B">
        <w:rPr>
          <w:rFonts w:ascii="Times New Roman" w:hAnsi="Times New Roman" w:cs="Times New Roman"/>
          <w:u w:color="0000EE"/>
        </w:rPr>
        <w:t>beneficiile</w:t>
      </w:r>
      <w:r w:rsidRPr="00F9450B">
        <w:rPr>
          <w:rFonts w:ascii="Times New Roman" w:hAnsi="Times New Roman" w:cs="Times New Roman"/>
        </w:rPr>
        <w:t xml:space="preserve"> directe şi indirecte pentru economia</w:t>
      </w:r>
      <w:r w:rsidRPr="00F9450B">
        <w:rPr>
          <w:rFonts w:ascii="Times New Roman" w:hAnsi="Times New Roman" w:cs="Times New Roman"/>
          <w:u w:color="0000EE"/>
        </w:rPr>
        <w:t xml:space="preserve"> Republicii Moldova</w:t>
      </w:r>
      <w:r w:rsidRPr="00F9450B">
        <w:rPr>
          <w:rFonts w:ascii="Times New Roman" w:hAnsi="Times New Roman" w:cs="Times New Roman"/>
        </w:rPr>
        <w:t xml:space="preserve"> obținute în procesul de implementare a tratatului cu evaluarea cantitativă şi calitativă a acestora;</w:t>
      </w:r>
    </w:p>
    <w:p w:rsidR="002D6354" w:rsidRPr="00F9450B" w:rsidRDefault="002D6354" w:rsidP="00781DE2">
      <w:pPr>
        <w:numPr>
          <w:ilvl w:val="0"/>
          <w:numId w:val="21"/>
        </w:numPr>
        <w:tabs>
          <w:tab w:val="clear" w:pos="1080"/>
          <w:tab w:val="num" w:pos="709"/>
        </w:tabs>
        <w:ind w:left="709" w:hanging="283"/>
        <w:jc w:val="both"/>
        <w:rPr>
          <w:rFonts w:ascii="Times New Roman" w:hAnsi="Times New Roman" w:cs="Times New Roman"/>
        </w:rPr>
      </w:pPr>
      <w:r w:rsidRPr="00F9450B">
        <w:rPr>
          <w:rFonts w:ascii="Times New Roman" w:hAnsi="Times New Roman" w:cs="Times New Roman"/>
        </w:rPr>
        <w:t xml:space="preserve">perspectiva dezvoltării fructuoase a relaţiilor în domeniul de reglementare a </w:t>
      </w:r>
      <w:r w:rsidRPr="00F9450B">
        <w:rPr>
          <w:rFonts w:ascii="Times New Roman" w:hAnsi="Times New Roman" w:cs="Times New Roman"/>
          <w:u w:color="0000EE"/>
        </w:rPr>
        <w:t>tratatului</w:t>
      </w:r>
      <w:r w:rsidRPr="00F9450B">
        <w:rPr>
          <w:rFonts w:ascii="Times New Roman" w:hAnsi="Times New Roman" w:cs="Times New Roman"/>
        </w:rPr>
        <w:t>.</w:t>
      </w:r>
    </w:p>
    <w:p w:rsidR="002D6354" w:rsidRPr="00F9450B" w:rsidRDefault="002D6354" w:rsidP="00781DE2">
      <w:pPr>
        <w:pStyle w:val="ListParagraph"/>
        <w:numPr>
          <w:ilvl w:val="0"/>
          <w:numId w:val="33"/>
        </w:numPr>
        <w:autoSpaceDE w:val="0"/>
        <w:autoSpaceDN w:val="0"/>
        <w:adjustRightInd w:val="0"/>
        <w:spacing w:before="180"/>
        <w:ind w:left="426" w:hanging="426"/>
        <w:jc w:val="both"/>
        <w:rPr>
          <w:rFonts w:ascii="Times New Roman" w:hAnsi="Times New Roman" w:cs="Times New Roman"/>
          <w:u w:color="0000EE"/>
        </w:rPr>
      </w:pPr>
      <w:r w:rsidRPr="00F9450B">
        <w:rPr>
          <w:rFonts w:ascii="Times New Roman" w:hAnsi="Times New Roman" w:cs="Times New Roman"/>
          <w:u w:color="0000EE"/>
        </w:rPr>
        <w:t>Aspectul normativ:</w:t>
      </w:r>
    </w:p>
    <w:p w:rsidR="002D6354" w:rsidRPr="00F9450B" w:rsidRDefault="002D6354" w:rsidP="00781DE2">
      <w:pPr>
        <w:numPr>
          <w:ilvl w:val="0"/>
          <w:numId w:val="18"/>
        </w:numPr>
        <w:tabs>
          <w:tab w:val="clear" w:pos="1080"/>
          <w:tab w:val="left" w:pos="709"/>
        </w:tabs>
        <w:ind w:left="709" w:hanging="283"/>
        <w:jc w:val="both"/>
        <w:rPr>
          <w:rFonts w:ascii="Times New Roman" w:hAnsi="Times New Roman" w:cs="Times New Roman"/>
          <w:u w:color="0000EE"/>
        </w:rPr>
      </w:pPr>
      <w:r w:rsidRPr="00F9450B">
        <w:rPr>
          <w:rFonts w:ascii="Times New Roman" w:hAnsi="Times New Roman" w:cs="Times New Roman"/>
          <w:u w:color="0000EE"/>
        </w:rPr>
        <w:t>compatibilitatea tratatului cu prevederile Constituției Republicii Moldova;</w:t>
      </w:r>
    </w:p>
    <w:p w:rsidR="002D6354" w:rsidRPr="00F9450B" w:rsidRDefault="002D6354" w:rsidP="00781DE2">
      <w:pPr>
        <w:numPr>
          <w:ilvl w:val="0"/>
          <w:numId w:val="18"/>
        </w:numPr>
        <w:tabs>
          <w:tab w:val="clear" w:pos="1080"/>
          <w:tab w:val="left" w:pos="709"/>
        </w:tabs>
        <w:ind w:left="709" w:hanging="283"/>
        <w:jc w:val="both"/>
        <w:rPr>
          <w:rFonts w:ascii="Times New Roman" w:hAnsi="Times New Roman" w:cs="Times New Roman"/>
          <w:u w:color="0000EE"/>
        </w:rPr>
      </w:pPr>
      <w:r w:rsidRPr="00F9450B">
        <w:rPr>
          <w:rFonts w:ascii="Times New Roman" w:hAnsi="Times New Roman" w:cs="Times New Roman"/>
          <w:u w:color="0000EE"/>
        </w:rPr>
        <w:t>compatibilitatea tratatului cu Carta ONU, cu alte tratate în vigoare pentru Republica Moldova, cu angajamentele Republicii Moldova asumate la nivel internațional și regional;</w:t>
      </w:r>
    </w:p>
    <w:p w:rsidR="002D6354" w:rsidRPr="00F9450B" w:rsidRDefault="002D6354" w:rsidP="00781DE2">
      <w:pPr>
        <w:numPr>
          <w:ilvl w:val="0"/>
          <w:numId w:val="18"/>
        </w:numPr>
        <w:tabs>
          <w:tab w:val="clear" w:pos="1080"/>
          <w:tab w:val="left" w:pos="709"/>
        </w:tabs>
        <w:ind w:left="709" w:hanging="283"/>
        <w:jc w:val="both"/>
        <w:rPr>
          <w:rFonts w:ascii="Times New Roman" w:hAnsi="Times New Roman" w:cs="Times New Roman"/>
          <w:u w:color="0000EE"/>
        </w:rPr>
      </w:pPr>
      <w:r w:rsidRPr="00F9450B">
        <w:rPr>
          <w:rFonts w:ascii="Times New Roman" w:hAnsi="Times New Roman" w:cs="Times New Roman"/>
          <w:u w:color="0000EE"/>
        </w:rPr>
        <w:t>compatibilitatea tratatului cu legislaţia Uniunii Europene;</w:t>
      </w:r>
    </w:p>
    <w:p w:rsidR="002D6354" w:rsidRPr="00F9450B" w:rsidRDefault="002D6354" w:rsidP="00781DE2">
      <w:pPr>
        <w:numPr>
          <w:ilvl w:val="0"/>
          <w:numId w:val="18"/>
        </w:numPr>
        <w:tabs>
          <w:tab w:val="clear" w:pos="1080"/>
          <w:tab w:val="left" w:pos="709"/>
        </w:tabs>
        <w:ind w:left="709" w:hanging="283"/>
        <w:jc w:val="both"/>
        <w:rPr>
          <w:rFonts w:ascii="Times New Roman" w:hAnsi="Times New Roman" w:cs="Times New Roman"/>
          <w:u w:color="0000EE"/>
        </w:rPr>
      </w:pPr>
      <w:r w:rsidRPr="00F9450B">
        <w:rPr>
          <w:rFonts w:ascii="Times New Roman" w:hAnsi="Times New Roman" w:cs="Times New Roman"/>
          <w:u w:color="0000EE"/>
        </w:rPr>
        <w:t>existența actelor normative interne care necesită a fi aduse în concordanta cu prevederile tratatului, cu indicarea expresă a actelor normative și prevederilor acestora care urmează a fi modificate, completate sau abrogate;</w:t>
      </w:r>
    </w:p>
    <w:p w:rsidR="002D6354" w:rsidRPr="00F9450B" w:rsidRDefault="002D6354" w:rsidP="00781DE2">
      <w:pPr>
        <w:numPr>
          <w:ilvl w:val="0"/>
          <w:numId w:val="18"/>
        </w:numPr>
        <w:tabs>
          <w:tab w:val="clear" w:pos="1080"/>
          <w:tab w:val="left" w:pos="709"/>
        </w:tabs>
        <w:ind w:left="709" w:hanging="283"/>
        <w:jc w:val="both"/>
        <w:rPr>
          <w:rFonts w:ascii="Times New Roman" w:hAnsi="Times New Roman" w:cs="Times New Roman"/>
          <w:u w:color="0000EE"/>
        </w:rPr>
      </w:pPr>
      <w:r w:rsidRPr="00F9450B">
        <w:rPr>
          <w:rFonts w:ascii="Times New Roman" w:hAnsi="Times New Roman" w:cs="Times New Roman"/>
          <w:u w:color="0000EE"/>
        </w:rPr>
        <w:t>necesitatea adoptării unor acte normative noi în vederea implementării eficiente a prevederilor tratatului;</w:t>
      </w:r>
    </w:p>
    <w:p w:rsidR="002D6354" w:rsidRPr="00F9450B" w:rsidRDefault="002D6354" w:rsidP="00781DE2">
      <w:pPr>
        <w:numPr>
          <w:ilvl w:val="0"/>
          <w:numId w:val="18"/>
        </w:numPr>
        <w:tabs>
          <w:tab w:val="clear" w:pos="1080"/>
          <w:tab w:val="left" w:pos="709"/>
        </w:tabs>
        <w:ind w:left="709" w:hanging="283"/>
        <w:jc w:val="both"/>
        <w:rPr>
          <w:rFonts w:ascii="Times New Roman" w:hAnsi="Times New Roman" w:cs="Times New Roman"/>
          <w:u w:color="0000EE"/>
        </w:rPr>
      </w:pPr>
      <w:r w:rsidRPr="00F9450B">
        <w:rPr>
          <w:rFonts w:ascii="Times New Roman" w:hAnsi="Times New Roman" w:cs="Times New Roman"/>
          <w:u w:color="0000EE"/>
        </w:rPr>
        <w:t>necesitatea sau existența unui plan de acțiuni privind asigurarea compatibilității tratatului;</w:t>
      </w:r>
    </w:p>
    <w:p w:rsidR="002D6354" w:rsidRPr="00F9450B" w:rsidRDefault="002D6354" w:rsidP="00781DE2">
      <w:pPr>
        <w:numPr>
          <w:ilvl w:val="0"/>
          <w:numId w:val="18"/>
        </w:numPr>
        <w:tabs>
          <w:tab w:val="clear" w:pos="1080"/>
          <w:tab w:val="left" w:pos="709"/>
        </w:tabs>
        <w:ind w:left="709" w:hanging="283"/>
        <w:jc w:val="both"/>
        <w:rPr>
          <w:rFonts w:ascii="Times New Roman" w:hAnsi="Times New Roman" w:cs="Times New Roman"/>
          <w:u w:color="0000EE"/>
        </w:rPr>
      </w:pPr>
      <w:r w:rsidRPr="00F9450B">
        <w:rPr>
          <w:rFonts w:ascii="Times New Roman" w:hAnsi="Times New Roman" w:cs="Times New Roman"/>
          <w:u w:color="0000EE"/>
        </w:rPr>
        <w:t>posibilitatea și necesitatea formulării unor rezerve sau declarații în cazul unui tratat multilateral.</w:t>
      </w:r>
    </w:p>
    <w:p w:rsidR="002D6354" w:rsidRPr="00F9450B" w:rsidRDefault="002D6354" w:rsidP="00781DE2">
      <w:pPr>
        <w:pStyle w:val="ListParagraph"/>
        <w:numPr>
          <w:ilvl w:val="0"/>
          <w:numId w:val="33"/>
        </w:numPr>
        <w:autoSpaceDE w:val="0"/>
        <w:autoSpaceDN w:val="0"/>
        <w:adjustRightInd w:val="0"/>
        <w:spacing w:before="180"/>
        <w:ind w:left="426" w:hanging="426"/>
        <w:jc w:val="both"/>
        <w:rPr>
          <w:rFonts w:ascii="Times New Roman" w:hAnsi="Times New Roman" w:cs="Times New Roman"/>
          <w:u w:color="0000EE"/>
        </w:rPr>
      </w:pPr>
      <w:r w:rsidRPr="00F9450B">
        <w:rPr>
          <w:rFonts w:ascii="Times New Roman" w:hAnsi="Times New Roman" w:cs="Times New Roman"/>
          <w:u w:color="0000EE"/>
        </w:rPr>
        <w:lastRenderedPageBreak/>
        <w:t>Aspectul instituțional și organizatoric:</w:t>
      </w:r>
    </w:p>
    <w:p w:rsidR="002D6354" w:rsidRPr="00F9450B" w:rsidRDefault="002D6354" w:rsidP="00781DE2">
      <w:pPr>
        <w:numPr>
          <w:ilvl w:val="0"/>
          <w:numId w:val="19"/>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rPr>
        <w:t xml:space="preserve">formele de cooperare prevăzute în tratat sub aspect </w:t>
      </w:r>
      <w:r w:rsidRPr="00F9450B">
        <w:rPr>
          <w:rFonts w:ascii="Times New Roman" w:hAnsi="Times New Roman" w:cs="Times New Roman"/>
          <w:u w:color="0000EE"/>
        </w:rPr>
        <w:t>instituțional și organizatoric</w:t>
      </w:r>
      <w:r w:rsidRPr="00F9450B">
        <w:rPr>
          <w:rFonts w:ascii="Times New Roman" w:hAnsi="Times New Roman" w:cs="Times New Roman"/>
        </w:rPr>
        <w:t>;</w:t>
      </w:r>
    </w:p>
    <w:p w:rsidR="002D6354" w:rsidRPr="00F9450B" w:rsidRDefault="002D6354" w:rsidP="00781DE2">
      <w:pPr>
        <w:numPr>
          <w:ilvl w:val="0"/>
          <w:numId w:val="19"/>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 xml:space="preserve">necesitatea înfiinţării unor instituții sau structuri noi naționale și internaționale, sau modificării celor existente; </w:t>
      </w:r>
    </w:p>
    <w:p w:rsidR="002D6354" w:rsidRPr="00F9450B" w:rsidRDefault="002D6354" w:rsidP="00781DE2">
      <w:pPr>
        <w:numPr>
          <w:ilvl w:val="0"/>
          <w:numId w:val="19"/>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necesitatea abilitării unor persoane sau instituţii cu împuterniciri noi;</w:t>
      </w:r>
    </w:p>
    <w:p w:rsidR="002D6354" w:rsidRPr="00F9450B" w:rsidRDefault="002D6354" w:rsidP="00781DE2">
      <w:pPr>
        <w:numPr>
          <w:ilvl w:val="0"/>
          <w:numId w:val="19"/>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necesitatea și modalitatea participării Republicii Moldova și a reprezentanților săi în cadrul reuniunilor și structurilor internaționale menite să asigure implementarea tratatului (vizite, grupuri mixte de cooperare, organizații internaţionale și organele acestora, etc.);</w:t>
      </w:r>
    </w:p>
    <w:p w:rsidR="002D6354" w:rsidRPr="00F9450B" w:rsidRDefault="002D6354" w:rsidP="00781DE2">
      <w:pPr>
        <w:numPr>
          <w:ilvl w:val="0"/>
          <w:numId w:val="19"/>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necesitatea asigurării cu resursele umane corespunzătoare pentru implementare;</w:t>
      </w:r>
    </w:p>
    <w:p w:rsidR="002D6354" w:rsidRPr="00F9450B" w:rsidRDefault="002D6354" w:rsidP="00781DE2">
      <w:pPr>
        <w:numPr>
          <w:ilvl w:val="0"/>
          <w:numId w:val="19"/>
        </w:numPr>
        <w:tabs>
          <w:tab w:val="clear" w:pos="1080"/>
          <w:tab w:val="num" w:pos="709"/>
        </w:tabs>
        <w:ind w:left="709" w:hanging="283"/>
        <w:jc w:val="both"/>
        <w:rPr>
          <w:rFonts w:ascii="Times New Roman" w:hAnsi="Times New Roman" w:cs="Times New Roman"/>
        </w:rPr>
      </w:pPr>
      <w:r w:rsidRPr="00F9450B">
        <w:rPr>
          <w:rFonts w:ascii="Times New Roman" w:hAnsi="Times New Roman" w:cs="Times New Roman"/>
        </w:rPr>
        <w:t>instituţia sau instituțiile naționale responsabile de negocierea, semnarea și/sau implementarea tratatului;</w:t>
      </w:r>
    </w:p>
    <w:p w:rsidR="002D6354" w:rsidRPr="00F9450B" w:rsidRDefault="002D6354" w:rsidP="00781DE2">
      <w:pPr>
        <w:numPr>
          <w:ilvl w:val="0"/>
          <w:numId w:val="19"/>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necesitatea, forma și modalitatea întocmirii şi prezentării eventualelor rapoarte de implementare pe plan intern și internațional;</w:t>
      </w:r>
    </w:p>
    <w:p w:rsidR="002D6354" w:rsidRPr="00F9450B" w:rsidRDefault="002D6354" w:rsidP="00781DE2">
      <w:pPr>
        <w:numPr>
          <w:ilvl w:val="0"/>
          <w:numId w:val="19"/>
        </w:numPr>
        <w:tabs>
          <w:tab w:val="clear" w:pos="1080"/>
          <w:tab w:val="num" w:pos="709"/>
        </w:tabs>
        <w:ind w:left="709" w:hanging="283"/>
        <w:jc w:val="both"/>
        <w:rPr>
          <w:rFonts w:ascii="Times New Roman" w:hAnsi="Times New Roman" w:cs="Times New Roman"/>
        </w:rPr>
      </w:pPr>
      <w:r w:rsidRPr="00F9450B">
        <w:rPr>
          <w:rFonts w:ascii="Times New Roman" w:hAnsi="Times New Roman" w:cs="Times New Roman"/>
        </w:rPr>
        <w:t>instituţia responsabilă de prezentarea rapoartelor privind implementarea tratatului și instituțiile care vor prezenta acesteia informația necesară pentru întocmirea rapoartelor;</w:t>
      </w:r>
    </w:p>
    <w:p w:rsidR="002D6354" w:rsidRPr="00F9450B" w:rsidRDefault="002D6354" w:rsidP="00781DE2">
      <w:pPr>
        <w:numPr>
          <w:ilvl w:val="0"/>
          <w:numId w:val="19"/>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necesitatea sau existența unui plan de acțiuni instituțional sau interinstituțional privind asigurarea măsurilor organizatorice</w:t>
      </w:r>
      <w:r w:rsidRPr="00F9450B">
        <w:rPr>
          <w:rFonts w:ascii="Times New Roman" w:hAnsi="Times New Roman" w:cs="Times New Roman"/>
        </w:rPr>
        <w:t>.</w:t>
      </w:r>
    </w:p>
    <w:p w:rsidR="002D6354" w:rsidRPr="00F9450B" w:rsidRDefault="002D6354" w:rsidP="00781DE2">
      <w:pPr>
        <w:pStyle w:val="ListParagraph"/>
        <w:numPr>
          <w:ilvl w:val="0"/>
          <w:numId w:val="33"/>
        </w:numPr>
        <w:autoSpaceDE w:val="0"/>
        <w:autoSpaceDN w:val="0"/>
        <w:adjustRightInd w:val="0"/>
        <w:spacing w:before="180"/>
        <w:ind w:left="426" w:hanging="426"/>
        <w:jc w:val="both"/>
        <w:rPr>
          <w:rFonts w:ascii="Times New Roman" w:hAnsi="Times New Roman" w:cs="Times New Roman"/>
          <w:u w:color="0000EE"/>
        </w:rPr>
      </w:pPr>
      <w:r w:rsidRPr="00F9450B">
        <w:rPr>
          <w:rFonts w:ascii="Times New Roman" w:hAnsi="Times New Roman" w:cs="Times New Roman"/>
          <w:u w:color="0000EE"/>
        </w:rPr>
        <w:t>Aspectul financiar:</w:t>
      </w:r>
    </w:p>
    <w:p w:rsidR="002D6354" w:rsidRPr="00F9450B" w:rsidRDefault="002D6354" w:rsidP="00781DE2">
      <w:pPr>
        <w:numPr>
          <w:ilvl w:val="0"/>
          <w:numId w:val="20"/>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beneficiile și angajamentele financiare pe care le presupune tratatul;</w:t>
      </w:r>
    </w:p>
    <w:p w:rsidR="002D6354" w:rsidRPr="00F9450B" w:rsidRDefault="002D6354" w:rsidP="00781DE2">
      <w:pPr>
        <w:numPr>
          <w:ilvl w:val="0"/>
          <w:numId w:val="20"/>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evaluarea comparativă, pînă la intrarea în vigoare a tratatului și după aceasta, a riscurilor și costurilor, în special a cheltuielilor din bugetul de stat, local, asigurărilor sociale de stat și altor fonduri publice, precum și a veniturilor așteptate în contextul implementării tratatului;</w:t>
      </w:r>
    </w:p>
    <w:p w:rsidR="002D6354" w:rsidRPr="00F9450B" w:rsidRDefault="002D6354" w:rsidP="00781DE2">
      <w:pPr>
        <w:numPr>
          <w:ilvl w:val="0"/>
          <w:numId w:val="20"/>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măsurile întreprinse pentru reducerea costurilor și riscurilor;</w:t>
      </w:r>
    </w:p>
    <w:p w:rsidR="002D6354" w:rsidRPr="00F9450B" w:rsidRDefault="002D6354" w:rsidP="00781DE2">
      <w:pPr>
        <w:numPr>
          <w:ilvl w:val="0"/>
          <w:numId w:val="20"/>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impactul asupra importurilor și exporturilor, mediului de afaceri și impactul indirect asupra sistemului fiscal;</w:t>
      </w:r>
    </w:p>
    <w:p w:rsidR="002D6354" w:rsidRPr="00F9450B" w:rsidRDefault="002D6354" w:rsidP="00781DE2">
      <w:pPr>
        <w:numPr>
          <w:ilvl w:val="0"/>
          <w:numId w:val="20"/>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cheltuielile necesare pentru realizarea acţiunilor legate de aspectul normativ, instituțional şi organizatoric ale tratatului.</w:t>
      </w:r>
    </w:p>
    <w:p w:rsidR="002D6354" w:rsidRPr="00F9450B" w:rsidRDefault="002D6354" w:rsidP="00781DE2">
      <w:pPr>
        <w:pStyle w:val="ListParagraph"/>
        <w:numPr>
          <w:ilvl w:val="0"/>
          <w:numId w:val="33"/>
        </w:numPr>
        <w:autoSpaceDE w:val="0"/>
        <w:autoSpaceDN w:val="0"/>
        <w:adjustRightInd w:val="0"/>
        <w:spacing w:before="180"/>
        <w:ind w:left="426" w:hanging="426"/>
        <w:jc w:val="both"/>
        <w:rPr>
          <w:rFonts w:ascii="Times New Roman" w:hAnsi="Times New Roman" w:cs="Times New Roman"/>
          <w:u w:color="0000EE"/>
        </w:rPr>
      </w:pPr>
      <w:r w:rsidRPr="00F9450B">
        <w:rPr>
          <w:rFonts w:ascii="Times New Roman" w:hAnsi="Times New Roman" w:cs="Times New Roman"/>
          <w:u w:color="0000EE"/>
        </w:rPr>
        <w:t>Aspectul temporar:</w:t>
      </w:r>
    </w:p>
    <w:p w:rsidR="002D6354" w:rsidRPr="00F9450B" w:rsidRDefault="002D6354" w:rsidP="00781DE2">
      <w:pPr>
        <w:numPr>
          <w:ilvl w:val="0"/>
          <w:numId w:val="22"/>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etapele și termenele realizării măsurilor preparatorii pînă la și după intrarea în vigoare a tratatului, indispensabile pentru punerea în aplicare a acestuia;</w:t>
      </w:r>
    </w:p>
    <w:p w:rsidR="002D6354" w:rsidRPr="00F9450B" w:rsidRDefault="002D6354" w:rsidP="00781DE2">
      <w:pPr>
        <w:numPr>
          <w:ilvl w:val="0"/>
          <w:numId w:val="22"/>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oportunitatea aplicării provizorii a tratatului;</w:t>
      </w:r>
    </w:p>
    <w:p w:rsidR="002D6354" w:rsidRPr="00F9450B" w:rsidRDefault="002D6354" w:rsidP="00781DE2">
      <w:pPr>
        <w:numPr>
          <w:ilvl w:val="0"/>
          <w:numId w:val="22"/>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etapele și termenele de implementare a tratatului;</w:t>
      </w:r>
    </w:p>
    <w:p w:rsidR="002D6354" w:rsidRPr="00F9450B" w:rsidRDefault="002D6354" w:rsidP="00781DE2">
      <w:pPr>
        <w:numPr>
          <w:ilvl w:val="0"/>
          <w:numId w:val="22"/>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periodicitatea prezentării rapoartelor de monitorizare sau evaluare a implementării tratatului și/sau organizării reuniunilor sau consultațiilor privind implementarea tratatului;</w:t>
      </w:r>
    </w:p>
    <w:p w:rsidR="002D6354" w:rsidRPr="00F9450B" w:rsidRDefault="002D6354" w:rsidP="00781DE2">
      <w:pPr>
        <w:numPr>
          <w:ilvl w:val="0"/>
          <w:numId w:val="22"/>
        </w:numPr>
        <w:tabs>
          <w:tab w:val="clear" w:pos="1080"/>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posibilitatea și consecințele suspendării sau încetării tratatului în situații speciale;</w:t>
      </w:r>
    </w:p>
    <w:p w:rsidR="002D6354" w:rsidRPr="00F9450B" w:rsidRDefault="002D6354" w:rsidP="00781DE2">
      <w:pPr>
        <w:numPr>
          <w:ilvl w:val="0"/>
          <w:numId w:val="22"/>
        </w:numPr>
        <w:tabs>
          <w:tab w:val="clear" w:pos="1080"/>
          <w:tab w:val="num" w:pos="709"/>
        </w:tabs>
        <w:ind w:left="709" w:hanging="283"/>
        <w:jc w:val="both"/>
        <w:rPr>
          <w:rFonts w:ascii="Times New Roman" w:hAnsi="Times New Roman" w:cs="Times New Roman"/>
        </w:rPr>
      </w:pPr>
      <w:r w:rsidRPr="00F9450B">
        <w:rPr>
          <w:rFonts w:ascii="Times New Roman" w:hAnsi="Times New Roman" w:cs="Times New Roman"/>
        </w:rPr>
        <w:t>eventuale obligații care ar putea rămîne în vigoare după stingerea tratatului.</w:t>
      </w:r>
    </w:p>
    <w:p w:rsidR="002D6354" w:rsidRPr="00F9450B" w:rsidRDefault="002D6354" w:rsidP="002D6354">
      <w:pPr>
        <w:spacing w:before="120"/>
        <w:rPr>
          <w:rFonts w:ascii="Times New Roman" w:hAnsi="Times New Roman" w:cs="Times New Roman"/>
          <w:caps/>
        </w:rPr>
      </w:pPr>
    </w:p>
    <w:p w:rsidR="002D6354" w:rsidRPr="00F9450B" w:rsidRDefault="002D6354" w:rsidP="002D6354">
      <w:pPr>
        <w:spacing w:before="120"/>
        <w:rPr>
          <w:rFonts w:ascii="Times New Roman" w:hAnsi="Times New Roman" w:cs="Times New Roman"/>
          <w:caps/>
        </w:rPr>
      </w:pPr>
    </w:p>
    <w:p w:rsidR="002D6354" w:rsidRPr="00F9450B" w:rsidRDefault="002D6354" w:rsidP="002D6354">
      <w:pPr>
        <w:rPr>
          <w:rFonts w:ascii="Times New Roman" w:hAnsi="Times New Roman" w:cs="Times New Roman"/>
          <w:color w:val="31849B" w:themeColor="accent5" w:themeShade="BF"/>
        </w:rPr>
      </w:pPr>
    </w:p>
    <w:p w:rsidR="002D6354" w:rsidRPr="00F9450B" w:rsidRDefault="002D6354" w:rsidP="002D6354">
      <w:pPr>
        <w:rPr>
          <w:rFonts w:ascii="Times New Roman" w:hAnsi="Times New Roman" w:cs="Times New Roman"/>
          <w:i/>
          <w:iCs/>
          <w:sz w:val="20"/>
          <w:szCs w:val="20"/>
        </w:rPr>
      </w:pPr>
      <w:r w:rsidRPr="00F9450B">
        <w:rPr>
          <w:rFonts w:ascii="Times New Roman" w:hAnsi="Times New Roman" w:cs="Times New Roman"/>
          <w:sz w:val="20"/>
          <w:szCs w:val="20"/>
        </w:rPr>
        <w:br w:type="page"/>
      </w:r>
    </w:p>
    <w:p w:rsidR="002D6354" w:rsidRPr="00F9450B" w:rsidRDefault="002D6354" w:rsidP="002D6354">
      <w:pPr>
        <w:pStyle w:val="Heading3"/>
      </w:pPr>
      <w:bookmarkStart w:id="78" w:name="_Toc406484828"/>
      <w:r w:rsidRPr="00F9450B">
        <w:rPr>
          <w:lang w:val="ro-RO"/>
        </w:rPr>
        <w:lastRenderedPageBreak/>
        <w:t xml:space="preserve">Anexa </w:t>
      </w:r>
      <w:r w:rsidRPr="00F9450B">
        <w:rPr>
          <w:lang w:val="ro-RO"/>
        </w:rPr>
        <w:fldChar w:fldCharType="begin"/>
      </w:r>
      <w:r w:rsidRPr="00F9450B">
        <w:rPr>
          <w:lang w:val="ro-RO"/>
        </w:rPr>
        <w:instrText xml:space="preserve"> SEQ II \*Arabic \s  </w:instrText>
      </w:r>
      <w:r w:rsidRPr="00F9450B">
        <w:rPr>
          <w:lang w:val="ro-RO"/>
        </w:rPr>
        <w:fldChar w:fldCharType="separate"/>
      </w:r>
      <w:r>
        <w:rPr>
          <w:noProof/>
          <w:lang w:val="ro-RO"/>
        </w:rPr>
        <w:t>1</w:t>
      </w:r>
      <w:r w:rsidRPr="00F9450B">
        <w:rPr>
          <w:lang w:val="ro-RO"/>
        </w:rPr>
        <w:fldChar w:fldCharType="end"/>
      </w:r>
      <w:r w:rsidRPr="00F9450B">
        <w:rPr>
          <w:lang w:val="ro-RO"/>
        </w:rPr>
        <w:t>.</w:t>
      </w:r>
      <w:r w:rsidRPr="00F9450B">
        <w:rPr>
          <w:lang w:val="ro-RO"/>
        </w:rPr>
        <w:tab/>
        <w:t xml:space="preserve">Structura </w:t>
      </w:r>
      <w:r>
        <w:t>argumentării necesităţii aprobării</w:t>
      </w:r>
      <w:r w:rsidRPr="00F9450B">
        <w:t xml:space="preserve"> semnării tratatului</w:t>
      </w:r>
      <w:bookmarkEnd w:id="78"/>
    </w:p>
    <w:p w:rsidR="002D6354" w:rsidRPr="00F9450B" w:rsidRDefault="002D6354" w:rsidP="002D6354">
      <w:pPr>
        <w:spacing w:before="240"/>
        <w:ind w:left="5670"/>
        <w:jc w:val="center"/>
        <w:rPr>
          <w:rFonts w:ascii="Times New Roman" w:eastAsia="Times New Roman" w:hAnsi="Times New Roman" w:cs="Times New Roman"/>
          <w:sz w:val="22"/>
          <w:szCs w:val="22"/>
          <w:lang w:eastAsia="ro-RO"/>
        </w:rPr>
      </w:pPr>
      <w:r w:rsidRPr="00F9450B">
        <w:rPr>
          <w:rFonts w:ascii="Times New Roman" w:eastAsia="Times New Roman" w:hAnsi="Times New Roman" w:cs="Times New Roman"/>
          <w:sz w:val="22"/>
          <w:szCs w:val="22"/>
          <w:lang w:eastAsia="ro-RO"/>
        </w:rPr>
        <w:t xml:space="preserve">Anexa nr. </w:t>
      </w:r>
      <w:r w:rsidRPr="00F9450B">
        <w:rPr>
          <w:rFonts w:ascii="Times New Roman" w:eastAsia="Times New Roman" w:hAnsi="Times New Roman" w:cs="Times New Roman"/>
          <w:sz w:val="22"/>
          <w:szCs w:val="22"/>
          <w:lang w:eastAsia="ro-RO"/>
        </w:rPr>
        <w:fldChar w:fldCharType="begin"/>
      </w:r>
      <w:r w:rsidRPr="00F9450B">
        <w:rPr>
          <w:rFonts w:ascii="Times New Roman" w:eastAsia="Times New Roman" w:hAnsi="Times New Roman" w:cs="Times New Roman"/>
          <w:sz w:val="22"/>
          <w:szCs w:val="22"/>
          <w:lang w:eastAsia="ro-RO"/>
        </w:rPr>
        <w:instrText xml:space="preserve"> SEQ III \*Arabic \s  </w:instrText>
      </w:r>
      <w:r w:rsidRPr="00F9450B">
        <w:rPr>
          <w:rFonts w:ascii="Times New Roman" w:eastAsia="Times New Roman" w:hAnsi="Times New Roman" w:cs="Times New Roman"/>
          <w:sz w:val="22"/>
          <w:szCs w:val="22"/>
          <w:lang w:eastAsia="ro-RO"/>
        </w:rPr>
        <w:fldChar w:fldCharType="separate"/>
      </w:r>
      <w:r>
        <w:rPr>
          <w:rFonts w:ascii="Times New Roman" w:eastAsia="Times New Roman" w:hAnsi="Times New Roman" w:cs="Times New Roman"/>
          <w:noProof/>
          <w:sz w:val="22"/>
          <w:szCs w:val="22"/>
          <w:lang w:eastAsia="ro-RO"/>
        </w:rPr>
        <w:t>1</w:t>
      </w:r>
      <w:r w:rsidRPr="00F9450B">
        <w:rPr>
          <w:rFonts w:ascii="Times New Roman" w:eastAsia="Times New Roman" w:hAnsi="Times New Roman" w:cs="Times New Roman"/>
          <w:sz w:val="22"/>
          <w:szCs w:val="22"/>
          <w:lang w:eastAsia="ro-RO"/>
        </w:rPr>
        <w:fldChar w:fldCharType="end"/>
      </w:r>
      <w:r w:rsidRPr="00F9450B">
        <w:rPr>
          <w:rFonts w:ascii="Times New Roman" w:eastAsia="Times New Roman" w:hAnsi="Times New Roman" w:cs="Times New Roman"/>
          <w:sz w:val="22"/>
          <w:szCs w:val="22"/>
          <w:lang w:eastAsia="ro-RO"/>
        </w:rPr>
        <w:br/>
        <w:t>la Regulamentul privind mecanismul de încheiere a tratatelor internaţionale</w:t>
      </w:r>
    </w:p>
    <w:p w:rsidR="002D6354" w:rsidRPr="00F9450B" w:rsidRDefault="002D6354" w:rsidP="002D6354">
      <w:pPr>
        <w:spacing w:after="120"/>
        <w:jc w:val="center"/>
        <w:rPr>
          <w:rFonts w:ascii="Times New Roman" w:hAnsi="Times New Roman" w:cs="Times New Roman"/>
          <w:b/>
        </w:rPr>
      </w:pPr>
    </w:p>
    <w:p w:rsidR="002D6354" w:rsidRPr="00F9450B" w:rsidRDefault="002D6354" w:rsidP="002D6354">
      <w:pPr>
        <w:jc w:val="center"/>
        <w:rPr>
          <w:rFonts w:ascii="Times New Roman" w:hAnsi="Times New Roman" w:cs="Times New Roman"/>
          <w:b/>
          <w:caps/>
        </w:rPr>
      </w:pPr>
      <w:r w:rsidRPr="00F9450B">
        <w:rPr>
          <w:rFonts w:ascii="Times New Roman" w:hAnsi="Times New Roman" w:cs="Times New Roman"/>
          <w:b/>
        </w:rPr>
        <w:t xml:space="preserve">Structura </w:t>
      </w:r>
      <w:r>
        <w:rPr>
          <w:rFonts w:ascii="Times New Roman" w:hAnsi="Times New Roman" w:cs="Times New Roman"/>
          <w:b/>
        </w:rPr>
        <w:t>argumentării</w:t>
      </w:r>
      <w:r w:rsidRPr="00F9450B">
        <w:rPr>
          <w:rFonts w:ascii="Times New Roman" w:hAnsi="Times New Roman" w:cs="Times New Roman"/>
          <w:b/>
        </w:rPr>
        <w:t xml:space="preserve"> necesit</w:t>
      </w:r>
      <w:r>
        <w:rPr>
          <w:rFonts w:ascii="Times New Roman" w:hAnsi="Times New Roman" w:cs="Times New Roman"/>
          <w:b/>
        </w:rPr>
        <w:t>ăţii</w:t>
      </w:r>
      <w:r w:rsidRPr="00F9450B">
        <w:rPr>
          <w:rFonts w:ascii="Times New Roman" w:hAnsi="Times New Roman" w:cs="Times New Roman"/>
          <w:b/>
        </w:rPr>
        <w:t xml:space="preserve"> aprobării semnării tratatului</w:t>
      </w:r>
    </w:p>
    <w:p w:rsidR="002D6354" w:rsidRPr="00F9450B" w:rsidRDefault="002D6354" w:rsidP="002D6354">
      <w:pPr>
        <w:jc w:val="center"/>
        <w:rPr>
          <w:rFonts w:ascii="Times New Roman" w:hAnsi="Times New Roman" w:cs="Times New Roman"/>
          <w:b/>
          <w:caps/>
        </w:rPr>
      </w:pPr>
    </w:p>
    <w:p w:rsidR="002D6354" w:rsidRPr="00F9450B" w:rsidRDefault="002D6354" w:rsidP="002D6354">
      <w:pPr>
        <w:spacing w:after="120"/>
        <w:jc w:val="center"/>
        <w:rPr>
          <w:rFonts w:ascii="Times New Roman" w:hAnsi="Times New Roman" w:cs="Times New Roman"/>
          <w:bCs/>
        </w:rPr>
      </w:pPr>
      <w:r>
        <w:rPr>
          <w:rFonts w:ascii="Times New Roman" w:hAnsi="Times New Roman" w:cs="Times New Roman"/>
          <w:bCs/>
          <w:caps/>
        </w:rPr>
        <w:t>argumentarea</w:t>
      </w:r>
      <w:r w:rsidRPr="00F9450B">
        <w:rPr>
          <w:rFonts w:ascii="Times New Roman" w:hAnsi="Times New Roman" w:cs="Times New Roman"/>
          <w:bCs/>
          <w:caps/>
        </w:rPr>
        <w:br/>
      </w:r>
      <w:r w:rsidRPr="00F9450B">
        <w:rPr>
          <w:rFonts w:ascii="Times New Roman" w:hAnsi="Times New Roman" w:cs="Times New Roman"/>
          <w:bCs/>
        </w:rPr>
        <w:t>necesit</w:t>
      </w:r>
      <w:r>
        <w:rPr>
          <w:rFonts w:ascii="Times New Roman" w:hAnsi="Times New Roman" w:cs="Times New Roman"/>
          <w:bCs/>
        </w:rPr>
        <w:t>ăţii</w:t>
      </w:r>
      <w:r w:rsidRPr="00F9450B">
        <w:rPr>
          <w:rFonts w:ascii="Times New Roman" w:hAnsi="Times New Roman" w:cs="Times New Roman"/>
          <w:bCs/>
        </w:rPr>
        <w:t xml:space="preserve"> aprobării semnării [denumirea deplină a tratatului]</w:t>
      </w:r>
    </w:p>
    <w:p w:rsidR="002D6354" w:rsidRPr="00F9450B" w:rsidRDefault="002D6354" w:rsidP="00781DE2">
      <w:pPr>
        <w:pStyle w:val="ListParagraph"/>
        <w:numPr>
          <w:ilvl w:val="0"/>
          <w:numId w:val="28"/>
        </w:numPr>
        <w:tabs>
          <w:tab w:val="left" w:pos="426"/>
        </w:tabs>
        <w:spacing w:before="120"/>
        <w:ind w:left="426"/>
        <w:contextualSpacing w:val="0"/>
        <w:rPr>
          <w:rFonts w:ascii="Times New Roman" w:hAnsi="Times New Roman" w:cs="Times New Roman"/>
          <w:bCs/>
        </w:rPr>
      </w:pPr>
      <w:r w:rsidRPr="00F9450B">
        <w:rPr>
          <w:rFonts w:ascii="Times New Roman" w:hAnsi="Times New Roman" w:cs="Times New Roman"/>
          <w:bCs/>
        </w:rPr>
        <w:t>Descrierea tratatului (conform anexei nr.</w:t>
      </w:r>
      <w:r>
        <w:rPr>
          <w:rFonts w:ascii="Times New Roman" w:hAnsi="Times New Roman" w:cs="Times New Roman"/>
          <w:bCs/>
        </w:rPr>
        <w:t> 2</w:t>
      </w:r>
      <w:r w:rsidRPr="00F9450B">
        <w:rPr>
          <w:rFonts w:ascii="Times New Roman" w:hAnsi="Times New Roman" w:cs="Times New Roman"/>
          <w:bCs/>
        </w:rPr>
        <w:t>);</w:t>
      </w:r>
    </w:p>
    <w:p w:rsidR="002D6354" w:rsidRPr="00F9450B" w:rsidRDefault="002D6354" w:rsidP="00781DE2">
      <w:pPr>
        <w:pStyle w:val="ListParagraph"/>
        <w:numPr>
          <w:ilvl w:val="0"/>
          <w:numId w:val="28"/>
        </w:numPr>
        <w:tabs>
          <w:tab w:val="left" w:pos="426"/>
        </w:tabs>
        <w:spacing w:before="120"/>
        <w:ind w:left="426"/>
        <w:contextualSpacing w:val="0"/>
        <w:rPr>
          <w:rFonts w:ascii="Times New Roman" w:hAnsi="Times New Roman" w:cs="Times New Roman"/>
          <w:bCs/>
        </w:rPr>
      </w:pPr>
      <w:r w:rsidRPr="00F9450B">
        <w:rPr>
          <w:rFonts w:ascii="Times New Roman" w:hAnsi="Times New Roman" w:cs="Times New Roman"/>
          <w:bCs/>
          <w:kern w:val="24"/>
        </w:rPr>
        <w:t>Analiza</w:t>
      </w:r>
      <w:r>
        <w:rPr>
          <w:rFonts w:ascii="Times New Roman" w:hAnsi="Times New Roman" w:cs="Times New Roman"/>
          <w:bCs/>
          <w:kern w:val="24"/>
        </w:rPr>
        <w:t xml:space="preserve"> de impact (conform anexei nr. 3</w:t>
      </w:r>
      <w:r w:rsidRPr="00F9450B">
        <w:rPr>
          <w:rFonts w:ascii="Times New Roman" w:hAnsi="Times New Roman" w:cs="Times New Roman"/>
          <w:bCs/>
          <w:kern w:val="24"/>
        </w:rPr>
        <w:t>);</w:t>
      </w:r>
    </w:p>
    <w:p w:rsidR="002D6354" w:rsidRPr="00F9450B" w:rsidRDefault="002D6354" w:rsidP="00781DE2">
      <w:pPr>
        <w:pStyle w:val="ListParagraph"/>
        <w:numPr>
          <w:ilvl w:val="0"/>
          <w:numId w:val="28"/>
        </w:numPr>
        <w:tabs>
          <w:tab w:val="left" w:pos="426"/>
        </w:tabs>
        <w:spacing w:before="120"/>
        <w:ind w:left="426"/>
        <w:contextualSpacing w:val="0"/>
        <w:rPr>
          <w:rFonts w:ascii="Times New Roman" w:hAnsi="Times New Roman" w:cs="Times New Roman"/>
          <w:bCs/>
        </w:rPr>
      </w:pPr>
      <w:r w:rsidRPr="00F9450B">
        <w:rPr>
          <w:rFonts w:ascii="Times New Roman" w:hAnsi="Times New Roman" w:cs="Times New Roman"/>
          <w:bCs/>
        </w:rPr>
        <w:t>Rezultatele negocierilor:</w:t>
      </w:r>
    </w:p>
    <w:p w:rsidR="002D6354" w:rsidRPr="00F9450B" w:rsidRDefault="002D6354" w:rsidP="00781DE2">
      <w:pPr>
        <w:numPr>
          <w:ilvl w:val="0"/>
          <w:numId w:val="25"/>
        </w:numPr>
        <w:tabs>
          <w:tab w:val="num" w:pos="709"/>
        </w:tabs>
        <w:ind w:left="709" w:hanging="283"/>
        <w:jc w:val="both"/>
        <w:rPr>
          <w:rFonts w:ascii="Times New Roman" w:eastAsia="Times New Roman" w:hAnsi="Times New Roman" w:cs="Times New Roman"/>
          <w:bCs/>
          <w:kern w:val="2"/>
          <w:lang w:eastAsia="ro-RO"/>
        </w:rPr>
      </w:pPr>
      <w:r w:rsidRPr="00F9450B">
        <w:rPr>
          <w:rFonts w:ascii="Times New Roman" w:hAnsi="Times New Roman" w:cs="Times New Roman"/>
          <w:u w:color="0000EE"/>
        </w:rPr>
        <w:t>descrierea</w:t>
      </w:r>
      <w:r w:rsidRPr="00F9450B">
        <w:rPr>
          <w:rFonts w:ascii="Times New Roman" w:eastAsia="Times New Roman" w:hAnsi="Times New Roman" w:cs="Times New Roman"/>
          <w:bCs/>
          <w:kern w:val="2"/>
          <w:lang w:eastAsia="ro-RO"/>
        </w:rPr>
        <w:t xml:space="preserve"> succintă a istoricului procesului de negocieri și a rezultatelor acestora;</w:t>
      </w:r>
    </w:p>
    <w:p w:rsidR="002D6354" w:rsidRPr="00F9450B" w:rsidRDefault="002D6354" w:rsidP="00781DE2">
      <w:pPr>
        <w:numPr>
          <w:ilvl w:val="0"/>
          <w:numId w:val="25"/>
        </w:numPr>
        <w:tabs>
          <w:tab w:val="num" w:pos="709"/>
        </w:tabs>
        <w:ind w:left="709" w:hanging="283"/>
        <w:jc w:val="both"/>
        <w:rPr>
          <w:rFonts w:ascii="Times New Roman" w:eastAsia="Times New Roman" w:hAnsi="Times New Roman" w:cs="Times New Roman"/>
          <w:bCs/>
          <w:kern w:val="2"/>
          <w:lang w:eastAsia="ro-RO"/>
        </w:rPr>
      </w:pPr>
      <w:r w:rsidRPr="00F9450B">
        <w:rPr>
          <w:rFonts w:ascii="Times New Roman" w:eastAsia="Times New Roman" w:hAnsi="Times New Roman" w:cs="Times New Roman"/>
          <w:bCs/>
          <w:kern w:val="2"/>
          <w:lang w:eastAsia="ro-RO"/>
        </w:rPr>
        <w:t>limba în care s-au desfășurat negocierile;</w:t>
      </w:r>
    </w:p>
    <w:p w:rsidR="002D6354" w:rsidRPr="00F9450B" w:rsidRDefault="002D6354" w:rsidP="00781DE2">
      <w:pPr>
        <w:numPr>
          <w:ilvl w:val="0"/>
          <w:numId w:val="25"/>
        </w:numPr>
        <w:tabs>
          <w:tab w:val="num" w:pos="709"/>
        </w:tabs>
        <w:ind w:left="709" w:hanging="283"/>
        <w:jc w:val="both"/>
        <w:rPr>
          <w:rFonts w:ascii="Times New Roman" w:eastAsia="Times New Roman" w:hAnsi="Times New Roman" w:cs="Times New Roman"/>
          <w:bCs/>
          <w:kern w:val="2"/>
          <w:lang w:eastAsia="ro-RO"/>
        </w:rPr>
      </w:pPr>
      <w:r w:rsidRPr="00F9450B">
        <w:rPr>
          <w:rFonts w:ascii="Times New Roman" w:eastAsia="Times New Roman" w:hAnsi="Times New Roman" w:cs="Times New Roman"/>
          <w:bCs/>
          <w:kern w:val="2"/>
          <w:lang w:eastAsia="ro-RO"/>
        </w:rPr>
        <w:t xml:space="preserve">gradul de corespundere a rezultatelor negocierilor cu </w:t>
      </w:r>
      <w:r w:rsidRPr="00F9450B">
        <w:rPr>
          <w:rFonts w:ascii="Times New Roman" w:hAnsi="Times New Roman" w:cs="Times New Roman"/>
          <w:u w:color="0000EE"/>
        </w:rPr>
        <w:t>mandatul și scopul negocierilor;</w:t>
      </w:r>
    </w:p>
    <w:p w:rsidR="002D6354" w:rsidRPr="00F9450B" w:rsidRDefault="002D6354" w:rsidP="00781DE2">
      <w:pPr>
        <w:numPr>
          <w:ilvl w:val="0"/>
          <w:numId w:val="25"/>
        </w:numPr>
        <w:tabs>
          <w:tab w:val="num" w:pos="709"/>
        </w:tabs>
        <w:ind w:left="709" w:hanging="283"/>
        <w:jc w:val="both"/>
        <w:rPr>
          <w:rFonts w:ascii="Times New Roman" w:eastAsia="Times New Roman" w:hAnsi="Times New Roman" w:cs="Times New Roman"/>
          <w:bCs/>
          <w:kern w:val="2"/>
          <w:lang w:eastAsia="ro-RO"/>
        </w:rPr>
      </w:pPr>
      <w:r w:rsidRPr="00F9450B">
        <w:rPr>
          <w:rFonts w:ascii="Times New Roman" w:hAnsi="Times New Roman" w:cs="Times New Roman"/>
          <w:u w:color="0000EE"/>
        </w:rPr>
        <w:t>aspectele</w:t>
      </w:r>
      <w:r w:rsidRPr="00F9450B">
        <w:rPr>
          <w:rFonts w:ascii="Times New Roman" w:eastAsia="Times New Roman" w:hAnsi="Times New Roman" w:cs="Times New Roman"/>
          <w:bCs/>
          <w:kern w:val="2"/>
          <w:lang w:eastAsia="ro-RO"/>
        </w:rPr>
        <w:t xml:space="preserve"> esenţiale ale tratatului care au fost modificate și completate în urma negocierilor.</w:t>
      </w:r>
    </w:p>
    <w:p w:rsidR="002D6354" w:rsidRPr="00F9450B" w:rsidRDefault="002D6354" w:rsidP="00781DE2">
      <w:pPr>
        <w:pStyle w:val="ListParagraph"/>
        <w:numPr>
          <w:ilvl w:val="0"/>
          <w:numId w:val="28"/>
        </w:numPr>
        <w:tabs>
          <w:tab w:val="left" w:pos="426"/>
        </w:tabs>
        <w:spacing w:before="120"/>
        <w:ind w:left="426"/>
        <w:contextualSpacing w:val="0"/>
        <w:rPr>
          <w:rFonts w:ascii="Times New Roman" w:hAnsi="Times New Roman" w:cs="Times New Roman"/>
          <w:u w:color="0000EE"/>
        </w:rPr>
      </w:pPr>
      <w:r w:rsidRPr="00F9450B">
        <w:rPr>
          <w:rFonts w:ascii="Times New Roman" w:hAnsi="Times New Roman" w:cs="Times New Roman"/>
          <w:bCs/>
        </w:rPr>
        <w:t>Aspect</w:t>
      </w:r>
      <w:r w:rsidRPr="00F9450B">
        <w:rPr>
          <w:rFonts w:ascii="Times New Roman" w:hAnsi="Times New Roman" w:cs="Times New Roman"/>
          <w:u w:color="0000EE"/>
        </w:rPr>
        <w:t xml:space="preserve"> procedural al semnării/încheierii:</w:t>
      </w:r>
    </w:p>
    <w:p w:rsidR="002D6354" w:rsidRPr="00F9450B" w:rsidRDefault="002D6354" w:rsidP="00781DE2">
      <w:pPr>
        <w:numPr>
          <w:ilvl w:val="0"/>
          <w:numId w:val="26"/>
        </w:numPr>
        <w:ind w:left="709" w:hanging="283"/>
        <w:jc w:val="both"/>
        <w:rPr>
          <w:rFonts w:ascii="Times New Roman" w:hAnsi="Times New Roman" w:cs="Times New Roman"/>
          <w:u w:color="0000EE"/>
        </w:rPr>
      </w:pPr>
      <w:r w:rsidRPr="00F9450B">
        <w:rPr>
          <w:rFonts w:ascii="Times New Roman" w:hAnsi="Times New Roman" w:cs="Times New Roman"/>
          <w:u w:color="0000EE"/>
        </w:rPr>
        <w:t>necesitatea formulării, cu ocazia semnării, forma și conținutul rezervelor sau declarațiilor la un tratat multilateral;</w:t>
      </w:r>
    </w:p>
    <w:p w:rsidR="002D6354" w:rsidRPr="00F9450B" w:rsidRDefault="002D6354" w:rsidP="00781DE2">
      <w:pPr>
        <w:numPr>
          <w:ilvl w:val="0"/>
          <w:numId w:val="26"/>
        </w:numPr>
        <w:ind w:left="709" w:hanging="283"/>
        <w:jc w:val="both"/>
        <w:rPr>
          <w:rFonts w:ascii="Times New Roman" w:hAnsi="Times New Roman" w:cs="Times New Roman"/>
          <w:u w:color="0000EE"/>
        </w:rPr>
      </w:pPr>
      <w:r w:rsidRPr="00F9450B">
        <w:rPr>
          <w:rFonts w:ascii="Times New Roman" w:hAnsi="Times New Roman" w:cs="Times New Roman"/>
          <w:u w:color="0000EE"/>
        </w:rPr>
        <w:t>modul de încheiere a tratatului (ceremonie formală sau informală de semnare, semnare prin corespondență, încheierea tratatului prin schimb de note);</w:t>
      </w:r>
    </w:p>
    <w:p w:rsidR="002D6354" w:rsidRPr="00F9450B" w:rsidRDefault="002D6354" w:rsidP="00781DE2">
      <w:pPr>
        <w:numPr>
          <w:ilvl w:val="0"/>
          <w:numId w:val="26"/>
        </w:numPr>
        <w:ind w:left="709" w:hanging="283"/>
        <w:jc w:val="both"/>
        <w:rPr>
          <w:rFonts w:ascii="Times New Roman" w:hAnsi="Times New Roman" w:cs="Times New Roman"/>
          <w:u w:color="0000EE"/>
        </w:rPr>
      </w:pPr>
      <w:r w:rsidRPr="00F9450B">
        <w:rPr>
          <w:rFonts w:ascii="Times New Roman" w:hAnsi="Times New Roman" w:cs="Times New Roman"/>
          <w:u w:color="0000EE"/>
        </w:rPr>
        <w:t>limbile în care se vor semna textele autentice ale tratatului și limba de referință;</w:t>
      </w:r>
    </w:p>
    <w:p w:rsidR="002D6354" w:rsidRPr="00F9450B" w:rsidRDefault="002D6354" w:rsidP="00781DE2">
      <w:pPr>
        <w:numPr>
          <w:ilvl w:val="0"/>
          <w:numId w:val="26"/>
        </w:numPr>
        <w:ind w:left="709" w:hanging="283"/>
        <w:jc w:val="both"/>
        <w:rPr>
          <w:rFonts w:ascii="Times New Roman" w:hAnsi="Times New Roman" w:cs="Times New Roman"/>
          <w:u w:color="0000EE"/>
        </w:rPr>
      </w:pPr>
      <w:r w:rsidRPr="00F9450B">
        <w:rPr>
          <w:rFonts w:ascii="Times New Roman" w:hAnsi="Times New Roman" w:cs="Times New Roman"/>
          <w:u w:color="0000EE"/>
        </w:rPr>
        <w:t>propuneri privind nivelul şi funcţia persoanei sau persoanelor care vor semna tratatul și necesitatea eliberării deplinelor puteri;</w:t>
      </w:r>
    </w:p>
    <w:p w:rsidR="002D6354" w:rsidRPr="00F9450B" w:rsidRDefault="002D6354" w:rsidP="00781DE2">
      <w:pPr>
        <w:numPr>
          <w:ilvl w:val="0"/>
          <w:numId w:val="26"/>
        </w:numPr>
        <w:tabs>
          <w:tab w:val="num" w:pos="709"/>
        </w:tabs>
        <w:ind w:left="709" w:hanging="283"/>
        <w:jc w:val="both"/>
        <w:rPr>
          <w:rFonts w:ascii="Times New Roman" w:hAnsi="Times New Roman" w:cs="Times New Roman"/>
          <w:u w:color="0000EE"/>
        </w:rPr>
      </w:pPr>
      <w:r w:rsidRPr="00F9450B">
        <w:rPr>
          <w:rFonts w:ascii="Times New Roman" w:hAnsi="Times New Roman" w:cs="Times New Roman"/>
          <w:u w:color="0000EE"/>
        </w:rPr>
        <w:t>locul semnării și data preconizată sau aproximativă a semnării / a deschiderii pentru semnare (în cadrul unei vizite, conferințe, reuniuni, etc.).</w:t>
      </w:r>
    </w:p>
    <w:p w:rsidR="002D6354" w:rsidRPr="00F9450B" w:rsidRDefault="002D6354" w:rsidP="002D6354">
      <w:pPr>
        <w:jc w:val="both"/>
        <w:rPr>
          <w:rFonts w:ascii="Times New Roman" w:hAnsi="Times New Roman" w:cs="Times New Roman"/>
        </w:rPr>
      </w:pPr>
    </w:p>
    <w:p w:rsidR="002D6354" w:rsidRPr="00F9450B" w:rsidRDefault="002D6354" w:rsidP="002D6354">
      <w:pPr>
        <w:ind w:left="284"/>
        <w:jc w:val="both"/>
        <w:rPr>
          <w:rFonts w:ascii="Times New Roman" w:hAnsi="Times New Roman" w:cs="Times New Roman"/>
        </w:rPr>
      </w:pPr>
      <w:r w:rsidRPr="00F9450B">
        <w:rPr>
          <w:rFonts w:ascii="Times New Roman" w:hAnsi="Times New Roman" w:cs="Times New Roman"/>
        </w:rPr>
        <w:t>[data întocmirii]</w:t>
      </w:r>
    </w:p>
    <w:p w:rsidR="002D6354" w:rsidRPr="00F9450B" w:rsidRDefault="002D6354" w:rsidP="002D6354">
      <w:pPr>
        <w:ind w:left="4820"/>
        <w:jc w:val="center"/>
        <w:rPr>
          <w:rFonts w:ascii="Times New Roman" w:hAnsi="Times New Roman" w:cs="Times New Roman"/>
          <w:u w:color="0000EE"/>
        </w:rPr>
      </w:pPr>
      <w:r w:rsidRPr="00F9450B">
        <w:rPr>
          <w:rFonts w:ascii="Times New Roman" w:hAnsi="Times New Roman" w:cs="Times New Roman"/>
        </w:rPr>
        <w:t>[Prenumele, numele și funcția conducătorului instituției sau adjunctului acestuia]</w:t>
      </w:r>
      <w:r w:rsidRPr="00F9450B">
        <w:rPr>
          <w:rFonts w:ascii="Times New Roman" w:hAnsi="Times New Roman" w:cs="Times New Roman"/>
          <w:u w:color="0000EE"/>
        </w:rPr>
        <w:t xml:space="preserve"> </w:t>
      </w:r>
    </w:p>
    <w:p w:rsidR="002D6354" w:rsidRPr="00F9450B" w:rsidRDefault="002D6354" w:rsidP="002D6354">
      <w:pPr>
        <w:spacing w:before="120"/>
        <w:rPr>
          <w:rFonts w:ascii="Times New Roman" w:hAnsi="Times New Roman" w:cs="Times New Roman"/>
          <w:u w:color="0000EE"/>
        </w:rPr>
      </w:pPr>
    </w:p>
    <w:p w:rsidR="002D6354" w:rsidRPr="00F9450B" w:rsidRDefault="002D6354" w:rsidP="002D6354">
      <w:pPr>
        <w:spacing w:before="120"/>
        <w:rPr>
          <w:rFonts w:ascii="Times New Roman" w:hAnsi="Times New Roman" w:cs="Times New Roman"/>
          <w:color w:val="E36C0A" w:themeColor="accent6" w:themeShade="BF"/>
          <w:u w:color="0000EE"/>
        </w:rPr>
      </w:pPr>
    </w:p>
    <w:p w:rsidR="002D6354" w:rsidRPr="00F9450B" w:rsidRDefault="002D6354" w:rsidP="002D6354">
      <w:pPr>
        <w:rPr>
          <w:rFonts w:ascii="Times New Roman" w:hAnsi="Times New Roman" w:cs="Times New Roman"/>
          <w:i/>
          <w:iCs/>
          <w:sz w:val="20"/>
          <w:szCs w:val="20"/>
        </w:rPr>
      </w:pPr>
      <w:r w:rsidRPr="00F9450B">
        <w:rPr>
          <w:rFonts w:ascii="Times New Roman" w:hAnsi="Times New Roman" w:cs="Times New Roman"/>
          <w:i/>
          <w:iCs/>
          <w:sz w:val="20"/>
          <w:szCs w:val="20"/>
        </w:rPr>
        <w:t>Notă: Textul din paranteze se substituie cu textul sau elementele necesare.</w:t>
      </w:r>
    </w:p>
    <w:p w:rsidR="002D6354" w:rsidRPr="00F9450B" w:rsidRDefault="002D6354" w:rsidP="002D6354">
      <w:pPr>
        <w:rPr>
          <w:rFonts w:ascii="Times New Roman" w:hAnsi="Times New Roman" w:cs="Times New Roman"/>
          <w:i/>
          <w:iCs/>
          <w:sz w:val="20"/>
          <w:szCs w:val="20"/>
        </w:rPr>
      </w:pPr>
      <w:r w:rsidRPr="00F9450B">
        <w:rPr>
          <w:rFonts w:ascii="Times New Roman" w:hAnsi="Times New Roman" w:cs="Times New Roman"/>
          <w:i/>
          <w:iCs/>
          <w:sz w:val="20"/>
          <w:szCs w:val="20"/>
        </w:rPr>
        <w:t xml:space="preserve"> </w:t>
      </w:r>
      <w:r w:rsidRPr="00F9450B">
        <w:rPr>
          <w:rFonts w:ascii="Times New Roman" w:hAnsi="Times New Roman" w:cs="Times New Roman"/>
          <w:i/>
          <w:iCs/>
          <w:sz w:val="20"/>
          <w:szCs w:val="20"/>
        </w:rPr>
        <w:br w:type="page"/>
      </w:r>
    </w:p>
    <w:p w:rsidR="002D6354" w:rsidRPr="00F9450B" w:rsidRDefault="002D6354" w:rsidP="002D6354">
      <w:pPr>
        <w:pStyle w:val="Heading3"/>
      </w:pPr>
      <w:bookmarkStart w:id="79" w:name="_Toc406484829"/>
      <w:r w:rsidRPr="00F9450B">
        <w:lastRenderedPageBreak/>
        <w:t xml:space="preserve">Anexa </w:t>
      </w:r>
      <w:fldSimple w:instr=" SEQ II \*Arabic \s  ">
        <w:r>
          <w:rPr>
            <w:noProof/>
          </w:rPr>
          <w:t>2</w:t>
        </w:r>
      </w:fldSimple>
      <w:r w:rsidRPr="00F9450B">
        <w:t>.</w:t>
      </w:r>
      <w:r w:rsidRPr="00F9450B">
        <w:tab/>
        <w:t xml:space="preserve">Structura </w:t>
      </w:r>
      <w:r>
        <w:t>argumentării oportunităţii</w:t>
      </w:r>
      <w:r w:rsidRPr="00F9450B">
        <w:t xml:space="preserve"> ratificării, acceptării, aprobării tratatului sau aderării la acesta</w:t>
      </w:r>
      <w:bookmarkEnd w:id="79"/>
    </w:p>
    <w:p w:rsidR="002D6354" w:rsidRPr="00F9450B" w:rsidRDefault="002D6354" w:rsidP="002D6354">
      <w:pPr>
        <w:spacing w:before="240"/>
        <w:ind w:left="5670"/>
        <w:jc w:val="center"/>
        <w:rPr>
          <w:rFonts w:ascii="Times New Roman" w:eastAsia="Times New Roman" w:hAnsi="Times New Roman" w:cs="Times New Roman"/>
          <w:sz w:val="22"/>
          <w:szCs w:val="22"/>
          <w:lang w:eastAsia="ro-RO"/>
        </w:rPr>
      </w:pPr>
      <w:r w:rsidRPr="00F9450B">
        <w:rPr>
          <w:rFonts w:ascii="Times New Roman" w:eastAsia="Times New Roman" w:hAnsi="Times New Roman" w:cs="Times New Roman"/>
          <w:sz w:val="22"/>
          <w:szCs w:val="22"/>
          <w:lang w:eastAsia="ro-RO"/>
        </w:rPr>
        <w:t xml:space="preserve">Anexa nr. </w:t>
      </w:r>
      <w:r w:rsidRPr="00F9450B">
        <w:rPr>
          <w:rFonts w:ascii="Times New Roman" w:eastAsia="Times New Roman" w:hAnsi="Times New Roman" w:cs="Times New Roman"/>
          <w:sz w:val="22"/>
          <w:szCs w:val="22"/>
          <w:lang w:eastAsia="ro-RO"/>
        </w:rPr>
        <w:fldChar w:fldCharType="begin"/>
      </w:r>
      <w:r w:rsidRPr="00F9450B">
        <w:rPr>
          <w:rFonts w:ascii="Times New Roman" w:eastAsia="Times New Roman" w:hAnsi="Times New Roman" w:cs="Times New Roman"/>
          <w:sz w:val="22"/>
          <w:szCs w:val="22"/>
          <w:lang w:eastAsia="ro-RO"/>
        </w:rPr>
        <w:instrText xml:space="preserve"> SEQ III \*Arabic \s  </w:instrText>
      </w:r>
      <w:r w:rsidRPr="00F9450B">
        <w:rPr>
          <w:rFonts w:ascii="Times New Roman" w:eastAsia="Times New Roman" w:hAnsi="Times New Roman" w:cs="Times New Roman"/>
          <w:sz w:val="22"/>
          <w:szCs w:val="22"/>
          <w:lang w:eastAsia="ro-RO"/>
        </w:rPr>
        <w:fldChar w:fldCharType="separate"/>
      </w:r>
      <w:r>
        <w:rPr>
          <w:rFonts w:ascii="Times New Roman" w:eastAsia="Times New Roman" w:hAnsi="Times New Roman" w:cs="Times New Roman"/>
          <w:noProof/>
          <w:sz w:val="22"/>
          <w:szCs w:val="22"/>
          <w:lang w:eastAsia="ro-RO"/>
        </w:rPr>
        <w:t>2</w:t>
      </w:r>
      <w:r w:rsidRPr="00F9450B">
        <w:rPr>
          <w:rFonts w:ascii="Times New Roman" w:eastAsia="Times New Roman" w:hAnsi="Times New Roman" w:cs="Times New Roman"/>
          <w:sz w:val="22"/>
          <w:szCs w:val="22"/>
          <w:lang w:eastAsia="ro-RO"/>
        </w:rPr>
        <w:fldChar w:fldCharType="end"/>
      </w:r>
      <w:r w:rsidRPr="00F9450B">
        <w:rPr>
          <w:rFonts w:ascii="Times New Roman" w:eastAsia="Times New Roman" w:hAnsi="Times New Roman" w:cs="Times New Roman"/>
          <w:sz w:val="22"/>
          <w:szCs w:val="22"/>
          <w:lang w:eastAsia="ro-RO"/>
        </w:rPr>
        <w:br/>
        <w:t>la Regulamentul privind mecanismul de încheiere a tratatelor internaţionale</w:t>
      </w:r>
    </w:p>
    <w:p w:rsidR="002D6354" w:rsidRPr="00F9450B" w:rsidRDefault="002D6354" w:rsidP="002D6354">
      <w:pPr>
        <w:spacing w:after="120"/>
        <w:jc w:val="center"/>
        <w:rPr>
          <w:rFonts w:ascii="Times New Roman" w:hAnsi="Times New Roman" w:cs="Times New Roman"/>
          <w:b/>
        </w:rPr>
      </w:pPr>
    </w:p>
    <w:p w:rsidR="002D6354" w:rsidRPr="00F9450B" w:rsidRDefault="002D6354" w:rsidP="002D6354">
      <w:pPr>
        <w:jc w:val="center"/>
        <w:rPr>
          <w:rFonts w:ascii="Times New Roman" w:hAnsi="Times New Roman" w:cs="Times New Roman"/>
          <w:b/>
          <w:caps/>
        </w:rPr>
      </w:pPr>
      <w:r w:rsidRPr="00F9450B">
        <w:rPr>
          <w:rFonts w:ascii="Times New Roman" w:hAnsi="Times New Roman" w:cs="Times New Roman"/>
          <w:b/>
        </w:rPr>
        <w:t xml:space="preserve">Structura </w:t>
      </w:r>
      <w:r>
        <w:rPr>
          <w:rFonts w:ascii="Times New Roman" w:hAnsi="Times New Roman" w:cs="Times New Roman"/>
          <w:b/>
        </w:rPr>
        <w:t>argumentării oportunităţii</w:t>
      </w:r>
      <w:r w:rsidRPr="00F9450B">
        <w:rPr>
          <w:rFonts w:ascii="Times New Roman" w:hAnsi="Times New Roman" w:cs="Times New Roman"/>
          <w:b/>
        </w:rPr>
        <w:t xml:space="preserve"> ratificării, acceptării, aprobării tratatului sau aderării la acesta </w:t>
      </w:r>
    </w:p>
    <w:p w:rsidR="002D6354" w:rsidRPr="00F9450B" w:rsidRDefault="002D6354" w:rsidP="002D6354">
      <w:pPr>
        <w:jc w:val="center"/>
        <w:rPr>
          <w:rFonts w:ascii="Times New Roman" w:hAnsi="Times New Roman" w:cs="Times New Roman"/>
          <w:b/>
          <w:caps/>
        </w:rPr>
      </w:pPr>
    </w:p>
    <w:p w:rsidR="002D6354" w:rsidRPr="00F9450B" w:rsidRDefault="002D6354" w:rsidP="002D6354">
      <w:pPr>
        <w:spacing w:after="120"/>
        <w:jc w:val="center"/>
        <w:rPr>
          <w:rFonts w:ascii="Times New Roman" w:hAnsi="Times New Roman" w:cs="Times New Roman"/>
          <w:bCs/>
        </w:rPr>
      </w:pPr>
      <w:r w:rsidRPr="00F9450B">
        <w:rPr>
          <w:rFonts w:ascii="Times New Roman" w:hAnsi="Times New Roman" w:cs="Times New Roman"/>
          <w:bCs/>
        </w:rPr>
        <w:t>EXPUNERE DE MOTIVE</w:t>
      </w:r>
      <w:r w:rsidRPr="00F9450B">
        <w:rPr>
          <w:rFonts w:ascii="Times New Roman" w:hAnsi="Times New Roman" w:cs="Times New Roman"/>
          <w:bCs/>
        </w:rPr>
        <w:br/>
        <w:t xml:space="preserve">privind oportunitatea ratificării / acceptării / aprobării / aderării la </w:t>
      </w:r>
      <w:r w:rsidRPr="00F9450B">
        <w:rPr>
          <w:rFonts w:ascii="Times New Roman" w:hAnsi="Times New Roman" w:cs="Times New Roman"/>
          <w:bCs/>
        </w:rPr>
        <w:br/>
        <w:t>[denumirea deplină a tratatului]</w:t>
      </w:r>
    </w:p>
    <w:p w:rsidR="002D6354" w:rsidRPr="00F9450B" w:rsidRDefault="002D6354" w:rsidP="00781DE2">
      <w:pPr>
        <w:pStyle w:val="ListParagraph"/>
        <w:numPr>
          <w:ilvl w:val="0"/>
          <w:numId w:val="29"/>
        </w:numPr>
        <w:tabs>
          <w:tab w:val="left" w:pos="426"/>
        </w:tabs>
        <w:spacing w:before="120"/>
        <w:ind w:left="426"/>
        <w:contextualSpacing w:val="0"/>
        <w:rPr>
          <w:rFonts w:ascii="Times New Roman" w:hAnsi="Times New Roman" w:cs="Times New Roman"/>
          <w:bCs/>
        </w:rPr>
      </w:pPr>
      <w:r w:rsidRPr="00F9450B">
        <w:rPr>
          <w:rFonts w:ascii="Times New Roman" w:hAnsi="Times New Roman" w:cs="Times New Roman"/>
          <w:u w:color="0000EE"/>
        </w:rPr>
        <w:t>Descrierea</w:t>
      </w:r>
      <w:r w:rsidRPr="00F9450B">
        <w:rPr>
          <w:rFonts w:ascii="Times New Roman" w:hAnsi="Times New Roman" w:cs="Times New Roman"/>
          <w:bCs/>
        </w:rPr>
        <w:t xml:space="preserve"> tratatului (conform anexei nr. 3);</w:t>
      </w:r>
    </w:p>
    <w:p w:rsidR="002D6354" w:rsidRPr="00F9450B" w:rsidRDefault="002D6354" w:rsidP="00781DE2">
      <w:pPr>
        <w:pStyle w:val="ListParagraph"/>
        <w:numPr>
          <w:ilvl w:val="0"/>
          <w:numId w:val="29"/>
        </w:numPr>
        <w:tabs>
          <w:tab w:val="left" w:pos="426"/>
        </w:tabs>
        <w:spacing w:before="120"/>
        <w:ind w:left="426"/>
        <w:contextualSpacing w:val="0"/>
        <w:rPr>
          <w:rFonts w:ascii="Times New Roman" w:hAnsi="Times New Roman" w:cs="Times New Roman"/>
          <w:bCs/>
        </w:rPr>
      </w:pPr>
      <w:r w:rsidRPr="00F9450B">
        <w:rPr>
          <w:rFonts w:ascii="Times New Roman" w:hAnsi="Times New Roman" w:cs="Times New Roman"/>
          <w:bCs/>
          <w:kern w:val="24"/>
        </w:rPr>
        <w:t>Analiza de impact (conform anexei nr. 4);</w:t>
      </w:r>
    </w:p>
    <w:p w:rsidR="002D6354" w:rsidRPr="00F9450B" w:rsidRDefault="002D6354" w:rsidP="00781DE2">
      <w:pPr>
        <w:pStyle w:val="ListParagraph"/>
        <w:numPr>
          <w:ilvl w:val="0"/>
          <w:numId w:val="29"/>
        </w:numPr>
        <w:tabs>
          <w:tab w:val="left" w:pos="426"/>
        </w:tabs>
        <w:spacing w:before="120"/>
        <w:ind w:left="426"/>
        <w:contextualSpacing w:val="0"/>
        <w:rPr>
          <w:rFonts w:ascii="Times New Roman" w:hAnsi="Times New Roman" w:cs="Times New Roman"/>
          <w:u w:color="0000EE"/>
        </w:rPr>
      </w:pPr>
      <w:r w:rsidRPr="00F9450B">
        <w:rPr>
          <w:rFonts w:ascii="Times New Roman" w:hAnsi="Times New Roman" w:cs="Times New Roman"/>
          <w:u w:color="0000EE"/>
        </w:rPr>
        <w:t>Analiza oportunității ratificării/acceptării/aprobării/aderării:</w:t>
      </w:r>
    </w:p>
    <w:p w:rsidR="002D6354" w:rsidRPr="00F9450B" w:rsidRDefault="002D6354" w:rsidP="00781DE2">
      <w:pPr>
        <w:numPr>
          <w:ilvl w:val="0"/>
          <w:numId w:val="27"/>
        </w:numPr>
        <w:ind w:left="709" w:hanging="283"/>
        <w:jc w:val="both"/>
        <w:rPr>
          <w:rFonts w:ascii="Times New Roman" w:hAnsi="Times New Roman" w:cs="Times New Roman"/>
          <w:u w:color="0000EE"/>
        </w:rPr>
      </w:pPr>
      <w:r w:rsidRPr="00F9450B">
        <w:rPr>
          <w:rFonts w:ascii="Times New Roman" w:hAnsi="Times New Roman" w:cs="Times New Roman"/>
          <w:u w:color="0000EE"/>
        </w:rPr>
        <w:t>data și locul semnării/aprobării tratatului;</w:t>
      </w:r>
    </w:p>
    <w:p w:rsidR="002D6354" w:rsidRPr="00F9450B" w:rsidRDefault="002D6354" w:rsidP="00781DE2">
      <w:pPr>
        <w:numPr>
          <w:ilvl w:val="0"/>
          <w:numId w:val="27"/>
        </w:numPr>
        <w:ind w:left="709" w:hanging="283"/>
        <w:jc w:val="both"/>
        <w:rPr>
          <w:rFonts w:ascii="Times New Roman" w:hAnsi="Times New Roman" w:cs="Times New Roman"/>
          <w:u w:color="0000EE"/>
        </w:rPr>
      </w:pPr>
      <w:r w:rsidRPr="00F9450B">
        <w:rPr>
          <w:rFonts w:ascii="Times New Roman" w:hAnsi="Times New Roman" w:cs="Times New Roman"/>
        </w:rPr>
        <w:t>data intrării în vigoare pe plan internațional, în cazul tratatelor multilaterale, sau condițiile necesare pentru intrarea în vigoare pe plan internațional;</w:t>
      </w:r>
    </w:p>
    <w:p w:rsidR="002D6354" w:rsidRPr="00F9450B" w:rsidRDefault="002D6354" w:rsidP="00781DE2">
      <w:pPr>
        <w:numPr>
          <w:ilvl w:val="0"/>
          <w:numId w:val="27"/>
        </w:numPr>
        <w:ind w:left="709" w:hanging="283"/>
        <w:jc w:val="both"/>
        <w:rPr>
          <w:rFonts w:ascii="Times New Roman" w:hAnsi="Times New Roman" w:cs="Times New Roman"/>
          <w:u w:color="0000EE"/>
        </w:rPr>
      </w:pPr>
      <w:r w:rsidRPr="00F9450B">
        <w:rPr>
          <w:rFonts w:ascii="Times New Roman" w:hAnsi="Times New Roman" w:cs="Times New Roman"/>
          <w:u w:color="0000EE"/>
        </w:rPr>
        <w:t>prevederile privind necesitatea și modalitatea îndeplinirii procedurilor interne necesare pentru intrarea în vigoare;</w:t>
      </w:r>
    </w:p>
    <w:p w:rsidR="002D6354" w:rsidRPr="00F9450B" w:rsidRDefault="002D6354" w:rsidP="00781DE2">
      <w:pPr>
        <w:numPr>
          <w:ilvl w:val="0"/>
          <w:numId w:val="27"/>
        </w:numPr>
        <w:ind w:left="709" w:hanging="283"/>
        <w:jc w:val="both"/>
        <w:rPr>
          <w:rFonts w:ascii="Times New Roman" w:hAnsi="Times New Roman" w:cs="Times New Roman"/>
          <w:u w:color="0000EE"/>
        </w:rPr>
      </w:pPr>
      <w:r w:rsidRPr="00F9450B">
        <w:rPr>
          <w:rFonts w:ascii="Times New Roman" w:hAnsi="Times New Roman" w:cs="Times New Roman"/>
          <w:u w:color="0000EE"/>
        </w:rPr>
        <w:t>oportunitatea formulării, scopul și conținutul rezervelor sau declaraţiilor la un tratat multilateral;</w:t>
      </w:r>
    </w:p>
    <w:p w:rsidR="002D6354" w:rsidRPr="00F9450B" w:rsidRDefault="002D6354" w:rsidP="00781DE2">
      <w:pPr>
        <w:numPr>
          <w:ilvl w:val="0"/>
          <w:numId w:val="27"/>
        </w:numPr>
        <w:ind w:left="709" w:hanging="283"/>
        <w:jc w:val="both"/>
        <w:rPr>
          <w:rFonts w:ascii="Times New Roman" w:hAnsi="Times New Roman" w:cs="Times New Roman"/>
          <w:u w:color="0000EE"/>
        </w:rPr>
      </w:pPr>
      <w:r w:rsidRPr="00F9450B">
        <w:rPr>
          <w:rFonts w:ascii="Times New Roman" w:hAnsi="Times New Roman" w:cs="Times New Roman"/>
          <w:u w:color="0000EE"/>
        </w:rPr>
        <w:t>existența unor eventuale rezerve ale altor părți la tratat care ar putea afecta aplicarea acestuia;</w:t>
      </w:r>
    </w:p>
    <w:p w:rsidR="002D6354" w:rsidRPr="00F9450B" w:rsidRDefault="002D6354" w:rsidP="00781DE2">
      <w:pPr>
        <w:numPr>
          <w:ilvl w:val="0"/>
          <w:numId w:val="27"/>
        </w:numPr>
        <w:ind w:left="709" w:hanging="283"/>
        <w:jc w:val="both"/>
        <w:rPr>
          <w:rFonts w:ascii="Times New Roman" w:hAnsi="Times New Roman" w:cs="Times New Roman"/>
          <w:u w:color="0000EE"/>
        </w:rPr>
      </w:pPr>
      <w:r w:rsidRPr="00F9450B">
        <w:rPr>
          <w:rFonts w:ascii="Times New Roman" w:hAnsi="Times New Roman" w:cs="Times New Roman"/>
          <w:u w:color="0000EE"/>
        </w:rPr>
        <w:t>îndeplinirea procedurilor interne de către cealaltă parte/celelalte părți și durata preconizată;</w:t>
      </w:r>
    </w:p>
    <w:p w:rsidR="002D6354" w:rsidRPr="00F9450B" w:rsidRDefault="002D6354" w:rsidP="00781DE2">
      <w:pPr>
        <w:numPr>
          <w:ilvl w:val="0"/>
          <w:numId w:val="27"/>
        </w:numPr>
        <w:ind w:left="709" w:hanging="283"/>
        <w:jc w:val="both"/>
        <w:rPr>
          <w:rFonts w:ascii="Times New Roman" w:hAnsi="Times New Roman" w:cs="Times New Roman"/>
          <w:u w:color="0000EE"/>
        </w:rPr>
      </w:pPr>
      <w:r w:rsidRPr="00F9450B">
        <w:rPr>
          <w:rFonts w:ascii="Times New Roman" w:hAnsi="Times New Roman" w:cs="Times New Roman"/>
          <w:u w:color="0000EE"/>
        </w:rPr>
        <w:t>termenul de valabilitate a tratatului;</w:t>
      </w:r>
    </w:p>
    <w:p w:rsidR="002D6354" w:rsidRPr="00F9450B" w:rsidRDefault="002D6354" w:rsidP="00781DE2">
      <w:pPr>
        <w:numPr>
          <w:ilvl w:val="0"/>
          <w:numId w:val="27"/>
        </w:numPr>
        <w:ind w:left="709" w:hanging="283"/>
        <w:jc w:val="both"/>
        <w:rPr>
          <w:rFonts w:ascii="Times New Roman" w:hAnsi="Times New Roman" w:cs="Times New Roman"/>
          <w:u w:color="0000EE"/>
        </w:rPr>
      </w:pPr>
      <w:r w:rsidRPr="00F9450B">
        <w:rPr>
          <w:rFonts w:ascii="Times New Roman" w:hAnsi="Times New Roman" w:cs="Times New Roman"/>
          <w:u w:color="0000EE"/>
        </w:rPr>
        <w:t>informații privind proiectul sau proiectele de acte legislative care au fost elaborate și prezentate concomitent Parlamentului în vederea ajustării cadrului juridic existent la prevederile tratatului, în cazul în care există o astfel de necesitate.</w:t>
      </w:r>
    </w:p>
    <w:p w:rsidR="002D6354" w:rsidRPr="00F9450B" w:rsidRDefault="002D6354" w:rsidP="002D6354">
      <w:pPr>
        <w:jc w:val="both"/>
        <w:rPr>
          <w:rFonts w:ascii="Times New Roman" w:hAnsi="Times New Roman" w:cs="Times New Roman"/>
          <w:u w:color="0000EE"/>
        </w:rPr>
      </w:pPr>
    </w:p>
    <w:p w:rsidR="002D6354" w:rsidRPr="00F9450B" w:rsidRDefault="002D6354" w:rsidP="002D6354">
      <w:pPr>
        <w:jc w:val="both"/>
        <w:rPr>
          <w:rFonts w:ascii="Times New Roman" w:hAnsi="Times New Roman" w:cs="Times New Roman"/>
        </w:rPr>
      </w:pPr>
    </w:p>
    <w:p w:rsidR="002D6354" w:rsidRPr="00F9450B" w:rsidRDefault="002D6354" w:rsidP="002D6354">
      <w:pPr>
        <w:ind w:left="284"/>
        <w:jc w:val="both"/>
        <w:rPr>
          <w:rFonts w:ascii="Times New Roman" w:hAnsi="Times New Roman" w:cs="Times New Roman"/>
        </w:rPr>
      </w:pPr>
      <w:r w:rsidRPr="00F9450B">
        <w:rPr>
          <w:rFonts w:ascii="Times New Roman" w:hAnsi="Times New Roman" w:cs="Times New Roman"/>
        </w:rPr>
        <w:t>[data întocmirii]</w:t>
      </w:r>
    </w:p>
    <w:p w:rsidR="002D6354" w:rsidRPr="00F9450B" w:rsidRDefault="002D6354" w:rsidP="002D6354">
      <w:pPr>
        <w:ind w:left="4820"/>
        <w:jc w:val="center"/>
        <w:rPr>
          <w:rFonts w:ascii="Times New Roman" w:hAnsi="Times New Roman" w:cs="Times New Roman"/>
          <w:u w:color="0000EE"/>
        </w:rPr>
      </w:pPr>
      <w:r w:rsidRPr="00F9450B">
        <w:rPr>
          <w:rFonts w:ascii="Times New Roman" w:hAnsi="Times New Roman" w:cs="Times New Roman"/>
        </w:rPr>
        <w:t>[Prenumele, numele și funcția conducătorului instituției sau adjunctului acestuia]</w:t>
      </w:r>
      <w:r w:rsidRPr="00F9450B">
        <w:rPr>
          <w:rFonts w:ascii="Times New Roman" w:hAnsi="Times New Roman" w:cs="Times New Roman"/>
          <w:u w:color="0000EE"/>
        </w:rPr>
        <w:t xml:space="preserve"> </w:t>
      </w:r>
    </w:p>
    <w:p w:rsidR="002D6354" w:rsidRPr="00F9450B" w:rsidRDefault="002D6354" w:rsidP="002D6354">
      <w:pPr>
        <w:spacing w:before="120"/>
        <w:rPr>
          <w:rFonts w:ascii="Times New Roman" w:hAnsi="Times New Roman" w:cs="Times New Roman"/>
          <w:u w:color="0000EE"/>
        </w:rPr>
      </w:pPr>
    </w:p>
    <w:p w:rsidR="002D6354" w:rsidRPr="00F9450B" w:rsidRDefault="002D6354" w:rsidP="002D6354">
      <w:pPr>
        <w:spacing w:before="120"/>
        <w:rPr>
          <w:rFonts w:ascii="Times New Roman" w:hAnsi="Times New Roman" w:cs="Times New Roman"/>
          <w:u w:color="0000EE"/>
        </w:rPr>
      </w:pPr>
    </w:p>
    <w:p w:rsidR="002D6354" w:rsidRPr="00F9450B" w:rsidRDefault="002D6354" w:rsidP="002D6354">
      <w:pPr>
        <w:rPr>
          <w:rFonts w:ascii="Times New Roman" w:hAnsi="Times New Roman" w:cs="Times New Roman"/>
          <w:i/>
          <w:iCs/>
          <w:sz w:val="20"/>
          <w:szCs w:val="20"/>
        </w:rPr>
      </w:pPr>
      <w:r w:rsidRPr="00F9450B">
        <w:rPr>
          <w:rFonts w:ascii="Times New Roman" w:hAnsi="Times New Roman" w:cs="Times New Roman"/>
          <w:i/>
          <w:iCs/>
          <w:sz w:val="20"/>
          <w:szCs w:val="20"/>
        </w:rPr>
        <w:t>Notă: Textul din paranteze se substituie cu textul sau elementele necesare.</w:t>
      </w:r>
    </w:p>
    <w:p w:rsidR="002D6354" w:rsidRPr="00F9450B" w:rsidRDefault="002D6354" w:rsidP="002D6354">
      <w:pPr>
        <w:rPr>
          <w:rFonts w:ascii="Times New Roman" w:hAnsi="Times New Roman" w:cs="Times New Roman"/>
          <w:i/>
          <w:iCs/>
          <w:sz w:val="20"/>
          <w:szCs w:val="20"/>
        </w:rPr>
      </w:pPr>
      <w:r w:rsidRPr="00F9450B">
        <w:rPr>
          <w:rFonts w:ascii="Times New Roman" w:hAnsi="Times New Roman" w:cs="Times New Roman"/>
          <w:i/>
          <w:iCs/>
          <w:sz w:val="20"/>
          <w:szCs w:val="20"/>
        </w:rPr>
        <w:br w:type="page"/>
      </w:r>
    </w:p>
    <w:p w:rsidR="002D6354" w:rsidRPr="00F9450B" w:rsidRDefault="002D6354" w:rsidP="002D6354">
      <w:pPr>
        <w:pStyle w:val="Heading3"/>
      </w:pPr>
      <w:bookmarkStart w:id="80" w:name="_Toc406484830"/>
      <w:r w:rsidRPr="00F9450B">
        <w:lastRenderedPageBreak/>
        <w:t xml:space="preserve">Anexa </w:t>
      </w:r>
      <w:fldSimple w:instr=" SEQ II \*Arabic \s  ">
        <w:r>
          <w:rPr>
            <w:noProof/>
          </w:rPr>
          <w:t>3</w:t>
        </w:r>
      </w:fldSimple>
      <w:r w:rsidRPr="00F9450B">
        <w:t>.</w:t>
      </w:r>
      <w:r w:rsidRPr="00F9450B">
        <w:tab/>
        <w:t xml:space="preserve">Structura argumentării </w:t>
      </w:r>
      <w:r>
        <w:t>oportunităţii</w:t>
      </w:r>
      <w:r w:rsidRPr="00F9450B">
        <w:t xml:space="preserve"> suspendării, denunţării sau stingerii tratatului</w:t>
      </w:r>
      <w:bookmarkEnd w:id="80"/>
      <w:r w:rsidRPr="00F9450B">
        <w:t xml:space="preserve"> </w:t>
      </w:r>
    </w:p>
    <w:p w:rsidR="002D6354" w:rsidRPr="00F9450B" w:rsidRDefault="002D6354" w:rsidP="002D6354">
      <w:pPr>
        <w:spacing w:before="240"/>
        <w:ind w:left="5670"/>
        <w:jc w:val="center"/>
        <w:rPr>
          <w:rFonts w:ascii="Times New Roman" w:eastAsia="Times New Roman" w:hAnsi="Times New Roman" w:cs="Times New Roman"/>
          <w:sz w:val="22"/>
          <w:szCs w:val="22"/>
          <w:lang w:eastAsia="ro-RO"/>
        </w:rPr>
      </w:pPr>
      <w:r w:rsidRPr="00F9450B">
        <w:rPr>
          <w:rFonts w:ascii="Times New Roman" w:eastAsia="Times New Roman" w:hAnsi="Times New Roman" w:cs="Times New Roman"/>
          <w:sz w:val="22"/>
          <w:szCs w:val="22"/>
          <w:lang w:eastAsia="ro-RO"/>
        </w:rPr>
        <w:t xml:space="preserve">Anexa nr. </w:t>
      </w:r>
      <w:r w:rsidRPr="00F9450B">
        <w:rPr>
          <w:rFonts w:ascii="Times New Roman" w:eastAsia="Times New Roman" w:hAnsi="Times New Roman" w:cs="Times New Roman"/>
          <w:sz w:val="22"/>
          <w:szCs w:val="22"/>
          <w:lang w:eastAsia="ro-RO"/>
        </w:rPr>
        <w:fldChar w:fldCharType="begin"/>
      </w:r>
      <w:r w:rsidRPr="00F9450B">
        <w:rPr>
          <w:rFonts w:ascii="Times New Roman" w:eastAsia="Times New Roman" w:hAnsi="Times New Roman" w:cs="Times New Roman"/>
          <w:sz w:val="22"/>
          <w:szCs w:val="22"/>
          <w:lang w:eastAsia="ro-RO"/>
        </w:rPr>
        <w:instrText xml:space="preserve"> SEQ III \*Arabic \s  </w:instrText>
      </w:r>
      <w:r w:rsidRPr="00F9450B">
        <w:rPr>
          <w:rFonts w:ascii="Times New Roman" w:eastAsia="Times New Roman" w:hAnsi="Times New Roman" w:cs="Times New Roman"/>
          <w:sz w:val="22"/>
          <w:szCs w:val="22"/>
          <w:lang w:eastAsia="ro-RO"/>
        </w:rPr>
        <w:fldChar w:fldCharType="separate"/>
      </w:r>
      <w:r>
        <w:rPr>
          <w:rFonts w:ascii="Times New Roman" w:eastAsia="Times New Roman" w:hAnsi="Times New Roman" w:cs="Times New Roman"/>
          <w:noProof/>
          <w:sz w:val="22"/>
          <w:szCs w:val="22"/>
          <w:lang w:eastAsia="ro-RO"/>
        </w:rPr>
        <w:t>3</w:t>
      </w:r>
      <w:r w:rsidRPr="00F9450B">
        <w:rPr>
          <w:rFonts w:ascii="Times New Roman" w:eastAsia="Times New Roman" w:hAnsi="Times New Roman" w:cs="Times New Roman"/>
          <w:sz w:val="22"/>
          <w:szCs w:val="22"/>
          <w:lang w:eastAsia="ro-RO"/>
        </w:rPr>
        <w:fldChar w:fldCharType="end"/>
      </w:r>
      <w:r w:rsidRPr="00F9450B">
        <w:rPr>
          <w:rFonts w:ascii="Times New Roman" w:eastAsia="Times New Roman" w:hAnsi="Times New Roman" w:cs="Times New Roman"/>
          <w:sz w:val="22"/>
          <w:szCs w:val="22"/>
          <w:lang w:eastAsia="ro-RO"/>
        </w:rPr>
        <w:br/>
        <w:t>la Regulamentul privind mecanismul de încheiere a tratatelor internaţionale</w:t>
      </w:r>
    </w:p>
    <w:p w:rsidR="002D6354" w:rsidRPr="00F9450B" w:rsidRDefault="002D6354" w:rsidP="002D6354">
      <w:pPr>
        <w:jc w:val="center"/>
        <w:rPr>
          <w:rFonts w:ascii="Times New Roman" w:hAnsi="Times New Roman" w:cs="Times New Roman"/>
          <w:b/>
        </w:rPr>
      </w:pPr>
    </w:p>
    <w:p w:rsidR="002D6354" w:rsidRPr="00F9450B" w:rsidRDefault="002D6354" w:rsidP="002D6354">
      <w:pPr>
        <w:jc w:val="center"/>
        <w:rPr>
          <w:rFonts w:ascii="Times New Roman" w:eastAsia="Times New Roman" w:hAnsi="Times New Roman" w:cs="Times New Roman"/>
          <w:b/>
          <w:bCs/>
          <w:lang w:eastAsia="ro-RO"/>
        </w:rPr>
      </w:pPr>
      <w:r w:rsidRPr="00F9450B">
        <w:rPr>
          <w:rFonts w:ascii="Times New Roman" w:eastAsia="Times New Roman" w:hAnsi="Times New Roman" w:cs="Times New Roman"/>
          <w:b/>
          <w:bCs/>
          <w:lang w:eastAsia="ro-RO"/>
        </w:rPr>
        <w:t>Structura argumentării oportunit</w:t>
      </w:r>
      <w:r>
        <w:rPr>
          <w:rFonts w:ascii="Times New Roman" w:eastAsia="Times New Roman" w:hAnsi="Times New Roman" w:cs="Times New Roman"/>
          <w:b/>
          <w:bCs/>
          <w:lang w:eastAsia="ro-RO"/>
        </w:rPr>
        <w:t>ăţii</w:t>
      </w:r>
      <w:r w:rsidRPr="00F9450B">
        <w:rPr>
          <w:rFonts w:ascii="Times New Roman" w:eastAsia="Times New Roman" w:hAnsi="Times New Roman" w:cs="Times New Roman"/>
          <w:b/>
          <w:bCs/>
          <w:lang w:eastAsia="ro-RO"/>
        </w:rPr>
        <w:t xml:space="preserve"> suspendării, denunţării sau stingerii tratatului</w:t>
      </w:r>
    </w:p>
    <w:p w:rsidR="002D6354" w:rsidRPr="00F9450B" w:rsidRDefault="002D6354" w:rsidP="002D6354">
      <w:pPr>
        <w:jc w:val="center"/>
        <w:rPr>
          <w:rFonts w:ascii="Times New Roman" w:hAnsi="Times New Roman" w:cs="Times New Roman"/>
          <w:bCs/>
        </w:rPr>
      </w:pPr>
    </w:p>
    <w:p w:rsidR="002D6354" w:rsidRPr="00F9450B" w:rsidRDefault="002D6354" w:rsidP="002D6354">
      <w:pPr>
        <w:spacing w:after="120"/>
        <w:jc w:val="center"/>
        <w:rPr>
          <w:rFonts w:ascii="Times New Roman" w:hAnsi="Times New Roman" w:cs="Times New Roman"/>
          <w:bCs/>
        </w:rPr>
      </w:pPr>
      <w:r w:rsidRPr="00F9450B">
        <w:rPr>
          <w:rFonts w:ascii="Times New Roman" w:hAnsi="Times New Roman" w:cs="Times New Roman"/>
          <w:bCs/>
          <w:caps/>
        </w:rPr>
        <w:t>Argumentarea</w:t>
      </w:r>
      <w:r w:rsidRPr="00F9450B">
        <w:rPr>
          <w:rFonts w:ascii="Times New Roman" w:hAnsi="Times New Roman" w:cs="Times New Roman"/>
          <w:bCs/>
          <w:caps/>
        </w:rPr>
        <w:br/>
      </w:r>
      <w:r w:rsidRPr="00F9450B">
        <w:rPr>
          <w:rFonts w:ascii="Times New Roman" w:hAnsi="Times New Roman" w:cs="Times New Roman"/>
          <w:bCs/>
        </w:rPr>
        <w:t>oportunităţii suspendării / denunţării / stingerii [denumirea deplină a tratatului]</w:t>
      </w:r>
    </w:p>
    <w:p w:rsidR="002D6354" w:rsidRPr="00F9450B" w:rsidRDefault="002D6354" w:rsidP="00781DE2">
      <w:pPr>
        <w:pStyle w:val="ListParagraph"/>
        <w:numPr>
          <w:ilvl w:val="0"/>
          <w:numId w:val="30"/>
        </w:numPr>
        <w:tabs>
          <w:tab w:val="left" w:pos="426"/>
        </w:tabs>
        <w:spacing w:before="120"/>
        <w:ind w:left="426" w:hanging="426"/>
        <w:contextualSpacing w:val="0"/>
        <w:rPr>
          <w:rFonts w:ascii="Times New Roman" w:hAnsi="Times New Roman" w:cs="Times New Roman"/>
          <w:bCs/>
        </w:rPr>
      </w:pPr>
      <w:r w:rsidRPr="00F9450B">
        <w:rPr>
          <w:rFonts w:ascii="Times New Roman" w:hAnsi="Times New Roman" w:cs="Times New Roman"/>
          <w:u w:color="0000EE"/>
        </w:rPr>
        <w:t>Descrierea</w:t>
      </w:r>
      <w:r w:rsidRPr="00F9450B">
        <w:rPr>
          <w:rFonts w:ascii="Times New Roman" w:hAnsi="Times New Roman" w:cs="Times New Roman"/>
          <w:bCs/>
        </w:rPr>
        <w:t xml:space="preserve"> tratatului (conform anexei nr. 3);</w:t>
      </w:r>
    </w:p>
    <w:p w:rsidR="002D6354" w:rsidRPr="00F9450B" w:rsidRDefault="002D6354" w:rsidP="00781DE2">
      <w:pPr>
        <w:pStyle w:val="ListParagraph"/>
        <w:numPr>
          <w:ilvl w:val="0"/>
          <w:numId w:val="30"/>
        </w:numPr>
        <w:tabs>
          <w:tab w:val="left" w:pos="426"/>
        </w:tabs>
        <w:spacing w:before="120"/>
        <w:ind w:left="426" w:hanging="426"/>
        <w:contextualSpacing w:val="0"/>
        <w:rPr>
          <w:rFonts w:ascii="Times New Roman" w:hAnsi="Times New Roman" w:cs="Times New Roman"/>
          <w:bCs/>
        </w:rPr>
      </w:pPr>
      <w:r>
        <w:rPr>
          <w:rFonts w:ascii="Times New Roman" w:hAnsi="Times New Roman" w:cs="Times New Roman"/>
          <w:bCs/>
        </w:rPr>
        <w:t>Analiza</w:t>
      </w:r>
      <w:r w:rsidRPr="00F9450B">
        <w:rPr>
          <w:rFonts w:ascii="Times New Roman" w:hAnsi="Times New Roman" w:cs="Times New Roman"/>
          <w:bCs/>
        </w:rPr>
        <w:t xml:space="preserve"> </w:t>
      </w:r>
      <w:r w:rsidRPr="00F9450B">
        <w:rPr>
          <w:rFonts w:ascii="Times New Roman" w:hAnsi="Times New Roman" w:cs="Times New Roman"/>
          <w:u w:color="0000EE"/>
        </w:rPr>
        <w:t xml:space="preserve">oportunității </w:t>
      </w:r>
      <w:r w:rsidRPr="00F9450B">
        <w:rPr>
          <w:rFonts w:ascii="Times New Roman" w:hAnsi="Times New Roman" w:cs="Times New Roman"/>
          <w:bCs/>
        </w:rPr>
        <w:t>suspend</w:t>
      </w:r>
      <w:r>
        <w:rPr>
          <w:rFonts w:ascii="Times New Roman" w:hAnsi="Times New Roman" w:cs="Times New Roman"/>
          <w:bCs/>
        </w:rPr>
        <w:t>ării</w:t>
      </w:r>
      <w:r w:rsidRPr="00F9450B">
        <w:rPr>
          <w:rFonts w:ascii="Times New Roman" w:hAnsi="Times New Roman" w:cs="Times New Roman"/>
          <w:bCs/>
        </w:rPr>
        <w:t>, denunţ</w:t>
      </w:r>
      <w:r>
        <w:rPr>
          <w:rFonts w:ascii="Times New Roman" w:hAnsi="Times New Roman" w:cs="Times New Roman"/>
          <w:bCs/>
        </w:rPr>
        <w:t>ării sau stingerii</w:t>
      </w:r>
      <w:r w:rsidRPr="00F9450B">
        <w:rPr>
          <w:rFonts w:ascii="Times New Roman" w:hAnsi="Times New Roman" w:cs="Times New Roman"/>
          <w:bCs/>
        </w:rPr>
        <w:t xml:space="preserve"> tratatului:</w:t>
      </w:r>
    </w:p>
    <w:p w:rsidR="002D6354" w:rsidRPr="00F9450B" w:rsidRDefault="002D6354" w:rsidP="00781DE2">
      <w:pPr>
        <w:numPr>
          <w:ilvl w:val="0"/>
          <w:numId w:val="31"/>
        </w:numPr>
        <w:ind w:left="709" w:hanging="283"/>
        <w:jc w:val="both"/>
        <w:rPr>
          <w:rFonts w:ascii="Times New Roman" w:hAnsi="Times New Roman" w:cs="Times New Roman"/>
          <w:u w:color="0000EE"/>
        </w:rPr>
      </w:pPr>
      <w:r w:rsidRPr="00F9450B">
        <w:rPr>
          <w:rFonts w:ascii="Times New Roman" w:hAnsi="Times New Roman" w:cs="Times New Roman"/>
          <w:u w:color="0000EE"/>
        </w:rPr>
        <w:t xml:space="preserve">existența prevederilor tratatului care permit </w:t>
      </w:r>
      <w:r w:rsidRPr="00F9450B">
        <w:rPr>
          <w:rFonts w:ascii="Times New Roman" w:hAnsi="Times New Roman" w:cs="Times New Roman"/>
          <w:bCs/>
        </w:rPr>
        <w:t>suspendarea, denunţarea sau stingerea acestuia;</w:t>
      </w:r>
    </w:p>
    <w:p w:rsidR="002D6354" w:rsidRPr="00F9450B" w:rsidRDefault="002D6354" w:rsidP="00781DE2">
      <w:pPr>
        <w:numPr>
          <w:ilvl w:val="0"/>
          <w:numId w:val="31"/>
        </w:numPr>
        <w:ind w:left="709" w:hanging="283"/>
        <w:jc w:val="both"/>
        <w:rPr>
          <w:rFonts w:ascii="Times New Roman" w:hAnsi="Times New Roman" w:cs="Times New Roman"/>
          <w:u w:color="0000EE"/>
        </w:rPr>
      </w:pPr>
      <w:r w:rsidRPr="00F9450B">
        <w:rPr>
          <w:rFonts w:ascii="Times New Roman" w:hAnsi="Times New Roman" w:cs="Times New Roman"/>
          <w:u w:color="0000EE"/>
        </w:rPr>
        <w:t xml:space="preserve">partea și instituția care a propus </w:t>
      </w:r>
      <w:r w:rsidRPr="00F9450B">
        <w:rPr>
          <w:rFonts w:ascii="Times New Roman" w:hAnsi="Times New Roman" w:cs="Times New Roman"/>
          <w:bCs/>
        </w:rPr>
        <w:t>suspendarea, denunţarea sau stingerea tratatului;</w:t>
      </w:r>
    </w:p>
    <w:p w:rsidR="002D6354" w:rsidRPr="00F9450B" w:rsidRDefault="002D6354" w:rsidP="00781DE2">
      <w:pPr>
        <w:numPr>
          <w:ilvl w:val="0"/>
          <w:numId w:val="31"/>
        </w:numPr>
        <w:ind w:left="709" w:hanging="283"/>
        <w:jc w:val="both"/>
        <w:rPr>
          <w:rFonts w:ascii="Times New Roman" w:hAnsi="Times New Roman" w:cs="Times New Roman"/>
          <w:u w:color="0000EE"/>
        </w:rPr>
      </w:pPr>
      <w:r w:rsidRPr="00F9450B">
        <w:rPr>
          <w:rFonts w:ascii="Times New Roman" w:hAnsi="Times New Roman" w:cs="Times New Roman"/>
          <w:u w:color="0000EE"/>
        </w:rPr>
        <w:t xml:space="preserve">motivele care au generat </w:t>
      </w:r>
      <w:r w:rsidRPr="00F9450B">
        <w:rPr>
          <w:rFonts w:ascii="Times New Roman" w:hAnsi="Times New Roman" w:cs="Times New Roman"/>
          <w:bCs/>
        </w:rPr>
        <w:t>suspendarea, denunţarea sau stingerea tratatului;</w:t>
      </w:r>
    </w:p>
    <w:p w:rsidR="002D6354" w:rsidRPr="00F9450B" w:rsidRDefault="002D6354" w:rsidP="00781DE2">
      <w:pPr>
        <w:numPr>
          <w:ilvl w:val="0"/>
          <w:numId w:val="31"/>
        </w:numPr>
        <w:ind w:left="709" w:hanging="283"/>
        <w:jc w:val="both"/>
        <w:rPr>
          <w:rFonts w:ascii="Times New Roman" w:hAnsi="Times New Roman" w:cs="Times New Roman"/>
          <w:u w:color="0000EE"/>
        </w:rPr>
      </w:pPr>
      <w:r w:rsidRPr="00F9450B">
        <w:rPr>
          <w:rFonts w:ascii="Times New Roman" w:hAnsi="Times New Roman" w:cs="Times New Roman"/>
          <w:bCs/>
        </w:rPr>
        <w:t>acțiuni întreprinse pentru evitarea suspendării, denunţării sau stingerii tratatului;</w:t>
      </w:r>
    </w:p>
    <w:p w:rsidR="002D6354" w:rsidRPr="00F9450B" w:rsidRDefault="002D6354" w:rsidP="00781DE2">
      <w:pPr>
        <w:numPr>
          <w:ilvl w:val="0"/>
          <w:numId w:val="31"/>
        </w:numPr>
        <w:ind w:left="709" w:hanging="283"/>
        <w:jc w:val="both"/>
        <w:rPr>
          <w:rFonts w:ascii="Times New Roman" w:hAnsi="Times New Roman" w:cs="Times New Roman"/>
          <w:u w:color="0000EE"/>
        </w:rPr>
      </w:pPr>
      <w:r w:rsidRPr="00F9450B">
        <w:rPr>
          <w:rFonts w:ascii="Times New Roman" w:hAnsi="Times New Roman" w:cs="Times New Roman"/>
          <w:bCs/>
        </w:rPr>
        <w:t>poziția celeilalte sau celorlalte părți la tratat față de posibila decizie de suspendare, denunţare sau stingere a tratatului;</w:t>
      </w:r>
    </w:p>
    <w:p w:rsidR="002D6354" w:rsidRPr="00F9450B" w:rsidRDefault="002D6354" w:rsidP="00781DE2">
      <w:pPr>
        <w:numPr>
          <w:ilvl w:val="0"/>
          <w:numId w:val="31"/>
        </w:numPr>
        <w:ind w:left="709" w:hanging="283"/>
        <w:jc w:val="both"/>
        <w:rPr>
          <w:rFonts w:ascii="Times New Roman" w:hAnsi="Times New Roman" w:cs="Times New Roman"/>
          <w:u w:color="0000EE"/>
        </w:rPr>
      </w:pPr>
      <w:r w:rsidRPr="00F9450B">
        <w:rPr>
          <w:rFonts w:ascii="Times New Roman" w:hAnsi="Times New Roman" w:cs="Times New Roman"/>
          <w:u w:color="0000EE"/>
        </w:rPr>
        <w:t>existența suspendării totale sau parțiale și prevederile concrete care sînt suspendate;</w:t>
      </w:r>
    </w:p>
    <w:p w:rsidR="002D6354" w:rsidRPr="00F9450B" w:rsidRDefault="002D6354" w:rsidP="00781DE2">
      <w:pPr>
        <w:numPr>
          <w:ilvl w:val="0"/>
          <w:numId w:val="31"/>
        </w:numPr>
        <w:ind w:left="709" w:hanging="283"/>
        <w:jc w:val="both"/>
        <w:rPr>
          <w:rFonts w:ascii="Times New Roman" w:hAnsi="Times New Roman" w:cs="Times New Roman"/>
          <w:u w:color="0000EE"/>
        </w:rPr>
      </w:pPr>
      <w:r w:rsidRPr="00F9450B">
        <w:rPr>
          <w:rFonts w:ascii="Times New Roman" w:hAnsi="Times New Roman" w:cs="Times New Roman"/>
          <w:u w:color="0000EE"/>
        </w:rPr>
        <w:t>durata suspendării;</w:t>
      </w:r>
    </w:p>
    <w:p w:rsidR="002D6354" w:rsidRPr="00F9450B" w:rsidRDefault="002D6354" w:rsidP="00781DE2">
      <w:pPr>
        <w:numPr>
          <w:ilvl w:val="0"/>
          <w:numId w:val="31"/>
        </w:numPr>
        <w:ind w:left="709" w:hanging="283"/>
        <w:jc w:val="both"/>
        <w:rPr>
          <w:rFonts w:ascii="Times New Roman" w:hAnsi="Times New Roman" w:cs="Times New Roman"/>
          <w:u w:color="0000EE"/>
        </w:rPr>
      </w:pPr>
      <w:r w:rsidRPr="00F9450B">
        <w:rPr>
          <w:rFonts w:ascii="Times New Roman" w:hAnsi="Times New Roman" w:cs="Times New Roman"/>
          <w:u w:color="0000EE"/>
        </w:rPr>
        <w:t>evaluarea consecinţelor politice pe plan intern, la nivel bilateral, regional și multilateral;</w:t>
      </w:r>
    </w:p>
    <w:p w:rsidR="002D6354" w:rsidRPr="00F9450B" w:rsidRDefault="002D6354" w:rsidP="00781DE2">
      <w:pPr>
        <w:numPr>
          <w:ilvl w:val="0"/>
          <w:numId w:val="31"/>
        </w:numPr>
        <w:ind w:left="709" w:hanging="283"/>
        <w:jc w:val="both"/>
        <w:rPr>
          <w:rFonts w:ascii="Times New Roman" w:hAnsi="Times New Roman" w:cs="Times New Roman"/>
          <w:u w:color="0000EE"/>
        </w:rPr>
      </w:pPr>
      <w:r w:rsidRPr="00F9450B">
        <w:rPr>
          <w:rFonts w:ascii="Times New Roman" w:hAnsi="Times New Roman" w:cs="Times New Roman"/>
          <w:u w:color="0000EE"/>
        </w:rPr>
        <w:t>evaluarea cantitativă şi calitativă a consecințelor financiar-economice sau de altă natură;</w:t>
      </w:r>
    </w:p>
    <w:p w:rsidR="002D6354" w:rsidRPr="00F9450B" w:rsidRDefault="002D6354" w:rsidP="00781DE2">
      <w:pPr>
        <w:numPr>
          <w:ilvl w:val="0"/>
          <w:numId w:val="31"/>
        </w:numPr>
        <w:ind w:left="709" w:hanging="283"/>
        <w:jc w:val="both"/>
        <w:rPr>
          <w:rFonts w:ascii="Times New Roman" w:hAnsi="Times New Roman" w:cs="Times New Roman"/>
          <w:u w:color="0000EE"/>
        </w:rPr>
      </w:pPr>
      <w:r w:rsidRPr="00F9450B">
        <w:rPr>
          <w:rFonts w:ascii="Times New Roman" w:hAnsi="Times New Roman" w:cs="Times New Roman"/>
        </w:rPr>
        <w:t>necesitatea modificării legislaţiei interne sau adoptării  unor  acte  normative  noi;</w:t>
      </w:r>
    </w:p>
    <w:p w:rsidR="002D6354" w:rsidRPr="00F9450B" w:rsidRDefault="002D6354" w:rsidP="00781DE2">
      <w:pPr>
        <w:numPr>
          <w:ilvl w:val="0"/>
          <w:numId w:val="31"/>
        </w:numPr>
        <w:ind w:left="709" w:hanging="283"/>
        <w:jc w:val="both"/>
        <w:rPr>
          <w:rFonts w:ascii="Times New Roman" w:hAnsi="Times New Roman" w:cs="Times New Roman"/>
          <w:u w:color="0000EE"/>
        </w:rPr>
      </w:pPr>
      <w:r w:rsidRPr="00F9450B">
        <w:rPr>
          <w:rFonts w:ascii="Times New Roman" w:hAnsi="Times New Roman" w:cs="Times New Roman"/>
        </w:rPr>
        <w:t>necesitatea modificării sau lichidării unor structuri existente;</w:t>
      </w:r>
    </w:p>
    <w:p w:rsidR="002D6354" w:rsidRPr="00F9450B" w:rsidRDefault="002D6354" w:rsidP="00781DE2">
      <w:pPr>
        <w:numPr>
          <w:ilvl w:val="0"/>
          <w:numId w:val="31"/>
        </w:numPr>
        <w:ind w:left="709" w:hanging="283"/>
        <w:jc w:val="both"/>
        <w:rPr>
          <w:rFonts w:ascii="Times New Roman" w:hAnsi="Times New Roman" w:cs="Times New Roman"/>
          <w:u w:color="0000EE"/>
        </w:rPr>
      </w:pPr>
      <w:r w:rsidRPr="00F9450B">
        <w:rPr>
          <w:rFonts w:ascii="Times New Roman" w:hAnsi="Times New Roman" w:cs="Times New Roman"/>
        </w:rPr>
        <w:t xml:space="preserve">necesitatea elaborării unui plan de acțiuni care să asigure </w:t>
      </w:r>
      <w:r w:rsidRPr="00F9450B">
        <w:rPr>
          <w:rFonts w:ascii="Times New Roman" w:hAnsi="Times New Roman" w:cs="Times New Roman"/>
          <w:bCs/>
        </w:rPr>
        <w:t>suspendarea, denunţarea sau stingerea tratatului;</w:t>
      </w:r>
    </w:p>
    <w:p w:rsidR="002D6354" w:rsidRPr="00F9450B" w:rsidRDefault="002D6354" w:rsidP="00781DE2">
      <w:pPr>
        <w:numPr>
          <w:ilvl w:val="0"/>
          <w:numId w:val="31"/>
        </w:numPr>
        <w:ind w:left="709" w:hanging="283"/>
        <w:jc w:val="both"/>
        <w:rPr>
          <w:rFonts w:ascii="Times New Roman" w:hAnsi="Times New Roman" w:cs="Times New Roman"/>
          <w:u w:color="0000EE"/>
        </w:rPr>
      </w:pPr>
      <w:r>
        <w:rPr>
          <w:rFonts w:ascii="Times New Roman" w:hAnsi="Times New Roman" w:cs="Times New Roman"/>
          <w:u w:color="0000EE"/>
        </w:rPr>
        <w:t xml:space="preserve"> </w:t>
      </w:r>
      <w:r w:rsidRPr="00F9450B">
        <w:rPr>
          <w:rFonts w:ascii="Times New Roman" w:hAnsi="Times New Roman" w:cs="Times New Roman"/>
          <w:u w:color="0000EE"/>
        </w:rPr>
        <w:t>consecințele în raport cu alte părți la tratat și cu părțile terțe;</w:t>
      </w:r>
    </w:p>
    <w:p w:rsidR="002D6354" w:rsidRPr="00F9450B" w:rsidRDefault="002D6354" w:rsidP="00781DE2">
      <w:pPr>
        <w:numPr>
          <w:ilvl w:val="0"/>
          <w:numId w:val="31"/>
        </w:numPr>
        <w:ind w:left="709" w:hanging="283"/>
        <w:jc w:val="both"/>
        <w:rPr>
          <w:rFonts w:ascii="Times New Roman" w:hAnsi="Times New Roman" w:cs="Times New Roman"/>
          <w:u w:color="0000EE"/>
        </w:rPr>
      </w:pPr>
      <w:r w:rsidRPr="00F9450B">
        <w:rPr>
          <w:rFonts w:ascii="Times New Roman" w:hAnsi="Times New Roman" w:cs="Times New Roman"/>
          <w:u w:color="0000EE"/>
        </w:rPr>
        <w:t>posibilitatea și necesitatea încheierii unor altor tratate.</w:t>
      </w:r>
    </w:p>
    <w:p w:rsidR="002D6354" w:rsidRPr="00F9450B" w:rsidRDefault="002D6354" w:rsidP="002D6354">
      <w:pPr>
        <w:spacing w:after="120"/>
        <w:rPr>
          <w:rFonts w:ascii="Times New Roman" w:hAnsi="Times New Roman" w:cs="Times New Roman"/>
        </w:rPr>
      </w:pPr>
    </w:p>
    <w:p w:rsidR="002D6354" w:rsidRPr="00F9450B" w:rsidRDefault="002D6354" w:rsidP="002D6354">
      <w:pPr>
        <w:jc w:val="both"/>
        <w:rPr>
          <w:rFonts w:ascii="Times New Roman" w:hAnsi="Times New Roman" w:cs="Times New Roman"/>
        </w:rPr>
      </w:pPr>
    </w:p>
    <w:p w:rsidR="002D6354" w:rsidRPr="00F9450B" w:rsidRDefault="002D6354" w:rsidP="002D6354">
      <w:pPr>
        <w:ind w:left="284"/>
        <w:jc w:val="both"/>
        <w:rPr>
          <w:rFonts w:ascii="Times New Roman" w:hAnsi="Times New Roman" w:cs="Times New Roman"/>
        </w:rPr>
      </w:pPr>
      <w:r w:rsidRPr="00F9450B">
        <w:rPr>
          <w:rFonts w:ascii="Times New Roman" w:hAnsi="Times New Roman" w:cs="Times New Roman"/>
        </w:rPr>
        <w:t>[data întocmirii]</w:t>
      </w:r>
    </w:p>
    <w:p w:rsidR="002D6354" w:rsidRPr="00F9450B" w:rsidRDefault="002D6354" w:rsidP="002D6354">
      <w:pPr>
        <w:ind w:left="4820"/>
        <w:jc w:val="center"/>
        <w:rPr>
          <w:rFonts w:ascii="Times New Roman" w:hAnsi="Times New Roman" w:cs="Times New Roman"/>
          <w:u w:color="0000EE"/>
        </w:rPr>
      </w:pPr>
      <w:r w:rsidRPr="00F9450B">
        <w:rPr>
          <w:rFonts w:ascii="Times New Roman" w:hAnsi="Times New Roman" w:cs="Times New Roman"/>
        </w:rPr>
        <w:t>[Prenumele, numele și funcția conducătorului instituției sau adjunctului acestuia]</w:t>
      </w:r>
      <w:r w:rsidRPr="00F9450B">
        <w:rPr>
          <w:rFonts w:ascii="Times New Roman" w:hAnsi="Times New Roman" w:cs="Times New Roman"/>
          <w:u w:color="0000EE"/>
        </w:rPr>
        <w:t xml:space="preserve"> </w:t>
      </w:r>
    </w:p>
    <w:p w:rsidR="002D6354" w:rsidRPr="00F9450B" w:rsidRDefault="002D6354" w:rsidP="002D6354">
      <w:pPr>
        <w:spacing w:before="120"/>
        <w:rPr>
          <w:rFonts w:ascii="Times New Roman" w:hAnsi="Times New Roman" w:cs="Times New Roman"/>
          <w:u w:color="0000EE"/>
        </w:rPr>
      </w:pPr>
    </w:p>
    <w:p w:rsidR="002D6354" w:rsidRPr="00F9450B" w:rsidRDefault="002D6354" w:rsidP="002D6354">
      <w:pPr>
        <w:spacing w:before="120"/>
        <w:rPr>
          <w:rFonts w:ascii="Times New Roman" w:hAnsi="Times New Roman" w:cs="Times New Roman"/>
          <w:u w:color="0000EE"/>
        </w:rPr>
      </w:pPr>
    </w:p>
    <w:p w:rsidR="002D6354" w:rsidRPr="00F9450B" w:rsidRDefault="002D6354" w:rsidP="002D6354">
      <w:pPr>
        <w:rPr>
          <w:rFonts w:ascii="Times New Roman" w:hAnsi="Times New Roman" w:cs="Times New Roman"/>
          <w:i/>
          <w:iCs/>
          <w:sz w:val="20"/>
          <w:szCs w:val="20"/>
        </w:rPr>
      </w:pPr>
      <w:r w:rsidRPr="00F9450B">
        <w:rPr>
          <w:rFonts w:ascii="Times New Roman" w:hAnsi="Times New Roman" w:cs="Times New Roman"/>
          <w:i/>
          <w:iCs/>
          <w:sz w:val="20"/>
          <w:szCs w:val="20"/>
        </w:rPr>
        <w:t>Notă: Textul din paranteze se substituie cu textul sau elementele necesare.</w:t>
      </w:r>
    </w:p>
    <w:p w:rsidR="002D6354" w:rsidRPr="00F9450B" w:rsidRDefault="002D6354" w:rsidP="002D6354">
      <w:pPr>
        <w:rPr>
          <w:rFonts w:ascii="Times New Roman" w:hAnsi="Times New Roman" w:cs="Times New Roman"/>
        </w:rPr>
      </w:pPr>
    </w:p>
    <w:p w:rsidR="002D6354" w:rsidRPr="00F9450B" w:rsidRDefault="002D6354" w:rsidP="002D6354">
      <w:pPr>
        <w:rPr>
          <w:rFonts w:ascii="Times New Roman" w:hAnsi="Times New Roman" w:cs="Times New Roman"/>
        </w:rPr>
      </w:pPr>
    </w:p>
    <w:p w:rsidR="006D3AAB" w:rsidRDefault="006D3AAB"/>
    <w:sectPr w:rsidR="006D3AAB" w:rsidSect="008B7E95">
      <w:footerReference w:type="even" r:id="rId7"/>
      <w:footerReference w:type="default" r:id="rId8"/>
      <w:pgSz w:w="11904" w:h="16834"/>
      <w:pgMar w:top="1021" w:right="1021" w:bottom="1134" w:left="1134" w:header="567" w:footer="567"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DE2" w:rsidRDefault="00781DE2" w:rsidP="002D6354">
      <w:r>
        <w:separator/>
      </w:r>
    </w:p>
  </w:endnote>
  <w:endnote w:type="continuationSeparator" w:id="1">
    <w:p w:rsidR="00781DE2" w:rsidRDefault="00781DE2" w:rsidP="002D63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EE"/>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60C" w:rsidRDefault="00781DE2" w:rsidP="00A92F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760C" w:rsidRDefault="00781D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60C" w:rsidRPr="00FA3BF9" w:rsidRDefault="00781DE2" w:rsidP="00A92F52">
    <w:pPr>
      <w:pStyle w:val="Footer"/>
      <w:framePr w:wrap="around" w:vAnchor="text" w:hAnchor="margin" w:xAlign="center" w:y="1"/>
      <w:rPr>
        <w:rStyle w:val="PageNumber"/>
        <w:rFonts w:ascii="Times New Roman" w:hAnsi="Times New Roman" w:cs="Times New Roman"/>
      </w:rPr>
    </w:pPr>
    <w:r w:rsidRPr="00FA3BF9">
      <w:rPr>
        <w:rStyle w:val="PageNumber"/>
        <w:rFonts w:ascii="Times New Roman" w:hAnsi="Times New Roman" w:cs="Times New Roman"/>
      </w:rPr>
      <w:fldChar w:fldCharType="begin"/>
    </w:r>
    <w:r w:rsidRPr="00FA3BF9">
      <w:rPr>
        <w:rStyle w:val="PageNumber"/>
        <w:rFonts w:ascii="Times New Roman" w:hAnsi="Times New Roman" w:cs="Times New Roman"/>
      </w:rPr>
      <w:instrText xml:space="preserve">PAGE  </w:instrText>
    </w:r>
    <w:r w:rsidRPr="00FA3BF9">
      <w:rPr>
        <w:rStyle w:val="PageNumber"/>
        <w:rFonts w:ascii="Times New Roman" w:hAnsi="Times New Roman" w:cs="Times New Roman"/>
      </w:rPr>
      <w:fldChar w:fldCharType="separate"/>
    </w:r>
    <w:r w:rsidR="002D6354">
      <w:rPr>
        <w:rStyle w:val="PageNumber"/>
        <w:rFonts w:ascii="Times New Roman" w:hAnsi="Times New Roman" w:cs="Times New Roman"/>
        <w:noProof/>
      </w:rPr>
      <w:t>2</w:t>
    </w:r>
    <w:r w:rsidRPr="00FA3BF9">
      <w:rPr>
        <w:rStyle w:val="PageNumber"/>
        <w:rFonts w:ascii="Times New Roman" w:hAnsi="Times New Roman" w:cs="Times New Roman"/>
      </w:rPr>
      <w:fldChar w:fldCharType="end"/>
    </w:r>
  </w:p>
  <w:p w:rsidR="002B760C" w:rsidRDefault="00781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DE2" w:rsidRDefault="00781DE2" w:rsidP="002D6354">
      <w:r>
        <w:separator/>
      </w:r>
    </w:p>
  </w:footnote>
  <w:footnote w:type="continuationSeparator" w:id="1">
    <w:p w:rsidR="00781DE2" w:rsidRDefault="00781DE2" w:rsidP="002D6354">
      <w:r>
        <w:continuationSeparator/>
      </w:r>
    </w:p>
  </w:footnote>
  <w:footnote w:id="2">
    <w:p w:rsidR="002D6354" w:rsidRDefault="002D6354" w:rsidP="002D6354">
      <w:pPr>
        <w:pStyle w:val="FootnoteText"/>
      </w:pPr>
      <w:r>
        <w:rPr>
          <w:rStyle w:val="FootnoteReference"/>
        </w:rPr>
        <w:footnoteRef/>
      </w:r>
      <w:r>
        <w:t xml:space="preserve"> Se va indica la solicitarea împuternicirilor pentru negocierea tratatului.</w:t>
      </w:r>
    </w:p>
  </w:footnote>
  <w:footnote w:id="3">
    <w:p w:rsidR="002D6354" w:rsidRDefault="002D6354" w:rsidP="002D6354">
      <w:pPr>
        <w:pStyle w:val="FootnoteText"/>
      </w:pPr>
      <w:r>
        <w:rPr>
          <w:rStyle w:val="FootnoteReference"/>
        </w:rPr>
        <w:footnoteRef/>
      </w:r>
      <w:r>
        <w:t xml:space="preserve"> Se va indica la solicitarea împuternicirilor pentru negocierea tratatului.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322"/>
    <w:multiLevelType w:val="hybridMultilevel"/>
    <w:tmpl w:val="6D7A52FC"/>
    <w:lvl w:ilvl="0" w:tplc="0418000F">
      <w:start w:val="1"/>
      <w:numFmt w:val="decimal"/>
      <w:lvlText w:val="%1."/>
      <w:lvlJc w:val="left"/>
      <w:pPr>
        <w:ind w:left="720" w:hanging="360"/>
      </w:pPr>
    </w:lvl>
    <w:lvl w:ilvl="1" w:tplc="EFC27C06">
      <w:start w:val="1"/>
      <w:numFmt w:val="upperLetter"/>
      <w:lvlText w:val="%2."/>
      <w:lvlJc w:val="left"/>
      <w:pPr>
        <w:ind w:left="1500" w:hanging="4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5E07FA2"/>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CB4924"/>
    <w:multiLevelType w:val="hybridMultilevel"/>
    <w:tmpl w:val="633EB282"/>
    <w:lvl w:ilvl="0" w:tplc="4BC09780">
      <w:start w:val="1"/>
      <w:numFmt w:val="decimal"/>
      <w:lvlText w:val="%1)"/>
      <w:lvlJc w:val="left"/>
      <w:pPr>
        <w:ind w:left="56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05644"/>
    <w:multiLevelType w:val="hybridMultilevel"/>
    <w:tmpl w:val="633EB282"/>
    <w:lvl w:ilvl="0" w:tplc="4BC0978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F1E83"/>
    <w:multiLevelType w:val="hybridMultilevel"/>
    <w:tmpl w:val="ADF28CB8"/>
    <w:lvl w:ilvl="0" w:tplc="EFC27C06">
      <w:start w:val="1"/>
      <w:numFmt w:val="upperLetter"/>
      <w:lvlText w:val="%1."/>
      <w:lvlJc w:val="left"/>
      <w:pPr>
        <w:ind w:left="150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9F50E81"/>
    <w:multiLevelType w:val="hybridMultilevel"/>
    <w:tmpl w:val="B532B41E"/>
    <w:lvl w:ilvl="0" w:tplc="4BC0978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C3B8F"/>
    <w:multiLevelType w:val="hybridMultilevel"/>
    <w:tmpl w:val="ADF28CB8"/>
    <w:lvl w:ilvl="0" w:tplc="EFC27C06">
      <w:start w:val="1"/>
      <w:numFmt w:val="upperLetter"/>
      <w:lvlText w:val="%1."/>
      <w:lvlJc w:val="left"/>
      <w:pPr>
        <w:ind w:left="150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73096F"/>
    <w:multiLevelType w:val="hybridMultilevel"/>
    <w:tmpl w:val="60200F18"/>
    <w:lvl w:ilvl="0" w:tplc="04180017">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D15F16"/>
    <w:multiLevelType w:val="hybridMultilevel"/>
    <w:tmpl w:val="B532B41E"/>
    <w:lvl w:ilvl="0" w:tplc="4BC0978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72ED0"/>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0C071E9"/>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1AF393B"/>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2256682"/>
    <w:multiLevelType w:val="hybridMultilevel"/>
    <w:tmpl w:val="8D324840"/>
    <w:lvl w:ilvl="0" w:tplc="04180017">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358A0"/>
    <w:multiLevelType w:val="hybridMultilevel"/>
    <w:tmpl w:val="57386EA0"/>
    <w:lvl w:ilvl="0" w:tplc="07861538">
      <w:start w:val="5"/>
      <w:numFmt w:val="decimal"/>
      <w:lvlText w:val="%1."/>
      <w:lvlJc w:val="left"/>
      <w:pPr>
        <w:ind w:left="1070" w:hanging="360"/>
      </w:pPr>
      <w:rPr>
        <w:rFonts w:ascii="Times New Roman" w:hAnsi="Times New Roman" w:cs="Times New Roman" w:hint="default"/>
        <w:strike w:val="0"/>
        <w:color w:val="auto"/>
        <w:lang w:val="ro-RO"/>
      </w:rPr>
    </w:lvl>
    <w:lvl w:ilvl="1" w:tplc="62FE2114">
      <w:start w:val="1"/>
      <w:numFmt w:val="decimal"/>
      <w:lvlText w:val="(%2)"/>
      <w:lvlJc w:val="left"/>
      <w:pPr>
        <w:ind w:left="1520" w:hanging="440"/>
      </w:pPr>
      <w:rPr>
        <w:rFonts w:hint="default"/>
      </w:rPr>
    </w:lvl>
    <w:lvl w:ilvl="2" w:tplc="EDFED1F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C2A01"/>
    <w:multiLevelType w:val="hybridMultilevel"/>
    <w:tmpl w:val="B532B41E"/>
    <w:lvl w:ilvl="0" w:tplc="4BC0978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A717D"/>
    <w:multiLevelType w:val="hybridMultilevel"/>
    <w:tmpl w:val="B532B41E"/>
    <w:lvl w:ilvl="0" w:tplc="4BC0978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68194C"/>
    <w:multiLevelType w:val="hybridMultilevel"/>
    <w:tmpl w:val="16647F1A"/>
    <w:lvl w:ilvl="0" w:tplc="04180017">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842462"/>
    <w:multiLevelType w:val="hybridMultilevel"/>
    <w:tmpl w:val="E6FE4060"/>
    <w:lvl w:ilvl="0" w:tplc="0409000F">
      <w:start w:val="1"/>
      <w:numFmt w:val="decimal"/>
      <w:lvlText w:val="%1."/>
      <w:lvlJc w:val="left"/>
      <w:pPr>
        <w:ind w:left="720" w:hanging="360"/>
      </w:pPr>
      <w:rPr>
        <w:rFonts w:hint="default"/>
      </w:rPr>
    </w:lvl>
    <w:lvl w:ilvl="1" w:tplc="62FE2114">
      <w:start w:val="1"/>
      <w:numFmt w:val="decimal"/>
      <w:lvlText w:val="(%2)"/>
      <w:lvlJc w:val="left"/>
      <w:pPr>
        <w:ind w:left="1520" w:hanging="440"/>
      </w:pPr>
      <w:rPr>
        <w:rFonts w:hint="default"/>
      </w:rPr>
    </w:lvl>
    <w:lvl w:ilvl="2" w:tplc="4BC09780">
      <w:start w:val="1"/>
      <w:numFmt w:val="decimal"/>
      <w:lvlText w:val="%3)"/>
      <w:lvlJc w:val="left"/>
      <w:pPr>
        <w:ind w:left="2340" w:hanging="360"/>
      </w:pPr>
      <w:rPr>
        <w:rFonts w:hint="default"/>
      </w:rPr>
    </w:lvl>
    <w:lvl w:ilvl="3" w:tplc="04180011">
      <w:start w:val="1"/>
      <w:numFmt w:val="decimal"/>
      <w:lvlText w:val="%4)"/>
      <w:lvlJc w:val="left"/>
      <w:pPr>
        <w:ind w:left="1353"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E54A73"/>
    <w:multiLevelType w:val="hybridMultilevel"/>
    <w:tmpl w:val="ADF28CB8"/>
    <w:lvl w:ilvl="0" w:tplc="EFC27C06">
      <w:start w:val="1"/>
      <w:numFmt w:val="upperLetter"/>
      <w:lvlText w:val="%1."/>
      <w:lvlJc w:val="left"/>
      <w:pPr>
        <w:ind w:left="150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7CD400B"/>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3EC4C63"/>
    <w:multiLevelType w:val="hybridMultilevel"/>
    <w:tmpl w:val="6F4AF89C"/>
    <w:lvl w:ilvl="0" w:tplc="4BC09780">
      <w:start w:val="1"/>
      <w:numFmt w:val="decimal"/>
      <w:lvlText w:val="%1)"/>
      <w:lvlJc w:val="left"/>
      <w:pPr>
        <w:ind w:left="644" w:hanging="360"/>
      </w:pPr>
      <w:rPr>
        <w:rFonts w:hint="default"/>
      </w:rPr>
    </w:lvl>
    <w:lvl w:ilvl="1" w:tplc="04090019" w:tentative="1">
      <w:start w:val="1"/>
      <w:numFmt w:val="lowerLetter"/>
      <w:lvlText w:val="%2."/>
      <w:lvlJc w:val="left"/>
      <w:pPr>
        <w:ind w:left="-256" w:hanging="360"/>
      </w:pPr>
    </w:lvl>
    <w:lvl w:ilvl="2" w:tplc="0409001B" w:tentative="1">
      <w:start w:val="1"/>
      <w:numFmt w:val="lowerRoman"/>
      <w:lvlText w:val="%3."/>
      <w:lvlJc w:val="right"/>
      <w:pPr>
        <w:ind w:left="464" w:hanging="180"/>
      </w:pPr>
    </w:lvl>
    <w:lvl w:ilvl="3" w:tplc="0409000F" w:tentative="1">
      <w:start w:val="1"/>
      <w:numFmt w:val="decimal"/>
      <w:lvlText w:val="%4."/>
      <w:lvlJc w:val="left"/>
      <w:pPr>
        <w:ind w:left="1184" w:hanging="360"/>
      </w:pPr>
    </w:lvl>
    <w:lvl w:ilvl="4" w:tplc="04090019" w:tentative="1">
      <w:start w:val="1"/>
      <w:numFmt w:val="lowerLetter"/>
      <w:lvlText w:val="%5."/>
      <w:lvlJc w:val="left"/>
      <w:pPr>
        <w:ind w:left="1904" w:hanging="360"/>
      </w:pPr>
    </w:lvl>
    <w:lvl w:ilvl="5" w:tplc="0409001B" w:tentative="1">
      <w:start w:val="1"/>
      <w:numFmt w:val="lowerRoman"/>
      <w:lvlText w:val="%6."/>
      <w:lvlJc w:val="right"/>
      <w:pPr>
        <w:ind w:left="2624" w:hanging="180"/>
      </w:pPr>
    </w:lvl>
    <w:lvl w:ilvl="6" w:tplc="0409000F" w:tentative="1">
      <w:start w:val="1"/>
      <w:numFmt w:val="decimal"/>
      <w:lvlText w:val="%7."/>
      <w:lvlJc w:val="left"/>
      <w:pPr>
        <w:ind w:left="3344" w:hanging="360"/>
      </w:pPr>
    </w:lvl>
    <w:lvl w:ilvl="7" w:tplc="04090019" w:tentative="1">
      <w:start w:val="1"/>
      <w:numFmt w:val="lowerLetter"/>
      <w:lvlText w:val="%8."/>
      <w:lvlJc w:val="left"/>
      <w:pPr>
        <w:ind w:left="4064" w:hanging="360"/>
      </w:pPr>
    </w:lvl>
    <w:lvl w:ilvl="8" w:tplc="0409001B" w:tentative="1">
      <w:start w:val="1"/>
      <w:numFmt w:val="lowerRoman"/>
      <w:lvlText w:val="%9."/>
      <w:lvlJc w:val="right"/>
      <w:pPr>
        <w:ind w:left="4784" w:hanging="180"/>
      </w:pPr>
    </w:lvl>
  </w:abstractNum>
  <w:abstractNum w:abstractNumId="21">
    <w:nsid w:val="540169FC"/>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777301F"/>
    <w:multiLevelType w:val="hybridMultilevel"/>
    <w:tmpl w:val="6D7A52FC"/>
    <w:lvl w:ilvl="0" w:tplc="0418000F">
      <w:start w:val="1"/>
      <w:numFmt w:val="decimal"/>
      <w:lvlText w:val="%1."/>
      <w:lvlJc w:val="left"/>
      <w:pPr>
        <w:ind w:left="720" w:hanging="360"/>
      </w:pPr>
    </w:lvl>
    <w:lvl w:ilvl="1" w:tplc="EFC27C06">
      <w:start w:val="1"/>
      <w:numFmt w:val="upperLetter"/>
      <w:lvlText w:val="%2."/>
      <w:lvlJc w:val="left"/>
      <w:pPr>
        <w:ind w:left="1500" w:hanging="4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A095596"/>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32C65D5"/>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55548B2"/>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6087B00"/>
    <w:multiLevelType w:val="hybridMultilevel"/>
    <w:tmpl w:val="B532B41E"/>
    <w:lvl w:ilvl="0" w:tplc="4BC0978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7C629C"/>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75D2716"/>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9070CA1"/>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C136A3D"/>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2DB7DC1"/>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5B73A23"/>
    <w:multiLevelType w:val="hybridMultilevel"/>
    <w:tmpl w:val="5DE8DFDE"/>
    <w:lvl w:ilvl="0" w:tplc="04180017">
      <w:start w:val="1"/>
      <w:numFmt w:val="lowerLetter"/>
      <w:lvlText w:val="%1)"/>
      <w:lvlJc w:val="left"/>
      <w:pPr>
        <w:tabs>
          <w:tab w:val="num" w:pos="1080"/>
        </w:tabs>
        <w:ind w:left="1080" w:hanging="360"/>
      </w:pPr>
      <w:rPr>
        <w:rFonts w:hint="default"/>
      </w:rPr>
    </w:lvl>
    <w:lvl w:ilvl="1" w:tplc="FCF4B8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BEB2D55"/>
    <w:multiLevelType w:val="hybridMultilevel"/>
    <w:tmpl w:val="B532B41E"/>
    <w:lvl w:ilvl="0" w:tplc="4BC0978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3"/>
  </w:num>
  <w:num w:numId="4">
    <w:abstractNumId w:val="5"/>
  </w:num>
  <w:num w:numId="5">
    <w:abstractNumId w:val="26"/>
  </w:num>
  <w:num w:numId="6">
    <w:abstractNumId w:val="2"/>
  </w:num>
  <w:num w:numId="7">
    <w:abstractNumId w:val="14"/>
  </w:num>
  <w:num w:numId="8">
    <w:abstractNumId w:val="15"/>
  </w:num>
  <w:num w:numId="9">
    <w:abstractNumId w:val="8"/>
  </w:num>
  <w:num w:numId="10">
    <w:abstractNumId w:val="20"/>
  </w:num>
  <w:num w:numId="11">
    <w:abstractNumId w:val="33"/>
  </w:num>
  <w:num w:numId="12">
    <w:abstractNumId w:val="7"/>
  </w:num>
  <w:num w:numId="13">
    <w:abstractNumId w:val="12"/>
  </w:num>
  <w:num w:numId="14">
    <w:abstractNumId w:val="16"/>
  </w:num>
  <w:num w:numId="15">
    <w:abstractNumId w:val="9"/>
  </w:num>
  <w:num w:numId="16">
    <w:abstractNumId w:val="0"/>
  </w:num>
  <w:num w:numId="17">
    <w:abstractNumId w:val="21"/>
  </w:num>
  <w:num w:numId="18">
    <w:abstractNumId w:val="23"/>
  </w:num>
  <w:num w:numId="19">
    <w:abstractNumId w:val="27"/>
  </w:num>
  <w:num w:numId="20">
    <w:abstractNumId w:val="32"/>
  </w:num>
  <w:num w:numId="21">
    <w:abstractNumId w:val="24"/>
  </w:num>
  <w:num w:numId="22">
    <w:abstractNumId w:val="19"/>
  </w:num>
  <w:num w:numId="23">
    <w:abstractNumId w:val="11"/>
  </w:num>
  <w:num w:numId="24">
    <w:abstractNumId w:val="28"/>
  </w:num>
  <w:num w:numId="25">
    <w:abstractNumId w:val="10"/>
  </w:num>
  <w:num w:numId="26">
    <w:abstractNumId w:val="31"/>
  </w:num>
  <w:num w:numId="27">
    <w:abstractNumId w:val="29"/>
  </w:num>
  <w:num w:numId="28">
    <w:abstractNumId w:val="18"/>
  </w:num>
  <w:num w:numId="29">
    <w:abstractNumId w:val="6"/>
  </w:num>
  <w:num w:numId="30">
    <w:abstractNumId w:val="4"/>
  </w:num>
  <w:num w:numId="31">
    <w:abstractNumId w:val="25"/>
  </w:num>
  <w:num w:numId="32">
    <w:abstractNumId w:val="1"/>
  </w:num>
  <w:num w:numId="33">
    <w:abstractNumId w:val="22"/>
  </w:num>
  <w:num w:numId="34">
    <w:abstractNumId w:val="3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2D6354"/>
    <w:rsid w:val="002D6354"/>
    <w:rsid w:val="00605357"/>
    <w:rsid w:val="006837EF"/>
    <w:rsid w:val="006D3AAB"/>
    <w:rsid w:val="00781DE2"/>
    <w:rsid w:val="00821B65"/>
    <w:rsid w:val="00D0611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54"/>
    <w:pPr>
      <w:spacing w:after="0" w:line="240" w:lineRule="auto"/>
    </w:pPr>
    <w:rPr>
      <w:sz w:val="24"/>
      <w:szCs w:val="24"/>
    </w:rPr>
  </w:style>
  <w:style w:type="paragraph" w:styleId="Heading1">
    <w:name w:val="heading 1"/>
    <w:basedOn w:val="Normal"/>
    <w:next w:val="Normal"/>
    <w:link w:val="Heading1Char"/>
    <w:rsid w:val="002D63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autoRedefine/>
    <w:uiPriority w:val="9"/>
    <w:unhideWhenUsed/>
    <w:qFormat/>
    <w:rsid w:val="002D6354"/>
    <w:pPr>
      <w:keepNext/>
      <w:shd w:val="clear" w:color="auto" w:fill="BFBFBF" w:themeFill="background1" w:themeFillShade="BF"/>
      <w:spacing w:before="240" w:after="120"/>
      <w:outlineLvl w:val="2"/>
    </w:pPr>
    <w:rPr>
      <w:rFonts w:ascii="Times New Roman" w:eastAsiaTheme="majorEastAsia" w:hAnsi="Times New Roman" w:cs="Times New Roman"/>
      <w:b/>
      <w:bCs/>
      <w:u w:color="0000EE"/>
      <w:lang w:val="ro-M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35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D6354"/>
    <w:rPr>
      <w:rFonts w:ascii="Times New Roman" w:eastAsiaTheme="majorEastAsia" w:hAnsi="Times New Roman" w:cs="Times New Roman"/>
      <w:b/>
      <w:bCs/>
      <w:sz w:val="24"/>
      <w:szCs w:val="24"/>
      <w:u w:color="0000EE"/>
      <w:shd w:val="clear" w:color="auto" w:fill="BFBFBF" w:themeFill="background1" w:themeFillShade="BF"/>
      <w:lang w:val="ro-MO"/>
    </w:rPr>
  </w:style>
  <w:style w:type="paragraph" w:styleId="ListParagraph">
    <w:name w:val="List Paragraph"/>
    <w:basedOn w:val="Normal"/>
    <w:link w:val="ListParagraphChar"/>
    <w:uiPriority w:val="34"/>
    <w:qFormat/>
    <w:rsid w:val="002D6354"/>
    <w:pPr>
      <w:ind w:left="720"/>
      <w:contextualSpacing/>
    </w:pPr>
  </w:style>
  <w:style w:type="character" w:styleId="Hyperlink">
    <w:name w:val="Hyperlink"/>
    <w:basedOn w:val="DefaultParagraphFont"/>
    <w:uiPriority w:val="99"/>
    <w:rsid w:val="002D6354"/>
    <w:rPr>
      <w:rFonts w:asciiTheme="minorHAnsi" w:hAnsiTheme="minorHAnsi"/>
      <w:strike w:val="0"/>
      <w:dstrike w:val="0"/>
      <w:color w:val="1E5CA5"/>
      <w:sz w:val="20"/>
      <w:szCs w:val="20"/>
      <w:u w:val="none"/>
      <w:effect w:val="none"/>
    </w:rPr>
  </w:style>
  <w:style w:type="paragraph" w:styleId="Header">
    <w:name w:val="header"/>
    <w:basedOn w:val="Normal"/>
    <w:link w:val="HeaderChar"/>
    <w:rsid w:val="002D6354"/>
    <w:pPr>
      <w:tabs>
        <w:tab w:val="center" w:pos="4320"/>
        <w:tab w:val="right" w:pos="8640"/>
      </w:tabs>
    </w:pPr>
  </w:style>
  <w:style w:type="character" w:customStyle="1" w:styleId="HeaderChar">
    <w:name w:val="Header Char"/>
    <w:basedOn w:val="DefaultParagraphFont"/>
    <w:link w:val="Header"/>
    <w:rsid w:val="002D6354"/>
    <w:rPr>
      <w:sz w:val="24"/>
      <w:szCs w:val="24"/>
    </w:rPr>
  </w:style>
  <w:style w:type="paragraph" w:styleId="Footer">
    <w:name w:val="footer"/>
    <w:basedOn w:val="Normal"/>
    <w:link w:val="FooterChar"/>
    <w:rsid w:val="002D6354"/>
    <w:pPr>
      <w:tabs>
        <w:tab w:val="center" w:pos="4320"/>
        <w:tab w:val="right" w:pos="8640"/>
      </w:tabs>
    </w:pPr>
  </w:style>
  <w:style w:type="character" w:customStyle="1" w:styleId="FooterChar">
    <w:name w:val="Footer Char"/>
    <w:basedOn w:val="DefaultParagraphFont"/>
    <w:link w:val="Footer"/>
    <w:rsid w:val="002D6354"/>
    <w:rPr>
      <w:sz w:val="24"/>
      <w:szCs w:val="24"/>
    </w:rPr>
  </w:style>
  <w:style w:type="paragraph" w:customStyle="1" w:styleId="Body1">
    <w:name w:val="Body 1"/>
    <w:rsid w:val="002D6354"/>
    <w:pPr>
      <w:spacing w:after="0" w:line="240" w:lineRule="auto"/>
      <w:outlineLvl w:val="0"/>
    </w:pPr>
    <w:rPr>
      <w:rFonts w:ascii="Times New Roman" w:eastAsia="Arial Unicode MS" w:hAnsi="Times New Roman" w:cs="Times New Roman"/>
      <w:color w:val="000000"/>
      <w:sz w:val="24"/>
      <w:szCs w:val="20"/>
      <w:u w:color="000000"/>
      <w:lang w:val="en-US"/>
    </w:rPr>
  </w:style>
  <w:style w:type="paragraph" w:styleId="FootnoteText">
    <w:name w:val="footnote text"/>
    <w:basedOn w:val="Normal"/>
    <w:link w:val="FootnoteTextChar"/>
    <w:rsid w:val="002D6354"/>
    <w:rPr>
      <w:rFonts w:ascii="Times New Roman" w:eastAsia="Times New Roman" w:hAnsi="Times New Roman" w:cs="Times New Roman"/>
    </w:rPr>
  </w:style>
  <w:style w:type="character" w:customStyle="1" w:styleId="FootnoteTextChar">
    <w:name w:val="Footnote Text Char"/>
    <w:basedOn w:val="DefaultParagraphFont"/>
    <w:link w:val="FootnoteText"/>
    <w:rsid w:val="002D6354"/>
    <w:rPr>
      <w:rFonts w:ascii="Times New Roman" w:eastAsia="Times New Roman" w:hAnsi="Times New Roman" w:cs="Times New Roman"/>
      <w:sz w:val="24"/>
      <w:szCs w:val="24"/>
    </w:rPr>
  </w:style>
  <w:style w:type="character" w:styleId="FootnoteReference">
    <w:name w:val="footnote reference"/>
    <w:basedOn w:val="DefaultParagraphFont"/>
    <w:rsid w:val="002D6354"/>
    <w:rPr>
      <w:vertAlign w:val="superscript"/>
    </w:rPr>
  </w:style>
  <w:style w:type="character" w:styleId="CommentReference">
    <w:name w:val="annotation reference"/>
    <w:basedOn w:val="DefaultParagraphFont"/>
    <w:rsid w:val="002D6354"/>
    <w:rPr>
      <w:sz w:val="18"/>
      <w:szCs w:val="18"/>
    </w:rPr>
  </w:style>
  <w:style w:type="paragraph" w:styleId="CommentText">
    <w:name w:val="annotation text"/>
    <w:basedOn w:val="Normal"/>
    <w:link w:val="CommentTextChar"/>
    <w:rsid w:val="002D6354"/>
  </w:style>
  <w:style w:type="character" w:customStyle="1" w:styleId="CommentTextChar">
    <w:name w:val="Comment Text Char"/>
    <w:basedOn w:val="DefaultParagraphFont"/>
    <w:link w:val="CommentText"/>
    <w:rsid w:val="002D6354"/>
    <w:rPr>
      <w:sz w:val="24"/>
      <w:szCs w:val="24"/>
    </w:rPr>
  </w:style>
  <w:style w:type="paragraph" w:styleId="CommentSubject">
    <w:name w:val="annotation subject"/>
    <w:basedOn w:val="CommentText"/>
    <w:next w:val="CommentText"/>
    <w:link w:val="CommentSubjectChar"/>
    <w:rsid w:val="002D6354"/>
    <w:rPr>
      <w:b/>
      <w:bCs/>
      <w:sz w:val="20"/>
      <w:szCs w:val="20"/>
    </w:rPr>
  </w:style>
  <w:style w:type="character" w:customStyle="1" w:styleId="CommentSubjectChar">
    <w:name w:val="Comment Subject Char"/>
    <w:basedOn w:val="CommentTextChar"/>
    <w:link w:val="CommentSubject"/>
    <w:rsid w:val="002D6354"/>
    <w:rPr>
      <w:b/>
      <w:bCs/>
      <w:sz w:val="20"/>
      <w:szCs w:val="20"/>
    </w:rPr>
  </w:style>
  <w:style w:type="paragraph" w:styleId="BalloonText">
    <w:name w:val="Balloon Text"/>
    <w:basedOn w:val="Normal"/>
    <w:link w:val="BalloonTextChar"/>
    <w:rsid w:val="002D6354"/>
    <w:rPr>
      <w:rFonts w:ascii="Lucida Grande" w:hAnsi="Lucida Grande"/>
      <w:sz w:val="18"/>
      <w:szCs w:val="18"/>
    </w:rPr>
  </w:style>
  <w:style w:type="character" w:customStyle="1" w:styleId="BalloonTextChar">
    <w:name w:val="Balloon Text Char"/>
    <w:basedOn w:val="DefaultParagraphFont"/>
    <w:link w:val="BalloonText"/>
    <w:rsid w:val="002D6354"/>
    <w:rPr>
      <w:rFonts w:ascii="Lucida Grande" w:hAnsi="Lucida Grande"/>
      <w:sz w:val="18"/>
      <w:szCs w:val="18"/>
    </w:rPr>
  </w:style>
  <w:style w:type="character" w:customStyle="1" w:styleId="hps">
    <w:name w:val="hps"/>
    <w:basedOn w:val="DefaultParagraphFont"/>
    <w:rsid w:val="002D6354"/>
  </w:style>
  <w:style w:type="paragraph" w:styleId="TOCHeading">
    <w:name w:val="TOC Heading"/>
    <w:basedOn w:val="Heading1"/>
    <w:next w:val="Normal"/>
    <w:uiPriority w:val="39"/>
    <w:unhideWhenUsed/>
    <w:qFormat/>
    <w:rsid w:val="002D6354"/>
    <w:pPr>
      <w:spacing w:line="276" w:lineRule="auto"/>
      <w:outlineLvl w:val="9"/>
    </w:pPr>
  </w:style>
  <w:style w:type="paragraph" w:customStyle="1" w:styleId="Style1">
    <w:name w:val="Style1"/>
    <w:basedOn w:val="Heading1"/>
    <w:qFormat/>
    <w:rsid w:val="002D6354"/>
    <w:pPr>
      <w:autoSpaceDE w:val="0"/>
      <w:autoSpaceDN w:val="0"/>
      <w:adjustRightInd w:val="0"/>
      <w:spacing w:before="360"/>
      <w:jc w:val="center"/>
    </w:pPr>
    <w:rPr>
      <w:rFonts w:ascii="Times New Roman" w:hAnsi="Times New Roman" w:cs="Times New Roman"/>
      <w:b w:val="0"/>
      <w:sz w:val="26"/>
      <w:szCs w:val="32"/>
      <w:u w:color="0000EE"/>
    </w:rPr>
  </w:style>
  <w:style w:type="paragraph" w:styleId="TOC1">
    <w:name w:val="toc 1"/>
    <w:basedOn w:val="Normal"/>
    <w:next w:val="Normal"/>
    <w:autoRedefine/>
    <w:uiPriority w:val="39"/>
    <w:rsid w:val="002D6354"/>
    <w:pPr>
      <w:tabs>
        <w:tab w:val="left" w:pos="504"/>
        <w:tab w:val="right" w:leader="dot" w:pos="9739"/>
      </w:tabs>
      <w:ind w:left="490" w:right="675" w:hanging="490"/>
    </w:pPr>
  </w:style>
  <w:style w:type="character" w:customStyle="1" w:styleId="imo-stylesstyle-bold">
    <w:name w:val="imo-stylesstyle-bold"/>
    <w:basedOn w:val="DefaultParagraphFont"/>
    <w:rsid w:val="002D6354"/>
  </w:style>
  <w:style w:type="paragraph" w:styleId="TOC2">
    <w:name w:val="toc 2"/>
    <w:basedOn w:val="Normal"/>
    <w:next w:val="Normal"/>
    <w:autoRedefine/>
    <w:uiPriority w:val="39"/>
    <w:unhideWhenUsed/>
    <w:rsid w:val="002D6354"/>
    <w:pPr>
      <w:spacing w:after="100"/>
      <w:ind w:left="240"/>
    </w:pPr>
    <w:rPr>
      <w:rFonts w:eastAsiaTheme="minorEastAsia"/>
    </w:rPr>
  </w:style>
  <w:style w:type="paragraph" w:styleId="TOC3">
    <w:name w:val="toc 3"/>
    <w:basedOn w:val="Normal"/>
    <w:next w:val="Normal"/>
    <w:autoRedefine/>
    <w:uiPriority w:val="39"/>
    <w:unhideWhenUsed/>
    <w:rsid w:val="002D6354"/>
    <w:pPr>
      <w:tabs>
        <w:tab w:val="left" w:pos="1560"/>
        <w:tab w:val="right" w:leader="dot" w:pos="9781"/>
      </w:tabs>
      <w:spacing w:after="60"/>
      <w:ind w:left="1701" w:right="393" w:hanging="1219"/>
    </w:pPr>
    <w:rPr>
      <w:rFonts w:eastAsiaTheme="minorEastAsia"/>
    </w:rPr>
  </w:style>
  <w:style w:type="paragraph" w:styleId="TOC4">
    <w:name w:val="toc 4"/>
    <w:basedOn w:val="Normal"/>
    <w:next w:val="Normal"/>
    <w:autoRedefine/>
    <w:uiPriority w:val="39"/>
    <w:unhideWhenUsed/>
    <w:rsid w:val="002D6354"/>
    <w:pPr>
      <w:spacing w:after="100"/>
      <w:ind w:left="720"/>
    </w:pPr>
    <w:rPr>
      <w:rFonts w:eastAsiaTheme="minorEastAsia"/>
    </w:rPr>
  </w:style>
  <w:style w:type="paragraph" w:styleId="TOC5">
    <w:name w:val="toc 5"/>
    <w:basedOn w:val="Normal"/>
    <w:next w:val="Normal"/>
    <w:autoRedefine/>
    <w:uiPriority w:val="39"/>
    <w:unhideWhenUsed/>
    <w:rsid w:val="002D6354"/>
    <w:pPr>
      <w:spacing w:after="100"/>
      <w:ind w:left="960"/>
    </w:pPr>
    <w:rPr>
      <w:rFonts w:eastAsiaTheme="minorEastAsia"/>
    </w:rPr>
  </w:style>
  <w:style w:type="paragraph" w:styleId="TOC6">
    <w:name w:val="toc 6"/>
    <w:basedOn w:val="Normal"/>
    <w:next w:val="Normal"/>
    <w:autoRedefine/>
    <w:uiPriority w:val="39"/>
    <w:unhideWhenUsed/>
    <w:rsid w:val="002D6354"/>
    <w:pPr>
      <w:spacing w:after="100"/>
      <w:ind w:left="1200"/>
    </w:pPr>
    <w:rPr>
      <w:rFonts w:eastAsiaTheme="minorEastAsia"/>
    </w:rPr>
  </w:style>
  <w:style w:type="paragraph" w:styleId="TOC7">
    <w:name w:val="toc 7"/>
    <w:basedOn w:val="Normal"/>
    <w:next w:val="Normal"/>
    <w:autoRedefine/>
    <w:uiPriority w:val="39"/>
    <w:unhideWhenUsed/>
    <w:rsid w:val="002D6354"/>
    <w:pPr>
      <w:spacing w:after="100"/>
      <w:ind w:left="1440"/>
    </w:pPr>
    <w:rPr>
      <w:rFonts w:eastAsiaTheme="minorEastAsia"/>
    </w:rPr>
  </w:style>
  <w:style w:type="paragraph" w:styleId="TOC8">
    <w:name w:val="toc 8"/>
    <w:basedOn w:val="Normal"/>
    <w:next w:val="Normal"/>
    <w:autoRedefine/>
    <w:uiPriority w:val="39"/>
    <w:unhideWhenUsed/>
    <w:rsid w:val="002D6354"/>
    <w:pPr>
      <w:spacing w:after="100"/>
      <w:ind w:left="1680"/>
    </w:pPr>
    <w:rPr>
      <w:rFonts w:eastAsiaTheme="minorEastAsia"/>
    </w:rPr>
  </w:style>
  <w:style w:type="paragraph" w:styleId="TOC9">
    <w:name w:val="toc 9"/>
    <w:basedOn w:val="Normal"/>
    <w:next w:val="Normal"/>
    <w:autoRedefine/>
    <w:uiPriority w:val="39"/>
    <w:unhideWhenUsed/>
    <w:rsid w:val="002D6354"/>
    <w:pPr>
      <w:spacing w:after="100"/>
      <w:ind w:left="1920"/>
    </w:pPr>
    <w:rPr>
      <w:rFonts w:eastAsiaTheme="minorEastAsia"/>
    </w:rPr>
  </w:style>
  <w:style w:type="paragraph" w:customStyle="1" w:styleId="SingleTxtG">
    <w:name w:val="_ Single Txt_G"/>
    <w:basedOn w:val="Normal"/>
    <w:next w:val="Normal"/>
    <w:uiPriority w:val="99"/>
    <w:rsid w:val="002D6354"/>
    <w:pPr>
      <w:widowControl w:val="0"/>
      <w:autoSpaceDE w:val="0"/>
      <w:autoSpaceDN w:val="0"/>
      <w:adjustRightInd w:val="0"/>
    </w:pPr>
    <w:rPr>
      <w:rFonts w:ascii="Times New Roman" w:hAnsi="Times New Roman" w:cs="Times New Roman"/>
    </w:rPr>
  </w:style>
  <w:style w:type="paragraph" w:customStyle="1" w:styleId="H23G">
    <w:name w:val="_ H_2/3_G"/>
    <w:basedOn w:val="Normal"/>
    <w:next w:val="Normal"/>
    <w:uiPriority w:val="99"/>
    <w:rsid w:val="002D6354"/>
    <w:pPr>
      <w:widowControl w:val="0"/>
      <w:autoSpaceDE w:val="0"/>
      <w:autoSpaceDN w:val="0"/>
      <w:adjustRightInd w:val="0"/>
    </w:pPr>
    <w:rPr>
      <w:rFonts w:ascii="Times New Roman" w:hAnsi="Times New Roman" w:cs="Times New Roman"/>
    </w:rPr>
  </w:style>
  <w:style w:type="paragraph" w:customStyle="1" w:styleId="Default">
    <w:name w:val="Default"/>
    <w:rsid w:val="002D6354"/>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lainText">
    <w:name w:val="Plain Text"/>
    <w:basedOn w:val="Normal"/>
    <w:link w:val="PlainTextChar"/>
    <w:uiPriority w:val="99"/>
    <w:unhideWhenUsed/>
    <w:rsid w:val="002D6354"/>
    <w:rPr>
      <w:rFonts w:ascii="Consolas" w:hAnsi="Consolas" w:cs="Times New Roman"/>
      <w:sz w:val="21"/>
      <w:szCs w:val="21"/>
    </w:rPr>
  </w:style>
  <w:style w:type="character" w:customStyle="1" w:styleId="PlainTextChar">
    <w:name w:val="Plain Text Char"/>
    <w:basedOn w:val="DefaultParagraphFont"/>
    <w:link w:val="PlainText"/>
    <w:uiPriority w:val="99"/>
    <w:rsid w:val="002D6354"/>
    <w:rPr>
      <w:rFonts w:ascii="Consolas" w:hAnsi="Consolas" w:cs="Times New Roman"/>
      <w:sz w:val="21"/>
      <w:szCs w:val="21"/>
    </w:rPr>
  </w:style>
  <w:style w:type="character" w:customStyle="1" w:styleId="apple-style-span">
    <w:name w:val="apple-style-span"/>
    <w:basedOn w:val="DefaultParagraphFont"/>
    <w:rsid w:val="002D6354"/>
  </w:style>
  <w:style w:type="paragraph" w:customStyle="1" w:styleId="HeadingA">
    <w:name w:val="Heading A"/>
    <w:basedOn w:val="ListParagraph"/>
    <w:link w:val="HeadingAChar"/>
    <w:qFormat/>
    <w:rsid w:val="002D6354"/>
    <w:pPr>
      <w:shd w:val="clear" w:color="auto" w:fill="BFBFBF" w:themeFill="background1" w:themeFillShade="BF"/>
      <w:tabs>
        <w:tab w:val="left" w:pos="851"/>
      </w:tabs>
      <w:autoSpaceDE w:val="0"/>
      <w:autoSpaceDN w:val="0"/>
      <w:adjustRightInd w:val="0"/>
      <w:spacing w:before="240" w:after="240"/>
      <w:ind w:left="0"/>
      <w:contextualSpacing w:val="0"/>
      <w:jc w:val="both"/>
    </w:pPr>
    <w:rPr>
      <w:rFonts w:ascii="Times New Roman" w:hAnsi="Times New Roman" w:cs="Times New Roman"/>
      <w:b/>
      <w:sz w:val="26"/>
      <w:szCs w:val="32"/>
      <w:u w:color="0000EE"/>
    </w:rPr>
  </w:style>
  <w:style w:type="character" w:customStyle="1" w:styleId="ListParagraphChar">
    <w:name w:val="List Paragraph Char"/>
    <w:basedOn w:val="DefaultParagraphFont"/>
    <w:link w:val="ListParagraph"/>
    <w:uiPriority w:val="34"/>
    <w:rsid w:val="002D6354"/>
    <w:rPr>
      <w:sz w:val="24"/>
      <w:szCs w:val="24"/>
    </w:rPr>
  </w:style>
  <w:style w:type="character" w:customStyle="1" w:styleId="HeadingAChar">
    <w:name w:val="Heading A Char"/>
    <w:basedOn w:val="ListParagraphChar"/>
    <w:link w:val="HeadingA"/>
    <w:rsid w:val="002D6354"/>
    <w:rPr>
      <w:rFonts w:ascii="Times New Roman" w:hAnsi="Times New Roman" w:cs="Times New Roman"/>
      <w:b/>
      <w:sz w:val="26"/>
      <w:szCs w:val="32"/>
      <w:u w:color="0000EE"/>
      <w:shd w:val="clear" w:color="auto" w:fill="BFBFBF" w:themeFill="background1" w:themeFillShade="BF"/>
    </w:rPr>
  </w:style>
  <w:style w:type="character" w:styleId="PageNumber">
    <w:name w:val="page number"/>
    <w:basedOn w:val="DefaultParagraphFont"/>
    <w:rsid w:val="002D6354"/>
  </w:style>
  <w:style w:type="table" w:styleId="TableGrid">
    <w:name w:val="Table Grid"/>
    <w:basedOn w:val="TableNormal"/>
    <w:uiPriority w:val="39"/>
    <w:rsid w:val="002D6354"/>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2D6354"/>
    <w:pPr>
      <w:spacing w:after="120"/>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2D6354"/>
    <w:rPr>
      <w:rFonts w:ascii="Times New Roman" w:eastAsia="Times New Roman" w:hAnsi="Times New Roman" w:cs="Times New Roman"/>
      <w:sz w:val="16"/>
      <w:szCs w:val="16"/>
      <w:lang w:val="en-GB"/>
    </w:rPr>
  </w:style>
  <w:style w:type="character" w:customStyle="1" w:styleId="docheader">
    <w:name w:val="doc_header"/>
    <w:basedOn w:val="DefaultParagraphFont"/>
    <w:rsid w:val="002D6354"/>
  </w:style>
  <w:style w:type="character" w:customStyle="1" w:styleId="docsign1">
    <w:name w:val="doc_sign1"/>
    <w:basedOn w:val="DefaultParagraphFont"/>
    <w:rsid w:val="002D6354"/>
  </w:style>
  <w:style w:type="character" w:customStyle="1" w:styleId="st">
    <w:name w:val="st"/>
    <w:basedOn w:val="DefaultParagraphFont"/>
    <w:rsid w:val="002D6354"/>
  </w:style>
  <w:style w:type="paragraph" w:styleId="EndnoteText">
    <w:name w:val="endnote text"/>
    <w:basedOn w:val="Normal"/>
    <w:link w:val="EndnoteTextChar"/>
    <w:rsid w:val="002D6354"/>
    <w:rPr>
      <w:sz w:val="20"/>
      <w:szCs w:val="20"/>
    </w:rPr>
  </w:style>
  <w:style w:type="character" w:customStyle="1" w:styleId="EndnoteTextChar">
    <w:name w:val="Endnote Text Char"/>
    <w:basedOn w:val="DefaultParagraphFont"/>
    <w:link w:val="EndnoteText"/>
    <w:rsid w:val="002D6354"/>
    <w:rPr>
      <w:sz w:val="20"/>
      <w:szCs w:val="20"/>
    </w:rPr>
  </w:style>
  <w:style w:type="character" w:styleId="EndnoteReference">
    <w:name w:val="endnote reference"/>
    <w:basedOn w:val="DefaultParagraphFont"/>
    <w:rsid w:val="002D635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17573</Words>
  <Characters>101928</Characters>
  <Application>Microsoft Office Word</Application>
  <DocSecurity>0</DocSecurity>
  <Lines>849</Lines>
  <Paragraphs>238</Paragraphs>
  <ScaleCrop>false</ScaleCrop>
  <Company/>
  <LinksUpToDate>false</LinksUpToDate>
  <CharactersWithSpaces>119263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Anatol.Cebuc</dc:creator>
  <cp:keywords/>
  <dc:description/>
  <cp:lastModifiedBy>Anatol.Cebuc</cp:lastModifiedBy>
  <cp:revision>1</cp:revision>
  <dcterms:created xsi:type="dcterms:W3CDTF">2014-12-17T06:21:00Z</dcterms:created>
  <dcterms:modified xsi:type="dcterms:W3CDTF">2014-12-17T06:22:00Z</dcterms:modified>
</cp:coreProperties>
</file>