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tblInd w:w="-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5"/>
        <w:gridCol w:w="16"/>
        <w:gridCol w:w="1889"/>
        <w:gridCol w:w="4124"/>
      </w:tblGrid>
      <w:tr w:rsidR="00D80906" w:rsidRPr="00231B59" w14:paraId="45616ADC" w14:textId="77777777" w:rsidTr="00D218C1">
        <w:trPr>
          <w:trHeight w:val="2515"/>
        </w:trPr>
        <w:tc>
          <w:tcPr>
            <w:tcW w:w="4465" w:type="dxa"/>
            <w:tcBorders>
              <w:top w:val="nil"/>
              <w:left w:val="nil"/>
              <w:bottom w:val="nil"/>
              <w:right w:val="nil"/>
            </w:tcBorders>
          </w:tcPr>
          <w:p w14:paraId="0F627527"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REPUBLICA MOLDOVA</w:t>
            </w:r>
          </w:p>
          <w:p w14:paraId="4F352093"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Raionul Cimişlia</w:t>
            </w:r>
          </w:p>
          <w:p w14:paraId="442F8536"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PRIMĂRIA GURA GALBENEI</w:t>
            </w:r>
          </w:p>
          <w:p w14:paraId="6E165257"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p>
          <w:p w14:paraId="6961B8C2"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MD  4118, s. Gura Galbenei,</w:t>
            </w:r>
          </w:p>
          <w:p w14:paraId="64F9CCB5"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str. A. Mateevici, 39,</w:t>
            </w:r>
          </w:p>
          <w:p w14:paraId="5E2F1A9D"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en-US" w:eastAsia="ru-RU"/>
              </w:rPr>
            </w:pPr>
            <w:proofErr w:type="spellStart"/>
            <w:r w:rsidRPr="00231B59">
              <w:rPr>
                <w:rFonts w:ascii="Times New Roman" w:eastAsia="Times New Roman" w:hAnsi="Times New Roman" w:cs="Times New Roman"/>
                <w:bCs/>
                <w:color w:val="000000" w:themeColor="text1"/>
                <w:lang w:val="en-US" w:eastAsia="ru-RU"/>
              </w:rPr>
              <w:t>tel</w:t>
            </w:r>
            <w:proofErr w:type="spellEnd"/>
            <w:r w:rsidRPr="00231B59">
              <w:rPr>
                <w:rFonts w:ascii="Times New Roman" w:eastAsia="Times New Roman" w:hAnsi="Times New Roman" w:cs="Times New Roman"/>
                <w:bCs/>
                <w:color w:val="000000" w:themeColor="text1"/>
                <w:lang w:val="en-US" w:eastAsia="ru-RU"/>
              </w:rPr>
              <w:t xml:space="preserve"> 241-46-2-36 fax 241-46-3-19</w:t>
            </w:r>
          </w:p>
          <w:p w14:paraId="501CD13A"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e-mail:</w:t>
            </w:r>
            <w:r w:rsidRPr="00231B59">
              <w:rPr>
                <w:rFonts w:ascii="Aptos" w:eastAsia="Aptos" w:hAnsi="Aptos" w:cs="Times New Roman"/>
                <w:color w:val="000000" w:themeColor="text1"/>
              </w:rPr>
              <w:t xml:space="preserve"> </w:t>
            </w:r>
            <w:hyperlink r:id="rId5" w:history="1">
              <w:r w:rsidRPr="00231B59">
                <w:rPr>
                  <w:rFonts w:ascii="Times New Roman" w:eastAsiaTheme="majorEastAsia" w:hAnsi="Times New Roman" w:cs="Times New Roman"/>
                  <w:bCs/>
                  <w:color w:val="000000" w:themeColor="text1"/>
                  <w:u w:val="single"/>
                  <w:lang w:val="it-IT" w:eastAsia="ru-RU"/>
                </w:rPr>
                <w:t>primaria.guragalbenei@gmail.com</w:t>
              </w:r>
            </w:hyperlink>
            <w:r w:rsidRPr="00231B59">
              <w:rPr>
                <w:rFonts w:ascii="Times New Roman" w:eastAsia="Times New Roman" w:hAnsi="Times New Roman" w:cs="Times New Roman"/>
                <w:bCs/>
                <w:color w:val="000000" w:themeColor="text1"/>
                <w:lang w:val="it-IT" w:eastAsia="ru-RU"/>
              </w:rPr>
              <w:t xml:space="preserve">   </w:t>
            </w:r>
          </w:p>
          <w:p w14:paraId="7C936FE3"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 xml:space="preserve">           </w:t>
            </w:r>
            <w:hyperlink r:id="rId6"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it-IT"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c>
        <w:tc>
          <w:tcPr>
            <w:tcW w:w="16" w:type="dxa"/>
            <w:tcBorders>
              <w:top w:val="nil"/>
              <w:left w:val="nil"/>
              <w:bottom w:val="nil"/>
              <w:right w:val="nil"/>
            </w:tcBorders>
          </w:tcPr>
          <w:p w14:paraId="3F386528" w14:textId="77777777" w:rsidR="00D80906" w:rsidRPr="00231B59" w:rsidRDefault="00D80906" w:rsidP="00D218C1">
            <w:pPr>
              <w:suppressAutoHyphens/>
              <w:spacing w:after="0" w:line="252" w:lineRule="auto"/>
              <w:ind w:left="281"/>
              <w:jc w:val="center"/>
              <w:rPr>
                <w:rFonts w:ascii="Times New Roman" w:eastAsia="Times New Roman" w:hAnsi="Times New Roman" w:cs="Times New Roman"/>
                <w:bCs/>
                <w:lang w:val="it-IT" w:eastAsia="ru-RU"/>
              </w:rPr>
            </w:pPr>
          </w:p>
        </w:tc>
        <w:tc>
          <w:tcPr>
            <w:tcW w:w="1889" w:type="dxa"/>
            <w:tcBorders>
              <w:top w:val="nil"/>
              <w:left w:val="nil"/>
              <w:bottom w:val="nil"/>
              <w:right w:val="nil"/>
            </w:tcBorders>
            <w:hideMark/>
          </w:tcPr>
          <w:p w14:paraId="718D7596" w14:textId="77777777" w:rsidR="00D80906" w:rsidRPr="00231B59" w:rsidRDefault="00D80906" w:rsidP="00D218C1">
            <w:pPr>
              <w:spacing w:after="0" w:line="252" w:lineRule="auto"/>
              <w:ind w:left="281" w:firstLine="17"/>
              <w:jc w:val="center"/>
              <w:textAlignment w:val="baseline"/>
              <w:rPr>
                <w:rFonts w:ascii="Times New Roman" w:eastAsia="Times New Roman" w:hAnsi="Times New Roman" w:cs="Times New Roman"/>
                <w:bCs/>
                <w:lang w:val="ru-RU" w:eastAsia="ru-RU"/>
              </w:rPr>
            </w:pPr>
            <w:r w:rsidRPr="00231B59">
              <w:rPr>
                <w:rFonts w:ascii="Times New Roman" w:eastAsia="Times New Roman" w:hAnsi="Times New Roman" w:cs="Times New Roman"/>
                <w:noProof/>
                <w:lang w:val="ru-RU" w:eastAsia="ru-RU"/>
              </w:rPr>
              <w:drawing>
                <wp:inline distT="0" distB="0" distL="0" distR="0" wp14:anchorId="12B98F5F" wp14:editId="73BDE9E1">
                  <wp:extent cx="981075" cy="1114425"/>
                  <wp:effectExtent l="0" t="0" r="9525" b="9525"/>
                  <wp:docPr id="1" name="Рисунок 1" descr="stema_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_m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1114425"/>
                          </a:xfrm>
                          <a:prstGeom prst="rect">
                            <a:avLst/>
                          </a:prstGeom>
                          <a:noFill/>
                          <a:ln>
                            <a:noFill/>
                          </a:ln>
                        </pic:spPr>
                      </pic:pic>
                    </a:graphicData>
                  </a:graphic>
                </wp:inline>
              </w:drawing>
            </w:r>
          </w:p>
        </w:tc>
        <w:tc>
          <w:tcPr>
            <w:tcW w:w="4124" w:type="dxa"/>
            <w:tcBorders>
              <w:top w:val="nil"/>
              <w:left w:val="nil"/>
              <w:bottom w:val="nil"/>
              <w:right w:val="nil"/>
            </w:tcBorders>
          </w:tcPr>
          <w:p w14:paraId="5AE4F553"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РЕСПУБЛИКА МОЛДОВА</w:t>
            </w:r>
          </w:p>
          <w:p w14:paraId="1CA4587B"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Чимишлийский район</w:t>
            </w:r>
          </w:p>
          <w:p w14:paraId="67E32CAA" w14:textId="77777777" w:rsidR="00D80906" w:rsidRPr="00231B59" w:rsidRDefault="00D80906" w:rsidP="00D218C1">
            <w:pPr>
              <w:spacing w:after="0" w:line="252" w:lineRule="auto"/>
              <w:ind w:left="281" w:right="180"/>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МЭРИЯ ГУРА ГАЛБЕНЕЙ</w:t>
            </w:r>
          </w:p>
          <w:p w14:paraId="113568A0"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p>
          <w:p w14:paraId="48FB870F" w14:textId="77777777" w:rsidR="00D80906" w:rsidRPr="00231B59" w:rsidRDefault="00D80906" w:rsidP="00D218C1">
            <w:pPr>
              <w:spacing w:after="0" w:line="252" w:lineRule="auto"/>
              <w:ind w:left="281" w:right="157"/>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МД 4118, с. Гура Галбеней</w:t>
            </w:r>
          </w:p>
          <w:p w14:paraId="7479287B"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ул. А. Матеевич, 39,</w:t>
            </w:r>
          </w:p>
          <w:p w14:paraId="6712F54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тел. 241-46-2-36 факс 241-46-3-19</w:t>
            </w:r>
          </w:p>
          <w:p w14:paraId="5D59D700" w14:textId="77777777" w:rsidR="00D80906" w:rsidRPr="00231B59" w:rsidRDefault="00D80906" w:rsidP="00D218C1">
            <w:pPr>
              <w:spacing w:after="0" w:line="252" w:lineRule="auto"/>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it-IT" w:eastAsia="ru-RU"/>
              </w:rPr>
              <w:t>e</w:t>
            </w:r>
            <w:r w:rsidRPr="00231B59">
              <w:rPr>
                <w:rFonts w:ascii="Times New Roman" w:eastAsia="Times New Roman" w:hAnsi="Times New Roman" w:cs="Times New Roman"/>
                <w:bCs/>
                <w:color w:val="000000" w:themeColor="text1"/>
                <w:lang w:val="ru-RU" w:eastAsia="ru-RU"/>
              </w:rPr>
              <w:t>-</w:t>
            </w:r>
            <w:r w:rsidRPr="00231B59">
              <w:rPr>
                <w:rFonts w:ascii="Times New Roman" w:eastAsia="Times New Roman" w:hAnsi="Times New Roman" w:cs="Times New Roman"/>
                <w:bCs/>
                <w:color w:val="000000" w:themeColor="text1"/>
                <w:lang w:val="it-IT" w:eastAsia="ru-RU"/>
              </w:rPr>
              <w:t>mail</w:t>
            </w:r>
            <w:r w:rsidRPr="00231B59">
              <w:rPr>
                <w:rFonts w:ascii="Times New Roman" w:eastAsia="Times New Roman" w:hAnsi="Times New Roman" w:cs="Times New Roman"/>
                <w:bCs/>
                <w:color w:val="000000" w:themeColor="text1"/>
                <w:lang w:val="ru-RU" w:eastAsia="ru-RU"/>
              </w:rPr>
              <w:t>:</w:t>
            </w:r>
            <w:r>
              <w:fldChar w:fldCharType="begin"/>
            </w:r>
            <w:r>
              <w:instrText>HYPERLINK "mailto:primaria.guragalbenei@gmail.com"</w:instrText>
            </w:r>
            <w:r>
              <w:fldChar w:fldCharType="separate"/>
            </w:r>
            <w:r w:rsidRPr="00231B59">
              <w:rPr>
                <w:rFonts w:ascii="Times New Roman" w:eastAsiaTheme="majorEastAsia" w:hAnsi="Times New Roman" w:cs="Times New Roman"/>
                <w:bCs/>
                <w:color w:val="000000" w:themeColor="text1"/>
                <w:u w:val="single"/>
                <w:lang w:val="it-IT" w:eastAsia="ru-RU"/>
              </w:rPr>
              <w:t>primaria</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guragalbenei</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gmail</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com</w:t>
            </w:r>
            <w:r>
              <w:fldChar w:fldCharType="end"/>
            </w:r>
            <w:r w:rsidRPr="00231B59">
              <w:rPr>
                <w:rFonts w:ascii="Times New Roman" w:eastAsia="Times New Roman" w:hAnsi="Times New Roman" w:cs="Times New Roman"/>
                <w:bCs/>
                <w:color w:val="000000" w:themeColor="text1"/>
                <w:lang w:val="ru-RU" w:eastAsia="ru-RU"/>
              </w:rPr>
              <w:t xml:space="preserve">   </w:t>
            </w:r>
          </w:p>
          <w:p w14:paraId="5A9A0C24" w14:textId="77777777" w:rsidR="00D80906" w:rsidRPr="00231B59" w:rsidRDefault="00D80906" w:rsidP="00D218C1">
            <w:pPr>
              <w:spacing w:after="0" w:line="252" w:lineRule="auto"/>
              <w:ind w:left="281"/>
              <w:textAlignment w:val="baseline"/>
              <w:rPr>
                <w:rFonts w:ascii="Times New Roman" w:eastAsia="Times New Roman" w:hAnsi="Times New Roman" w:cs="Times New Roman"/>
                <w:bCs/>
                <w:color w:val="000000" w:themeColor="text1"/>
                <w:lang w:val="ro-MD" w:eastAsia="ru-RU"/>
              </w:rPr>
            </w:pPr>
            <w:r w:rsidRPr="00231B59">
              <w:rPr>
                <w:rFonts w:ascii="Times New Roman" w:eastAsia="Times New Roman" w:hAnsi="Times New Roman" w:cs="Times New Roman"/>
                <w:bCs/>
                <w:color w:val="000000" w:themeColor="text1"/>
                <w:lang w:val="ru-RU" w:eastAsia="ru-RU"/>
              </w:rPr>
              <w:t xml:space="preserve">    </w:t>
            </w:r>
            <w:r w:rsidRPr="00231B59">
              <w:rPr>
                <w:rFonts w:ascii="Times New Roman" w:eastAsia="Times New Roman" w:hAnsi="Times New Roman" w:cs="Times New Roman"/>
                <w:bCs/>
                <w:color w:val="000000" w:themeColor="text1"/>
                <w:lang w:val="ro-MD" w:eastAsia="ru-RU"/>
              </w:rPr>
              <w:t xml:space="preserve"> </w:t>
            </w:r>
            <w:hyperlink r:id="rId8"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ro-MD" w:eastAsia="ru-RU"/>
              </w:rPr>
              <w:t xml:space="preserve">    </w:t>
            </w:r>
          </w:p>
          <w:p w14:paraId="62D0A58E" w14:textId="77777777" w:rsidR="00D80906" w:rsidRPr="00231B59" w:rsidRDefault="00D80906" w:rsidP="00D218C1">
            <w:pPr>
              <w:spacing w:after="0" w:line="252" w:lineRule="auto"/>
              <w:ind w:left="281"/>
              <w:textAlignment w:val="baseline"/>
              <w:rPr>
                <w:rFonts w:ascii="Times New Roman" w:eastAsia="Times New Roman" w:hAnsi="Times New Roman" w:cs="Times New Roman"/>
                <w:bCs/>
                <w:color w:val="000000" w:themeColor="text1"/>
                <w:lang w:val="ro-MD" w:eastAsia="ru-RU"/>
              </w:rPr>
            </w:pPr>
          </w:p>
          <w:p w14:paraId="796C28AD" w14:textId="77777777" w:rsidR="00D80906" w:rsidRPr="00231B59" w:rsidRDefault="00D80906" w:rsidP="00D218C1">
            <w:pPr>
              <w:tabs>
                <w:tab w:val="left" w:pos="3030"/>
              </w:tabs>
              <w:spacing w:after="0" w:line="252" w:lineRule="auto"/>
              <w:ind w:left="281" w:hanging="1387"/>
              <w:textAlignment w:val="baseline"/>
              <w:rPr>
                <w:rFonts w:ascii="Times New Roman" w:eastAsia="Times New Roman" w:hAnsi="Times New Roman" w:cs="Times New Roman"/>
                <w:bCs/>
                <w:lang w:val="en-US" w:eastAsia="ru-RU"/>
              </w:rPr>
            </w:pPr>
            <w:r w:rsidRPr="00231B59">
              <w:rPr>
                <w:rFonts w:ascii="Times New Roman" w:eastAsia="Times New Roman" w:hAnsi="Times New Roman" w:cs="Times New Roman"/>
                <w:bCs/>
                <w:lang w:val="en-US" w:eastAsia="ru-RU"/>
              </w:rPr>
              <w:t>DEMERS</w:t>
            </w:r>
            <w:r w:rsidRPr="00231B59">
              <w:rPr>
                <w:rFonts w:ascii="Times New Roman" w:eastAsia="Times New Roman" w:hAnsi="Times New Roman" w:cs="Times New Roman"/>
                <w:bCs/>
                <w:lang w:val="en-US" w:eastAsia="ru-RU"/>
              </w:rPr>
              <w:tab/>
            </w:r>
            <w:r w:rsidRPr="00231B59">
              <w:rPr>
                <w:rFonts w:ascii="Times New Roman" w:eastAsia="Times New Roman" w:hAnsi="Times New Roman" w:cs="Times New Roman"/>
                <w:bCs/>
                <w:lang w:val="en-US" w:eastAsia="ru-RU"/>
              </w:rPr>
              <w:tab/>
            </w:r>
          </w:p>
        </w:tc>
      </w:tr>
    </w:tbl>
    <w:p w14:paraId="454D570F" w14:textId="77777777" w:rsidR="00D80906" w:rsidRDefault="00D80906" w:rsidP="00D80906">
      <w:pPr>
        <w:spacing w:after="0" w:line="276" w:lineRule="auto"/>
        <w:rPr>
          <w:rFonts w:ascii="Times New Roman" w:eastAsia="Onest" w:hAnsi="Times New Roman" w:cs="Times New Roman"/>
          <w:b/>
          <w:bCs/>
          <w:kern w:val="0"/>
          <w:lang w:val="ro"/>
          <w14:ligatures w14:val="none"/>
        </w:rPr>
      </w:pPr>
    </w:p>
    <w:p w14:paraId="4311ABD2" w14:textId="77777777" w:rsidR="00D80906" w:rsidRDefault="00D80906" w:rsidP="00D80906">
      <w:pPr>
        <w:spacing w:after="0" w:line="276" w:lineRule="auto"/>
        <w:jc w:val="center"/>
        <w:rPr>
          <w:rFonts w:ascii="Times New Roman" w:eastAsia="Onest" w:hAnsi="Times New Roman" w:cs="Times New Roman"/>
          <w:b/>
          <w:bCs/>
          <w:kern w:val="0"/>
          <w:lang w:val="ro"/>
          <w14:ligatures w14:val="none"/>
        </w:rPr>
      </w:pPr>
      <w:r w:rsidRPr="00816941">
        <w:rPr>
          <w:rFonts w:ascii="Times New Roman" w:eastAsia="Onest" w:hAnsi="Times New Roman" w:cs="Times New Roman"/>
          <w:b/>
          <w:bCs/>
          <w:kern w:val="0"/>
          <w:sz w:val="32"/>
          <w:szCs w:val="32"/>
          <w:lang w:val="ro"/>
          <w14:ligatures w14:val="none"/>
        </w:rPr>
        <w:t>Anunț</w:t>
      </w:r>
      <w:r w:rsidRPr="00F662C4">
        <w:rPr>
          <w:rFonts w:ascii="Times New Roman" w:eastAsia="Onest" w:hAnsi="Times New Roman" w:cs="Times New Roman"/>
          <w:b/>
          <w:bCs/>
          <w:kern w:val="0"/>
          <w:lang w:val="ro"/>
          <w14:ligatures w14:val="none"/>
        </w:rPr>
        <w:t xml:space="preserve"> </w:t>
      </w:r>
    </w:p>
    <w:p w14:paraId="17F97B2C" w14:textId="77777777" w:rsidR="00D80906" w:rsidRPr="00F662C4" w:rsidRDefault="00D80906" w:rsidP="00D80906">
      <w:pPr>
        <w:spacing w:after="0" w:line="276" w:lineRule="auto"/>
        <w:jc w:val="center"/>
        <w:rPr>
          <w:rFonts w:ascii="Times New Roman" w:eastAsia="Onest" w:hAnsi="Times New Roman" w:cs="Times New Roman"/>
          <w:b/>
          <w:bCs/>
          <w:kern w:val="0"/>
          <w:lang w:val="ro"/>
          <w14:ligatures w14:val="none"/>
        </w:rPr>
      </w:pPr>
      <w:r w:rsidRPr="00F662C4">
        <w:rPr>
          <w:rFonts w:ascii="Times New Roman" w:eastAsia="Onest" w:hAnsi="Times New Roman" w:cs="Times New Roman"/>
          <w:b/>
          <w:bCs/>
          <w:kern w:val="0"/>
          <w:lang w:val="ro"/>
          <w14:ligatures w14:val="none"/>
        </w:rPr>
        <w:t xml:space="preserve">privind inițierea elaborării proiectului de decizie privind amalgamarea voluntară </w:t>
      </w:r>
    </w:p>
    <w:p w14:paraId="58F6FF54" w14:textId="77777777" w:rsidR="00D80906" w:rsidRPr="00F662C4" w:rsidRDefault="00D80906" w:rsidP="00D80906">
      <w:pPr>
        <w:spacing w:after="0" w:line="276" w:lineRule="auto"/>
        <w:jc w:val="both"/>
        <w:rPr>
          <w:rFonts w:ascii="Times New Roman" w:eastAsia="Onest" w:hAnsi="Times New Roman" w:cs="Times New Roman"/>
          <w:kern w:val="0"/>
          <w:lang w:val="ro"/>
          <w14:ligatures w14:val="none"/>
        </w:rPr>
      </w:pPr>
    </w:p>
    <w:p w14:paraId="16AE2A23" w14:textId="77777777" w:rsidR="00D80906" w:rsidRPr="00F662C4" w:rsidRDefault="00D80906" w:rsidP="00D80906">
      <w:pPr>
        <w:spacing w:after="0" w:line="276" w:lineRule="auto"/>
        <w:ind w:firstLine="708"/>
        <w:jc w:val="both"/>
        <w:rPr>
          <w:rFonts w:ascii="Times New Roman" w:eastAsia="Onest" w:hAnsi="Times New Roman" w:cs="Times New Roman"/>
          <w:kern w:val="0"/>
          <w:lang w:val="ro"/>
          <w14:ligatures w14:val="none"/>
        </w:rPr>
      </w:pPr>
      <w:r w:rsidRPr="00F662C4">
        <w:rPr>
          <w:rFonts w:ascii="Times New Roman" w:eastAsia="Onest" w:hAnsi="Times New Roman" w:cs="Times New Roman"/>
          <w:kern w:val="0"/>
          <w:lang w:val="ro"/>
          <w14:ligatures w14:val="none"/>
        </w:rPr>
        <w:t xml:space="preserve">Consiliul local </w:t>
      </w:r>
      <w:r w:rsidRPr="00F662C4">
        <w:rPr>
          <w:rFonts w:ascii="Times New Roman" w:eastAsia="Onest" w:hAnsi="Times New Roman" w:cs="Times New Roman"/>
          <w:b/>
          <w:bCs/>
          <w:kern w:val="0"/>
          <w:lang w:val="ro"/>
          <w14:ligatures w14:val="none"/>
        </w:rPr>
        <w:t>satul Gura Galbenei</w:t>
      </w:r>
      <w:r>
        <w:rPr>
          <w:rFonts w:ascii="Times New Roman" w:eastAsia="Onest" w:hAnsi="Times New Roman" w:cs="Times New Roman"/>
          <w:kern w:val="0"/>
          <w:lang w:val="ro"/>
          <w14:ligatures w14:val="none"/>
        </w:rPr>
        <w:t>, i</w:t>
      </w:r>
      <w:r w:rsidRPr="00F662C4">
        <w:rPr>
          <w:rFonts w:ascii="Times New Roman" w:eastAsia="Onest" w:hAnsi="Times New Roman" w:cs="Times New Roman"/>
          <w:kern w:val="0"/>
          <w:lang w:val="ro"/>
          <w14:ligatures w14:val="none"/>
        </w:rPr>
        <w:t>nformează locuitorii și toate părțile interesate despre inițierea procesului de elaborare a proiectului de decizie cu privire la amalgamarea voluntară a</w:t>
      </w:r>
      <w:r>
        <w:rPr>
          <w:rFonts w:ascii="Times New Roman" w:eastAsia="Onest" w:hAnsi="Times New Roman" w:cs="Times New Roman"/>
          <w:kern w:val="0"/>
          <w:lang w:val="ro"/>
          <w14:ligatures w14:val="none"/>
        </w:rPr>
        <w:t xml:space="preserve"> </w:t>
      </w:r>
      <w:r w:rsidRPr="00F662C4">
        <w:rPr>
          <w:rFonts w:ascii="Times New Roman" w:eastAsia="Onest" w:hAnsi="Times New Roman" w:cs="Times New Roman"/>
          <w:b/>
          <w:bCs/>
          <w:kern w:val="0"/>
          <w:lang w:val="ro"/>
          <w14:ligatures w14:val="none"/>
        </w:rPr>
        <w:t xml:space="preserve">localității Gura Galbenei și </w:t>
      </w:r>
      <w:r>
        <w:rPr>
          <w:rFonts w:ascii="Times New Roman" w:eastAsia="Onest" w:hAnsi="Times New Roman" w:cs="Times New Roman"/>
          <w:b/>
          <w:bCs/>
          <w:kern w:val="0"/>
          <w:lang w:val="ro"/>
          <w14:ligatures w14:val="none"/>
        </w:rPr>
        <w:t xml:space="preserve">comuna </w:t>
      </w:r>
      <w:r w:rsidRPr="00F662C4">
        <w:rPr>
          <w:rFonts w:ascii="Times New Roman" w:eastAsia="Onest" w:hAnsi="Times New Roman" w:cs="Times New Roman"/>
          <w:b/>
          <w:bCs/>
          <w:kern w:val="0"/>
          <w:lang w:val="ro"/>
          <w14:ligatures w14:val="none"/>
        </w:rPr>
        <w:t>Lipoveni</w:t>
      </w:r>
      <w:r>
        <w:rPr>
          <w:rFonts w:ascii="Times New Roman" w:eastAsia="Onest" w:hAnsi="Times New Roman" w:cs="Times New Roman"/>
          <w:kern w:val="0"/>
          <w:lang w:val="ro"/>
          <w14:ligatures w14:val="none"/>
        </w:rPr>
        <w:t xml:space="preserve">. </w:t>
      </w:r>
      <w:r w:rsidRPr="00F662C4">
        <w:rPr>
          <w:rFonts w:ascii="Times New Roman" w:eastAsia="Onest" w:hAnsi="Times New Roman" w:cs="Times New Roman"/>
          <w:kern w:val="0"/>
          <w:lang w:val="ro"/>
          <w14:ligatures w14:val="none"/>
        </w:rPr>
        <w:t xml:space="preserve">Toți cei interesați sunt invitați să trimită propunerile la adresa de email  </w:t>
      </w:r>
      <w:r w:rsidRPr="00F662C4">
        <w:rPr>
          <w:rFonts w:ascii="Times New Roman" w:eastAsia="Onest" w:hAnsi="Times New Roman" w:cs="Times New Roman"/>
          <w:b/>
          <w:bCs/>
          <w:kern w:val="0"/>
          <w:u w:val="single"/>
          <w:lang w:val="ro"/>
          <w14:ligatures w14:val="none"/>
        </w:rPr>
        <w:t>primaria.guragalbenei@gmail.com</w:t>
      </w:r>
      <w:r w:rsidRPr="00F662C4">
        <w:rPr>
          <w:rFonts w:ascii="Times New Roman" w:eastAsia="Onest" w:hAnsi="Times New Roman" w:cs="Times New Roman"/>
          <w:kern w:val="0"/>
          <w:lang w:val="ro"/>
          <w14:ligatures w14:val="none"/>
        </w:rPr>
        <w:t xml:space="preserve"> sau în scris la adresa poștală a primăriei.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w:t>
      </w:r>
      <w:r>
        <w:rPr>
          <w:rFonts w:ascii="Times New Roman" w:eastAsia="Onest" w:hAnsi="Times New Roman" w:cs="Times New Roman"/>
          <w:kern w:val="0"/>
          <w:lang w:val="ro"/>
          <w14:ligatures w14:val="none"/>
        </w:rPr>
        <w:t xml:space="preserve"> a </w:t>
      </w:r>
      <w:r w:rsidRPr="006A5217">
        <w:rPr>
          <w:rFonts w:ascii="Times New Roman" w:eastAsia="Onest" w:hAnsi="Times New Roman" w:cs="Times New Roman"/>
          <w:b/>
          <w:bCs/>
          <w:kern w:val="0"/>
          <w:lang w:val="ro"/>
          <w14:ligatures w14:val="none"/>
        </w:rPr>
        <w:t xml:space="preserve">localității Gura Galbenei și </w:t>
      </w:r>
      <w:r>
        <w:rPr>
          <w:rFonts w:ascii="Times New Roman" w:eastAsia="Onest" w:hAnsi="Times New Roman" w:cs="Times New Roman"/>
          <w:b/>
          <w:bCs/>
          <w:kern w:val="0"/>
          <w:lang w:val="ro"/>
          <w14:ligatures w14:val="none"/>
        </w:rPr>
        <w:t xml:space="preserve">comuna </w:t>
      </w:r>
      <w:r w:rsidRPr="006A5217">
        <w:rPr>
          <w:rFonts w:ascii="Times New Roman" w:eastAsia="Onest" w:hAnsi="Times New Roman" w:cs="Times New Roman"/>
          <w:b/>
          <w:bCs/>
          <w:kern w:val="0"/>
          <w:lang w:val="ro"/>
          <w14:ligatures w14:val="none"/>
        </w:rPr>
        <w:t>Lipoveni</w:t>
      </w:r>
      <w:r w:rsidRPr="00F662C4">
        <w:rPr>
          <w:rFonts w:ascii="Times New Roman" w:eastAsia="Onest" w:hAnsi="Times New Roman" w:cs="Times New Roman"/>
          <w:kern w:val="0"/>
          <w:lang w:val="ro"/>
          <w14:ligatures w14:val="none"/>
        </w:rPr>
        <w:t xml:space="preserve"> participante la procesul de amalgamare voluntară</w:t>
      </w:r>
      <w:r>
        <w:rPr>
          <w:rFonts w:ascii="Times New Roman" w:eastAsia="Onest" w:hAnsi="Times New Roman" w:cs="Times New Roman"/>
          <w:kern w:val="0"/>
          <w:lang w:val="ro"/>
          <w14:ligatures w14:val="none"/>
        </w:rPr>
        <w:t>.</w:t>
      </w:r>
    </w:p>
    <w:p w14:paraId="3293346B" w14:textId="77777777" w:rsidR="00D80906" w:rsidRPr="00816941" w:rsidRDefault="00D80906" w:rsidP="00D80906">
      <w:pPr>
        <w:spacing w:after="0" w:line="276" w:lineRule="auto"/>
        <w:rPr>
          <w:rFonts w:ascii="Times New Roman" w:eastAsia="Onest" w:hAnsi="Times New Roman" w:cs="Times New Roman"/>
          <w:kern w:val="0"/>
          <w:u w:val="single"/>
          <w:lang w:val="ro"/>
          <w14:ligatures w14:val="none"/>
        </w:rPr>
      </w:pPr>
      <w:r w:rsidRPr="00F662C4">
        <w:rPr>
          <w:rFonts w:ascii="Times New Roman" w:eastAsia="Onest" w:hAnsi="Times New Roman" w:cs="Times New Roman"/>
          <w:b/>
          <w:bCs/>
          <w:kern w:val="0"/>
          <w:lang w:val="ro"/>
          <w14:ligatures w14:val="none"/>
        </w:rPr>
        <w:t xml:space="preserve">Perioada în care pot fi înaintate propuneri </w:t>
      </w:r>
      <w:r w:rsidRPr="00816941">
        <w:rPr>
          <w:rFonts w:ascii="Times New Roman" w:eastAsia="Onest" w:hAnsi="Times New Roman" w:cs="Times New Roman"/>
          <w:b/>
          <w:bCs/>
          <w:kern w:val="0"/>
          <w:u w:val="single"/>
          <w:lang w:val="ro"/>
          <w14:ligatures w14:val="none"/>
        </w:rPr>
        <w:t>08.06.2026-26.06.2026</w:t>
      </w:r>
    </w:p>
    <w:p w14:paraId="544EAD15" w14:textId="77777777" w:rsidR="00D80906" w:rsidRPr="00F662C4" w:rsidRDefault="00D80906" w:rsidP="00D80906">
      <w:pPr>
        <w:spacing w:after="0" w:line="276" w:lineRule="auto"/>
        <w:jc w:val="both"/>
        <w:rPr>
          <w:rFonts w:ascii="Times New Roman" w:eastAsia="Onest" w:hAnsi="Times New Roman" w:cs="Times New Roman"/>
          <w:kern w:val="0"/>
          <w:lang w:val="ro"/>
          <w14:ligatures w14:val="none"/>
        </w:rPr>
      </w:pPr>
    </w:p>
    <w:p w14:paraId="6952F204" w14:textId="77777777" w:rsidR="00D80906" w:rsidRPr="00F662C4" w:rsidRDefault="00D80906" w:rsidP="00D80906">
      <w:pPr>
        <w:spacing w:after="0" w:line="276" w:lineRule="auto"/>
        <w:jc w:val="both"/>
        <w:rPr>
          <w:rFonts w:ascii="Times New Roman" w:eastAsia="Onest" w:hAnsi="Times New Roman" w:cs="Times New Roman"/>
          <w:kern w:val="0"/>
          <w:lang w:val="ro"/>
          <w14:ligatures w14:val="none"/>
        </w:rPr>
      </w:pPr>
      <w:r w:rsidRPr="00F662C4">
        <w:rPr>
          <w:rFonts w:ascii="Times New Roman" w:eastAsia="Onest" w:hAnsi="Times New Roman" w:cs="Times New Roman"/>
          <w:kern w:val="0"/>
          <w:lang w:val="ro"/>
          <w14:ligatures w14:val="none"/>
        </w:rPr>
        <w:t>Persoană responsabilă:</w:t>
      </w:r>
      <w:r>
        <w:rPr>
          <w:rFonts w:ascii="Times New Roman" w:eastAsia="Onest" w:hAnsi="Times New Roman" w:cs="Times New Roman"/>
          <w:b/>
          <w:bCs/>
          <w:kern w:val="0"/>
          <w:u w:val="single"/>
          <w:lang w:val="ro"/>
          <w14:ligatures w14:val="none"/>
        </w:rPr>
        <w:t xml:space="preserve"> primarul satului Constantin Munteanu </w:t>
      </w:r>
    </w:p>
    <w:p w14:paraId="2E1B792B" w14:textId="77777777" w:rsidR="00D80906" w:rsidRPr="00F662C4" w:rsidRDefault="00D80906" w:rsidP="00D80906">
      <w:pPr>
        <w:spacing w:after="0" w:line="276" w:lineRule="auto"/>
        <w:jc w:val="both"/>
        <w:rPr>
          <w:rFonts w:ascii="Times New Roman" w:eastAsia="Onest" w:hAnsi="Times New Roman" w:cs="Times New Roman"/>
          <w:kern w:val="0"/>
          <w:lang w:val="ro"/>
          <w14:ligatures w14:val="none"/>
        </w:rPr>
      </w:pPr>
    </w:p>
    <w:p w14:paraId="6F0427CE" w14:textId="77777777" w:rsidR="00D80906" w:rsidRDefault="00D80906" w:rsidP="00D80906">
      <w:pPr>
        <w:rPr>
          <w:rFonts w:ascii="Times New Roman" w:eastAsia="Onest" w:hAnsi="Times New Roman" w:cs="Times New Roman"/>
          <w:kern w:val="0"/>
          <w:lang w:val="ro"/>
          <w14:ligatures w14:val="none"/>
        </w:rPr>
      </w:pPr>
      <w:r w:rsidRPr="00F662C4">
        <w:rPr>
          <w:rFonts w:ascii="Times New Roman" w:eastAsia="Onest" w:hAnsi="Times New Roman" w:cs="Times New Roman"/>
          <w:kern w:val="0"/>
          <w:lang w:val="ro"/>
          <w14:ligatures w14:val="none"/>
        </w:rPr>
        <w:t xml:space="preserve">Datele de contact </w:t>
      </w:r>
      <w:hyperlink r:id="rId9" w:history="1">
        <w:r w:rsidRPr="00816941">
          <w:rPr>
            <w:rStyle w:val="Hyperlink"/>
            <w:rFonts w:ascii="Times New Roman" w:eastAsia="Onest" w:hAnsi="Times New Roman" w:cs="Times New Roman"/>
            <w:b/>
            <w:bCs/>
            <w:color w:val="000000" w:themeColor="text1"/>
            <w:kern w:val="0"/>
            <w:lang w:val="ro"/>
            <w14:ligatures w14:val="none"/>
          </w:rPr>
          <w:t>primaria.guragalbenei@gmail.com</w:t>
        </w:r>
      </w:hyperlink>
      <w:r>
        <w:rPr>
          <w:rFonts w:ascii="Times New Roman" w:eastAsia="Onest" w:hAnsi="Times New Roman" w:cs="Times New Roman"/>
          <w:b/>
          <w:bCs/>
          <w:kern w:val="0"/>
          <w:u w:val="single"/>
          <w:lang w:val="ro"/>
          <w14:ligatures w14:val="none"/>
        </w:rPr>
        <w:t xml:space="preserve"> / 068774723</w:t>
      </w:r>
    </w:p>
    <w:p w14:paraId="0D780B17" w14:textId="77777777" w:rsidR="00D80906" w:rsidRPr="00816941" w:rsidRDefault="00D80906" w:rsidP="00D80906">
      <w:pPr>
        <w:rPr>
          <w:rFonts w:ascii="Times New Roman" w:hAnsi="Times New Roman" w:cs="Times New Roman"/>
          <w:sz w:val="28"/>
          <w:szCs w:val="28"/>
          <w:lang w:val="ro"/>
        </w:rPr>
      </w:pPr>
    </w:p>
    <w:p w14:paraId="514E3191" w14:textId="77777777" w:rsidR="00D80906" w:rsidRDefault="00D80906" w:rsidP="00D80906">
      <w:pPr>
        <w:rPr>
          <w:rFonts w:ascii="Times New Roman" w:eastAsia="Onest" w:hAnsi="Times New Roman" w:cs="Times New Roman"/>
          <w:kern w:val="0"/>
          <w:lang w:val="ro"/>
          <w14:ligatures w14:val="none"/>
        </w:rPr>
      </w:pPr>
    </w:p>
    <w:p w14:paraId="3FD07B11" w14:textId="77777777" w:rsidR="00D80906" w:rsidRDefault="00D80906" w:rsidP="00D80906">
      <w:pPr>
        <w:tabs>
          <w:tab w:val="left" w:pos="1134"/>
        </w:tabs>
        <w:rPr>
          <w:rFonts w:ascii="Times New Roman" w:hAnsi="Times New Roman" w:cs="Times New Roman"/>
          <w:sz w:val="28"/>
          <w:szCs w:val="28"/>
        </w:rPr>
      </w:pPr>
      <w:r>
        <w:rPr>
          <w:rFonts w:ascii="Times New Roman" w:hAnsi="Times New Roman" w:cs="Times New Roman"/>
          <w:sz w:val="28"/>
          <w:szCs w:val="28"/>
        </w:rPr>
        <w:tab/>
      </w:r>
    </w:p>
    <w:p w14:paraId="3C0E0A87" w14:textId="77777777" w:rsidR="00D80906" w:rsidRDefault="00D80906" w:rsidP="00D80906">
      <w:pPr>
        <w:tabs>
          <w:tab w:val="left" w:pos="1134"/>
        </w:tabs>
        <w:rPr>
          <w:rFonts w:ascii="Times New Roman" w:hAnsi="Times New Roman" w:cs="Times New Roman"/>
          <w:sz w:val="28"/>
          <w:szCs w:val="28"/>
        </w:rPr>
      </w:pPr>
    </w:p>
    <w:p w14:paraId="01B69E3C" w14:textId="77777777" w:rsidR="00D80906" w:rsidRDefault="00D80906" w:rsidP="00D80906">
      <w:pPr>
        <w:tabs>
          <w:tab w:val="left" w:pos="1134"/>
        </w:tabs>
        <w:rPr>
          <w:rFonts w:ascii="Times New Roman" w:hAnsi="Times New Roman" w:cs="Times New Roman"/>
          <w:sz w:val="28"/>
          <w:szCs w:val="28"/>
        </w:rPr>
      </w:pPr>
    </w:p>
    <w:p w14:paraId="55E11852" w14:textId="77777777" w:rsidR="00D80906" w:rsidRDefault="00D80906" w:rsidP="00D80906">
      <w:pPr>
        <w:tabs>
          <w:tab w:val="left" w:pos="1134"/>
        </w:tabs>
        <w:rPr>
          <w:rFonts w:ascii="Times New Roman" w:hAnsi="Times New Roman" w:cs="Times New Roman"/>
          <w:sz w:val="28"/>
          <w:szCs w:val="28"/>
        </w:rPr>
      </w:pPr>
    </w:p>
    <w:p w14:paraId="376EE84B" w14:textId="77777777" w:rsidR="00D80906" w:rsidRDefault="00D80906" w:rsidP="00D80906">
      <w:pPr>
        <w:tabs>
          <w:tab w:val="left" w:pos="1134"/>
        </w:tabs>
        <w:rPr>
          <w:rFonts w:ascii="Times New Roman" w:hAnsi="Times New Roman" w:cs="Times New Roman"/>
          <w:sz w:val="28"/>
          <w:szCs w:val="28"/>
        </w:rPr>
      </w:pPr>
    </w:p>
    <w:p w14:paraId="34D2624F" w14:textId="77777777" w:rsidR="00D80906" w:rsidRDefault="00D80906" w:rsidP="00D80906">
      <w:pPr>
        <w:tabs>
          <w:tab w:val="left" w:pos="1134"/>
        </w:tabs>
        <w:rPr>
          <w:rFonts w:ascii="Times New Roman" w:hAnsi="Times New Roman" w:cs="Times New Roman"/>
          <w:sz w:val="28"/>
          <w:szCs w:val="28"/>
        </w:rPr>
      </w:pPr>
    </w:p>
    <w:p w14:paraId="06123B1B" w14:textId="77777777" w:rsidR="00D80906" w:rsidRDefault="00D80906" w:rsidP="00D80906">
      <w:pPr>
        <w:tabs>
          <w:tab w:val="left" w:pos="1134"/>
        </w:tabs>
        <w:rPr>
          <w:rFonts w:ascii="Times New Roman" w:hAnsi="Times New Roman" w:cs="Times New Roman"/>
          <w:sz w:val="28"/>
          <w:szCs w:val="28"/>
        </w:rPr>
      </w:pPr>
    </w:p>
    <w:p w14:paraId="04723C73" w14:textId="77777777" w:rsidR="00D80906" w:rsidRDefault="00D80906" w:rsidP="00D80906">
      <w:pPr>
        <w:tabs>
          <w:tab w:val="left" w:pos="1134"/>
        </w:tabs>
        <w:rPr>
          <w:rFonts w:ascii="Times New Roman" w:hAnsi="Times New Roman" w:cs="Times New Roman"/>
          <w:sz w:val="28"/>
          <w:szCs w:val="28"/>
        </w:rPr>
      </w:pPr>
    </w:p>
    <w:p w14:paraId="2D85BFC0" w14:textId="77777777" w:rsidR="00D80906" w:rsidRDefault="00D80906" w:rsidP="00D80906">
      <w:pPr>
        <w:tabs>
          <w:tab w:val="left" w:pos="1134"/>
        </w:tabs>
        <w:rPr>
          <w:rFonts w:ascii="Times New Roman" w:hAnsi="Times New Roman" w:cs="Times New Roman"/>
          <w:sz w:val="28"/>
          <w:szCs w:val="28"/>
        </w:rPr>
      </w:pPr>
    </w:p>
    <w:tbl>
      <w:tblPr>
        <w:tblW w:w="10494" w:type="dxa"/>
        <w:tblInd w:w="-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5"/>
        <w:gridCol w:w="16"/>
        <w:gridCol w:w="1889"/>
        <w:gridCol w:w="4124"/>
      </w:tblGrid>
      <w:tr w:rsidR="00D80906" w:rsidRPr="00231B59" w14:paraId="1FB50DAB" w14:textId="77777777" w:rsidTr="00D218C1">
        <w:trPr>
          <w:trHeight w:val="2515"/>
        </w:trPr>
        <w:tc>
          <w:tcPr>
            <w:tcW w:w="4465" w:type="dxa"/>
            <w:tcBorders>
              <w:top w:val="nil"/>
              <w:left w:val="nil"/>
              <w:bottom w:val="nil"/>
              <w:right w:val="nil"/>
            </w:tcBorders>
          </w:tcPr>
          <w:p w14:paraId="7F19F686"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lastRenderedPageBreak/>
              <w:t>REPUBLICA MOLDOVA</w:t>
            </w:r>
          </w:p>
          <w:p w14:paraId="2213615A"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Raionul Cimişlia</w:t>
            </w:r>
          </w:p>
          <w:p w14:paraId="5C8A781C"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PRIMĂRIA GURA GALBENEI</w:t>
            </w:r>
          </w:p>
          <w:p w14:paraId="472EAFC6"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p>
          <w:p w14:paraId="651A2475"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MD  4118, s. Gura Galbenei,</w:t>
            </w:r>
          </w:p>
          <w:p w14:paraId="36F57B10"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str. A. Mateevici, 39,</w:t>
            </w:r>
          </w:p>
          <w:p w14:paraId="027EF77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en-US" w:eastAsia="ru-RU"/>
              </w:rPr>
            </w:pPr>
            <w:proofErr w:type="spellStart"/>
            <w:r w:rsidRPr="00231B59">
              <w:rPr>
                <w:rFonts w:ascii="Times New Roman" w:eastAsia="Times New Roman" w:hAnsi="Times New Roman" w:cs="Times New Roman"/>
                <w:bCs/>
                <w:color w:val="000000" w:themeColor="text1"/>
                <w:lang w:val="en-US" w:eastAsia="ru-RU"/>
              </w:rPr>
              <w:t>tel</w:t>
            </w:r>
            <w:proofErr w:type="spellEnd"/>
            <w:r w:rsidRPr="00231B59">
              <w:rPr>
                <w:rFonts w:ascii="Times New Roman" w:eastAsia="Times New Roman" w:hAnsi="Times New Roman" w:cs="Times New Roman"/>
                <w:bCs/>
                <w:color w:val="000000" w:themeColor="text1"/>
                <w:lang w:val="en-US" w:eastAsia="ru-RU"/>
              </w:rPr>
              <w:t xml:space="preserve"> 241-46-2-36 fax 241-46-3-19</w:t>
            </w:r>
          </w:p>
          <w:p w14:paraId="5BE97F14"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e-mail:</w:t>
            </w:r>
            <w:r w:rsidRPr="00231B59">
              <w:rPr>
                <w:rFonts w:ascii="Aptos" w:eastAsia="Aptos" w:hAnsi="Aptos" w:cs="Times New Roman"/>
                <w:color w:val="000000" w:themeColor="text1"/>
              </w:rPr>
              <w:t xml:space="preserve"> </w:t>
            </w:r>
            <w:hyperlink r:id="rId10" w:history="1">
              <w:r w:rsidRPr="00231B59">
                <w:rPr>
                  <w:rFonts w:ascii="Times New Roman" w:eastAsiaTheme="majorEastAsia" w:hAnsi="Times New Roman" w:cs="Times New Roman"/>
                  <w:bCs/>
                  <w:color w:val="000000" w:themeColor="text1"/>
                  <w:u w:val="single"/>
                  <w:lang w:val="it-IT" w:eastAsia="ru-RU"/>
                </w:rPr>
                <w:t>primaria.guragalbenei@gmail.com</w:t>
              </w:r>
            </w:hyperlink>
            <w:r w:rsidRPr="00231B59">
              <w:rPr>
                <w:rFonts w:ascii="Times New Roman" w:eastAsia="Times New Roman" w:hAnsi="Times New Roman" w:cs="Times New Roman"/>
                <w:bCs/>
                <w:color w:val="000000" w:themeColor="text1"/>
                <w:lang w:val="it-IT" w:eastAsia="ru-RU"/>
              </w:rPr>
              <w:t xml:space="preserve">   </w:t>
            </w:r>
          </w:p>
          <w:p w14:paraId="27BD0819"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 xml:space="preserve">           </w:t>
            </w:r>
            <w:hyperlink r:id="rId11"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it-IT"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c>
        <w:tc>
          <w:tcPr>
            <w:tcW w:w="16" w:type="dxa"/>
            <w:tcBorders>
              <w:top w:val="nil"/>
              <w:left w:val="nil"/>
              <w:bottom w:val="nil"/>
              <w:right w:val="nil"/>
            </w:tcBorders>
          </w:tcPr>
          <w:p w14:paraId="19EC6BCB" w14:textId="77777777" w:rsidR="00D80906" w:rsidRPr="00231B59" w:rsidRDefault="00D80906" w:rsidP="00D218C1">
            <w:pPr>
              <w:suppressAutoHyphens/>
              <w:spacing w:after="0" w:line="252" w:lineRule="auto"/>
              <w:ind w:left="281"/>
              <w:jc w:val="center"/>
              <w:rPr>
                <w:rFonts w:ascii="Times New Roman" w:eastAsia="Times New Roman" w:hAnsi="Times New Roman" w:cs="Times New Roman"/>
                <w:bCs/>
                <w:lang w:val="it-IT" w:eastAsia="ru-RU"/>
              </w:rPr>
            </w:pPr>
          </w:p>
        </w:tc>
        <w:tc>
          <w:tcPr>
            <w:tcW w:w="1889" w:type="dxa"/>
            <w:tcBorders>
              <w:top w:val="nil"/>
              <w:left w:val="nil"/>
              <w:bottom w:val="nil"/>
              <w:right w:val="nil"/>
            </w:tcBorders>
            <w:hideMark/>
          </w:tcPr>
          <w:p w14:paraId="1DF013E1" w14:textId="77777777" w:rsidR="00D80906" w:rsidRDefault="00D80906" w:rsidP="00D218C1">
            <w:pPr>
              <w:spacing w:after="0" w:line="252" w:lineRule="auto"/>
              <w:ind w:left="281" w:firstLine="17"/>
              <w:jc w:val="center"/>
              <w:textAlignment w:val="baseline"/>
              <w:rPr>
                <w:rFonts w:ascii="Times New Roman" w:eastAsia="Times New Roman" w:hAnsi="Times New Roman" w:cs="Times New Roman"/>
                <w:bCs/>
                <w:lang w:val="ru-RU" w:eastAsia="ru-RU"/>
              </w:rPr>
            </w:pPr>
            <w:r w:rsidRPr="00231B59">
              <w:rPr>
                <w:rFonts w:ascii="Times New Roman" w:eastAsia="Times New Roman" w:hAnsi="Times New Roman" w:cs="Times New Roman"/>
                <w:noProof/>
                <w:lang w:val="ru-RU" w:eastAsia="ru-RU"/>
              </w:rPr>
              <w:drawing>
                <wp:inline distT="0" distB="0" distL="0" distR="0" wp14:anchorId="57C249AF" wp14:editId="53919C9C">
                  <wp:extent cx="981075" cy="1114425"/>
                  <wp:effectExtent l="0" t="0" r="9525" b="9525"/>
                  <wp:docPr id="740697496" name="Рисунок 1" descr="stema_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_m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1114425"/>
                          </a:xfrm>
                          <a:prstGeom prst="rect">
                            <a:avLst/>
                          </a:prstGeom>
                          <a:noFill/>
                          <a:ln>
                            <a:noFill/>
                          </a:ln>
                        </pic:spPr>
                      </pic:pic>
                    </a:graphicData>
                  </a:graphic>
                </wp:inline>
              </w:drawing>
            </w:r>
          </w:p>
          <w:p w14:paraId="1E375D02" w14:textId="77777777" w:rsidR="00D80906" w:rsidRPr="006A5217" w:rsidRDefault="00D80906" w:rsidP="00D218C1">
            <w:pPr>
              <w:rPr>
                <w:rFonts w:ascii="Times New Roman" w:eastAsia="Times New Roman" w:hAnsi="Times New Roman" w:cs="Times New Roman"/>
                <w:lang w:val="ru-RU" w:eastAsia="ru-RU"/>
              </w:rPr>
            </w:pPr>
          </w:p>
          <w:p w14:paraId="4CF7C707" w14:textId="77777777" w:rsidR="00D80906" w:rsidRPr="006A5217" w:rsidRDefault="00D80906" w:rsidP="00D218C1">
            <w:pPr>
              <w:rPr>
                <w:rFonts w:ascii="Times New Roman" w:eastAsia="Times New Roman" w:hAnsi="Times New Roman" w:cs="Times New Roman"/>
                <w:lang w:val="ro-MD" w:eastAsia="ru-RU"/>
              </w:rPr>
            </w:pPr>
          </w:p>
        </w:tc>
        <w:tc>
          <w:tcPr>
            <w:tcW w:w="4124" w:type="dxa"/>
            <w:tcBorders>
              <w:top w:val="nil"/>
              <w:left w:val="nil"/>
              <w:bottom w:val="nil"/>
              <w:right w:val="nil"/>
            </w:tcBorders>
          </w:tcPr>
          <w:p w14:paraId="589B4550"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РЕСПУБЛИКА МОЛДОВА</w:t>
            </w:r>
          </w:p>
          <w:p w14:paraId="57BEEBD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Чимишлийский район</w:t>
            </w:r>
          </w:p>
          <w:p w14:paraId="526BB3BC" w14:textId="77777777" w:rsidR="00D80906" w:rsidRPr="00231B59" w:rsidRDefault="00D80906" w:rsidP="00D218C1">
            <w:pPr>
              <w:spacing w:after="0" w:line="252" w:lineRule="auto"/>
              <w:ind w:left="281" w:right="180"/>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МЭРИЯ ГУРА ГАЛБЕНЕЙ</w:t>
            </w:r>
          </w:p>
          <w:p w14:paraId="08DB1874"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p>
          <w:p w14:paraId="5845D5DB" w14:textId="77777777" w:rsidR="00D80906" w:rsidRPr="00231B59" w:rsidRDefault="00D80906" w:rsidP="00D218C1">
            <w:pPr>
              <w:spacing w:after="0" w:line="252" w:lineRule="auto"/>
              <w:ind w:left="281" w:right="157"/>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МД 4118, с. Гура Галбеней</w:t>
            </w:r>
          </w:p>
          <w:p w14:paraId="0A2A29D9"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ул. А. Матеевич, 39,</w:t>
            </w:r>
          </w:p>
          <w:p w14:paraId="0E9423E8"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тел. 241-46-2-36 факс 241-46-3-19</w:t>
            </w:r>
          </w:p>
          <w:p w14:paraId="643225FD" w14:textId="77777777" w:rsidR="00D80906" w:rsidRPr="00231B59" w:rsidRDefault="00D80906" w:rsidP="00D218C1">
            <w:pPr>
              <w:spacing w:after="0" w:line="252" w:lineRule="auto"/>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it-IT" w:eastAsia="ru-RU"/>
              </w:rPr>
              <w:t>e</w:t>
            </w:r>
            <w:r w:rsidRPr="00231B59">
              <w:rPr>
                <w:rFonts w:ascii="Times New Roman" w:eastAsia="Times New Roman" w:hAnsi="Times New Roman" w:cs="Times New Roman"/>
                <w:bCs/>
                <w:color w:val="000000" w:themeColor="text1"/>
                <w:lang w:val="ru-RU" w:eastAsia="ru-RU"/>
              </w:rPr>
              <w:t>-</w:t>
            </w:r>
            <w:r w:rsidRPr="00231B59">
              <w:rPr>
                <w:rFonts w:ascii="Times New Roman" w:eastAsia="Times New Roman" w:hAnsi="Times New Roman" w:cs="Times New Roman"/>
                <w:bCs/>
                <w:color w:val="000000" w:themeColor="text1"/>
                <w:lang w:val="it-IT" w:eastAsia="ru-RU"/>
              </w:rPr>
              <w:t>mail</w:t>
            </w:r>
            <w:r w:rsidRPr="00231B59">
              <w:rPr>
                <w:rFonts w:ascii="Times New Roman" w:eastAsia="Times New Roman" w:hAnsi="Times New Roman" w:cs="Times New Roman"/>
                <w:bCs/>
                <w:color w:val="000000" w:themeColor="text1"/>
                <w:lang w:val="ru-RU" w:eastAsia="ru-RU"/>
              </w:rPr>
              <w:t>:</w:t>
            </w:r>
            <w:r>
              <w:fldChar w:fldCharType="begin"/>
            </w:r>
            <w:r>
              <w:instrText>HYPERLINK "mailto:primaria.guragalbenei@gmail.com"</w:instrText>
            </w:r>
            <w:r>
              <w:fldChar w:fldCharType="separate"/>
            </w:r>
            <w:r w:rsidRPr="00231B59">
              <w:rPr>
                <w:rFonts w:ascii="Times New Roman" w:eastAsiaTheme="majorEastAsia" w:hAnsi="Times New Roman" w:cs="Times New Roman"/>
                <w:bCs/>
                <w:color w:val="000000" w:themeColor="text1"/>
                <w:u w:val="single"/>
                <w:lang w:val="it-IT" w:eastAsia="ru-RU"/>
              </w:rPr>
              <w:t>primaria</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guragalbenei</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gmail</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com</w:t>
            </w:r>
            <w:r>
              <w:fldChar w:fldCharType="end"/>
            </w:r>
            <w:r w:rsidRPr="00231B59">
              <w:rPr>
                <w:rFonts w:ascii="Times New Roman" w:eastAsia="Times New Roman" w:hAnsi="Times New Roman" w:cs="Times New Roman"/>
                <w:bCs/>
                <w:color w:val="000000" w:themeColor="text1"/>
                <w:lang w:val="ru-RU" w:eastAsia="ru-RU"/>
              </w:rPr>
              <w:t xml:space="preserve">   </w:t>
            </w:r>
          </w:p>
          <w:p w14:paraId="72E84947" w14:textId="77777777" w:rsidR="00D80906" w:rsidRPr="00231B59" w:rsidRDefault="00D80906" w:rsidP="00D218C1">
            <w:pPr>
              <w:spacing w:after="0" w:line="252" w:lineRule="auto"/>
              <w:ind w:left="281"/>
              <w:textAlignment w:val="baseline"/>
              <w:rPr>
                <w:rFonts w:ascii="Times New Roman" w:eastAsia="Times New Roman" w:hAnsi="Times New Roman" w:cs="Times New Roman"/>
                <w:bCs/>
                <w:color w:val="000000" w:themeColor="text1"/>
                <w:lang w:val="ro-MD" w:eastAsia="ru-RU"/>
              </w:rPr>
            </w:pPr>
            <w:r w:rsidRPr="00231B59">
              <w:rPr>
                <w:rFonts w:ascii="Times New Roman" w:eastAsia="Times New Roman" w:hAnsi="Times New Roman" w:cs="Times New Roman"/>
                <w:bCs/>
                <w:color w:val="000000" w:themeColor="text1"/>
                <w:lang w:val="ru-RU" w:eastAsia="ru-RU"/>
              </w:rPr>
              <w:t xml:space="preserve">    </w:t>
            </w:r>
            <w:r w:rsidRPr="00231B59">
              <w:rPr>
                <w:rFonts w:ascii="Times New Roman" w:eastAsia="Times New Roman" w:hAnsi="Times New Roman" w:cs="Times New Roman"/>
                <w:bCs/>
                <w:color w:val="000000" w:themeColor="text1"/>
                <w:lang w:val="ro-MD" w:eastAsia="ru-RU"/>
              </w:rPr>
              <w:t xml:space="preserve"> </w:t>
            </w:r>
            <w:hyperlink r:id="rId12"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ro-MD" w:eastAsia="ru-RU"/>
              </w:rPr>
              <w:t xml:space="preserve">    </w:t>
            </w:r>
          </w:p>
          <w:p w14:paraId="545017FC" w14:textId="77777777" w:rsidR="00D80906" w:rsidRPr="00231B59" w:rsidRDefault="00D80906" w:rsidP="00D218C1">
            <w:pPr>
              <w:tabs>
                <w:tab w:val="left" w:pos="460"/>
                <w:tab w:val="left" w:pos="3030"/>
              </w:tabs>
              <w:spacing w:after="0" w:line="252" w:lineRule="auto"/>
              <w:ind w:left="281" w:hanging="1387"/>
              <w:textAlignment w:val="baseline"/>
              <w:rPr>
                <w:rFonts w:ascii="Times New Roman" w:eastAsia="Times New Roman" w:hAnsi="Times New Roman" w:cs="Times New Roman"/>
                <w:bCs/>
                <w:lang w:val="en-US" w:eastAsia="ru-RU"/>
              </w:rPr>
            </w:pPr>
            <w:r w:rsidRPr="00231B59">
              <w:rPr>
                <w:rFonts w:ascii="Times New Roman" w:eastAsia="Times New Roman" w:hAnsi="Times New Roman" w:cs="Times New Roman"/>
                <w:bCs/>
                <w:lang w:val="en-US" w:eastAsia="ru-RU"/>
              </w:rPr>
              <w:t>DEME</w:t>
            </w:r>
            <w:r>
              <w:rPr>
                <w:rFonts w:ascii="Times New Roman" w:eastAsia="Times New Roman" w:hAnsi="Times New Roman" w:cs="Times New Roman"/>
                <w:bCs/>
                <w:lang w:val="en-US" w:eastAsia="ru-RU"/>
              </w:rPr>
              <w:tab/>
            </w:r>
          </w:p>
        </w:tc>
      </w:tr>
    </w:tbl>
    <w:p w14:paraId="7FDA1AE8" w14:textId="77777777" w:rsidR="00D80906" w:rsidRPr="00816941" w:rsidRDefault="00D80906" w:rsidP="00D80906">
      <w:pPr>
        <w:spacing w:after="0" w:line="276" w:lineRule="auto"/>
        <w:jc w:val="center"/>
        <w:rPr>
          <w:rFonts w:ascii="Times New Roman" w:eastAsia="Onest" w:hAnsi="Times New Roman" w:cs="Times New Roman"/>
          <w:b/>
          <w:bCs/>
          <w:kern w:val="0"/>
          <w:lang w:val="ro"/>
          <w14:ligatures w14:val="none"/>
        </w:rPr>
      </w:pPr>
      <w:r w:rsidRPr="00816941">
        <w:rPr>
          <w:rFonts w:ascii="Times New Roman" w:eastAsia="Onest" w:hAnsi="Times New Roman" w:cs="Times New Roman"/>
          <w:b/>
          <w:bCs/>
          <w:kern w:val="0"/>
          <w:lang w:val="ro"/>
          <w14:ligatures w14:val="none"/>
        </w:rPr>
        <w:t>ANUNȚ</w:t>
      </w:r>
    </w:p>
    <w:p w14:paraId="6D47228D" w14:textId="77777777" w:rsidR="00D80906" w:rsidRPr="006A5217" w:rsidRDefault="00D80906" w:rsidP="00D80906">
      <w:pPr>
        <w:spacing w:after="0" w:line="276" w:lineRule="auto"/>
        <w:jc w:val="center"/>
        <w:rPr>
          <w:rFonts w:ascii="Times New Roman" w:eastAsia="Onest" w:hAnsi="Times New Roman" w:cs="Times New Roman"/>
          <w:b/>
          <w:bCs/>
          <w:kern w:val="0"/>
          <w:lang w:val="ro"/>
          <w14:ligatures w14:val="none"/>
        </w:rPr>
      </w:pPr>
      <w:r w:rsidRPr="00816941">
        <w:rPr>
          <w:rFonts w:ascii="Times New Roman" w:eastAsia="Onest" w:hAnsi="Times New Roman" w:cs="Times New Roman"/>
          <w:b/>
          <w:bCs/>
          <w:kern w:val="0"/>
          <w:lang w:val="ro"/>
          <w14:ligatures w14:val="none"/>
        </w:rPr>
        <w:t>privind consultarea publică a proiectului de Decizie cu privire la amalgamarea voluntară a unităților administrativ-teritoriale</w:t>
      </w:r>
      <w:r w:rsidRPr="00816941">
        <w:rPr>
          <w:rFonts w:ascii="Times New Roman" w:eastAsia="Onest" w:hAnsi="Times New Roman" w:cs="Times New Roman"/>
          <w:kern w:val="0"/>
          <w:lang w:val="ro"/>
          <w14:ligatures w14:val="none"/>
        </w:rPr>
        <w:t xml:space="preserve"> </w:t>
      </w:r>
    </w:p>
    <w:p w14:paraId="5D056731" w14:textId="77777777" w:rsidR="00D80906" w:rsidRPr="00816941" w:rsidRDefault="00D80906" w:rsidP="00D80906">
      <w:pPr>
        <w:spacing w:after="0" w:line="276" w:lineRule="auto"/>
        <w:ind w:firstLine="720"/>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Primăria </w:t>
      </w:r>
      <w:r>
        <w:rPr>
          <w:rFonts w:ascii="Times New Roman" w:eastAsia="Onest" w:hAnsi="Times New Roman" w:cs="Times New Roman"/>
          <w:b/>
          <w:bCs/>
          <w:kern w:val="0"/>
          <w:u w:val="single"/>
          <w:lang w:val="ro"/>
          <w14:ligatures w14:val="none"/>
        </w:rPr>
        <w:t>satului Gura Galbenei</w:t>
      </w:r>
      <w:r w:rsidRPr="00816941">
        <w:rPr>
          <w:rFonts w:ascii="Times New Roman" w:eastAsia="Onest" w:hAnsi="Times New Roman" w:cs="Times New Roman"/>
          <w:kern w:val="0"/>
          <w:lang w:val="ro"/>
          <w14:ligatures w14:val="none"/>
        </w:rPr>
        <w:t xml:space="preserve"> informează publicul interesat despre organizarea consultării publice a proiectului de Decizie privind amalgamarea voluntară a unităților administrativ-teritoriale </w:t>
      </w:r>
      <w:r>
        <w:rPr>
          <w:rFonts w:ascii="Times New Roman" w:eastAsia="Onest" w:hAnsi="Times New Roman" w:cs="Times New Roman"/>
          <w:b/>
          <w:bCs/>
          <w:kern w:val="0"/>
          <w:u w:val="single"/>
          <w:lang w:val="ro"/>
          <w14:ligatures w14:val="none"/>
        </w:rPr>
        <w:t>Gura Galbenei și Lipoveni</w:t>
      </w:r>
      <w:r w:rsidRPr="00816941">
        <w:rPr>
          <w:rFonts w:ascii="Times New Roman" w:eastAsia="Onest" w:hAnsi="Times New Roman" w:cs="Times New Roman"/>
          <w:kern w:val="0"/>
          <w:lang w:val="ro"/>
          <w14:ligatures w14:val="none"/>
        </w:rPr>
        <w:t>.</w:t>
      </w:r>
    </w:p>
    <w:p w14:paraId="3354B943" w14:textId="77777777" w:rsidR="00D80906" w:rsidRPr="00816941" w:rsidRDefault="00D80906" w:rsidP="00D80906">
      <w:pPr>
        <w:spacing w:after="0" w:line="276" w:lineRule="auto"/>
        <w:ind w:firstLine="720"/>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Proiectul de decizie are ca obiect aprobarea amalgamării voluntare a următoarelor unități administrativ-teritoriale:</w:t>
      </w:r>
    </w:p>
    <w:p w14:paraId="54541FD9" w14:textId="77777777" w:rsidR="00D80906" w:rsidRPr="00816941" w:rsidRDefault="00D80906" w:rsidP="00D80906">
      <w:pPr>
        <w:spacing w:after="0" w:line="276" w:lineRule="auto"/>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 </w:t>
      </w:r>
      <w:r>
        <w:rPr>
          <w:rFonts w:ascii="Times New Roman" w:eastAsia="Onest" w:hAnsi="Times New Roman" w:cs="Times New Roman"/>
          <w:b/>
          <w:bCs/>
          <w:kern w:val="0"/>
          <w:u w:val="single"/>
          <w:lang w:val="ro"/>
          <w14:ligatures w14:val="none"/>
        </w:rPr>
        <w:t>s. Gura Galbenei;</w:t>
      </w:r>
    </w:p>
    <w:p w14:paraId="3A569FE0" w14:textId="77777777" w:rsidR="00D80906" w:rsidRPr="00816941" w:rsidRDefault="00D80906" w:rsidP="00D80906">
      <w:pPr>
        <w:spacing w:after="0" w:line="276" w:lineRule="auto"/>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 </w:t>
      </w:r>
      <w:proofErr w:type="spellStart"/>
      <w:r>
        <w:rPr>
          <w:rFonts w:ascii="Times New Roman" w:eastAsia="Onest" w:hAnsi="Times New Roman" w:cs="Times New Roman"/>
          <w:b/>
          <w:bCs/>
          <w:kern w:val="0"/>
          <w:u w:val="single"/>
          <w:lang w:val="ro"/>
          <w14:ligatures w14:val="none"/>
        </w:rPr>
        <w:t>com</w:t>
      </w:r>
      <w:proofErr w:type="spellEnd"/>
      <w:r>
        <w:rPr>
          <w:rFonts w:ascii="Times New Roman" w:eastAsia="Onest" w:hAnsi="Times New Roman" w:cs="Times New Roman"/>
          <w:b/>
          <w:bCs/>
          <w:kern w:val="0"/>
          <w:u w:val="single"/>
          <w:lang w:val="ro"/>
          <w14:ligatures w14:val="none"/>
        </w:rPr>
        <w:t>. Lipoveni</w:t>
      </w:r>
    </w:p>
    <w:p w14:paraId="28401843" w14:textId="77777777" w:rsidR="00D80906" w:rsidRPr="00816941" w:rsidRDefault="00D80906" w:rsidP="00D80906">
      <w:pPr>
        <w:spacing w:after="0" w:line="276" w:lineRule="auto"/>
        <w:ind w:firstLine="720"/>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Elaborarea și adoptarea proiectului de decizie are ca scop aprobarea amalgamării voluntare a unităților administrativ-teritoriale participante, ca rezultat al parcurgerii etapei </w:t>
      </w:r>
      <w:proofErr w:type="spellStart"/>
      <w:r w:rsidRPr="00816941">
        <w:rPr>
          <w:rFonts w:ascii="Times New Roman" w:eastAsia="Onest" w:hAnsi="Times New Roman" w:cs="Times New Roman"/>
          <w:kern w:val="0"/>
          <w:lang w:val="ro"/>
          <w14:ligatures w14:val="none"/>
        </w:rPr>
        <w:t>juridico</w:t>
      </w:r>
      <w:proofErr w:type="spellEnd"/>
      <w:r w:rsidRPr="00816941">
        <w:rPr>
          <w:rFonts w:ascii="Times New Roman" w:eastAsia="Onest" w:hAnsi="Times New Roman" w:cs="Times New Roman"/>
          <w:kern w:val="0"/>
          <w:lang w:val="ro"/>
          <w14:ligatures w14:val="none"/>
        </w:rPr>
        <w:t>-procedurale de analiză, consultare și fundamentare, această decizie reprezentând actul deliberativ prin care autoritățile administrației publice locale își exprimă acordul formal asupra comasării unităților vizate.</w:t>
      </w:r>
    </w:p>
    <w:p w14:paraId="3DEF8B8C" w14:textId="77777777" w:rsidR="00D80906" w:rsidRPr="00816941" w:rsidRDefault="00D80906" w:rsidP="00D80906">
      <w:pPr>
        <w:spacing w:after="0" w:line="276" w:lineRule="auto"/>
        <w:ind w:firstLine="720"/>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Totodată, prin efectul său juridic, decizia constituie temeiul pentru consolidarea dosarului de amalgamare voluntară și transmiterea acestuia către Cancelaria de Stat a Republicii Moldova, în vederea inițierii procedurilor de elaborare și promovare a proiectului de lege privind constituirea unității administrativ-teritoriale amalgamate, în conformitate cu prevederile Legea nr. 225/2023 privind amalgamarea voluntară a unităților administrativ-teritoriale și ale HG nr. 925/2023 privind aprobarea metodologiei de amalgamare voluntară a unităților administrativ-teritoriale.</w:t>
      </w:r>
    </w:p>
    <w:p w14:paraId="29C93F18" w14:textId="77777777" w:rsidR="00D80906" w:rsidRPr="00816941" w:rsidRDefault="00D80906" w:rsidP="00D80906">
      <w:pPr>
        <w:spacing w:after="0" w:line="276" w:lineRule="auto"/>
        <w:ind w:firstLine="720"/>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Proiectul de decizie și materialele aferente (nota informativă, analiza conform pct. 12 din Metodologie, viziunea UAT-urilor amalgamate, alte documente relevante) pot fi consultate:</w:t>
      </w:r>
    </w:p>
    <w:p w14:paraId="28864F44"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la sediul Primăriei</w:t>
      </w:r>
      <w:r>
        <w:rPr>
          <w:rFonts w:ascii="Times New Roman" w:eastAsia="Onest" w:hAnsi="Times New Roman" w:cs="Times New Roman"/>
          <w:kern w:val="0"/>
          <w:lang w:val="ro"/>
          <w14:ligatures w14:val="none"/>
        </w:rPr>
        <w:t>:</w:t>
      </w:r>
      <w:r w:rsidRPr="00816941">
        <w:rPr>
          <w:rFonts w:ascii="Times New Roman" w:eastAsia="Onest" w:hAnsi="Times New Roman" w:cs="Times New Roman"/>
          <w:kern w:val="0"/>
          <w:lang w:val="ro"/>
          <w14:ligatures w14:val="none"/>
        </w:rPr>
        <w:t xml:space="preserve"> </w:t>
      </w:r>
      <w:r w:rsidRPr="006A5217">
        <w:rPr>
          <w:rFonts w:ascii="Times New Roman" w:eastAsia="Onest" w:hAnsi="Times New Roman" w:cs="Times New Roman"/>
          <w:b/>
          <w:bCs/>
          <w:kern w:val="0"/>
          <w:u w:val="single"/>
          <w:lang w:val="ro"/>
          <w14:ligatures w14:val="none"/>
        </w:rPr>
        <w:t>str. A. Mateevici 39, s. Gura Galbenei,</w:t>
      </w:r>
    </w:p>
    <w:p w14:paraId="439BAB7C"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 pe pagina web oficială: </w:t>
      </w:r>
      <w:r w:rsidRPr="006A5217">
        <w:rPr>
          <w:rFonts w:ascii="Times New Roman" w:eastAsia="Onest" w:hAnsi="Times New Roman" w:cs="Times New Roman"/>
          <w:b/>
          <w:bCs/>
          <w:kern w:val="0"/>
          <w:u w:val="single"/>
          <w:lang w:val="ro"/>
          <w14:ligatures w14:val="none"/>
        </w:rPr>
        <w:t>https://primariaguragalbenei.md/</w:t>
      </w:r>
      <w:r>
        <w:rPr>
          <w:rFonts w:ascii="Times New Roman" w:eastAsia="Onest" w:hAnsi="Times New Roman" w:cs="Times New Roman"/>
          <w:b/>
          <w:bCs/>
          <w:kern w:val="0"/>
          <w:u w:val="single"/>
          <w:lang w:val="ro"/>
          <w14:ligatures w14:val="none"/>
        </w:rPr>
        <w:t>,</w:t>
      </w:r>
      <w:r w:rsidRPr="00816941">
        <w:rPr>
          <w:rFonts w:ascii="Times New Roman" w:eastAsia="Onest" w:hAnsi="Times New Roman" w:cs="Times New Roman"/>
          <w:kern w:val="0"/>
          <w:lang w:val="ro"/>
          <w14:ligatures w14:val="none"/>
        </w:rPr>
        <w:t xml:space="preserve"> </w:t>
      </w:r>
    </w:p>
    <w:p w14:paraId="460E8E56"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alte platforme</w:t>
      </w:r>
      <w:r>
        <w:rPr>
          <w:rFonts w:ascii="Times New Roman" w:eastAsia="Onest" w:hAnsi="Times New Roman" w:cs="Times New Roman"/>
          <w:kern w:val="0"/>
          <w:lang w:val="ro"/>
          <w14:ligatures w14:val="none"/>
        </w:rPr>
        <w:t>.</w:t>
      </w:r>
    </w:p>
    <w:p w14:paraId="37774E5D" w14:textId="77777777" w:rsidR="00D80906" w:rsidRPr="00816941" w:rsidRDefault="00D80906" w:rsidP="00D80906">
      <w:pPr>
        <w:spacing w:after="0" w:line="276" w:lineRule="auto"/>
        <w:ind w:firstLine="720"/>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Modalitatea de participare</w:t>
      </w:r>
    </w:p>
    <w:p w14:paraId="77060672" w14:textId="77777777" w:rsidR="00D80906" w:rsidRPr="00816941" w:rsidRDefault="00D80906" w:rsidP="00D80906">
      <w:pPr>
        <w:spacing w:after="0" w:line="276" w:lineRule="auto"/>
        <w:jc w:val="both"/>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Cetățenii, reprezentanții societății civile, mediului de afaceri și alte părți interesate sunt invitați să prezinte recomandări și opinii asupra proiectului de decizie.</w:t>
      </w:r>
    </w:p>
    <w:p w14:paraId="3D323A40" w14:textId="77777777" w:rsidR="00D80906" w:rsidRPr="00816941" w:rsidRDefault="00D80906" w:rsidP="00D80906">
      <w:pPr>
        <w:spacing w:after="0" w:line="276" w:lineRule="auto"/>
        <w:ind w:firstLine="720"/>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Recomandările pot fi expediate până la data de </w:t>
      </w:r>
      <w:r>
        <w:rPr>
          <w:rFonts w:ascii="Times New Roman" w:eastAsia="Onest" w:hAnsi="Times New Roman" w:cs="Times New Roman"/>
          <w:b/>
          <w:bCs/>
          <w:kern w:val="0"/>
          <w:u w:val="single"/>
          <w:lang w:val="ro"/>
          <w14:ligatures w14:val="none"/>
        </w:rPr>
        <w:t>26.06.2026</w:t>
      </w:r>
      <w:r w:rsidRPr="00816941">
        <w:rPr>
          <w:rFonts w:ascii="Times New Roman" w:eastAsia="Onest" w:hAnsi="Times New Roman" w:cs="Times New Roman"/>
          <w:kern w:val="0"/>
          <w:lang w:val="ro"/>
          <w14:ligatures w14:val="none"/>
        </w:rPr>
        <w:t>, prin:</w:t>
      </w:r>
    </w:p>
    <w:p w14:paraId="4AF18663" w14:textId="77777777" w:rsidR="00D80906" w:rsidRPr="006A5217" w:rsidRDefault="00D80906" w:rsidP="00D80906">
      <w:pPr>
        <w:spacing w:after="0" w:line="276" w:lineRule="auto"/>
        <w:rPr>
          <w:rFonts w:ascii="Times New Roman" w:eastAsia="Onest" w:hAnsi="Times New Roman" w:cs="Times New Roman"/>
          <w:b/>
          <w:bCs/>
          <w:kern w:val="0"/>
          <w:u w:val="single"/>
          <w:lang w:val="ro"/>
          <w14:ligatures w14:val="none"/>
        </w:rPr>
      </w:pPr>
      <w:r w:rsidRPr="00816941">
        <w:rPr>
          <w:rFonts w:ascii="Times New Roman" w:eastAsia="Onest" w:hAnsi="Times New Roman" w:cs="Times New Roman"/>
          <w:kern w:val="0"/>
          <w:lang w:val="ro"/>
          <w14:ligatures w14:val="none"/>
        </w:rPr>
        <w:t xml:space="preserve">• e-mail: </w:t>
      </w:r>
      <w:r w:rsidRPr="006A5217">
        <w:rPr>
          <w:rFonts w:ascii="Times New Roman" w:eastAsia="Onest" w:hAnsi="Times New Roman" w:cs="Times New Roman"/>
          <w:b/>
          <w:bCs/>
          <w:kern w:val="0"/>
          <w:u w:val="single"/>
          <w:lang w:val="ro"/>
          <w14:ligatures w14:val="none"/>
        </w:rPr>
        <w:t>primaria.guragalbenei@gmail.com</w:t>
      </w:r>
    </w:p>
    <w:p w14:paraId="2EBD5557"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poștă sau depunere la sediul primăriei</w:t>
      </w:r>
    </w:p>
    <w:p w14:paraId="307FA81F"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p>
    <w:p w14:paraId="2C618BF9" w14:textId="77777777" w:rsidR="00D80906" w:rsidRPr="00816941" w:rsidRDefault="00D80906" w:rsidP="00D80906">
      <w:pPr>
        <w:spacing w:after="0" w:line="276" w:lineRule="auto"/>
        <w:ind w:firstLine="720"/>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Persoană responsabilă</w:t>
      </w:r>
    </w:p>
    <w:p w14:paraId="354399B6" w14:textId="77777777" w:rsidR="00D80906" w:rsidRPr="006A5217" w:rsidRDefault="00D80906" w:rsidP="00D80906">
      <w:pPr>
        <w:spacing w:after="0" w:line="276" w:lineRule="auto"/>
        <w:rPr>
          <w:rFonts w:ascii="Times New Roman" w:eastAsia="Onest" w:hAnsi="Times New Roman" w:cs="Times New Roman"/>
          <w:b/>
          <w:bCs/>
          <w:color w:val="000000" w:themeColor="text1"/>
          <w:kern w:val="0"/>
          <w:u w:val="single"/>
          <w:lang w:val="ro"/>
          <w14:ligatures w14:val="none"/>
        </w:rPr>
      </w:pPr>
      <w:r w:rsidRPr="00816941">
        <w:rPr>
          <w:rFonts w:ascii="Times New Roman" w:eastAsia="Onest" w:hAnsi="Times New Roman" w:cs="Times New Roman"/>
          <w:kern w:val="0"/>
          <w:lang w:val="ro"/>
          <w14:ligatures w14:val="none"/>
        </w:rPr>
        <w:t>Pentru informații suplimentare, vă puteți adresa:</w:t>
      </w:r>
      <w:r w:rsidRPr="00816941">
        <w:rPr>
          <w:rFonts w:ascii="Times New Roman" w:eastAsia="Onest" w:hAnsi="Times New Roman" w:cs="Times New Roman"/>
          <w:kern w:val="0"/>
          <w:lang w:val="ro"/>
          <w14:ligatures w14:val="none"/>
        </w:rPr>
        <w:br/>
        <w:t xml:space="preserve">Nume, prenume: </w:t>
      </w:r>
      <w:r>
        <w:rPr>
          <w:rFonts w:ascii="Times New Roman" w:eastAsia="Onest" w:hAnsi="Times New Roman" w:cs="Times New Roman"/>
          <w:b/>
          <w:bCs/>
          <w:kern w:val="0"/>
          <w:u w:val="single"/>
          <w:lang w:val="ro"/>
          <w14:ligatures w14:val="none"/>
        </w:rPr>
        <w:t>Munteanu Constantin</w:t>
      </w:r>
      <w:r w:rsidRPr="00816941">
        <w:rPr>
          <w:rFonts w:ascii="Times New Roman" w:eastAsia="Onest" w:hAnsi="Times New Roman" w:cs="Times New Roman"/>
          <w:kern w:val="0"/>
          <w:lang w:val="ro"/>
          <w14:ligatures w14:val="none"/>
        </w:rPr>
        <w:br/>
        <w:t xml:space="preserve">Funcția: </w:t>
      </w:r>
      <w:r>
        <w:rPr>
          <w:rFonts w:ascii="Times New Roman" w:eastAsia="Onest" w:hAnsi="Times New Roman" w:cs="Times New Roman"/>
          <w:b/>
          <w:bCs/>
          <w:kern w:val="0"/>
          <w:u w:val="single"/>
          <w:lang w:val="ro"/>
          <w14:ligatures w14:val="none"/>
        </w:rPr>
        <w:t>primar</w:t>
      </w:r>
      <w:r w:rsidRPr="00816941">
        <w:rPr>
          <w:rFonts w:ascii="Times New Roman" w:eastAsia="Onest" w:hAnsi="Times New Roman" w:cs="Times New Roman"/>
          <w:kern w:val="0"/>
          <w:lang w:val="ro"/>
          <w14:ligatures w14:val="none"/>
        </w:rPr>
        <w:br/>
        <w:t xml:space="preserve">Tel.: </w:t>
      </w:r>
      <w:r>
        <w:rPr>
          <w:rFonts w:ascii="Times New Roman" w:eastAsia="Onest" w:hAnsi="Times New Roman" w:cs="Times New Roman"/>
          <w:b/>
          <w:bCs/>
          <w:kern w:val="0"/>
          <w:u w:val="single"/>
          <w:lang w:val="ro"/>
          <w14:ligatures w14:val="none"/>
        </w:rPr>
        <w:t>068774723</w:t>
      </w:r>
      <w:r w:rsidRPr="00816941">
        <w:rPr>
          <w:rFonts w:ascii="Times New Roman" w:eastAsia="Onest" w:hAnsi="Times New Roman" w:cs="Times New Roman"/>
          <w:kern w:val="0"/>
          <w:lang w:val="ro"/>
          <w14:ligatures w14:val="none"/>
        </w:rPr>
        <w:br/>
        <w:t>Email</w:t>
      </w:r>
      <w:r w:rsidRPr="006A5217">
        <w:rPr>
          <w:rFonts w:ascii="Times New Roman" w:eastAsia="Onest" w:hAnsi="Times New Roman" w:cs="Times New Roman"/>
          <w:color w:val="000000" w:themeColor="text1"/>
          <w:kern w:val="0"/>
          <w:lang w:val="ro"/>
          <w14:ligatures w14:val="none"/>
        </w:rPr>
        <w:t xml:space="preserve">: </w:t>
      </w:r>
      <w:hyperlink r:id="rId13" w:history="1">
        <w:r w:rsidRPr="006A5217">
          <w:rPr>
            <w:rStyle w:val="Hyperlink"/>
            <w:rFonts w:ascii="Times New Roman" w:eastAsia="Onest" w:hAnsi="Times New Roman" w:cs="Times New Roman"/>
            <w:b/>
            <w:bCs/>
            <w:color w:val="000000" w:themeColor="text1"/>
            <w:kern w:val="0"/>
            <w:lang w:val="ro"/>
            <w14:ligatures w14:val="none"/>
          </w:rPr>
          <w:t>primaria.guragalbenei@gmail.com</w:t>
        </w:r>
      </w:hyperlink>
    </w:p>
    <w:p w14:paraId="7D6CB52D" w14:textId="77777777" w:rsidR="00D80906" w:rsidRDefault="00D80906" w:rsidP="00D80906">
      <w:pPr>
        <w:spacing w:after="0" w:line="276" w:lineRule="auto"/>
        <w:rPr>
          <w:rFonts w:ascii="Times New Roman" w:eastAsia="Onest" w:hAnsi="Times New Roman" w:cs="Times New Roman"/>
          <w:b/>
          <w:bCs/>
          <w:kern w:val="0"/>
          <w:u w:val="single"/>
          <w:lang w:val="ro"/>
          <w14:ligatures w14:val="none"/>
        </w:rPr>
      </w:pPr>
    </w:p>
    <w:tbl>
      <w:tblPr>
        <w:tblW w:w="10494" w:type="dxa"/>
        <w:tblInd w:w="-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5"/>
        <w:gridCol w:w="16"/>
        <w:gridCol w:w="1889"/>
        <w:gridCol w:w="4124"/>
      </w:tblGrid>
      <w:tr w:rsidR="00D80906" w:rsidRPr="00231B59" w14:paraId="535721BA" w14:textId="77777777" w:rsidTr="00D218C1">
        <w:trPr>
          <w:trHeight w:val="2515"/>
        </w:trPr>
        <w:tc>
          <w:tcPr>
            <w:tcW w:w="4465" w:type="dxa"/>
            <w:tcBorders>
              <w:top w:val="nil"/>
              <w:left w:val="nil"/>
              <w:bottom w:val="nil"/>
              <w:right w:val="nil"/>
            </w:tcBorders>
          </w:tcPr>
          <w:p w14:paraId="4E6F8C4A"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lastRenderedPageBreak/>
              <w:t>REPUBLICA MOLDOVA</w:t>
            </w:r>
          </w:p>
          <w:p w14:paraId="2865BFFC"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Raionul Cimişlia</w:t>
            </w:r>
          </w:p>
          <w:p w14:paraId="6282FCDD"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PRIMĂRIA GURA GALBENEI</w:t>
            </w:r>
          </w:p>
          <w:p w14:paraId="562B8DB7"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p>
          <w:p w14:paraId="5FE880BE"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MD  4118, s. Gura Galbenei,</w:t>
            </w:r>
          </w:p>
          <w:p w14:paraId="759FDC00"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str. A. Mateevici, 39,</w:t>
            </w:r>
          </w:p>
          <w:p w14:paraId="10C7EA2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en-US" w:eastAsia="ru-RU"/>
              </w:rPr>
            </w:pPr>
            <w:proofErr w:type="spellStart"/>
            <w:r w:rsidRPr="00231B59">
              <w:rPr>
                <w:rFonts w:ascii="Times New Roman" w:eastAsia="Times New Roman" w:hAnsi="Times New Roman" w:cs="Times New Roman"/>
                <w:bCs/>
                <w:color w:val="000000" w:themeColor="text1"/>
                <w:lang w:val="en-US" w:eastAsia="ru-RU"/>
              </w:rPr>
              <w:t>tel</w:t>
            </w:r>
            <w:proofErr w:type="spellEnd"/>
            <w:r w:rsidRPr="00231B59">
              <w:rPr>
                <w:rFonts w:ascii="Times New Roman" w:eastAsia="Times New Roman" w:hAnsi="Times New Roman" w:cs="Times New Roman"/>
                <w:bCs/>
                <w:color w:val="000000" w:themeColor="text1"/>
                <w:lang w:val="en-US" w:eastAsia="ru-RU"/>
              </w:rPr>
              <w:t xml:space="preserve"> 241-46-2-36 fax 241-46-3-19</w:t>
            </w:r>
          </w:p>
          <w:p w14:paraId="606FBC0D"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e-mail:</w:t>
            </w:r>
            <w:r w:rsidRPr="00231B59">
              <w:rPr>
                <w:rFonts w:ascii="Aptos" w:eastAsia="Aptos" w:hAnsi="Aptos" w:cs="Times New Roman"/>
                <w:color w:val="000000" w:themeColor="text1"/>
              </w:rPr>
              <w:t xml:space="preserve"> </w:t>
            </w:r>
            <w:hyperlink r:id="rId14" w:history="1">
              <w:r w:rsidRPr="00231B59">
                <w:rPr>
                  <w:rFonts w:ascii="Times New Roman" w:eastAsiaTheme="majorEastAsia" w:hAnsi="Times New Roman" w:cs="Times New Roman"/>
                  <w:bCs/>
                  <w:color w:val="000000" w:themeColor="text1"/>
                  <w:u w:val="single"/>
                  <w:lang w:val="it-IT" w:eastAsia="ru-RU"/>
                </w:rPr>
                <w:t>primaria.guragalbenei@gmail.com</w:t>
              </w:r>
            </w:hyperlink>
            <w:r w:rsidRPr="00231B59">
              <w:rPr>
                <w:rFonts w:ascii="Times New Roman" w:eastAsia="Times New Roman" w:hAnsi="Times New Roman" w:cs="Times New Roman"/>
                <w:bCs/>
                <w:color w:val="000000" w:themeColor="text1"/>
                <w:lang w:val="it-IT" w:eastAsia="ru-RU"/>
              </w:rPr>
              <w:t xml:space="preserve">   </w:t>
            </w:r>
          </w:p>
          <w:p w14:paraId="398E3AA8"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 xml:space="preserve">           </w:t>
            </w:r>
            <w:hyperlink r:id="rId15"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it-IT"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c>
        <w:tc>
          <w:tcPr>
            <w:tcW w:w="16" w:type="dxa"/>
            <w:tcBorders>
              <w:top w:val="nil"/>
              <w:left w:val="nil"/>
              <w:bottom w:val="nil"/>
              <w:right w:val="nil"/>
            </w:tcBorders>
          </w:tcPr>
          <w:p w14:paraId="206D0325" w14:textId="77777777" w:rsidR="00D80906" w:rsidRPr="00231B59" w:rsidRDefault="00D80906" w:rsidP="00D218C1">
            <w:pPr>
              <w:suppressAutoHyphens/>
              <w:spacing w:after="0" w:line="252" w:lineRule="auto"/>
              <w:ind w:left="281"/>
              <w:jc w:val="center"/>
              <w:rPr>
                <w:rFonts w:ascii="Times New Roman" w:eastAsia="Times New Roman" w:hAnsi="Times New Roman" w:cs="Times New Roman"/>
                <w:bCs/>
                <w:lang w:val="it-IT" w:eastAsia="ru-RU"/>
              </w:rPr>
            </w:pPr>
          </w:p>
        </w:tc>
        <w:tc>
          <w:tcPr>
            <w:tcW w:w="1889" w:type="dxa"/>
            <w:tcBorders>
              <w:top w:val="nil"/>
              <w:left w:val="nil"/>
              <w:bottom w:val="nil"/>
              <w:right w:val="nil"/>
            </w:tcBorders>
            <w:hideMark/>
          </w:tcPr>
          <w:p w14:paraId="111E5A31" w14:textId="77777777" w:rsidR="00D80906" w:rsidRDefault="00D80906" w:rsidP="00D218C1">
            <w:pPr>
              <w:spacing w:after="0" w:line="252" w:lineRule="auto"/>
              <w:ind w:left="281" w:firstLine="17"/>
              <w:jc w:val="center"/>
              <w:textAlignment w:val="baseline"/>
              <w:rPr>
                <w:rFonts w:ascii="Times New Roman" w:eastAsia="Times New Roman" w:hAnsi="Times New Roman" w:cs="Times New Roman"/>
                <w:bCs/>
                <w:lang w:val="ru-RU" w:eastAsia="ru-RU"/>
              </w:rPr>
            </w:pPr>
            <w:r w:rsidRPr="00231B59">
              <w:rPr>
                <w:rFonts w:ascii="Times New Roman" w:eastAsia="Times New Roman" w:hAnsi="Times New Roman" w:cs="Times New Roman"/>
                <w:noProof/>
                <w:lang w:val="ru-RU" w:eastAsia="ru-RU"/>
              </w:rPr>
              <w:drawing>
                <wp:inline distT="0" distB="0" distL="0" distR="0" wp14:anchorId="1431E4F1" wp14:editId="5928A3FA">
                  <wp:extent cx="981075" cy="1114425"/>
                  <wp:effectExtent l="0" t="0" r="9525" b="9525"/>
                  <wp:docPr id="1315908517" name="Рисунок 1" descr="stema_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_m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1114425"/>
                          </a:xfrm>
                          <a:prstGeom prst="rect">
                            <a:avLst/>
                          </a:prstGeom>
                          <a:noFill/>
                          <a:ln>
                            <a:noFill/>
                          </a:ln>
                        </pic:spPr>
                      </pic:pic>
                    </a:graphicData>
                  </a:graphic>
                </wp:inline>
              </w:drawing>
            </w:r>
          </w:p>
          <w:p w14:paraId="5476C2AC" w14:textId="77777777" w:rsidR="00D80906" w:rsidRPr="006A5217" w:rsidRDefault="00D80906" w:rsidP="00D218C1">
            <w:pPr>
              <w:rPr>
                <w:rFonts w:ascii="Times New Roman" w:eastAsia="Times New Roman" w:hAnsi="Times New Roman" w:cs="Times New Roman"/>
                <w:lang w:val="ru-RU" w:eastAsia="ru-RU"/>
              </w:rPr>
            </w:pPr>
          </w:p>
          <w:p w14:paraId="6B171527" w14:textId="77777777" w:rsidR="00D80906" w:rsidRPr="006A5217" w:rsidRDefault="00D80906" w:rsidP="00D218C1">
            <w:pPr>
              <w:rPr>
                <w:rFonts w:ascii="Times New Roman" w:eastAsia="Times New Roman" w:hAnsi="Times New Roman" w:cs="Times New Roman"/>
                <w:lang w:val="ro-MD" w:eastAsia="ru-RU"/>
              </w:rPr>
            </w:pPr>
          </w:p>
        </w:tc>
        <w:tc>
          <w:tcPr>
            <w:tcW w:w="4124" w:type="dxa"/>
            <w:tcBorders>
              <w:top w:val="nil"/>
              <w:left w:val="nil"/>
              <w:bottom w:val="nil"/>
              <w:right w:val="nil"/>
            </w:tcBorders>
          </w:tcPr>
          <w:p w14:paraId="6F935CB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РЕСПУБЛИКА МОЛДОВА</w:t>
            </w:r>
          </w:p>
          <w:p w14:paraId="0359F4AA"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Чимишлийский район</w:t>
            </w:r>
          </w:p>
          <w:p w14:paraId="2D0BD92D" w14:textId="77777777" w:rsidR="00D80906" w:rsidRPr="00231B59" w:rsidRDefault="00D80906" w:rsidP="00D218C1">
            <w:pPr>
              <w:spacing w:after="0" w:line="252" w:lineRule="auto"/>
              <w:ind w:left="281" w:right="180"/>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МЭРИЯ ГУРА ГАЛБЕНЕЙ</w:t>
            </w:r>
          </w:p>
          <w:p w14:paraId="3A976EC3"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p>
          <w:p w14:paraId="5E80F964" w14:textId="77777777" w:rsidR="00D80906" w:rsidRPr="00231B59" w:rsidRDefault="00D80906" w:rsidP="00D218C1">
            <w:pPr>
              <w:spacing w:after="0" w:line="252" w:lineRule="auto"/>
              <w:ind w:left="281" w:right="157"/>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МД 4118, с. Гура Галбеней</w:t>
            </w:r>
          </w:p>
          <w:p w14:paraId="14EC6745"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ул. А. Матеевич, 39,</w:t>
            </w:r>
          </w:p>
          <w:p w14:paraId="4C4271CC"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тел. 241-46-2-36 факс 241-46-3-19</w:t>
            </w:r>
          </w:p>
          <w:p w14:paraId="2C146DA3" w14:textId="77777777" w:rsidR="00D80906" w:rsidRPr="00231B59" w:rsidRDefault="00D80906" w:rsidP="00D218C1">
            <w:pPr>
              <w:spacing w:after="0" w:line="252" w:lineRule="auto"/>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it-IT" w:eastAsia="ru-RU"/>
              </w:rPr>
              <w:t>e</w:t>
            </w:r>
            <w:r w:rsidRPr="00231B59">
              <w:rPr>
                <w:rFonts w:ascii="Times New Roman" w:eastAsia="Times New Roman" w:hAnsi="Times New Roman" w:cs="Times New Roman"/>
                <w:bCs/>
                <w:color w:val="000000" w:themeColor="text1"/>
                <w:lang w:val="ru-RU" w:eastAsia="ru-RU"/>
              </w:rPr>
              <w:t>-</w:t>
            </w:r>
            <w:r w:rsidRPr="00231B59">
              <w:rPr>
                <w:rFonts w:ascii="Times New Roman" w:eastAsia="Times New Roman" w:hAnsi="Times New Roman" w:cs="Times New Roman"/>
                <w:bCs/>
                <w:color w:val="000000" w:themeColor="text1"/>
                <w:lang w:val="it-IT" w:eastAsia="ru-RU"/>
              </w:rPr>
              <w:t>mail</w:t>
            </w:r>
            <w:r w:rsidRPr="00231B59">
              <w:rPr>
                <w:rFonts w:ascii="Times New Roman" w:eastAsia="Times New Roman" w:hAnsi="Times New Roman" w:cs="Times New Roman"/>
                <w:bCs/>
                <w:color w:val="000000" w:themeColor="text1"/>
                <w:lang w:val="ru-RU" w:eastAsia="ru-RU"/>
              </w:rPr>
              <w:t>:</w:t>
            </w:r>
            <w:r>
              <w:fldChar w:fldCharType="begin"/>
            </w:r>
            <w:r>
              <w:instrText>HYPERLINK "mailto:primaria.guragalbenei@gmail.com"</w:instrText>
            </w:r>
            <w:r>
              <w:fldChar w:fldCharType="separate"/>
            </w:r>
            <w:r w:rsidRPr="00231B59">
              <w:rPr>
                <w:rFonts w:ascii="Times New Roman" w:eastAsiaTheme="majorEastAsia" w:hAnsi="Times New Roman" w:cs="Times New Roman"/>
                <w:bCs/>
                <w:color w:val="000000" w:themeColor="text1"/>
                <w:u w:val="single"/>
                <w:lang w:val="it-IT" w:eastAsia="ru-RU"/>
              </w:rPr>
              <w:t>primaria</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guragalbenei</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gmail</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com</w:t>
            </w:r>
            <w:r>
              <w:fldChar w:fldCharType="end"/>
            </w:r>
            <w:r w:rsidRPr="00231B59">
              <w:rPr>
                <w:rFonts w:ascii="Times New Roman" w:eastAsia="Times New Roman" w:hAnsi="Times New Roman" w:cs="Times New Roman"/>
                <w:bCs/>
                <w:color w:val="000000" w:themeColor="text1"/>
                <w:lang w:val="ru-RU" w:eastAsia="ru-RU"/>
              </w:rPr>
              <w:t xml:space="preserve">   </w:t>
            </w:r>
          </w:p>
          <w:p w14:paraId="26BEC77B" w14:textId="77777777" w:rsidR="00D80906" w:rsidRPr="00231B59" w:rsidRDefault="00D80906" w:rsidP="00D218C1">
            <w:pPr>
              <w:spacing w:after="0" w:line="252" w:lineRule="auto"/>
              <w:ind w:left="281"/>
              <w:textAlignment w:val="baseline"/>
              <w:rPr>
                <w:rFonts w:ascii="Times New Roman" w:eastAsia="Times New Roman" w:hAnsi="Times New Roman" w:cs="Times New Roman"/>
                <w:bCs/>
                <w:color w:val="000000" w:themeColor="text1"/>
                <w:lang w:val="ro-MD" w:eastAsia="ru-RU"/>
              </w:rPr>
            </w:pPr>
            <w:r w:rsidRPr="00231B59">
              <w:rPr>
                <w:rFonts w:ascii="Times New Roman" w:eastAsia="Times New Roman" w:hAnsi="Times New Roman" w:cs="Times New Roman"/>
                <w:bCs/>
                <w:color w:val="000000" w:themeColor="text1"/>
                <w:lang w:val="ru-RU" w:eastAsia="ru-RU"/>
              </w:rPr>
              <w:t xml:space="preserve">    </w:t>
            </w:r>
            <w:r w:rsidRPr="00231B59">
              <w:rPr>
                <w:rFonts w:ascii="Times New Roman" w:eastAsia="Times New Roman" w:hAnsi="Times New Roman" w:cs="Times New Roman"/>
                <w:bCs/>
                <w:color w:val="000000" w:themeColor="text1"/>
                <w:lang w:val="ro-MD" w:eastAsia="ru-RU"/>
              </w:rPr>
              <w:t xml:space="preserve"> </w:t>
            </w:r>
            <w:hyperlink r:id="rId16"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ro-MD" w:eastAsia="ru-RU"/>
              </w:rPr>
              <w:t xml:space="preserve">    </w:t>
            </w:r>
          </w:p>
          <w:p w14:paraId="7FF7752C" w14:textId="77777777" w:rsidR="00D80906" w:rsidRPr="00231B59" w:rsidRDefault="00D80906" w:rsidP="00D218C1">
            <w:pPr>
              <w:tabs>
                <w:tab w:val="left" w:pos="460"/>
                <w:tab w:val="left" w:pos="3030"/>
              </w:tabs>
              <w:spacing w:after="0" w:line="252" w:lineRule="auto"/>
              <w:ind w:left="281" w:hanging="1387"/>
              <w:textAlignment w:val="baseline"/>
              <w:rPr>
                <w:rFonts w:ascii="Times New Roman" w:eastAsia="Times New Roman" w:hAnsi="Times New Roman" w:cs="Times New Roman"/>
                <w:bCs/>
                <w:lang w:val="en-US" w:eastAsia="ru-RU"/>
              </w:rPr>
            </w:pPr>
            <w:r w:rsidRPr="00231B59">
              <w:rPr>
                <w:rFonts w:ascii="Times New Roman" w:eastAsia="Times New Roman" w:hAnsi="Times New Roman" w:cs="Times New Roman"/>
                <w:bCs/>
                <w:lang w:val="en-US" w:eastAsia="ru-RU"/>
              </w:rPr>
              <w:t>DEME</w:t>
            </w:r>
            <w:r>
              <w:rPr>
                <w:rFonts w:ascii="Times New Roman" w:eastAsia="Times New Roman" w:hAnsi="Times New Roman" w:cs="Times New Roman"/>
                <w:bCs/>
                <w:lang w:val="en-US" w:eastAsia="ru-RU"/>
              </w:rPr>
              <w:tab/>
            </w:r>
          </w:p>
        </w:tc>
      </w:tr>
    </w:tbl>
    <w:p w14:paraId="50B5C971" w14:textId="77777777" w:rsidR="00D80906" w:rsidRDefault="00D80906" w:rsidP="00D80906">
      <w:pPr>
        <w:spacing w:after="0" w:line="276" w:lineRule="auto"/>
        <w:jc w:val="center"/>
        <w:rPr>
          <w:rFonts w:ascii="Times New Roman" w:eastAsia="Onest" w:hAnsi="Times New Roman" w:cs="Times New Roman"/>
          <w:b/>
          <w:bCs/>
          <w:kern w:val="0"/>
          <w:lang w:val="ro"/>
          <w14:ligatures w14:val="none"/>
        </w:rPr>
      </w:pPr>
    </w:p>
    <w:p w14:paraId="68FDCAF7" w14:textId="77777777" w:rsidR="00D80906" w:rsidRPr="005637A2" w:rsidRDefault="00D80906" w:rsidP="00D80906">
      <w:pPr>
        <w:spacing w:after="0" w:line="276" w:lineRule="auto"/>
        <w:jc w:val="center"/>
        <w:rPr>
          <w:rFonts w:ascii="Times New Roman" w:eastAsia="Onest" w:hAnsi="Times New Roman" w:cs="Times New Roman"/>
          <w:b/>
          <w:bCs/>
          <w:kern w:val="0"/>
          <w:lang w:val="ro"/>
          <w14:ligatures w14:val="none"/>
        </w:rPr>
      </w:pPr>
      <w:r w:rsidRPr="005637A2">
        <w:rPr>
          <w:rFonts w:ascii="Times New Roman" w:eastAsia="Onest" w:hAnsi="Times New Roman" w:cs="Times New Roman"/>
          <w:b/>
          <w:bCs/>
          <w:kern w:val="0"/>
          <w:lang w:val="ro"/>
          <w14:ligatures w14:val="none"/>
        </w:rPr>
        <w:t>ANUNȚ</w:t>
      </w:r>
    </w:p>
    <w:p w14:paraId="6B605A8B" w14:textId="77777777" w:rsidR="00D80906" w:rsidRPr="005637A2" w:rsidRDefault="00D80906" w:rsidP="00D80906">
      <w:pPr>
        <w:spacing w:after="0" w:line="276" w:lineRule="auto"/>
        <w:jc w:val="center"/>
        <w:rPr>
          <w:rFonts w:ascii="Times New Roman" w:eastAsia="Onest" w:hAnsi="Times New Roman" w:cs="Times New Roman"/>
          <w:b/>
          <w:bCs/>
          <w:kern w:val="0"/>
          <w:lang w:val="ro"/>
          <w14:ligatures w14:val="none"/>
        </w:rPr>
      </w:pPr>
      <w:r w:rsidRPr="005637A2">
        <w:rPr>
          <w:rFonts w:ascii="Times New Roman" w:eastAsia="Onest" w:hAnsi="Times New Roman" w:cs="Times New Roman"/>
          <w:b/>
          <w:bCs/>
          <w:kern w:val="0"/>
          <w:lang w:val="ro"/>
          <w14:ligatures w14:val="none"/>
        </w:rPr>
        <w:t>privind organizarea consultărilor publice (audieri/dezbateri publice) asupra proiectului de Decizie cu privire la amalgamarea voluntară a unităților administrativ-teritoriale Gura Galbenei și Lipoveni</w:t>
      </w:r>
    </w:p>
    <w:p w14:paraId="6A7E6727" w14:textId="77777777" w:rsidR="00D80906" w:rsidRPr="004703CE" w:rsidRDefault="00D80906" w:rsidP="00D80906">
      <w:pPr>
        <w:spacing w:after="0" w:line="276" w:lineRule="auto"/>
        <w:jc w:val="center"/>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w:t>
      </w:r>
    </w:p>
    <w:p w14:paraId="0E48294C" w14:textId="77777777" w:rsidR="00D80906" w:rsidRPr="004703CE" w:rsidRDefault="00D80906" w:rsidP="00D80906">
      <w:pPr>
        <w:spacing w:after="0" w:line="276" w:lineRule="auto"/>
        <w:ind w:firstLine="708"/>
        <w:jc w:val="both"/>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Primăria </w:t>
      </w:r>
      <w:r w:rsidRPr="005637A2">
        <w:rPr>
          <w:rFonts w:ascii="Times New Roman" w:eastAsia="Onest" w:hAnsi="Times New Roman" w:cs="Times New Roman"/>
          <w:b/>
          <w:bCs/>
          <w:kern w:val="0"/>
          <w:u w:val="single"/>
          <w:lang w:val="ro"/>
          <w14:ligatures w14:val="none"/>
        </w:rPr>
        <w:t>satului Gura Galbenei</w:t>
      </w:r>
      <w:r w:rsidRPr="004703CE">
        <w:rPr>
          <w:rFonts w:ascii="Times New Roman" w:eastAsia="Onest" w:hAnsi="Times New Roman" w:cs="Times New Roman"/>
          <w:kern w:val="0"/>
          <w:lang w:val="ro"/>
          <w14:ligatures w14:val="none"/>
        </w:rPr>
        <w:t xml:space="preserve"> informează publicul interesat despre organizarea consultărilor publice (audieri/dezbateri publice) asupra proiectului de Decizie cu privire la </w:t>
      </w:r>
      <w:r w:rsidRPr="005637A2">
        <w:rPr>
          <w:rFonts w:ascii="Times New Roman" w:eastAsia="Onest" w:hAnsi="Times New Roman" w:cs="Times New Roman"/>
          <w:kern w:val="0"/>
          <w:lang w:val="ro"/>
          <w14:ligatures w14:val="none"/>
        </w:rPr>
        <w:t>amalgamarea voluntară a unităților administrativ-teritoriale Gura Galbenei și Lipoveni</w:t>
      </w:r>
      <w:r w:rsidRPr="004703CE">
        <w:rPr>
          <w:rFonts w:ascii="Times New Roman" w:eastAsia="Onest" w:hAnsi="Times New Roman" w:cs="Times New Roman"/>
          <w:kern w:val="0"/>
          <w:lang w:val="ro"/>
          <w14:ligatures w14:val="none"/>
        </w:rPr>
        <w:t>.</w:t>
      </w:r>
    </w:p>
    <w:p w14:paraId="01651231"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Obiectul consultării</w:t>
      </w:r>
    </w:p>
    <w:p w14:paraId="1D77A384" w14:textId="77777777" w:rsidR="00D80906" w:rsidRPr="004703CE" w:rsidRDefault="00D80906" w:rsidP="00D80906">
      <w:pPr>
        <w:spacing w:after="0" w:line="276" w:lineRule="auto"/>
        <w:ind w:firstLine="708"/>
        <w:jc w:val="both"/>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Proiectul de decizie supus consultării vizează amalgamării voluntare a unităților administrativ-teritoriale </w:t>
      </w:r>
      <w:r>
        <w:rPr>
          <w:rFonts w:ascii="Times New Roman" w:eastAsia="Onest" w:hAnsi="Times New Roman" w:cs="Times New Roman"/>
          <w:b/>
          <w:bCs/>
          <w:kern w:val="0"/>
          <w:u w:val="single"/>
          <w:lang w:val="ro"/>
          <w14:ligatures w14:val="none"/>
        </w:rPr>
        <w:t>Gura Galbenei și Lipoveni</w:t>
      </w:r>
      <w:r w:rsidRPr="004703CE">
        <w:rPr>
          <w:rFonts w:ascii="Times New Roman" w:eastAsia="Onest" w:hAnsi="Times New Roman" w:cs="Times New Roman"/>
          <w:kern w:val="0"/>
          <w:lang w:val="ro"/>
          <w14:ligatures w14:val="none"/>
        </w:rPr>
        <w:t>.</w:t>
      </w:r>
    </w:p>
    <w:p w14:paraId="11C8BDE6" w14:textId="77777777" w:rsidR="00D80906" w:rsidRPr="004703CE" w:rsidRDefault="00D80906" w:rsidP="00D80906">
      <w:pPr>
        <w:spacing w:after="0" w:line="276" w:lineRule="auto"/>
        <w:ind w:firstLine="708"/>
        <w:jc w:val="both"/>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Consultarea are ca scop informarea  părților interesate și colectarea opiniilor și recomandărilor asupra proiectelor de decizie.</w:t>
      </w:r>
    </w:p>
    <w:p w14:paraId="5D29CF59"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Acces la documente</w:t>
      </w:r>
    </w:p>
    <w:p w14:paraId="280460AA" w14:textId="77777777" w:rsidR="00D80906" w:rsidRPr="004703CE" w:rsidRDefault="00D80906" w:rsidP="00D80906">
      <w:pPr>
        <w:spacing w:after="0" w:line="276" w:lineRule="auto"/>
        <w:ind w:firstLine="708"/>
        <w:jc w:val="both"/>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Proiectul de decizie și materialele aferente (nota informativă, analiza, alte documente relevante) sunt disponibile:</w:t>
      </w:r>
    </w:p>
    <w:p w14:paraId="4AFD14F3"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la sediul Primăriei</w:t>
      </w:r>
      <w:r>
        <w:rPr>
          <w:rFonts w:ascii="Times New Roman" w:eastAsia="Onest" w:hAnsi="Times New Roman" w:cs="Times New Roman"/>
          <w:kern w:val="0"/>
          <w:lang w:val="ro"/>
          <w14:ligatures w14:val="none"/>
        </w:rPr>
        <w:t xml:space="preserve">: </w:t>
      </w:r>
      <w:r w:rsidRPr="006A5217">
        <w:rPr>
          <w:rFonts w:ascii="Times New Roman" w:eastAsia="Onest" w:hAnsi="Times New Roman" w:cs="Times New Roman"/>
          <w:b/>
          <w:bCs/>
          <w:kern w:val="0"/>
          <w:u w:val="single"/>
          <w:lang w:val="ro"/>
          <w14:ligatures w14:val="none"/>
        </w:rPr>
        <w:t>str. A. Mateevici 39, s. Gura Galbenei,</w:t>
      </w:r>
    </w:p>
    <w:p w14:paraId="6A199B25" w14:textId="77777777" w:rsidR="00D80906" w:rsidRPr="00816941" w:rsidRDefault="00D80906" w:rsidP="00D80906">
      <w:pPr>
        <w:spacing w:after="0" w:line="276" w:lineRule="auto"/>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 xml:space="preserve">• pe pagina web oficială: </w:t>
      </w:r>
      <w:r w:rsidRPr="006A5217">
        <w:rPr>
          <w:rFonts w:ascii="Times New Roman" w:eastAsia="Onest" w:hAnsi="Times New Roman" w:cs="Times New Roman"/>
          <w:b/>
          <w:bCs/>
          <w:kern w:val="0"/>
          <w:u w:val="single"/>
          <w:lang w:val="ro"/>
          <w14:ligatures w14:val="none"/>
        </w:rPr>
        <w:t>https://primariaguragalbenei.md/</w:t>
      </w:r>
      <w:r>
        <w:rPr>
          <w:rFonts w:ascii="Times New Roman" w:eastAsia="Onest" w:hAnsi="Times New Roman" w:cs="Times New Roman"/>
          <w:b/>
          <w:bCs/>
          <w:kern w:val="0"/>
          <w:u w:val="single"/>
          <w:lang w:val="ro"/>
          <w14:ligatures w14:val="none"/>
        </w:rPr>
        <w:t>,</w:t>
      </w:r>
      <w:r w:rsidRPr="00816941">
        <w:rPr>
          <w:rFonts w:ascii="Times New Roman" w:eastAsia="Onest" w:hAnsi="Times New Roman" w:cs="Times New Roman"/>
          <w:kern w:val="0"/>
          <w:lang w:val="ro"/>
          <w14:ligatures w14:val="none"/>
        </w:rPr>
        <w:t xml:space="preserve"> </w:t>
      </w:r>
    </w:p>
    <w:p w14:paraId="7361D7B8"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alte platforme </w:t>
      </w:r>
    </w:p>
    <w:p w14:paraId="0B9DA2A9" w14:textId="77777777" w:rsidR="00D80906" w:rsidRPr="004703CE" w:rsidRDefault="00D80906" w:rsidP="00D80906">
      <w:pPr>
        <w:spacing w:after="0" w:line="276" w:lineRule="auto"/>
        <w:ind w:firstLine="708"/>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Desfășurarea consultărilor publice</w:t>
      </w:r>
    </w:p>
    <w:p w14:paraId="3975E7C4"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Consultările publice (audieri/dezbateri) vor avea loc după cum urmează:</w:t>
      </w:r>
    </w:p>
    <w:p w14:paraId="7B4910C8"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Data: __________________________</w:t>
      </w:r>
    </w:p>
    <w:p w14:paraId="3D15CCE8"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Ora: __________________________</w:t>
      </w:r>
    </w:p>
    <w:p w14:paraId="0862AAB0"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Locul: __________________________</w:t>
      </w:r>
    </w:p>
    <w:p w14:paraId="4C3AE393"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Participarea este deschisă tuturor persoanelor interesate.</w:t>
      </w:r>
    </w:p>
    <w:p w14:paraId="0A395CBE" w14:textId="77777777" w:rsidR="00D80906" w:rsidRPr="004703CE" w:rsidRDefault="00D80906" w:rsidP="00D80906">
      <w:pPr>
        <w:spacing w:after="0" w:line="276" w:lineRule="auto"/>
        <w:ind w:firstLine="708"/>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Modalitatea de participare</w:t>
      </w:r>
    </w:p>
    <w:p w14:paraId="55A78C6F"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Cetățenii, reprezentanții societății civile, mediului de afaceri și alte părți interesate pot:</w:t>
      </w:r>
    </w:p>
    <w:p w14:paraId="17C36CFF"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participa direct la ședința de audieri/dezbateri</w:t>
      </w:r>
    </w:p>
    <w:p w14:paraId="3F3930FA"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transmite recomandări în scris până la data de </w:t>
      </w:r>
      <w:r w:rsidRPr="005637A2">
        <w:rPr>
          <w:rFonts w:ascii="Times New Roman" w:eastAsia="Onest" w:hAnsi="Times New Roman" w:cs="Times New Roman"/>
          <w:b/>
          <w:bCs/>
          <w:kern w:val="0"/>
          <w:u w:val="single"/>
          <w:lang w:val="ro"/>
          <w14:ligatures w14:val="none"/>
        </w:rPr>
        <w:t>26.06.2026</w:t>
      </w:r>
      <w:r w:rsidRPr="004703CE">
        <w:rPr>
          <w:rFonts w:ascii="Times New Roman" w:eastAsia="Onest" w:hAnsi="Times New Roman" w:cs="Times New Roman"/>
          <w:kern w:val="0"/>
          <w:lang w:val="ro"/>
          <w14:ligatures w14:val="none"/>
        </w:rPr>
        <w:t>, prin:</w:t>
      </w:r>
    </w:p>
    <w:p w14:paraId="1018C575"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xml:space="preserve">• e-mail: </w:t>
      </w:r>
      <w:r w:rsidRPr="006A5217">
        <w:rPr>
          <w:rFonts w:ascii="Times New Roman" w:eastAsia="Onest" w:hAnsi="Times New Roman" w:cs="Times New Roman"/>
          <w:b/>
          <w:bCs/>
          <w:kern w:val="0"/>
          <w:u w:val="single"/>
          <w:lang w:val="ro"/>
          <w14:ligatures w14:val="none"/>
        </w:rPr>
        <w:t>primaria.guragalbenei@gmail.com</w:t>
      </w:r>
    </w:p>
    <w:p w14:paraId="215BDCCB" w14:textId="77777777" w:rsidR="00D80906" w:rsidRPr="004703CE" w:rsidRDefault="00D80906" w:rsidP="00D80906">
      <w:pPr>
        <w:spacing w:after="0" w:line="276" w:lineRule="auto"/>
        <w:rPr>
          <w:rFonts w:ascii="Times New Roman" w:eastAsia="Onest" w:hAnsi="Times New Roman" w:cs="Times New Roman"/>
          <w:kern w:val="0"/>
          <w:lang w:val="ro"/>
          <w14:ligatures w14:val="none"/>
        </w:rPr>
      </w:pPr>
      <w:r w:rsidRPr="004703CE">
        <w:rPr>
          <w:rFonts w:ascii="Times New Roman" w:eastAsia="Onest" w:hAnsi="Times New Roman" w:cs="Times New Roman"/>
          <w:kern w:val="0"/>
          <w:lang w:val="ro"/>
          <w14:ligatures w14:val="none"/>
        </w:rPr>
        <w:t>• poștă sau depunere la sediul Primăriei</w:t>
      </w:r>
    </w:p>
    <w:p w14:paraId="5C320F91" w14:textId="77777777" w:rsidR="00D80906" w:rsidRPr="00816941" w:rsidRDefault="00D80906" w:rsidP="00D80906">
      <w:pPr>
        <w:spacing w:after="0" w:line="276" w:lineRule="auto"/>
        <w:ind w:firstLine="720"/>
        <w:rPr>
          <w:rFonts w:ascii="Times New Roman" w:eastAsia="Onest" w:hAnsi="Times New Roman" w:cs="Times New Roman"/>
          <w:kern w:val="0"/>
          <w:lang w:val="ro"/>
          <w14:ligatures w14:val="none"/>
        </w:rPr>
      </w:pPr>
      <w:r w:rsidRPr="00816941">
        <w:rPr>
          <w:rFonts w:ascii="Times New Roman" w:eastAsia="Onest" w:hAnsi="Times New Roman" w:cs="Times New Roman"/>
          <w:kern w:val="0"/>
          <w:lang w:val="ro"/>
          <w14:ligatures w14:val="none"/>
        </w:rPr>
        <w:t>Persoană responsabilă</w:t>
      </w:r>
    </w:p>
    <w:p w14:paraId="078C13E2" w14:textId="77777777" w:rsidR="00D80906" w:rsidRPr="006A5217" w:rsidRDefault="00D80906" w:rsidP="00D80906">
      <w:pPr>
        <w:spacing w:after="0" w:line="276" w:lineRule="auto"/>
        <w:rPr>
          <w:rFonts w:ascii="Times New Roman" w:eastAsia="Onest" w:hAnsi="Times New Roman" w:cs="Times New Roman"/>
          <w:b/>
          <w:bCs/>
          <w:color w:val="000000" w:themeColor="text1"/>
          <w:kern w:val="0"/>
          <w:u w:val="single"/>
          <w:lang w:val="ro"/>
          <w14:ligatures w14:val="none"/>
        </w:rPr>
      </w:pPr>
      <w:r w:rsidRPr="00816941">
        <w:rPr>
          <w:rFonts w:ascii="Times New Roman" w:eastAsia="Onest" w:hAnsi="Times New Roman" w:cs="Times New Roman"/>
          <w:kern w:val="0"/>
          <w:lang w:val="ro"/>
          <w14:ligatures w14:val="none"/>
        </w:rPr>
        <w:t>Pentru informații suplimentare, vă puteți adresa:</w:t>
      </w:r>
      <w:r w:rsidRPr="00816941">
        <w:rPr>
          <w:rFonts w:ascii="Times New Roman" w:eastAsia="Onest" w:hAnsi="Times New Roman" w:cs="Times New Roman"/>
          <w:kern w:val="0"/>
          <w:lang w:val="ro"/>
          <w14:ligatures w14:val="none"/>
        </w:rPr>
        <w:br/>
        <w:t xml:space="preserve">Nume, prenume: </w:t>
      </w:r>
      <w:r>
        <w:rPr>
          <w:rFonts w:ascii="Times New Roman" w:eastAsia="Onest" w:hAnsi="Times New Roman" w:cs="Times New Roman"/>
          <w:b/>
          <w:bCs/>
          <w:kern w:val="0"/>
          <w:u w:val="single"/>
          <w:lang w:val="ro"/>
          <w14:ligatures w14:val="none"/>
        </w:rPr>
        <w:t>Munteanu Constantin</w:t>
      </w:r>
      <w:r w:rsidRPr="00816941">
        <w:rPr>
          <w:rFonts w:ascii="Times New Roman" w:eastAsia="Onest" w:hAnsi="Times New Roman" w:cs="Times New Roman"/>
          <w:kern w:val="0"/>
          <w:lang w:val="ro"/>
          <w14:ligatures w14:val="none"/>
        </w:rPr>
        <w:br/>
        <w:t xml:space="preserve">Funcția: </w:t>
      </w:r>
      <w:r>
        <w:rPr>
          <w:rFonts w:ascii="Times New Roman" w:eastAsia="Onest" w:hAnsi="Times New Roman" w:cs="Times New Roman"/>
          <w:b/>
          <w:bCs/>
          <w:kern w:val="0"/>
          <w:u w:val="single"/>
          <w:lang w:val="ro"/>
          <w14:ligatures w14:val="none"/>
        </w:rPr>
        <w:t>primar</w:t>
      </w:r>
      <w:r w:rsidRPr="00816941">
        <w:rPr>
          <w:rFonts w:ascii="Times New Roman" w:eastAsia="Onest" w:hAnsi="Times New Roman" w:cs="Times New Roman"/>
          <w:kern w:val="0"/>
          <w:lang w:val="ro"/>
          <w14:ligatures w14:val="none"/>
        </w:rPr>
        <w:br/>
        <w:t xml:space="preserve">Tel.: </w:t>
      </w:r>
      <w:r>
        <w:rPr>
          <w:rFonts w:ascii="Times New Roman" w:eastAsia="Onest" w:hAnsi="Times New Roman" w:cs="Times New Roman"/>
          <w:b/>
          <w:bCs/>
          <w:kern w:val="0"/>
          <w:u w:val="single"/>
          <w:lang w:val="ro"/>
          <w14:ligatures w14:val="none"/>
        </w:rPr>
        <w:t>068774723</w:t>
      </w:r>
      <w:r w:rsidRPr="00816941">
        <w:rPr>
          <w:rFonts w:ascii="Times New Roman" w:eastAsia="Onest" w:hAnsi="Times New Roman" w:cs="Times New Roman"/>
          <w:kern w:val="0"/>
          <w:lang w:val="ro"/>
          <w14:ligatures w14:val="none"/>
        </w:rPr>
        <w:br/>
        <w:t>Email</w:t>
      </w:r>
      <w:r w:rsidRPr="006A5217">
        <w:rPr>
          <w:rFonts w:ascii="Times New Roman" w:eastAsia="Onest" w:hAnsi="Times New Roman" w:cs="Times New Roman"/>
          <w:color w:val="000000" w:themeColor="text1"/>
          <w:kern w:val="0"/>
          <w:lang w:val="ro"/>
          <w14:ligatures w14:val="none"/>
        </w:rPr>
        <w:t xml:space="preserve">: </w:t>
      </w:r>
      <w:hyperlink r:id="rId17" w:history="1">
        <w:r w:rsidRPr="006A5217">
          <w:rPr>
            <w:rStyle w:val="Hyperlink"/>
            <w:rFonts w:ascii="Times New Roman" w:eastAsia="Onest" w:hAnsi="Times New Roman" w:cs="Times New Roman"/>
            <w:b/>
            <w:bCs/>
            <w:color w:val="000000" w:themeColor="text1"/>
            <w:kern w:val="0"/>
            <w:lang w:val="ro"/>
            <w14:ligatures w14:val="none"/>
          </w:rPr>
          <w:t>primaria.guragalbenei@gmail.com</w:t>
        </w:r>
      </w:hyperlink>
    </w:p>
    <w:p w14:paraId="23E36F4A" w14:textId="77777777" w:rsidR="00D80906" w:rsidRDefault="00D80906" w:rsidP="00D80906">
      <w:pPr>
        <w:spacing w:after="0" w:line="276" w:lineRule="auto"/>
        <w:rPr>
          <w:rFonts w:ascii="Times New Roman" w:eastAsia="Onest" w:hAnsi="Times New Roman" w:cs="Times New Roman"/>
          <w:b/>
          <w:bCs/>
          <w:kern w:val="0"/>
          <w:u w:val="single"/>
          <w:lang w:val="ro"/>
          <w14:ligatures w14:val="none"/>
        </w:rPr>
      </w:pPr>
    </w:p>
    <w:p w14:paraId="67312779" w14:textId="77777777" w:rsidR="00D80906" w:rsidRDefault="00D80906" w:rsidP="00D80906">
      <w:pPr>
        <w:spacing w:after="0" w:line="276" w:lineRule="auto"/>
        <w:rPr>
          <w:rFonts w:ascii="Times New Roman" w:eastAsia="Onest" w:hAnsi="Times New Roman" w:cs="Times New Roman"/>
          <w:b/>
          <w:bCs/>
          <w:kern w:val="0"/>
          <w:u w:val="single"/>
          <w:lang w:val="ro"/>
          <w14:ligatures w14:val="none"/>
        </w:rPr>
      </w:pPr>
    </w:p>
    <w:p w14:paraId="63C432A2" w14:textId="77777777" w:rsidR="00D80906" w:rsidRDefault="00D80906" w:rsidP="00D80906">
      <w:pPr>
        <w:spacing w:after="0" w:line="276" w:lineRule="auto"/>
        <w:rPr>
          <w:rFonts w:ascii="Times New Roman" w:eastAsia="Onest" w:hAnsi="Times New Roman" w:cs="Times New Roman"/>
          <w:b/>
          <w:bCs/>
          <w:kern w:val="0"/>
          <w:u w:val="single"/>
          <w:lang w:val="ro"/>
          <w14:ligatures w14:val="none"/>
        </w:rPr>
      </w:pPr>
    </w:p>
    <w:p w14:paraId="78D75D58" w14:textId="77777777" w:rsidR="00D80906" w:rsidRDefault="00D80906" w:rsidP="00D80906">
      <w:pPr>
        <w:tabs>
          <w:tab w:val="left" w:pos="2650"/>
        </w:tabs>
        <w:spacing w:after="0" w:line="276" w:lineRule="auto"/>
        <w:rPr>
          <w:rFonts w:ascii="Onest" w:eastAsia="Onest" w:hAnsi="Onest" w:cs="Onest"/>
          <w:b/>
          <w:bCs/>
          <w:kern w:val="0"/>
          <w:sz w:val="22"/>
          <w:szCs w:val="22"/>
          <w:lang w:val="ro"/>
          <w14:ligatures w14:val="none"/>
        </w:rPr>
      </w:pPr>
      <w:r>
        <w:rPr>
          <w:rFonts w:ascii="Onest" w:eastAsia="Onest" w:hAnsi="Onest" w:cs="Onest"/>
          <w:b/>
          <w:bCs/>
          <w:kern w:val="0"/>
          <w:sz w:val="22"/>
          <w:szCs w:val="22"/>
          <w:lang w:val="ro"/>
          <w14:ligatures w14:val="none"/>
        </w:rPr>
        <w:lastRenderedPageBreak/>
        <w:tab/>
      </w:r>
    </w:p>
    <w:tbl>
      <w:tblPr>
        <w:tblW w:w="10494" w:type="dxa"/>
        <w:tblInd w:w="-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5"/>
        <w:gridCol w:w="16"/>
        <w:gridCol w:w="1889"/>
        <w:gridCol w:w="4124"/>
      </w:tblGrid>
      <w:tr w:rsidR="00D80906" w:rsidRPr="00231B59" w14:paraId="21CB85DD" w14:textId="77777777" w:rsidTr="00D218C1">
        <w:trPr>
          <w:trHeight w:val="2515"/>
        </w:trPr>
        <w:tc>
          <w:tcPr>
            <w:tcW w:w="4465" w:type="dxa"/>
            <w:tcBorders>
              <w:top w:val="nil"/>
              <w:left w:val="nil"/>
              <w:bottom w:val="nil"/>
              <w:right w:val="nil"/>
            </w:tcBorders>
          </w:tcPr>
          <w:p w14:paraId="7924F9C4"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REPUBLICA MOLDOVA</w:t>
            </w:r>
          </w:p>
          <w:p w14:paraId="1A8EDDB3"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Raionul Cimişlia</w:t>
            </w:r>
          </w:p>
          <w:p w14:paraId="75DBDB7D"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PRIMĂRIA GURA GALBENEI</w:t>
            </w:r>
          </w:p>
          <w:p w14:paraId="0E8044D9"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p>
          <w:p w14:paraId="69DDE4D0"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MD  4118, s. Gura Galbenei,</w:t>
            </w:r>
          </w:p>
          <w:p w14:paraId="009FF14F"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str. A. Mateevici, 39,</w:t>
            </w:r>
          </w:p>
          <w:p w14:paraId="12F90CD7"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en-US" w:eastAsia="ru-RU"/>
              </w:rPr>
            </w:pPr>
            <w:proofErr w:type="spellStart"/>
            <w:r w:rsidRPr="00231B59">
              <w:rPr>
                <w:rFonts w:ascii="Times New Roman" w:eastAsia="Times New Roman" w:hAnsi="Times New Roman" w:cs="Times New Roman"/>
                <w:bCs/>
                <w:color w:val="000000" w:themeColor="text1"/>
                <w:lang w:val="en-US" w:eastAsia="ru-RU"/>
              </w:rPr>
              <w:t>tel</w:t>
            </w:r>
            <w:proofErr w:type="spellEnd"/>
            <w:r w:rsidRPr="00231B59">
              <w:rPr>
                <w:rFonts w:ascii="Times New Roman" w:eastAsia="Times New Roman" w:hAnsi="Times New Roman" w:cs="Times New Roman"/>
                <w:bCs/>
                <w:color w:val="000000" w:themeColor="text1"/>
                <w:lang w:val="en-US" w:eastAsia="ru-RU"/>
              </w:rPr>
              <w:t xml:space="preserve"> 241-46-2-36 fax 241-46-3-19</w:t>
            </w:r>
          </w:p>
          <w:p w14:paraId="776E3CDD"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e-mail:</w:t>
            </w:r>
            <w:r w:rsidRPr="00231B59">
              <w:rPr>
                <w:rFonts w:ascii="Aptos" w:eastAsia="Aptos" w:hAnsi="Aptos" w:cs="Times New Roman"/>
                <w:color w:val="000000" w:themeColor="text1"/>
              </w:rPr>
              <w:t xml:space="preserve"> </w:t>
            </w:r>
            <w:hyperlink r:id="rId18" w:history="1">
              <w:r w:rsidRPr="00231B59">
                <w:rPr>
                  <w:rFonts w:ascii="Times New Roman" w:eastAsiaTheme="majorEastAsia" w:hAnsi="Times New Roman" w:cs="Times New Roman"/>
                  <w:bCs/>
                  <w:color w:val="000000" w:themeColor="text1"/>
                  <w:u w:val="single"/>
                  <w:lang w:val="it-IT" w:eastAsia="ru-RU"/>
                </w:rPr>
                <w:t>primaria.guragalbenei@gmail.com</w:t>
              </w:r>
            </w:hyperlink>
            <w:r w:rsidRPr="00231B59">
              <w:rPr>
                <w:rFonts w:ascii="Times New Roman" w:eastAsia="Times New Roman" w:hAnsi="Times New Roman" w:cs="Times New Roman"/>
                <w:bCs/>
                <w:color w:val="000000" w:themeColor="text1"/>
                <w:lang w:val="it-IT" w:eastAsia="ru-RU"/>
              </w:rPr>
              <w:t xml:space="preserve">   </w:t>
            </w:r>
          </w:p>
          <w:p w14:paraId="5B21EECB"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it-IT" w:eastAsia="ru-RU"/>
              </w:rPr>
            </w:pPr>
            <w:r w:rsidRPr="00231B59">
              <w:rPr>
                <w:rFonts w:ascii="Times New Roman" w:eastAsia="Times New Roman" w:hAnsi="Times New Roman" w:cs="Times New Roman"/>
                <w:bCs/>
                <w:color w:val="000000" w:themeColor="text1"/>
                <w:lang w:val="it-IT" w:eastAsia="ru-RU"/>
              </w:rPr>
              <w:t xml:space="preserve">           </w:t>
            </w:r>
            <w:hyperlink r:id="rId19"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it-IT"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c>
        <w:tc>
          <w:tcPr>
            <w:tcW w:w="16" w:type="dxa"/>
            <w:tcBorders>
              <w:top w:val="nil"/>
              <w:left w:val="nil"/>
              <w:bottom w:val="nil"/>
              <w:right w:val="nil"/>
            </w:tcBorders>
          </w:tcPr>
          <w:p w14:paraId="3FD2D7C2" w14:textId="77777777" w:rsidR="00D80906" w:rsidRPr="00231B59" w:rsidRDefault="00D80906" w:rsidP="00D218C1">
            <w:pPr>
              <w:suppressAutoHyphens/>
              <w:spacing w:after="0" w:line="252" w:lineRule="auto"/>
              <w:ind w:left="281"/>
              <w:jc w:val="center"/>
              <w:rPr>
                <w:rFonts w:ascii="Times New Roman" w:eastAsia="Times New Roman" w:hAnsi="Times New Roman" w:cs="Times New Roman"/>
                <w:bCs/>
                <w:lang w:val="it-IT" w:eastAsia="ru-RU"/>
              </w:rPr>
            </w:pPr>
          </w:p>
        </w:tc>
        <w:tc>
          <w:tcPr>
            <w:tcW w:w="1889" w:type="dxa"/>
            <w:tcBorders>
              <w:top w:val="nil"/>
              <w:left w:val="nil"/>
              <w:bottom w:val="nil"/>
              <w:right w:val="nil"/>
            </w:tcBorders>
            <w:hideMark/>
          </w:tcPr>
          <w:p w14:paraId="16AC0A8A" w14:textId="77777777" w:rsidR="00D80906" w:rsidRDefault="00D80906" w:rsidP="00D218C1">
            <w:pPr>
              <w:spacing w:after="0" w:line="252" w:lineRule="auto"/>
              <w:ind w:left="281" w:firstLine="17"/>
              <w:jc w:val="center"/>
              <w:textAlignment w:val="baseline"/>
              <w:rPr>
                <w:rFonts w:ascii="Times New Roman" w:eastAsia="Times New Roman" w:hAnsi="Times New Roman" w:cs="Times New Roman"/>
                <w:bCs/>
                <w:lang w:val="ru-RU" w:eastAsia="ru-RU"/>
              </w:rPr>
            </w:pPr>
            <w:r w:rsidRPr="00231B59">
              <w:rPr>
                <w:rFonts w:ascii="Times New Roman" w:eastAsia="Times New Roman" w:hAnsi="Times New Roman" w:cs="Times New Roman"/>
                <w:noProof/>
                <w:lang w:val="ru-RU" w:eastAsia="ru-RU"/>
              </w:rPr>
              <w:drawing>
                <wp:inline distT="0" distB="0" distL="0" distR="0" wp14:anchorId="07279107" wp14:editId="13F37FE7">
                  <wp:extent cx="981075" cy="1114425"/>
                  <wp:effectExtent l="0" t="0" r="9525" b="9525"/>
                  <wp:docPr id="1814967044" name="Рисунок 1" descr="stema_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_m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1114425"/>
                          </a:xfrm>
                          <a:prstGeom prst="rect">
                            <a:avLst/>
                          </a:prstGeom>
                          <a:noFill/>
                          <a:ln>
                            <a:noFill/>
                          </a:ln>
                        </pic:spPr>
                      </pic:pic>
                    </a:graphicData>
                  </a:graphic>
                </wp:inline>
              </w:drawing>
            </w:r>
          </w:p>
          <w:p w14:paraId="611D1A89" w14:textId="77777777" w:rsidR="00D80906" w:rsidRPr="006A5217" w:rsidRDefault="00D80906" w:rsidP="00D218C1">
            <w:pPr>
              <w:rPr>
                <w:rFonts w:ascii="Times New Roman" w:eastAsia="Times New Roman" w:hAnsi="Times New Roman" w:cs="Times New Roman"/>
                <w:lang w:val="ru-RU" w:eastAsia="ru-RU"/>
              </w:rPr>
            </w:pPr>
          </w:p>
          <w:p w14:paraId="348FE1C5" w14:textId="77777777" w:rsidR="00D80906" w:rsidRPr="006A5217" w:rsidRDefault="00D80906" w:rsidP="00D218C1">
            <w:pPr>
              <w:rPr>
                <w:rFonts w:ascii="Times New Roman" w:eastAsia="Times New Roman" w:hAnsi="Times New Roman" w:cs="Times New Roman"/>
                <w:lang w:val="ro-MD" w:eastAsia="ru-RU"/>
              </w:rPr>
            </w:pPr>
          </w:p>
        </w:tc>
        <w:tc>
          <w:tcPr>
            <w:tcW w:w="4124" w:type="dxa"/>
            <w:tcBorders>
              <w:top w:val="nil"/>
              <w:left w:val="nil"/>
              <w:bottom w:val="nil"/>
              <w:right w:val="nil"/>
            </w:tcBorders>
          </w:tcPr>
          <w:p w14:paraId="0ED520E8"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РЕСПУБЛИКА МОЛДОВА</w:t>
            </w:r>
          </w:p>
          <w:p w14:paraId="215C0BB2"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Чимишлийский район</w:t>
            </w:r>
          </w:p>
          <w:p w14:paraId="633973F8" w14:textId="77777777" w:rsidR="00D80906" w:rsidRPr="00231B59" w:rsidRDefault="00D80906" w:rsidP="00D218C1">
            <w:pPr>
              <w:spacing w:after="0" w:line="252" w:lineRule="auto"/>
              <w:ind w:left="281" w:right="180"/>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МЭРИЯ ГУРА ГАЛБЕНЕЙ</w:t>
            </w:r>
          </w:p>
          <w:p w14:paraId="2E22D5CC"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p>
          <w:p w14:paraId="0970D1BF" w14:textId="77777777" w:rsidR="00D80906" w:rsidRPr="00231B59" w:rsidRDefault="00D80906" w:rsidP="00D218C1">
            <w:pPr>
              <w:spacing w:after="0" w:line="252" w:lineRule="auto"/>
              <w:ind w:left="281" w:right="157"/>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МД 4118, с. Гура Галбеней</w:t>
            </w:r>
          </w:p>
          <w:p w14:paraId="482B4FAC"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ул. А. Матеевич, 39,</w:t>
            </w:r>
          </w:p>
          <w:p w14:paraId="409C57AB" w14:textId="77777777" w:rsidR="00D80906" w:rsidRPr="00231B59" w:rsidRDefault="00D80906" w:rsidP="00D218C1">
            <w:pPr>
              <w:spacing w:after="0" w:line="252" w:lineRule="auto"/>
              <w:ind w:left="281"/>
              <w:jc w:val="center"/>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ru-RU" w:eastAsia="ru-RU"/>
              </w:rPr>
              <w:t>тел. 241-46-2-36 факс 241-46-3-19</w:t>
            </w:r>
          </w:p>
          <w:p w14:paraId="48DC2153" w14:textId="77777777" w:rsidR="00D80906" w:rsidRPr="00231B59" w:rsidRDefault="00D80906" w:rsidP="00D218C1">
            <w:pPr>
              <w:spacing w:after="0" w:line="252" w:lineRule="auto"/>
              <w:textAlignment w:val="baseline"/>
              <w:rPr>
                <w:rFonts w:ascii="Times New Roman" w:eastAsia="Times New Roman" w:hAnsi="Times New Roman" w:cs="Times New Roman"/>
                <w:bCs/>
                <w:color w:val="000000" w:themeColor="text1"/>
                <w:lang w:val="ru-RU" w:eastAsia="ru-RU"/>
              </w:rPr>
            </w:pPr>
            <w:r w:rsidRPr="00231B59">
              <w:rPr>
                <w:rFonts w:ascii="Times New Roman" w:eastAsia="Times New Roman" w:hAnsi="Times New Roman" w:cs="Times New Roman"/>
                <w:bCs/>
                <w:color w:val="000000" w:themeColor="text1"/>
                <w:lang w:val="it-IT" w:eastAsia="ru-RU"/>
              </w:rPr>
              <w:t>e</w:t>
            </w:r>
            <w:r w:rsidRPr="00231B59">
              <w:rPr>
                <w:rFonts w:ascii="Times New Roman" w:eastAsia="Times New Roman" w:hAnsi="Times New Roman" w:cs="Times New Roman"/>
                <w:bCs/>
                <w:color w:val="000000" w:themeColor="text1"/>
                <w:lang w:val="ru-RU" w:eastAsia="ru-RU"/>
              </w:rPr>
              <w:t>-</w:t>
            </w:r>
            <w:r w:rsidRPr="00231B59">
              <w:rPr>
                <w:rFonts w:ascii="Times New Roman" w:eastAsia="Times New Roman" w:hAnsi="Times New Roman" w:cs="Times New Roman"/>
                <w:bCs/>
                <w:color w:val="000000" w:themeColor="text1"/>
                <w:lang w:val="it-IT" w:eastAsia="ru-RU"/>
              </w:rPr>
              <w:t>mail</w:t>
            </w:r>
            <w:r w:rsidRPr="00231B59">
              <w:rPr>
                <w:rFonts w:ascii="Times New Roman" w:eastAsia="Times New Roman" w:hAnsi="Times New Roman" w:cs="Times New Roman"/>
                <w:bCs/>
                <w:color w:val="000000" w:themeColor="text1"/>
                <w:lang w:val="ru-RU" w:eastAsia="ru-RU"/>
              </w:rPr>
              <w:t>:</w:t>
            </w:r>
            <w:r>
              <w:fldChar w:fldCharType="begin"/>
            </w:r>
            <w:r>
              <w:instrText>HYPERLINK "mailto:primaria.guragalbenei@gmail.com"</w:instrText>
            </w:r>
            <w:r>
              <w:fldChar w:fldCharType="separate"/>
            </w:r>
            <w:r w:rsidRPr="00231B59">
              <w:rPr>
                <w:rFonts w:ascii="Times New Roman" w:eastAsiaTheme="majorEastAsia" w:hAnsi="Times New Roman" w:cs="Times New Roman"/>
                <w:bCs/>
                <w:color w:val="000000" w:themeColor="text1"/>
                <w:u w:val="single"/>
                <w:lang w:val="it-IT" w:eastAsia="ru-RU"/>
              </w:rPr>
              <w:t>primaria</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guragalbenei</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gmail</w:t>
            </w:r>
            <w:r w:rsidRPr="00231B59">
              <w:rPr>
                <w:rFonts w:ascii="Times New Roman" w:eastAsiaTheme="majorEastAsia" w:hAnsi="Times New Roman" w:cs="Times New Roman"/>
                <w:bCs/>
                <w:color w:val="000000" w:themeColor="text1"/>
                <w:u w:val="single"/>
                <w:lang w:val="ru-RU" w:eastAsia="ru-RU"/>
              </w:rPr>
              <w:t>.</w:t>
            </w:r>
            <w:r w:rsidRPr="00231B59">
              <w:rPr>
                <w:rFonts w:ascii="Times New Roman" w:eastAsiaTheme="majorEastAsia" w:hAnsi="Times New Roman" w:cs="Times New Roman"/>
                <w:bCs/>
                <w:color w:val="000000" w:themeColor="text1"/>
                <w:u w:val="single"/>
                <w:lang w:val="it-IT" w:eastAsia="ru-RU"/>
              </w:rPr>
              <w:t>com</w:t>
            </w:r>
            <w:r>
              <w:fldChar w:fldCharType="end"/>
            </w:r>
            <w:r w:rsidRPr="00231B59">
              <w:rPr>
                <w:rFonts w:ascii="Times New Roman" w:eastAsia="Times New Roman" w:hAnsi="Times New Roman" w:cs="Times New Roman"/>
                <w:bCs/>
                <w:color w:val="000000" w:themeColor="text1"/>
                <w:lang w:val="ru-RU" w:eastAsia="ru-RU"/>
              </w:rPr>
              <w:t xml:space="preserve">   </w:t>
            </w:r>
          </w:p>
          <w:p w14:paraId="3FF73DB3" w14:textId="77777777" w:rsidR="00D80906" w:rsidRPr="00231B59" w:rsidRDefault="00D80906" w:rsidP="00D218C1">
            <w:pPr>
              <w:spacing w:after="0" w:line="252" w:lineRule="auto"/>
              <w:ind w:left="281"/>
              <w:textAlignment w:val="baseline"/>
              <w:rPr>
                <w:rFonts w:ascii="Times New Roman" w:eastAsia="Times New Roman" w:hAnsi="Times New Roman" w:cs="Times New Roman"/>
                <w:bCs/>
                <w:color w:val="000000" w:themeColor="text1"/>
                <w:lang w:val="ro-MD" w:eastAsia="ru-RU"/>
              </w:rPr>
            </w:pPr>
            <w:r w:rsidRPr="00231B59">
              <w:rPr>
                <w:rFonts w:ascii="Times New Roman" w:eastAsia="Times New Roman" w:hAnsi="Times New Roman" w:cs="Times New Roman"/>
                <w:bCs/>
                <w:color w:val="000000" w:themeColor="text1"/>
                <w:lang w:val="ru-RU" w:eastAsia="ru-RU"/>
              </w:rPr>
              <w:t xml:space="preserve">    </w:t>
            </w:r>
            <w:r w:rsidRPr="00231B59">
              <w:rPr>
                <w:rFonts w:ascii="Times New Roman" w:eastAsia="Times New Roman" w:hAnsi="Times New Roman" w:cs="Times New Roman"/>
                <w:bCs/>
                <w:color w:val="000000" w:themeColor="text1"/>
                <w:lang w:val="ro-MD" w:eastAsia="ru-RU"/>
              </w:rPr>
              <w:t xml:space="preserve"> </w:t>
            </w:r>
            <w:hyperlink r:id="rId20" w:history="1">
              <w:r w:rsidRPr="00231B59">
                <w:rPr>
                  <w:rFonts w:ascii="Times New Roman" w:eastAsiaTheme="majorEastAsia" w:hAnsi="Times New Roman" w:cs="Times New Roman"/>
                  <w:bCs/>
                  <w:color w:val="000000" w:themeColor="text1"/>
                  <w:u w:val="single"/>
                  <w:lang w:eastAsia="ru-RU"/>
                </w:rPr>
                <w:t>primaria.gura-galbenei@apl.gov.md</w:t>
              </w:r>
            </w:hyperlink>
            <w:r w:rsidRPr="00231B59">
              <w:rPr>
                <w:rFonts w:ascii="Times New Roman" w:eastAsia="Times New Roman" w:hAnsi="Times New Roman" w:cs="Times New Roman"/>
                <w:bCs/>
                <w:color w:val="000000" w:themeColor="text1"/>
                <w:lang w:val="ro-MD" w:eastAsia="ru-RU"/>
              </w:rPr>
              <w:t xml:space="preserve">    </w:t>
            </w:r>
          </w:p>
          <w:p w14:paraId="0B06DFFC" w14:textId="77777777" w:rsidR="00D80906" w:rsidRPr="00231B59" w:rsidRDefault="00D80906" w:rsidP="00D218C1">
            <w:pPr>
              <w:tabs>
                <w:tab w:val="left" w:pos="460"/>
                <w:tab w:val="left" w:pos="3030"/>
              </w:tabs>
              <w:spacing w:after="0" w:line="252" w:lineRule="auto"/>
              <w:ind w:left="281" w:hanging="1387"/>
              <w:textAlignment w:val="baseline"/>
              <w:rPr>
                <w:rFonts w:ascii="Times New Roman" w:eastAsia="Times New Roman" w:hAnsi="Times New Roman" w:cs="Times New Roman"/>
                <w:bCs/>
                <w:lang w:val="en-US" w:eastAsia="ru-RU"/>
              </w:rPr>
            </w:pPr>
            <w:r w:rsidRPr="00231B59">
              <w:rPr>
                <w:rFonts w:ascii="Times New Roman" w:eastAsia="Times New Roman" w:hAnsi="Times New Roman" w:cs="Times New Roman"/>
                <w:bCs/>
                <w:lang w:val="en-US" w:eastAsia="ru-RU"/>
              </w:rPr>
              <w:t>DEME</w:t>
            </w:r>
            <w:r>
              <w:rPr>
                <w:rFonts w:ascii="Times New Roman" w:eastAsia="Times New Roman" w:hAnsi="Times New Roman" w:cs="Times New Roman"/>
                <w:bCs/>
                <w:lang w:val="en-US" w:eastAsia="ru-RU"/>
              </w:rPr>
              <w:tab/>
            </w:r>
          </w:p>
        </w:tc>
      </w:tr>
    </w:tbl>
    <w:p w14:paraId="17DB356C" w14:textId="77777777" w:rsidR="00D80906" w:rsidRPr="005637A2" w:rsidRDefault="00D80906" w:rsidP="00D80906">
      <w:pPr>
        <w:tabs>
          <w:tab w:val="left" w:pos="2528"/>
        </w:tabs>
        <w:spacing w:after="0" w:line="276" w:lineRule="auto"/>
        <w:rPr>
          <w:rFonts w:ascii="Times New Roman" w:eastAsia="Onest" w:hAnsi="Times New Roman" w:cs="Times New Roman"/>
          <w:b/>
          <w:bCs/>
          <w:kern w:val="0"/>
          <w:lang w:val="ro"/>
          <w14:ligatures w14:val="none"/>
        </w:rPr>
      </w:pPr>
    </w:p>
    <w:p w14:paraId="4F9D244F" w14:textId="77777777" w:rsidR="00D80906" w:rsidRPr="005637A2" w:rsidRDefault="00D80906" w:rsidP="00D80906">
      <w:pPr>
        <w:spacing w:after="0" w:line="276" w:lineRule="auto"/>
        <w:jc w:val="center"/>
        <w:rPr>
          <w:rFonts w:ascii="Times New Roman" w:eastAsia="Onest" w:hAnsi="Times New Roman" w:cs="Times New Roman"/>
          <w:kern w:val="0"/>
          <w:lang w:val="ro"/>
          <w14:ligatures w14:val="none"/>
        </w:rPr>
      </w:pPr>
      <w:r w:rsidRPr="005637A2">
        <w:rPr>
          <w:rFonts w:ascii="Times New Roman" w:eastAsia="Onest" w:hAnsi="Times New Roman" w:cs="Times New Roman"/>
          <w:b/>
          <w:bCs/>
          <w:kern w:val="0"/>
          <w:lang w:val="ro"/>
          <w14:ligatures w14:val="none"/>
        </w:rPr>
        <w:t xml:space="preserve">DECIZIA nr.__________ </w:t>
      </w:r>
      <w:r w:rsidRPr="005637A2">
        <w:rPr>
          <w:rFonts w:ascii="Times New Roman" w:eastAsia="Onest" w:hAnsi="Times New Roman" w:cs="Times New Roman"/>
          <w:kern w:val="0"/>
          <w:lang w:val="ro"/>
          <w14:ligatures w14:val="none"/>
        </w:rPr>
        <w:t xml:space="preserve">din _______________ 2026 </w:t>
      </w:r>
    </w:p>
    <w:p w14:paraId="5A86CDC1" w14:textId="77777777" w:rsidR="00D80906" w:rsidRPr="005637A2" w:rsidRDefault="00D80906" w:rsidP="00D80906">
      <w:pPr>
        <w:spacing w:after="0" w:line="276" w:lineRule="auto"/>
        <w:jc w:val="center"/>
        <w:rPr>
          <w:rFonts w:ascii="Times New Roman" w:eastAsia="Onest" w:hAnsi="Times New Roman" w:cs="Times New Roman"/>
          <w:b/>
          <w:bCs/>
          <w:kern w:val="0"/>
          <w:lang w:val="ro"/>
          <w14:ligatures w14:val="none"/>
        </w:rPr>
      </w:pPr>
    </w:p>
    <w:p w14:paraId="009043E7" w14:textId="77777777" w:rsidR="00D80906" w:rsidRPr="005637A2" w:rsidRDefault="00D80906" w:rsidP="00D80906">
      <w:pPr>
        <w:spacing w:after="0" w:line="276" w:lineRule="auto"/>
        <w:rPr>
          <w:rFonts w:ascii="Times New Roman" w:eastAsia="Onest" w:hAnsi="Times New Roman" w:cs="Times New Roman"/>
          <w:b/>
          <w:bCs/>
          <w:kern w:val="0"/>
          <w:lang w:val="ro"/>
          <w14:ligatures w14:val="none"/>
        </w:rPr>
      </w:pPr>
      <w:r w:rsidRPr="005637A2">
        <w:rPr>
          <w:rFonts w:ascii="Times New Roman" w:eastAsia="Onest" w:hAnsi="Times New Roman" w:cs="Times New Roman"/>
          <w:b/>
          <w:bCs/>
          <w:kern w:val="0"/>
          <w:lang w:val="ro"/>
          <w14:ligatures w14:val="none"/>
        </w:rPr>
        <w:t>„Cu privire la amalgamarea voluntară a unităților</w:t>
      </w:r>
    </w:p>
    <w:p w14:paraId="39899FC7" w14:textId="77777777" w:rsidR="00D80906" w:rsidRPr="005637A2" w:rsidRDefault="00D80906" w:rsidP="00D80906">
      <w:pPr>
        <w:spacing w:after="0" w:line="276" w:lineRule="auto"/>
        <w:rPr>
          <w:rFonts w:ascii="Times New Roman" w:eastAsia="Onest" w:hAnsi="Times New Roman" w:cs="Times New Roman"/>
          <w:b/>
          <w:bCs/>
          <w:kern w:val="0"/>
          <w:lang w:val="ro"/>
          <w14:ligatures w14:val="none"/>
        </w:rPr>
      </w:pPr>
      <w:r w:rsidRPr="005637A2">
        <w:rPr>
          <w:rFonts w:ascii="Times New Roman" w:eastAsia="Onest" w:hAnsi="Times New Roman" w:cs="Times New Roman"/>
          <w:b/>
          <w:bCs/>
          <w:kern w:val="0"/>
          <w:lang w:val="ro"/>
          <w14:ligatures w14:val="none"/>
        </w:rPr>
        <w:t>administrativ-teritoriale Gura Galbenei și Lipoveni”</w:t>
      </w:r>
    </w:p>
    <w:p w14:paraId="6FC36B3C" w14:textId="77777777" w:rsidR="00D80906" w:rsidRPr="005637A2" w:rsidRDefault="00D80906" w:rsidP="00D80906">
      <w:pPr>
        <w:spacing w:after="0" w:line="276" w:lineRule="auto"/>
        <w:ind w:firstLine="540"/>
        <w:jc w:val="both"/>
        <w:rPr>
          <w:rFonts w:ascii="Times New Roman" w:eastAsia="Onest" w:hAnsi="Times New Roman" w:cs="Times New Roman"/>
          <w:kern w:val="0"/>
          <w:lang w:val="ro"/>
          <w14:ligatures w14:val="none"/>
        </w:rPr>
      </w:pPr>
    </w:p>
    <w:p w14:paraId="36F5CF37" w14:textId="77777777" w:rsidR="00D80906" w:rsidRPr="005637A2" w:rsidRDefault="00D80906" w:rsidP="00D80906">
      <w:pPr>
        <w:spacing w:after="0" w:line="276" w:lineRule="auto"/>
        <w:ind w:firstLine="540"/>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În temeiul art. 14 alin. (2) lit. k</w:t>
      </w:r>
      <w:r w:rsidRPr="005637A2">
        <w:rPr>
          <w:rFonts w:ascii="Times New Roman" w:eastAsia="Onest" w:hAnsi="Times New Roman" w:cs="Times New Roman"/>
          <w:kern w:val="0"/>
          <w:vertAlign w:val="superscript"/>
          <w:lang w:val="ro"/>
          <w14:ligatures w14:val="none"/>
        </w:rPr>
        <w:t>1</w:t>
      </w:r>
      <w:r w:rsidRPr="005637A2">
        <w:rPr>
          <w:rFonts w:ascii="Times New Roman" w:eastAsia="Onest" w:hAnsi="Times New Roman" w:cs="Times New Roman"/>
          <w:kern w:val="0"/>
          <w:lang w:val="ro"/>
          <w14:ligatures w14:val="none"/>
        </w:rPr>
        <w:t>) din Legea nr. 436/2006 privind administrația publică locală și în conformitate cu prevederile art. 5, 6, (după caz 6</w:t>
      </w:r>
      <w:r w:rsidRPr="005637A2">
        <w:rPr>
          <w:rFonts w:ascii="Times New Roman" w:eastAsia="Onest" w:hAnsi="Times New Roman" w:cs="Times New Roman"/>
          <w:kern w:val="0"/>
          <w:vertAlign w:val="superscript"/>
          <w:lang w:val="ro"/>
          <w14:ligatures w14:val="none"/>
        </w:rPr>
        <w:t>1</w:t>
      </w:r>
      <w:r w:rsidRPr="005637A2">
        <w:rPr>
          <w:rFonts w:ascii="Times New Roman" w:eastAsia="Onest" w:hAnsi="Times New Roman" w:cs="Times New Roman"/>
          <w:kern w:val="0"/>
          <w:lang w:val="ro"/>
          <w14:ligatures w14:val="none"/>
        </w:rPr>
        <w:t xml:space="preserve">) 8, 10 și 11 a Legii nr. 225/2023 privind amalgamarea voluntară a unităților administrativ-teritoriale și a pct. 25, 39, 40 și 43 din Metodologia de amalgamare voluntară a unităților administrativ-teritoriale aprobată prin Hotărârea Guvernului nr. 925/2023, </w:t>
      </w:r>
      <w:r w:rsidRPr="005637A2">
        <w:rPr>
          <w:rFonts w:ascii="Times New Roman" w:eastAsia="Onest" w:hAnsi="Times New Roman" w:cs="Times New Roman"/>
          <w:color w:val="144D6F"/>
          <w:kern w:val="0"/>
          <w:shd w:val="clear" w:color="auto" w:fill="D2E3F5"/>
          <w:lang w:val="ro"/>
          <w14:ligatures w14:val="none"/>
        </w:rPr>
        <w:t>se va argumenta temeiul de fapt și anume - argumentarea respectării, în procesul respectiv de amalgamare voluntară, a condițiilor de bază și a criteriilor prevăzute de art. 5 și 6 din Legea nr. 225/2023 , precum și de metodologia de amalgamare voluntară</w:t>
      </w:r>
      <w:r w:rsidRPr="005637A2">
        <w:rPr>
          <w:rFonts w:ascii="Times New Roman" w:eastAsia="Onest" w:hAnsi="Times New Roman" w:cs="Times New Roman"/>
          <w:i/>
          <w:iCs/>
          <w:kern w:val="0"/>
          <w:lang w:val="ro"/>
          <w14:ligatures w14:val="none"/>
        </w:rPr>
        <w:t xml:space="preserve"> </w:t>
      </w:r>
      <w:r w:rsidRPr="005637A2">
        <w:rPr>
          <w:rFonts w:ascii="Times New Roman" w:eastAsia="Onest" w:hAnsi="Times New Roman" w:cs="Times New Roman"/>
          <w:kern w:val="0"/>
          <w:lang w:val="ro"/>
          <w14:ligatures w14:val="none"/>
        </w:rPr>
        <w:t xml:space="preserve">, consiliul local </w:t>
      </w:r>
      <w:r w:rsidRPr="005637A2">
        <w:rPr>
          <w:rFonts w:ascii="Times New Roman" w:eastAsia="Onest" w:hAnsi="Times New Roman" w:cs="Times New Roman"/>
          <w:color w:val="144D6F"/>
          <w:kern w:val="0"/>
          <w:shd w:val="clear" w:color="auto" w:fill="D2E3F5"/>
          <w:lang w:val="ro"/>
          <w14:ligatures w14:val="none"/>
        </w:rPr>
        <w:t>se va indica denumirea localității</w:t>
      </w:r>
    </w:p>
    <w:p w14:paraId="0F1B328C" w14:textId="77777777" w:rsidR="00D80906" w:rsidRPr="005637A2" w:rsidRDefault="00D80906" w:rsidP="00D80906">
      <w:pPr>
        <w:spacing w:after="0" w:line="276" w:lineRule="auto"/>
        <w:jc w:val="center"/>
        <w:rPr>
          <w:rFonts w:ascii="Times New Roman" w:eastAsia="Onest" w:hAnsi="Times New Roman" w:cs="Times New Roman"/>
          <w:b/>
          <w:bCs/>
          <w:kern w:val="0"/>
          <w:lang w:val="ro"/>
          <w14:ligatures w14:val="none"/>
        </w:rPr>
      </w:pPr>
    </w:p>
    <w:p w14:paraId="216ED5DD" w14:textId="77777777" w:rsidR="00D80906" w:rsidRPr="005637A2" w:rsidRDefault="00D80906" w:rsidP="00D80906">
      <w:pPr>
        <w:spacing w:after="0" w:line="276" w:lineRule="auto"/>
        <w:jc w:val="center"/>
        <w:rPr>
          <w:rFonts w:ascii="Times New Roman" w:eastAsia="Onest" w:hAnsi="Times New Roman" w:cs="Times New Roman"/>
          <w:b/>
          <w:bCs/>
          <w:kern w:val="0"/>
          <w:lang w:val="ro"/>
          <w14:ligatures w14:val="none"/>
        </w:rPr>
      </w:pPr>
      <w:r w:rsidRPr="005637A2">
        <w:rPr>
          <w:rFonts w:ascii="Times New Roman" w:eastAsia="Onest" w:hAnsi="Times New Roman" w:cs="Times New Roman"/>
          <w:b/>
          <w:bCs/>
          <w:kern w:val="0"/>
          <w:lang w:val="ro"/>
          <w14:ligatures w14:val="none"/>
        </w:rPr>
        <w:t xml:space="preserve">DECIDE: </w:t>
      </w:r>
    </w:p>
    <w:p w14:paraId="340F512F" w14:textId="77777777" w:rsidR="00D80906" w:rsidRPr="005637A2" w:rsidRDefault="00D80906" w:rsidP="00D80906">
      <w:pPr>
        <w:numPr>
          <w:ilvl w:val="0"/>
          <w:numId w:val="1"/>
        </w:numPr>
        <w:spacing w:after="0" w:line="276" w:lineRule="auto"/>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 xml:space="preserve">Se aprobă: amalgamarea voluntară a unităților administrativ-teritoriale </w:t>
      </w:r>
      <w:r w:rsidRPr="000C4C4D">
        <w:rPr>
          <w:rFonts w:ascii="Times New Roman" w:eastAsia="Onest" w:hAnsi="Times New Roman" w:cs="Times New Roman"/>
          <w:kern w:val="0"/>
          <w:lang w:val="ro"/>
          <w14:ligatures w14:val="none"/>
        </w:rPr>
        <w:t>satul/comuna/ orașul</w:t>
      </w:r>
      <w:r>
        <w:rPr>
          <w:rFonts w:ascii="Times New Roman" w:eastAsia="Onest" w:hAnsi="Times New Roman" w:cs="Times New Roman"/>
          <w:kern w:val="0"/>
          <w:lang w:val="ro"/>
          <w14:ligatures w14:val="none"/>
        </w:rPr>
        <w:t>:</w:t>
      </w:r>
    </w:p>
    <w:p w14:paraId="4AAA4001" w14:textId="77777777" w:rsidR="00D80906" w:rsidRDefault="00D80906" w:rsidP="00D80906">
      <w:pPr>
        <w:pStyle w:val="ListParagraph"/>
        <w:numPr>
          <w:ilvl w:val="0"/>
          <w:numId w:val="3"/>
        </w:numPr>
        <w:spacing w:after="0" w:line="276" w:lineRule="auto"/>
        <w:jc w:val="both"/>
        <w:rPr>
          <w:rFonts w:ascii="Times New Roman" w:eastAsia="Onest" w:hAnsi="Times New Roman" w:cs="Times New Roman"/>
          <w:kern w:val="0"/>
          <w:lang w:val="ro"/>
          <w14:ligatures w14:val="none"/>
        </w:rPr>
      </w:pPr>
      <w:r>
        <w:rPr>
          <w:rFonts w:ascii="Times New Roman" w:eastAsia="Onest" w:hAnsi="Times New Roman" w:cs="Times New Roman"/>
          <w:kern w:val="0"/>
          <w:lang w:val="ro"/>
          <w14:ligatures w14:val="none"/>
        </w:rPr>
        <w:t>Satul Gura Galbenei</w:t>
      </w:r>
      <w:r w:rsidRPr="005637A2">
        <w:rPr>
          <w:rFonts w:ascii="Times New Roman" w:eastAsia="Onest" w:hAnsi="Times New Roman" w:cs="Times New Roman"/>
          <w:kern w:val="0"/>
          <w:lang w:val="ro"/>
          <w14:ligatures w14:val="none"/>
        </w:rPr>
        <w:t>;</w:t>
      </w:r>
    </w:p>
    <w:p w14:paraId="00664E98" w14:textId="77777777" w:rsidR="00D80906" w:rsidRPr="005637A2" w:rsidRDefault="00D80906" w:rsidP="00D80906">
      <w:pPr>
        <w:pStyle w:val="ListParagraph"/>
        <w:numPr>
          <w:ilvl w:val="0"/>
          <w:numId w:val="3"/>
        </w:numPr>
        <w:spacing w:after="0" w:line="276" w:lineRule="auto"/>
        <w:jc w:val="both"/>
        <w:rPr>
          <w:rFonts w:ascii="Times New Roman" w:eastAsia="Onest" w:hAnsi="Times New Roman" w:cs="Times New Roman"/>
          <w:kern w:val="0"/>
          <w:lang w:val="ro"/>
          <w14:ligatures w14:val="none"/>
        </w:rPr>
      </w:pPr>
      <w:r>
        <w:rPr>
          <w:rFonts w:ascii="Times New Roman" w:eastAsia="Onest" w:hAnsi="Times New Roman" w:cs="Times New Roman"/>
          <w:kern w:val="0"/>
          <w:lang w:val="ro"/>
          <w14:ligatures w14:val="none"/>
        </w:rPr>
        <w:t>Comuna Lipoveni.</w:t>
      </w:r>
    </w:p>
    <w:p w14:paraId="6FE1C3BB" w14:textId="77777777" w:rsidR="00D80906" w:rsidRPr="005637A2" w:rsidRDefault="00D80906" w:rsidP="00D80906">
      <w:pPr>
        <w:numPr>
          <w:ilvl w:val="0"/>
          <w:numId w:val="2"/>
        </w:numPr>
        <w:spacing w:after="0" w:line="276" w:lineRule="auto"/>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Se pune în sarcina dnei/dlui</w:t>
      </w:r>
      <w:r>
        <w:rPr>
          <w:rFonts w:ascii="Times New Roman" w:eastAsia="Onest" w:hAnsi="Times New Roman" w:cs="Times New Roman"/>
          <w:kern w:val="0"/>
          <w:lang w:val="ro"/>
          <w14:ligatures w14:val="none"/>
        </w:rPr>
        <w:t xml:space="preserve"> </w:t>
      </w:r>
      <w:proofErr w:type="spellStart"/>
      <w:r>
        <w:rPr>
          <w:rFonts w:ascii="Times New Roman" w:eastAsia="Onest" w:hAnsi="Times New Roman" w:cs="Times New Roman"/>
          <w:kern w:val="0"/>
          <w:lang w:val="ro"/>
          <w14:ligatures w14:val="none"/>
        </w:rPr>
        <w:t>Contantin</w:t>
      </w:r>
      <w:proofErr w:type="spellEnd"/>
      <w:r>
        <w:rPr>
          <w:rFonts w:ascii="Times New Roman" w:eastAsia="Onest" w:hAnsi="Times New Roman" w:cs="Times New Roman"/>
          <w:kern w:val="0"/>
          <w:lang w:val="ro"/>
          <w14:ligatures w14:val="none"/>
        </w:rPr>
        <w:t xml:space="preserve"> Munteanu, primar:</w:t>
      </w:r>
    </w:p>
    <w:p w14:paraId="431EC4B6" w14:textId="77777777" w:rsidR="00D80906" w:rsidRPr="005637A2" w:rsidRDefault="00D80906" w:rsidP="00D80906">
      <w:pPr>
        <w:spacing w:after="0" w:line="276" w:lineRule="auto"/>
        <w:ind w:firstLine="540"/>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2.1. Recepționarea deciziilor de amalgamare voluntară aprobate de consiliile locale ale</w:t>
      </w:r>
      <w:r w:rsidRPr="000C4C4D">
        <w:t xml:space="preserve"> </w:t>
      </w:r>
      <w:r w:rsidRPr="000C4C4D">
        <w:rPr>
          <w:rFonts w:ascii="Times New Roman" w:eastAsia="Onest" w:hAnsi="Times New Roman" w:cs="Times New Roman"/>
          <w:kern w:val="0"/>
          <w:lang w:val="ro"/>
          <w14:ligatures w14:val="none"/>
        </w:rPr>
        <w:tab/>
      </w:r>
      <w:r>
        <w:rPr>
          <w:rFonts w:ascii="Times New Roman" w:eastAsia="Onest" w:hAnsi="Times New Roman" w:cs="Times New Roman"/>
          <w:kern w:val="0"/>
          <w:lang w:val="ro"/>
          <w14:ligatures w14:val="none"/>
        </w:rPr>
        <w:t>s</w:t>
      </w:r>
      <w:r w:rsidRPr="000C4C4D">
        <w:rPr>
          <w:rFonts w:ascii="Times New Roman" w:eastAsia="Onest" w:hAnsi="Times New Roman" w:cs="Times New Roman"/>
          <w:kern w:val="0"/>
          <w:lang w:val="ro"/>
          <w14:ligatures w14:val="none"/>
        </w:rPr>
        <w:t>atul Gura Galbenei</w:t>
      </w:r>
      <w:r>
        <w:rPr>
          <w:rFonts w:ascii="Times New Roman" w:eastAsia="Onest" w:hAnsi="Times New Roman" w:cs="Times New Roman"/>
          <w:kern w:val="0"/>
          <w:lang w:val="ro"/>
          <w14:ligatures w14:val="none"/>
        </w:rPr>
        <w:t xml:space="preserve"> și c</w:t>
      </w:r>
      <w:r w:rsidRPr="000C4C4D">
        <w:rPr>
          <w:rFonts w:ascii="Times New Roman" w:eastAsia="Onest" w:hAnsi="Times New Roman" w:cs="Times New Roman"/>
          <w:kern w:val="0"/>
          <w:lang w:val="ro"/>
          <w14:ligatures w14:val="none"/>
        </w:rPr>
        <w:t>omuna Lipoveni.</w:t>
      </w:r>
      <w:r w:rsidRPr="005637A2">
        <w:rPr>
          <w:rFonts w:ascii="Times New Roman" w:eastAsia="Onest" w:hAnsi="Times New Roman" w:cs="Times New Roman"/>
          <w:kern w:val="0"/>
          <w:lang w:val="ro"/>
          <w14:ligatures w14:val="none"/>
        </w:rPr>
        <w:t xml:space="preserve">  </w:t>
      </w:r>
    </w:p>
    <w:p w14:paraId="0E6D5203" w14:textId="77777777" w:rsidR="00D80906" w:rsidRPr="005637A2" w:rsidRDefault="00D80906" w:rsidP="00D80906">
      <w:pPr>
        <w:spacing w:after="0" w:line="276" w:lineRule="auto"/>
        <w:ind w:firstLine="540"/>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2.2 Transmiterea dosarului consolidat privind amalgamarea voluntară a unităților administrativ-teritoriale</w:t>
      </w:r>
      <w:r>
        <w:rPr>
          <w:rFonts w:ascii="Times New Roman" w:eastAsia="Onest" w:hAnsi="Times New Roman" w:cs="Times New Roman"/>
          <w:kern w:val="0"/>
          <w:lang w:val="ro"/>
          <w14:ligatures w14:val="none"/>
        </w:rPr>
        <w:t xml:space="preserve"> </w:t>
      </w:r>
      <w:r w:rsidRPr="000C4C4D">
        <w:rPr>
          <w:rFonts w:ascii="Times New Roman" w:eastAsia="Onest" w:hAnsi="Times New Roman" w:cs="Times New Roman"/>
          <w:kern w:val="0"/>
          <w:lang w:val="ro"/>
          <w14:ligatures w14:val="none"/>
        </w:rPr>
        <w:t>Gura Galbenei</w:t>
      </w:r>
      <w:r>
        <w:rPr>
          <w:rFonts w:ascii="Times New Roman" w:eastAsia="Onest" w:hAnsi="Times New Roman" w:cs="Times New Roman"/>
          <w:kern w:val="0"/>
          <w:lang w:val="ro"/>
          <w14:ligatures w14:val="none"/>
        </w:rPr>
        <w:t xml:space="preserve"> și </w:t>
      </w:r>
      <w:r w:rsidRPr="000C4C4D">
        <w:rPr>
          <w:rFonts w:ascii="Times New Roman" w:eastAsia="Onest" w:hAnsi="Times New Roman" w:cs="Times New Roman"/>
          <w:kern w:val="0"/>
          <w:lang w:val="ro"/>
          <w14:ligatures w14:val="none"/>
        </w:rPr>
        <w:t xml:space="preserve"> Lipoveni</w:t>
      </w:r>
      <w:r w:rsidRPr="005637A2">
        <w:rPr>
          <w:rFonts w:ascii="Times New Roman" w:eastAsia="Onest" w:hAnsi="Times New Roman" w:cs="Times New Roman"/>
          <w:kern w:val="0"/>
          <w:lang w:val="ro"/>
          <w14:ligatures w14:val="none"/>
        </w:rPr>
        <w:t xml:space="preserve"> către Cancelaria de Stat a Republicii Moldova.</w:t>
      </w:r>
    </w:p>
    <w:p w14:paraId="12EFF30B" w14:textId="77777777" w:rsidR="00D80906" w:rsidRPr="005637A2" w:rsidRDefault="00D80906" w:rsidP="00D80906">
      <w:pPr>
        <w:spacing w:after="0" w:line="276" w:lineRule="auto"/>
        <w:ind w:firstLine="540"/>
        <w:jc w:val="both"/>
        <w:rPr>
          <w:rFonts w:ascii="Times New Roman" w:eastAsia="Onest" w:hAnsi="Times New Roman" w:cs="Times New Roman"/>
          <w:color w:val="144D6F"/>
          <w:kern w:val="0"/>
          <w:lang w:val="ro"/>
          <w14:ligatures w14:val="none"/>
        </w:rPr>
      </w:pPr>
      <w:r w:rsidRPr="005637A2">
        <w:rPr>
          <w:rFonts w:ascii="Times New Roman" w:eastAsia="Onest" w:hAnsi="Times New Roman" w:cs="Times New Roman"/>
          <w:kern w:val="0"/>
          <w:lang w:val="ro"/>
          <w14:ligatures w14:val="none"/>
        </w:rPr>
        <w:t xml:space="preserve">3. Prezenta decizie intră în vigoare la data includerii în Registrul de stat al actelor locale și poate fi contestată în decurs de 30 de zile de la data comunicării la Judecătoria __________________________ </w:t>
      </w:r>
      <w:r w:rsidRPr="005637A2">
        <w:rPr>
          <w:rFonts w:ascii="Times New Roman" w:eastAsia="Onest" w:hAnsi="Times New Roman" w:cs="Times New Roman"/>
          <w:color w:val="144D6F"/>
          <w:kern w:val="0"/>
          <w:shd w:val="clear" w:color="auto" w:fill="D2E3F5"/>
          <w:lang w:val="ro"/>
          <w14:ligatures w14:val="none"/>
        </w:rPr>
        <w:t>se va indica denumirea instanței de judecată competentă și adresa</w:t>
      </w:r>
      <w:r w:rsidRPr="005637A2">
        <w:rPr>
          <w:rFonts w:ascii="Times New Roman" w:eastAsia="Onest" w:hAnsi="Times New Roman" w:cs="Times New Roman"/>
          <w:color w:val="144D6F"/>
          <w:kern w:val="0"/>
          <w:lang w:val="ro"/>
          <w14:ligatures w14:val="none"/>
        </w:rPr>
        <w:t xml:space="preserve">. </w:t>
      </w:r>
    </w:p>
    <w:p w14:paraId="1A4B9815" w14:textId="77777777" w:rsidR="00D80906" w:rsidRPr="005637A2" w:rsidRDefault="00D80906" w:rsidP="00D80906">
      <w:pPr>
        <w:spacing w:after="0" w:line="276" w:lineRule="auto"/>
        <w:ind w:firstLine="540"/>
        <w:jc w:val="both"/>
        <w:rPr>
          <w:rFonts w:ascii="Times New Roman" w:eastAsia="Onest" w:hAnsi="Times New Roman" w:cs="Times New Roman"/>
          <w:kern w:val="0"/>
          <w:lang w:val="ro"/>
          <w14:ligatures w14:val="none"/>
        </w:rPr>
      </w:pPr>
    </w:p>
    <w:p w14:paraId="6116221D" w14:textId="77777777" w:rsidR="00D80906" w:rsidRPr="005637A2" w:rsidRDefault="00D80906" w:rsidP="00D80906">
      <w:pPr>
        <w:spacing w:after="0" w:line="276" w:lineRule="auto"/>
        <w:ind w:firstLine="720"/>
        <w:jc w:val="both"/>
        <w:rPr>
          <w:rFonts w:ascii="Times New Roman" w:eastAsia="Onest" w:hAnsi="Times New Roman" w:cs="Times New Roman"/>
          <w:kern w:val="0"/>
          <w:lang w:val="ro"/>
          <w14:ligatures w14:val="none"/>
        </w:rPr>
      </w:pPr>
      <w:r w:rsidRPr="005637A2">
        <w:rPr>
          <w:rFonts w:ascii="Times New Roman" w:eastAsia="Onest" w:hAnsi="Times New Roman" w:cs="Times New Roman"/>
          <w:b/>
          <w:bCs/>
          <w:kern w:val="0"/>
          <w:lang w:val="ro"/>
          <w14:ligatures w14:val="none"/>
        </w:rPr>
        <w:t xml:space="preserve">Președintele ședinței                   </w:t>
      </w:r>
      <w:r w:rsidRPr="005637A2">
        <w:rPr>
          <w:rFonts w:ascii="Times New Roman" w:eastAsia="Onest" w:hAnsi="Times New Roman" w:cs="Times New Roman"/>
          <w:b/>
          <w:bCs/>
          <w:kern w:val="0"/>
          <w:lang w:val="ro"/>
          <w14:ligatures w14:val="none"/>
        </w:rPr>
        <w:tab/>
        <w:t>_____________________ /</w:t>
      </w:r>
      <w:r w:rsidRPr="005637A2">
        <w:rPr>
          <w:rFonts w:ascii="Times New Roman" w:eastAsia="Onest" w:hAnsi="Times New Roman" w:cs="Times New Roman"/>
          <w:kern w:val="0"/>
          <w:shd w:val="clear" w:color="auto" w:fill="D2E3F5"/>
          <w:lang w:val="ro"/>
          <w14:ligatures w14:val="none"/>
        </w:rPr>
        <w:t xml:space="preserve"> </w:t>
      </w:r>
      <w:r w:rsidRPr="005637A2">
        <w:rPr>
          <w:rFonts w:ascii="Times New Roman" w:eastAsia="Onest" w:hAnsi="Times New Roman" w:cs="Times New Roman"/>
          <w:color w:val="144D6F"/>
          <w:kern w:val="0"/>
          <w:lang w:val="ro"/>
          <w14:ligatures w14:val="none"/>
        </w:rPr>
        <w:t>nume, prenume</w:t>
      </w:r>
      <w:r w:rsidRPr="005637A2">
        <w:rPr>
          <w:rFonts w:ascii="Times New Roman" w:eastAsia="Onest" w:hAnsi="Times New Roman" w:cs="Times New Roman"/>
          <w:b/>
          <w:bCs/>
          <w:kern w:val="0"/>
          <w:lang w:val="ro"/>
          <w14:ligatures w14:val="none"/>
        </w:rPr>
        <w:t>/</w:t>
      </w:r>
      <w:r w:rsidRPr="005637A2">
        <w:rPr>
          <w:rFonts w:ascii="Times New Roman" w:eastAsia="Onest" w:hAnsi="Times New Roman" w:cs="Times New Roman"/>
          <w:kern w:val="0"/>
          <w:lang w:val="ro"/>
          <w14:ligatures w14:val="none"/>
        </w:rPr>
        <w:t xml:space="preserve"> </w:t>
      </w:r>
    </w:p>
    <w:p w14:paraId="29278D20" w14:textId="77777777" w:rsidR="00D80906" w:rsidRPr="005637A2" w:rsidRDefault="00D80906" w:rsidP="00D80906">
      <w:pPr>
        <w:spacing w:after="0" w:line="276" w:lineRule="auto"/>
        <w:ind w:left="520"/>
        <w:jc w:val="both"/>
        <w:rPr>
          <w:rFonts w:ascii="Times New Roman" w:eastAsia="Onest" w:hAnsi="Times New Roman" w:cs="Times New Roman"/>
          <w:kern w:val="0"/>
          <w:lang w:val="ro"/>
          <w14:ligatures w14:val="none"/>
        </w:rPr>
      </w:pPr>
      <w:r w:rsidRPr="005637A2">
        <w:rPr>
          <w:rFonts w:ascii="Times New Roman" w:eastAsia="Onest" w:hAnsi="Times New Roman" w:cs="Times New Roman"/>
          <w:kern w:val="0"/>
          <w:lang w:val="ro"/>
          <w14:ligatures w14:val="none"/>
        </w:rPr>
        <w:t xml:space="preserve"> </w:t>
      </w:r>
    </w:p>
    <w:p w14:paraId="6D5DCF40" w14:textId="77777777" w:rsidR="00D80906" w:rsidRPr="005637A2" w:rsidRDefault="00D80906" w:rsidP="00D80906">
      <w:pPr>
        <w:spacing w:after="0" w:line="276" w:lineRule="auto"/>
        <w:ind w:left="520"/>
        <w:jc w:val="both"/>
        <w:rPr>
          <w:rFonts w:ascii="Times New Roman" w:eastAsia="Onest" w:hAnsi="Times New Roman" w:cs="Times New Roman"/>
          <w:kern w:val="0"/>
          <w:lang w:val="ro"/>
          <w14:ligatures w14:val="none"/>
        </w:rPr>
      </w:pPr>
      <w:r w:rsidRPr="005637A2">
        <w:rPr>
          <w:rFonts w:ascii="Times New Roman" w:eastAsia="Onest" w:hAnsi="Times New Roman" w:cs="Times New Roman"/>
          <w:b/>
          <w:bCs/>
          <w:kern w:val="0"/>
          <w:lang w:val="ro"/>
          <w14:ligatures w14:val="none"/>
        </w:rPr>
        <w:t>Contrasemnat:</w:t>
      </w:r>
      <w:r w:rsidRPr="005637A2">
        <w:rPr>
          <w:rFonts w:ascii="Times New Roman" w:eastAsia="Onest" w:hAnsi="Times New Roman" w:cs="Times New Roman"/>
          <w:kern w:val="0"/>
          <w:lang w:val="ro"/>
          <w14:ligatures w14:val="none"/>
        </w:rPr>
        <w:t xml:space="preserve"> </w:t>
      </w:r>
    </w:p>
    <w:p w14:paraId="42E4C728" w14:textId="77777777" w:rsidR="00D80906" w:rsidRPr="005637A2" w:rsidRDefault="00D80906" w:rsidP="00D80906">
      <w:pPr>
        <w:spacing w:after="0" w:line="276" w:lineRule="auto"/>
        <w:ind w:left="520"/>
        <w:jc w:val="both"/>
        <w:rPr>
          <w:rFonts w:ascii="Times New Roman" w:eastAsia="Onest" w:hAnsi="Times New Roman" w:cs="Times New Roman"/>
          <w:kern w:val="0"/>
          <w:lang w:val="ro"/>
          <w14:ligatures w14:val="none"/>
        </w:rPr>
      </w:pPr>
      <w:r w:rsidRPr="005637A2">
        <w:rPr>
          <w:rFonts w:ascii="Times New Roman" w:eastAsia="Onest" w:hAnsi="Times New Roman" w:cs="Times New Roman"/>
          <w:b/>
          <w:bCs/>
          <w:kern w:val="0"/>
          <w:lang w:val="ro"/>
          <w14:ligatures w14:val="none"/>
        </w:rPr>
        <w:t xml:space="preserve">Secretarul Consiliului Local      </w:t>
      </w:r>
      <w:r w:rsidRPr="005637A2">
        <w:rPr>
          <w:rFonts w:ascii="Times New Roman" w:eastAsia="Onest" w:hAnsi="Times New Roman" w:cs="Times New Roman"/>
          <w:b/>
          <w:bCs/>
          <w:kern w:val="0"/>
          <w:lang w:val="ro"/>
          <w14:ligatures w14:val="none"/>
        </w:rPr>
        <w:tab/>
        <w:t>_____________________ /</w:t>
      </w:r>
      <w:r w:rsidRPr="005637A2">
        <w:rPr>
          <w:rFonts w:ascii="Times New Roman" w:eastAsia="Onest" w:hAnsi="Times New Roman" w:cs="Times New Roman"/>
          <w:kern w:val="0"/>
          <w:shd w:val="clear" w:color="auto" w:fill="D2E3F5"/>
          <w:lang w:val="ro"/>
          <w14:ligatures w14:val="none"/>
        </w:rPr>
        <w:t xml:space="preserve"> </w:t>
      </w:r>
      <w:r w:rsidRPr="005637A2">
        <w:rPr>
          <w:rFonts w:ascii="Times New Roman" w:eastAsia="Onest" w:hAnsi="Times New Roman" w:cs="Times New Roman"/>
          <w:color w:val="144D6F"/>
          <w:kern w:val="0"/>
          <w:lang w:val="ro"/>
          <w14:ligatures w14:val="none"/>
        </w:rPr>
        <w:t>nume, prenume</w:t>
      </w:r>
      <w:r w:rsidRPr="005637A2">
        <w:rPr>
          <w:rFonts w:ascii="Times New Roman" w:eastAsia="Onest" w:hAnsi="Times New Roman" w:cs="Times New Roman"/>
          <w:b/>
          <w:bCs/>
          <w:kern w:val="0"/>
          <w:lang w:val="ro"/>
          <w14:ligatures w14:val="none"/>
        </w:rPr>
        <w:t>/</w:t>
      </w:r>
      <w:r w:rsidRPr="005637A2">
        <w:rPr>
          <w:rFonts w:ascii="Times New Roman" w:eastAsia="Onest" w:hAnsi="Times New Roman" w:cs="Times New Roman"/>
          <w:kern w:val="0"/>
          <w:lang w:val="ro"/>
          <w14:ligatures w14:val="none"/>
        </w:rPr>
        <w:t xml:space="preserve"> </w:t>
      </w:r>
    </w:p>
    <w:p w14:paraId="5DB91B94" w14:textId="77777777" w:rsidR="00D80906" w:rsidRPr="005637A2" w:rsidRDefault="00D80906" w:rsidP="00D80906">
      <w:pPr>
        <w:spacing w:after="0" w:line="276" w:lineRule="auto"/>
        <w:ind w:left="520"/>
        <w:jc w:val="both"/>
        <w:rPr>
          <w:rFonts w:ascii="Times New Roman" w:eastAsia="Onest" w:hAnsi="Times New Roman" w:cs="Times New Roman"/>
          <w:color w:val="144D6F"/>
          <w:kern w:val="0"/>
          <w:lang w:val="ro"/>
          <w14:ligatures w14:val="none"/>
        </w:rPr>
      </w:pPr>
      <w:r w:rsidRPr="005637A2">
        <w:rPr>
          <w:rFonts w:ascii="Times New Roman" w:eastAsia="Onest" w:hAnsi="Times New Roman" w:cs="Times New Roman"/>
          <w:b/>
          <w:bCs/>
          <w:kern w:val="0"/>
          <w:lang w:val="ro"/>
          <w14:ligatures w14:val="none"/>
        </w:rPr>
        <w:t xml:space="preserve">Semnat la data de </w:t>
      </w:r>
      <w:r w:rsidRPr="005637A2">
        <w:rPr>
          <w:rFonts w:ascii="Times New Roman" w:eastAsia="Onest" w:hAnsi="Times New Roman" w:cs="Times New Roman"/>
          <w:kern w:val="0"/>
          <w:lang w:val="ro"/>
          <w14:ligatures w14:val="none"/>
        </w:rPr>
        <w:t xml:space="preserve"> </w:t>
      </w:r>
      <w:r w:rsidRPr="005637A2">
        <w:rPr>
          <w:rFonts w:ascii="Times New Roman" w:eastAsia="Onest" w:hAnsi="Times New Roman" w:cs="Times New Roman"/>
          <w:color w:val="144D6F"/>
          <w:kern w:val="0"/>
          <w:lang w:val="ro"/>
          <w14:ligatures w14:val="none"/>
        </w:rPr>
        <w:t>ZZ, LL, AA</w:t>
      </w:r>
    </w:p>
    <w:p w14:paraId="2163D2A3" w14:textId="77777777" w:rsidR="00D80906" w:rsidRPr="005637A2" w:rsidRDefault="00D80906" w:rsidP="00D80906">
      <w:pPr>
        <w:spacing w:after="0" w:line="276" w:lineRule="auto"/>
        <w:rPr>
          <w:rFonts w:ascii="Times New Roman" w:eastAsia="Onest" w:hAnsi="Times New Roman" w:cs="Times New Roman"/>
          <w:b/>
          <w:bCs/>
          <w:kern w:val="0"/>
          <w:sz w:val="28"/>
          <w:szCs w:val="28"/>
          <w:u w:val="single"/>
          <w:lang w:val="ro"/>
          <w14:ligatures w14:val="none"/>
        </w:rPr>
      </w:pPr>
    </w:p>
    <w:p w14:paraId="0D9470D7" w14:textId="77777777" w:rsidR="00D80906" w:rsidRPr="005637A2" w:rsidRDefault="00D80906" w:rsidP="00D80906">
      <w:pPr>
        <w:spacing w:after="0" w:line="276" w:lineRule="auto"/>
        <w:rPr>
          <w:rFonts w:ascii="Times New Roman" w:eastAsia="Onest" w:hAnsi="Times New Roman" w:cs="Times New Roman"/>
          <w:kern w:val="0"/>
          <w:sz w:val="28"/>
          <w:szCs w:val="28"/>
          <w:lang w:val="ro"/>
          <w14:ligatures w14:val="none"/>
        </w:rPr>
      </w:pPr>
    </w:p>
    <w:p w14:paraId="008374C0" w14:textId="77777777" w:rsidR="00AA4E74" w:rsidRPr="00D80906" w:rsidRDefault="00AA4E74">
      <w:pPr>
        <w:rPr>
          <w:lang w:val="ro"/>
        </w:rPr>
      </w:pPr>
    </w:p>
    <w:sectPr w:rsidR="00AA4E74" w:rsidRPr="00D80906" w:rsidSect="00D80906">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Onest">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B7E07"/>
    <w:multiLevelType w:val="hybridMultilevel"/>
    <w:tmpl w:val="382C76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3EF61ED8"/>
    <w:multiLevelType w:val="multilevel"/>
    <w:tmpl w:val="DBD2B8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BB11195"/>
    <w:multiLevelType w:val="multilevel"/>
    <w:tmpl w:val="73D413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76135476">
    <w:abstractNumId w:val="1"/>
  </w:num>
  <w:num w:numId="2" w16cid:durableId="1902905346">
    <w:abstractNumId w:val="2"/>
  </w:num>
  <w:num w:numId="3" w16cid:durableId="89275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04"/>
    <w:rsid w:val="00222104"/>
    <w:rsid w:val="002819E7"/>
    <w:rsid w:val="00462EB7"/>
    <w:rsid w:val="00AA4E74"/>
    <w:rsid w:val="00D80906"/>
    <w:rsid w:val="00FD578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580C3-5FA8-42D3-B9D2-7B991243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906"/>
  </w:style>
  <w:style w:type="paragraph" w:styleId="Heading1">
    <w:name w:val="heading 1"/>
    <w:basedOn w:val="Normal"/>
    <w:next w:val="Normal"/>
    <w:link w:val="Heading1Char"/>
    <w:uiPriority w:val="9"/>
    <w:qFormat/>
    <w:rsid w:val="00222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1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104"/>
    <w:rPr>
      <w:rFonts w:eastAsiaTheme="majorEastAsia" w:cstheme="majorBidi"/>
      <w:color w:val="272727" w:themeColor="text1" w:themeTint="D8"/>
    </w:rPr>
  </w:style>
  <w:style w:type="paragraph" w:styleId="Title">
    <w:name w:val="Title"/>
    <w:basedOn w:val="Normal"/>
    <w:next w:val="Normal"/>
    <w:link w:val="TitleChar"/>
    <w:uiPriority w:val="10"/>
    <w:qFormat/>
    <w:rsid w:val="00222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1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104"/>
    <w:pPr>
      <w:spacing w:before="160"/>
      <w:jc w:val="center"/>
    </w:pPr>
    <w:rPr>
      <w:i/>
      <w:iCs/>
      <w:color w:val="404040" w:themeColor="text1" w:themeTint="BF"/>
    </w:rPr>
  </w:style>
  <w:style w:type="character" w:customStyle="1" w:styleId="QuoteChar">
    <w:name w:val="Quote Char"/>
    <w:basedOn w:val="DefaultParagraphFont"/>
    <w:link w:val="Quote"/>
    <w:uiPriority w:val="29"/>
    <w:rsid w:val="00222104"/>
    <w:rPr>
      <w:i/>
      <w:iCs/>
      <w:color w:val="404040" w:themeColor="text1" w:themeTint="BF"/>
    </w:rPr>
  </w:style>
  <w:style w:type="paragraph" w:styleId="ListParagraph">
    <w:name w:val="List Paragraph"/>
    <w:basedOn w:val="Normal"/>
    <w:uiPriority w:val="34"/>
    <w:qFormat/>
    <w:rsid w:val="00222104"/>
    <w:pPr>
      <w:ind w:left="720"/>
      <w:contextualSpacing/>
    </w:pPr>
  </w:style>
  <w:style w:type="character" w:styleId="IntenseEmphasis">
    <w:name w:val="Intense Emphasis"/>
    <w:basedOn w:val="DefaultParagraphFont"/>
    <w:uiPriority w:val="21"/>
    <w:qFormat/>
    <w:rsid w:val="00222104"/>
    <w:rPr>
      <w:i/>
      <w:iCs/>
      <w:color w:val="0F4761" w:themeColor="accent1" w:themeShade="BF"/>
    </w:rPr>
  </w:style>
  <w:style w:type="paragraph" w:styleId="IntenseQuote">
    <w:name w:val="Intense Quote"/>
    <w:basedOn w:val="Normal"/>
    <w:next w:val="Normal"/>
    <w:link w:val="IntenseQuoteChar"/>
    <w:uiPriority w:val="30"/>
    <w:qFormat/>
    <w:rsid w:val="00222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104"/>
    <w:rPr>
      <w:i/>
      <w:iCs/>
      <w:color w:val="0F4761" w:themeColor="accent1" w:themeShade="BF"/>
    </w:rPr>
  </w:style>
  <w:style w:type="character" w:styleId="IntenseReference">
    <w:name w:val="Intense Reference"/>
    <w:basedOn w:val="DefaultParagraphFont"/>
    <w:uiPriority w:val="32"/>
    <w:qFormat/>
    <w:rsid w:val="00222104"/>
    <w:rPr>
      <w:b/>
      <w:bCs/>
      <w:smallCaps/>
      <w:color w:val="0F4761" w:themeColor="accent1" w:themeShade="BF"/>
      <w:spacing w:val="5"/>
    </w:rPr>
  </w:style>
  <w:style w:type="character" w:styleId="Hyperlink">
    <w:name w:val="Hyperlink"/>
    <w:basedOn w:val="DefaultParagraphFont"/>
    <w:uiPriority w:val="99"/>
    <w:unhideWhenUsed/>
    <w:rsid w:val="00D8090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gura-galbenei@apl.gov.md" TargetMode="External"/><Relationship Id="rId13" Type="http://schemas.openxmlformats.org/officeDocument/2006/relationships/hyperlink" Target="mailto:primaria.guragalbenei@gmail.com" TargetMode="External"/><Relationship Id="rId18" Type="http://schemas.openxmlformats.org/officeDocument/2006/relationships/hyperlink" Target="mailto:primaria.guragalbenei@g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primaria.gura-galbenei@apl.gov.md" TargetMode="External"/><Relationship Id="rId17" Type="http://schemas.openxmlformats.org/officeDocument/2006/relationships/hyperlink" Target="mailto:primaria.guragalbenei@gmail.com" TargetMode="External"/><Relationship Id="rId2" Type="http://schemas.openxmlformats.org/officeDocument/2006/relationships/styles" Target="styles.xml"/><Relationship Id="rId16" Type="http://schemas.openxmlformats.org/officeDocument/2006/relationships/hyperlink" Target="mailto:primaria.gura-galbenei@apl.gov.md" TargetMode="External"/><Relationship Id="rId20" Type="http://schemas.openxmlformats.org/officeDocument/2006/relationships/hyperlink" Target="mailto:primaria.gura-galbenei@apl.gov.md" TargetMode="External"/><Relationship Id="rId1" Type="http://schemas.openxmlformats.org/officeDocument/2006/relationships/numbering" Target="numbering.xml"/><Relationship Id="rId6" Type="http://schemas.openxmlformats.org/officeDocument/2006/relationships/hyperlink" Target="mailto:primaria.gura-galbenei@apl.gov.md" TargetMode="External"/><Relationship Id="rId11" Type="http://schemas.openxmlformats.org/officeDocument/2006/relationships/hyperlink" Target="mailto:primaria.gura-galbenei@apl.gov.md" TargetMode="External"/><Relationship Id="rId5" Type="http://schemas.openxmlformats.org/officeDocument/2006/relationships/hyperlink" Target="mailto:primaria.guragalbenei@gmail.com" TargetMode="External"/><Relationship Id="rId15" Type="http://schemas.openxmlformats.org/officeDocument/2006/relationships/hyperlink" Target="mailto:primaria.gura-galbenei@apl.gov.md" TargetMode="External"/><Relationship Id="rId10" Type="http://schemas.openxmlformats.org/officeDocument/2006/relationships/hyperlink" Target="mailto:primaria.guragalbenei@gmail.com" TargetMode="External"/><Relationship Id="rId19" Type="http://schemas.openxmlformats.org/officeDocument/2006/relationships/hyperlink" Target="mailto:primaria.gura-galbenei@apl.gov.md" TargetMode="External"/><Relationship Id="rId4" Type="http://schemas.openxmlformats.org/officeDocument/2006/relationships/webSettings" Target="webSettings.xml"/><Relationship Id="rId9" Type="http://schemas.openxmlformats.org/officeDocument/2006/relationships/hyperlink" Target="mailto:primaria.guragalbenei@gmail.com" TargetMode="External"/><Relationship Id="rId14" Type="http://schemas.openxmlformats.org/officeDocument/2006/relationships/hyperlink" Target="mailto:primaria.guragalbenei@gmail.com" TargetMode="External"/><Relationship Id="rId22"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1487</Words>
  <Characters>8628</Characters>
  <Application>Microsoft Office Word</Application>
  <DocSecurity>0</DocSecurity>
  <Lines>71</Lines>
  <Paragraphs>20</Paragraphs>
  <ScaleCrop>false</ScaleCrop>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gura galbenei primaria</dc:creator>
  <cp:keywords/>
  <dc:description/>
  <cp:lastModifiedBy>gura galbenei primaria</cp:lastModifiedBy>
  <cp:revision>2</cp:revision>
  <dcterms:created xsi:type="dcterms:W3CDTF">2026-06-08T10:21:00Z</dcterms:created>
  <dcterms:modified xsi:type="dcterms:W3CDTF">2026-06-08T10:23:00Z</dcterms:modified>
</cp:coreProperties>
</file>