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275EA" w14:textId="77777777" w:rsidR="002D47F9" w:rsidRPr="001D5ACA" w:rsidRDefault="002D47F9" w:rsidP="002D47F9">
      <w:pPr>
        <w:spacing w:before="100" w:beforeAutospacing="1" w:after="100" w:afterAutospacing="1"/>
        <w:ind w:left="-288"/>
        <w:rPr>
          <w:rFonts w:ascii="Times New Roman" w:hAnsi="Times New Roman" w:cs="Times New Roman"/>
          <w:sz w:val="24"/>
          <w:szCs w:val="24"/>
        </w:rPr>
      </w:pPr>
      <w:r w:rsidRPr="001D5ACA">
        <w:rPr>
          <w:rFonts w:ascii="Times New Roman" w:hAnsi="Times New Roman" w:cs="Times New Roman"/>
          <w:noProof/>
          <w:lang w:bidi="ar-SA"/>
        </w:rPr>
        <w:drawing>
          <wp:anchor distT="0" distB="0" distL="114300" distR="114300" simplePos="0" relativeHeight="251659264" behindDoc="1" locked="0" layoutInCell="1" allowOverlap="1" wp14:anchorId="489A0D1D" wp14:editId="58F5E202">
            <wp:simplePos x="0" y="0"/>
            <wp:positionH relativeFrom="column">
              <wp:posOffset>-184150</wp:posOffset>
            </wp:positionH>
            <wp:positionV relativeFrom="page">
              <wp:posOffset>342900</wp:posOffset>
            </wp:positionV>
            <wp:extent cx="827405" cy="958850"/>
            <wp:effectExtent l="0" t="0" r="0" b="0"/>
            <wp:wrapNone/>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27405" cy="958850"/>
                    </a:xfrm>
                    <a:prstGeom prst="rect">
                      <a:avLst/>
                    </a:prstGeom>
                    <a:noFill/>
                    <a:ln>
                      <a:noFill/>
                    </a:ln>
                  </pic:spPr>
                </pic:pic>
              </a:graphicData>
            </a:graphic>
          </wp:anchor>
        </w:drawing>
      </w:r>
      <w:r w:rsidRPr="001D5ACA">
        <w:rPr>
          <w:rFonts w:ascii="Times New Roman" w:hAnsi="Times New Roman" w:cs="Times New Roman"/>
          <w:sz w:val="24"/>
          <w:szCs w:val="24"/>
        </w:rPr>
        <w:t xml:space="preserve">             </w:t>
      </w:r>
    </w:p>
    <w:p w14:paraId="311285FF" w14:textId="77777777" w:rsidR="002D47F9" w:rsidRPr="001D5ACA" w:rsidRDefault="002D47F9" w:rsidP="002D47F9">
      <w:pPr>
        <w:spacing w:before="100" w:beforeAutospacing="1" w:after="100" w:afterAutospacing="1" w:line="360" w:lineRule="auto"/>
        <w:ind w:left="-288"/>
        <w:jc w:val="center"/>
        <w:rPr>
          <w:rFonts w:ascii="Times New Roman" w:hAnsi="Times New Roman" w:cs="Times New Roman"/>
          <w:b/>
          <w:bCs/>
          <w:sz w:val="28"/>
          <w:szCs w:val="28"/>
        </w:rPr>
      </w:pPr>
      <w:r w:rsidRPr="001D5ACA">
        <w:rPr>
          <w:rFonts w:ascii="Times New Roman" w:hAnsi="Times New Roman" w:cs="Times New Roman"/>
          <w:sz w:val="28"/>
          <w:szCs w:val="28"/>
        </w:rPr>
        <w:t xml:space="preserve">                      </w:t>
      </w:r>
      <w:r w:rsidRPr="001D5ACA">
        <w:rPr>
          <w:rFonts w:ascii="Times New Roman" w:hAnsi="Times New Roman" w:cs="Times New Roman"/>
          <w:b/>
          <w:bCs/>
          <w:sz w:val="28"/>
          <w:szCs w:val="28"/>
        </w:rPr>
        <w:t>MINISTERUL SĂNĂTĂȚII AL REPUBLICII MOLDOVA</w:t>
      </w:r>
    </w:p>
    <w:p w14:paraId="2EAB685F" w14:textId="77777777" w:rsidR="002D47F9" w:rsidRPr="001D5ACA" w:rsidRDefault="002D47F9" w:rsidP="002D47F9">
      <w:pPr>
        <w:spacing w:before="100" w:beforeAutospacing="1" w:after="100" w:afterAutospacing="1" w:line="600" w:lineRule="auto"/>
        <w:ind w:left="-288"/>
        <w:jc w:val="center"/>
        <w:rPr>
          <w:rFonts w:ascii="Times New Roman" w:hAnsi="Times New Roman" w:cs="Times New Roman"/>
          <w:b/>
          <w:bCs/>
          <w:sz w:val="28"/>
          <w:szCs w:val="28"/>
        </w:rPr>
      </w:pPr>
      <w:r w:rsidRPr="001D5ACA">
        <w:rPr>
          <w:rFonts w:ascii="Times New Roman" w:hAnsi="Times New Roman" w:cs="Times New Roman"/>
          <w:b/>
          <w:bCs/>
          <w:sz w:val="28"/>
          <w:szCs w:val="28"/>
        </w:rPr>
        <w:t>____________________________________________________________________</w:t>
      </w:r>
    </w:p>
    <w:p w14:paraId="00CFCB19" w14:textId="77777777" w:rsidR="002D47F9" w:rsidRPr="001D5ACA" w:rsidRDefault="002D47F9" w:rsidP="002D47F9">
      <w:pPr>
        <w:spacing w:after="0" w:line="240" w:lineRule="auto"/>
        <w:ind w:left="-288"/>
        <w:jc w:val="center"/>
        <w:rPr>
          <w:rFonts w:ascii="Times New Roman" w:hAnsi="Times New Roman" w:cs="Times New Roman"/>
          <w:b/>
          <w:bCs/>
          <w:sz w:val="28"/>
          <w:szCs w:val="28"/>
        </w:rPr>
      </w:pPr>
      <w:r w:rsidRPr="001D5ACA">
        <w:rPr>
          <w:rFonts w:ascii="Times New Roman" w:hAnsi="Times New Roman" w:cs="Times New Roman"/>
          <w:b/>
          <w:bCs/>
          <w:sz w:val="28"/>
          <w:szCs w:val="28"/>
        </w:rPr>
        <w:t>ORDIN</w:t>
      </w:r>
    </w:p>
    <w:p w14:paraId="3EAF359B" w14:textId="77777777" w:rsidR="002D47F9" w:rsidRPr="001D5ACA" w:rsidRDefault="002D47F9" w:rsidP="002D47F9">
      <w:pPr>
        <w:spacing w:after="0" w:line="240" w:lineRule="auto"/>
        <w:ind w:left="-288"/>
        <w:jc w:val="center"/>
        <w:rPr>
          <w:rFonts w:ascii="Times New Roman" w:hAnsi="Times New Roman" w:cs="Times New Roman"/>
          <w:sz w:val="24"/>
          <w:szCs w:val="24"/>
        </w:rPr>
      </w:pPr>
      <w:r w:rsidRPr="001D5ACA">
        <w:rPr>
          <w:rFonts w:ascii="Times New Roman" w:hAnsi="Times New Roman" w:cs="Times New Roman"/>
          <w:sz w:val="24"/>
          <w:szCs w:val="24"/>
        </w:rPr>
        <w:t>mun. Chișinău</w:t>
      </w:r>
    </w:p>
    <w:p w14:paraId="62A845A3" w14:textId="3DFB8CE6" w:rsidR="002D47F9" w:rsidRPr="001D5ACA" w:rsidRDefault="002D47F9" w:rsidP="002D47F9">
      <w:pPr>
        <w:rPr>
          <w:rFonts w:ascii="Times New Roman" w:hAnsi="Times New Roman" w:cs="Times New Roman"/>
          <w:sz w:val="26"/>
          <w:szCs w:val="26"/>
        </w:rPr>
      </w:pPr>
      <w:r w:rsidRPr="001D5ACA">
        <w:rPr>
          <w:rFonts w:ascii="Times New Roman" w:hAnsi="Times New Roman" w:cs="Times New Roman"/>
          <w:sz w:val="26"/>
          <w:szCs w:val="26"/>
        </w:rPr>
        <w:t>____________                                                                                                       Nr. _______</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9"/>
      </w:tblGrid>
      <w:tr w:rsidR="002D47F9" w:rsidRPr="001D5ACA" w14:paraId="79AF04B6" w14:textId="77777777" w:rsidTr="00632A11">
        <w:trPr>
          <w:trHeight w:val="1155"/>
        </w:trPr>
        <w:tc>
          <w:tcPr>
            <w:tcW w:w="5709" w:type="dxa"/>
          </w:tcPr>
          <w:p w14:paraId="6C846AB5" w14:textId="77777777" w:rsidR="002D47F9" w:rsidRPr="001D5ACA" w:rsidRDefault="002D47F9" w:rsidP="00632A11">
            <w:pPr>
              <w:jc w:val="both"/>
              <w:rPr>
                <w:rFonts w:ascii="Times New Roman" w:hAnsi="Times New Roman" w:cs="Times New Roman"/>
                <w:b/>
                <w:sz w:val="24"/>
                <w:szCs w:val="24"/>
              </w:rPr>
            </w:pPr>
          </w:p>
          <w:p w14:paraId="2EFEA28F" w14:textId="2FE758D6" w:rsidR="002D47F9" w:rsidRPr="001D5ACA" w:rsidRDefault="002D47F9" w:rsidP="00632A11">
            <w:pPr>
              <w:rPr>
                <w:rFonts w:ascii="Times New Roman" w:hAnsi="Times New Roman" w:cs="Times New Roman"/>
                <w:b/>
                <w:i/>
                <w:iCs/>
                <w:sz w:val="24"/>
                <w:szCs w:val="24"/>
              </w:rPr>
            </w:pPr>
            <w:r w:rsidRPr="001D5ACA">
              <w:rPr>
                <w:rFonts w:ascii="Times New Roman" w:hAnsi="Times New Roman" w:cs="Times New Roman"/>
                <w:b/>
                <w:i/>
                <w:iCs/>
                <w:sz w:val="24"/>
                <w:szCs w:val="24"/>
              </w:rPr>
              <w:t>Cu privire la autoriza</w:t>
            </w:r>
            <w:r w:rsidR="00844C8D" w:rsidRPr="001D5ACA">
              <w:rPr>
                <w:rFonts w:ascii="Times New Roman" w:hAnsi="Times New Roman" w:cs="Times New Roman"/>
                <w:b/>
                <w:i/>
                <w:iCs/>
                <w:sz w:val="24"/>
                <w:szCs w:val="24"/>
              </w:rPr>
              <w:t>ția</w:t>
            </w:r>
            <w:r w:rsidRPr="001D5ACA">
              <w:rPr>
                <w:rFonts w:ascii="Times New Roman" w:hAnsi="Times New Roman" w:cs="Times New Roman"/>
                <w:b/>
                <w:i/>
                <w:iCs/>
                <w:sz w:val="24"/>
                <w:szCs w:val="24"/>
              </w:rPr>
              <w:t xml:space="preserve"> temporară de import a medicamentelor </w:t>
            </w:r>
            <w:r w:rsidR="00844C8D" w:rsidRPr="001D5ACA">
              <w:rPr>
                <w:rFonts w:ascii="Times New Roman" w:hAnsi="Times New Roman" w:cs="Times New Roman"/>
                <w:b/>
                <w:i/>
                <w:iCs/>
                <w:sz w:val="24"/>
                <w:szCs w:val="24"/>
              </w:rPr>
              <w:t>neautorizate</w:t>
            </w:r>
          </w:p>
        </w:tc>
      </w:tr>
    </w:tbl>
    <w:p w14:paraId="4A54C63C" w14:textId="77777777" w:rsidR="002D47F9" w:rsidRPr="001D5ACA" w:rsidRDefault="002D47F9" w:rsidP="002D47F9">
      <w:pPr>
        <w:spacing w:after="0" w:line="240" w:lineRule="auto"/>
        <w:jc w:val="both"/>
        <w:rPr>
          <w:rFonts w:ascii="Times New Roman" w:hAnsi="Times New Roman" w:cs="Times New Roman"/>
          <w:sz w:val="24"/>
          <w:szCs w:val="24"/>
        </w:rPr>
      </w:pPr>
    </w:p>
    <w:p w14:paraId="3145B90D" w14:textId="2E31E658" w:rsidR="002D47F9" w:rsidRPr="001D5ACA" w:rsidRDefault="002D47F9" w:rsidP="002D47F9">
      <w:pPr>
        <w:pStyle w:val="Frspaiere"/>
        <w:ind w:firstLine="567"/>
        <w:jc w:val="both"/>
        <w:rPr>
          <w:rFonts w:ascii="Times New Roman" w:hAnsi="Times New Roman" w:cs="Times New Roman"/>
          <w:b/>
          <w:sz w:val="24"/>
          <w:szCs w:val="24"/>
          <w:lang w:val="ro-RO"/>
        </w:rPr>
      </w:pPr>
      <w:r w:rsidRPr="001D5ACA">
        <w:rPr>
          <w:rFonts w:ascii="Times New Roman" w:hAnsi="Times New Roman" w:cs="Times New Roman"/>
          <w:sz w:val="24"/>
          <w:szCs w:val="24"/>
          <w:lang w:val="ro-RO"/>
        </w:rPr>
        <w:t>În temeiul art. 11 alin. (3) din Legea nr. 153/2025 cu privire la medicamente</w:t>
      </w:r>
      <w:r w:rsidR="00BD59B9" w:rsidRPr="001D5ACA">
        <w:rPr>
          <w:rFonts w:ascii="Times New Roman" w:hAnsi="Times New Roman" w:cs="Times New Roman"/>
          <w:sz w:val="24"/>
          <w:szCs w:val="24"/>
          <w:lang w:val="ro-RO"/>
        </w:rPr>
        <w:t>,</w:t>
      </w:r>
    </w:p>
    <w:p w14:paraId="5AD8E59D" w14:textId="77777777" w:rsidR="002D47F9" w:rsidRPr="001D5ACA" w:rsidRDefault="002D47F9" w:rsidP="002D47F9">
      <w:pPr>
        <w:spacing w:after="0" w:line="240" w:lineRule="auto"/>
        <w:jc w:val="both"/>
        <w:rPr>
          <w:rFonts w:ascii="Times New Roman" w:hAnsi="Times New Roman" w:cs="Times New Roman"/>
          <w:b/>
          <w:sz w:val="24"/>
          <w:szCs w:val="24"/>
        </w:rPr>
      </w:pPr>
    </w:p>
    <w:p w14:paraId="4DED9339" w14:textId="77777777" w:rsidR="002D47F9" w:rsidRPr="001D5ACA" w:rsidRDefault="002D47F9" w:rsidP="002D47F9">
      <w:pPr>
        <w:spacing w:after="0" w:line="240" w:lineRule="auto"/>
        <w:jc w:val="center"/>
        <w:rPr>
          <w:rFonts w:ascii="Times New Roman" w:hAnsi="Times New Roman" w:cs="Times New Roman"/>
          <w:b/>
          <w:sz w:val="24"/>
          <w:szCs w:val="24"/>
        </w:rPr>
      </w:pPr>
      <w:r w:rsidRPr="001D5ACA">
        <w:rPr>
          <w:rFonts w:ascii="Times New Roman" w:hAnsi="Times New Roman" w:cs="Times New Roman"/>
          <w:b/>
          <w:sz w:val="24"/>
          <w:szCs w:val="24"/>
        </w:rPr>
        <w:t>O R D O N:</w:t>
      </w:r>
    </w:p>
    <w:p w14:paraId="2E35CDB8" w14:textId="77777777" w:rsidR="002D47F9" w:rsidRPr="001D5ACA" w:rsidRDefault="002D47F9" w:rsidP="002D47F9">
      <w:pPr>
        <w:spacing w:after="0" w:line="240" w:lineRule="auto"/>
        <w:jc w:val="both"/>
        <w:rPr>
          <w:rFonts w:ascii="Times New Roman" w:hAnsi="Times New Roman" w:cs="Times New Roman"/>
          <w:b/>
          <w:sz w:val="24"/>
          <w:szCs w:val="24"/>
        </w:rPr>
      </w:pPr>
    </w:p>
    <w:p w14:paraId="6121E7C7" w14:textId="7A26BF25" w:rsidR="002D47F9" w:rsidRPr="001D5ACA" w:rsidRDefault="002D47F9" w:rsidP="002D47F9">
      <w:pPr>
        <w:pStyle w:val="Listparagraf"/>
        <w:numPr>
          <w:ilvl w:val="0"/>
          <w:numId w:val="1"/>
        </w:numPr>
        <w:tabs>
          <w:tab w:val="clear" w:pos="720"/>
          <w:tab w:val="left" w:pos="851"/>
          <w:tab w:val="left" w:pos="993"/>
          <w:tab w:val="left" w:pos="1134"/>
        </w:tabs>
        <w:spacing w:after="0" w:line="240" w:lineRule="auto"/>
        <w:ind w:left="0" w:firstLine="567"/>
        <w:jc w:val="both"/>
        <w:rPr>
          <w:rFonts w:ascii="Times New Roman" w:hAnsi="Times New Roman" w:cs="Times New Roman"/>
          <w:bCs/>
          <w:sz w:val="24"/>
          <w:szCs w:val="24"/>
        </w:rPr>
      </w:pPr>
      <w:r w:rsidRPr="001D5ACA">
        <w:rPr>
          <w:rFonts w:ascii="Times New Roman" w:hAnsi="Times New Roman" w:cs="Times New Roman"/>
          <w:bCs/>
          <w:sz w:val="24"/>
          <w:szCs w:val="24"/>
        </w:rPr>
        <w:t>Se aprobă Regulament privind autorizarea temporară de import și utilizare a medicamentelor neautorizate în Republica Moldova,</w:t>
      </w:r>
      <w:r w:rsidR="00844C8D" w:rsidRPr="001D5ACA">
        <w:rPr>
          <w:rFonts w:ascii="Times New Roman" w:hAnsi="Times New Roman" w:cs="Times New Roman"/>
          <w:bCs/>
          <w:sz w:val="24"/>
          <w:szCs w:val="24"/>
        </w:rPr>
        <w:t xml:space="preserve"> </w:t>
      </w:r>
      <w:r w:rsidRPr="001D5ACA">
        <w:rPr>
          <w:rFonts w:ascii="Times New Roman" w:hAnsi="Times New Roman" w:cs="Times New Roman"/>
          <w:bCs/>
          <w:sz w:val="24"/>
          <w:szCs w:val="24"/>
        </w:rPr>
        <w:t>anex</w:t>
      </w:r>
      <w:r w:rsidR="00844C8D" w:rsidRPr="001D5ACA">
        <w:rPr>
          <w:rFonts w:ascii="Times New Roman" w:hAnsi="Times New Roman" w:cs="Times New Roman"/>
          <w:bCs/>
          <w:sz w:val="24"/>
          <w:szCs w:val="24"/>
        </w:rPr>
        <w:t>a</w:t>
      </w:r>
      <w:r w:rsidRPr="001D5ACA">
        <w:rPr>
          <w:rFonts w:ascii="Times New Roman" w:hAnsi="Times New Roman" w:cs="Times New Roman"/>
          <w:bCs/>
          <w:sz w:val="24"/>
          <w:szCs w:val="24"/>
        </w:rPr>
        <w:t>.</w:t>
      </w:r>
    </w:p>
    <w:p w14:paraId="6CC5B89F" w14:textId="77777777" w:rsidR="002D47F9" w:rsidRPr="001D5ACA" w:rsidRDefault="002D47F9" w:rsidP="002D47F9">
      <w:pPr>
        <w:pStyle w:val="Listparagraf"/>
        <w:numPr>
          <w:ilvl w:val="0"/>
          <w:numId w:val="1"/>
        </w:numPr>
        <w:tabs>
          <w:tab w:val="clear" w:pos="720"/>
          <w:tab w:val="left" w:pos="851"/>
          <w:tab w:val="left" w:pos="993"/>
          <w:tab w:val="left" w:pos="1134"/>
        </w:tabs>
        <w:spacing w:after="0" w:line="240" w:lineRule="auto"/>
        <w:ind w:left="0" w:firstLine="567"/>
        <w:jc w:val="both"/>
        <w:rPr>
          <w:rFonts w:ascii="Times New Roman" w:hAnsi="Times New Roman" w:cs="Times New Roman"/>
          <w:bCs/>
          <w:sz w:val="24"/>
          <w:szCs w:val="24"/>
        </w:rPr>
      </w:pPr>
      <w:r w:rsidRPr="001D5ACA">
        <w:rPr>
          <w:rFonts w:ascii="Times New Roman" w:hAnsi="Times New Roman" w:cs="Times New Roman"/>
          <w:bCs/>
          <w:sz w:val="24"/>
          <w:szCs w:val="24"/>
        </w:rPr>
        <w:t>Agenția Medicamentului și Dispozitivelor Medicale va:</w:t>
      </w:r>
    </w:p>
    <w:p w14:paraId="7848AB36" w14:textId="77777777" w:rsidR="002D47F9" w:rsidRPr="001D5ACA" w:rsidRDefault="002D47F9" w:rsidP="002D47F9">
      <w:pPr>
        <w:tabs>
          <w:tab w:val="left" w:pos="709"/>
          <w:tab w:val="left" w:pos="851"/>
        </w:tabs>
        <w:spacing w:after="0" w:line="240" w:lineRule="auto"/>
        <w:ind w:firstLine="567"/>
        <w:jc w:val="both"/>
        <w:rPr>
          <w:rFonts w:ascii="Times New Roman" w:hAnsi="Times New Roman" w:cs="Times New Roman"/>
          <w:bCs/>
          <w:sz w:val="24"/>
          <w:szCs w:val="24"/>
        </w:rPr>
      </w:pPr>
      <w:r w:rsidRPr="001D5ACA">
        <w:rPr>
          <w:rFonts w:ascii="Times New Roman" w:hAnsi="Times New Roman" w:cs="Times New Roman"/>
          <w:bCs/>
          <w:sz w:val="24"/>
          <w:szCs w:val="24"/>
        </w:rPr>
        <w:t>2.1. asigura examinarea cererilor și emiterea deciziilor în condițiile Regulamentului aprobat prin prezentul ordin;</w:t>
      </w:r>
    </w:p>
    <w:p w14:paraId="16DD35C6" w14:textId="77777777" w:rsidR="002D47F9" w:rsidRPr="001D5ACA" w:rsidRDefault="002D47F9" w:rsidP="002D47F9">
      <w:pPr>
        <w:tabs>
          <w:tab w:val="left" w:pos="709"/>
          <w:tab w:val="left" w:pos="851"/>
        </w:tabs>
        <w:spacing w:after="0" w:line="240" w:lineRule="auto"/>
        <w:ind w:firstLine="567"/>
        <w:jc w:val="both"/>
        <w:rPr>
          <w:rFonts w:ascii="Times New Roman" w:hAnsi="Times New Roman" w:cs="Times New Roman"/>
          <w:bCs/>
          <w:sz w:val="24"/>
          <w:szCs w:val="24"/>
        </w:rPr>
      </w:pPr>
      <w:r w:rsidRPr="001D5ACA">
        <w:rPr>
          <w:rFonts w:ascii="Times New Roman" w:hAnsi="Times New Roman" w:cs="Times New Roman"/>
          <w:bCs/>
          <w:sz w:val="24"/>
          <w:szCs w:val="24"/>
        </w:rPr>
        <w:t>2.2. asigura publicarea pe pagina sa web oficială a registrului „Autorizații temporare pentru medicamente neautorizate”.</w:t>
      </w:r>
    </w:p>
    <w:p w14:paraId="3F64A9D9" w14:textId="77777777" w:rsidR="002D47F9" w:rsidRPr="001D5ACA" w:rsidRDefault="002D47F9" w:rsidP="002D47F9">
      <w:pPr>
        <w:tabs>
          <w:tab w:val="left" w:pos="709"/>
          <w:tab w:val="left" w:pos="851"/>
        </w:tabs>
        <w:spacing w:after="0" w:line="240" w:lineRule="auto"/>
        <w:ind w:firstLine="567"/>
        <w:jc w:val="both"/>
        <w:rPr>
          <w:rFonts w:ascii="Times New Roman" w:hAnsi="Times New Roman" w:cs="Times New Roman"/>
          <w:sz w:val="24"/>
          <w:szCs w:val="24"/>
        </w:rPr>
      </w:pPr>
      <w:r w:rsidRPr="001D5ACA">
        <w:rPr>
          <w:rFonts w:ascii="Times New Roman" w:hAnsi="Times New Roman" w:cs="Times New Roman"/>
          <w:b/>
          <w:sz w:val="24"/>
          <w:szCs w:val="24"/>
        </w:rPr>
        <w:t>3.</w:t>
      </w:r>
      <w:r w:rsidRPr="001D5ACA">
        <w:rPr>
          <w:rFonts w:ascii="Times New Roman" w:hAnsi="Times New Roman" w:cs="Times New Roman"/>
          <w:sz w:val="24"/>
          <w:szCs w:val="24"/>
        </w:rPr>
        <w:t xml:space="preserve"> Se abrogă Ordinul ministrului sănătății nr. 395/2024 cu privire la aprobarea Regulamentului privind autorizarea importului medicamentelor și/sau materiei prime medicamentoase neautorizate.</w:t>
      </w:r>
    </w:p>
    <w:p w14:paraId="13D4B729" w14:textId="77777777" w:rsidR="002D47F9" w:rsidRPr="001D5ACA" w:rsidRDefault="002D47F9" w:rsidP="002D47F9">
      <w:pPr>
        <w:tabs>
          <w:tab w:val="left" w:pos="426"/>
          <w:tab w:val="left" w:pos="709"/>
          <w:tab w:val="left" w:pos="851"/>
        </w:tabs>
        <w:spacing w:after="0" w:line="240" w:lineRule="auto"/>
        <w:ind w:left="567"/>
        <w:jc w:val="both"/>
        <w:rPr>
          <w:rFonts w:ascii="Times New Roman" w:hAnsi="Times New Roman" w:cs="Times New Roman"/>
          <w:sz w:val="24"/>
          <w:szCs w:val="24"/>
        </w:rPr>
      </w:pPr>
      <w:r w:rsidRPr="001D5ACA">
        <w:rPr>
          <w:rFonts w:ascii="Times New Roman" w:hAnsi="Times New Roman" w:cs="Times New Roman"/>
          <w:b/>
          <w:bCs/>
          <w:sz w:val="24"/>
          <w:szCs w:val="24"/>
        </w:rPr>
        <w:t>4</w:t>
      </w:r>
      <w:r w:rsidRPr="001D5ACA">
        <w:rPr>
          <w:rFonts w:ascii="Times New Roman" w:hAnsi="Times New Roman" w:cs="Times New Roman"/>
          <w:sz w:val="24"/>
          <w:szCs w:val="24"/>
        </w:rPr>
        <w:t>. Prezentul ordin intră în vigoare la data publicării în Monitorul Oficial al Republicii Moldova.</w:t>
      </w:r>
    </w:p>
    <w:p w14:paraId="628364C0" w14:textId="77777777" w:rsidR="002D47F9" w:rsidRPr="001D5ACA" w:rsidRDefault="002D47F9" w:rsidP="002D47F9">
      <w:pPr>
        <w:pStyle w:val="NormalWeb"/>
        <w:tabs>
          <w:tab w:val="left" w:pos="709"/>
        </w:tabs>
        <w:spacing w:before="0" w:beforeAutospacing="0" w:after="0" w:afterAutospacing="0"/>
        <w:ind w:left="567"/>
        <w:jc w:val="both"/>
        <w:rPr>
          <w:lang w:val="ro-RO"/>
        </w:rPr>
      </w:pPr>
      <w:r w:rsidRPr="001D5ACA">
        <w:rPr>
          <w:b/>
          <w:lang w:val="ro-RO"/>
        </w:rPr>
        <w:t xml:space="preserve">5. </w:t>
      </w:r>
      <w:r w:rsidRPr="001D5ACA">
        <w:rPr>
          <w:lang w:val="ro-RO"/>
        </w:rPr>
        <w:t>Controlul executării prezentului ordin se atribuie dnei Angela Paraschiv, Secretar de stat.</w:t>
      </w:r>
    </w:p>
    <w:p w14:paraId="65BD172E" w14:textId="77777777" w:rsidR="002D47F9" w:rsidRPr="001D5ACA" w:rsidRDefault="002D47F9" w:rsidP="002D47F9">
      <w:pPr>
        <w:jc w:val="both"/>
        <w:rPr>
          <w:rFonts w:ascii="Times New Roman" w:hAnsi="Times New Roman" w:cs="Times New Roman"/>
          <w:b/>
          <w:bCs/>
          <w:spacing w:val="-2"/>
          <w:sz w:val="24"/>
          <w:szCs w:val="24"/>
          <w:lang w:eastAsia="ru-RU"/>
        </w:rPr>
      </w:pPr>
      <w:r w:rsidRPr="001D5ACA">
        <w:rPr>
          <w:rFonts w:ascii="Times New Roman" w:hAnsi="Times New Roman" w:cs="Times New Roman"/>
          <w:b/>
          <w:bCs/>
          <w:spacing w:val="-2"/>
          <w:sz w:val="24"/>
          <w:szCs w:val="24"/>
          <w:lang w:eastAsia="ru-RU"/>
        </w:rPr>
        <w:t xml:space="preserve">    </w:t>
      </w:r>
    </w:p>
    <w:p w14:paraId="222F1C1A" w14:textId="77777777" w:rsidR="002D47F9" w:rsidRPr="001D5ACA" w:rsidRDefault="002D47F9" w:rsidP="002D47F9">
      <w:pPr>
        <w:jc w:val="center"/>
        <w:rPr>
          <w:rFonts w:ascii="Times New Roman" w:hAnsi="Times New Roman" w:cs="Times New Roman"/>
          <w:b/>
          <w:bCs/>
          <w:spacing w:val="-2"/>
          <w:sz w:val="24"/>
          <w:szCs w:val="24"/>
          <w:lang w:eastAsia="ru-RU"/>
        </w:rPr>
      </w:pPr>
      <w:r w:rsidRPr="001D5ACA">
        <w:rPr>
          <w:rFonts w:ascii="Times New Roman" w:hAnsi="Times New Roman" w:cs="Times New Roman"/>
          <w:b/>
          <w:bCs/>
          <w:spacing w:val="-2"/>
          <w:sz w:val="24"/>
          <w:szCs w:val="24"/>
          <w:lang w:eastAsia="ru-RU"/>
        </w:rPr>
        <w:t xml:space="preserve">   Ministru                                                                             Emil CEBAN</w:t>
      </w:r>
    </w:p>
    <w:p w14:paraId="0455C380" w14:textId="77777777" w:rsidR="002D47F9" w:rsidRPr="001D5ACA" w:rsidRDefault="002D47F9" w:rsidP="002D47F9">
      <w:pPr>
        <w:jc w:val="center"/>
        <w:rPr>
          <w:rFonts w:ascii="Times New Roman" w:hAnsi="Times New Roman" w:cs="Times New Roman"/>
          <w:b/>
          <w:bCs/>
          <w:spacing w:val="-2"/>
          <w:sz w:val="24"/>
          <w:szCs w:val="24"/>
          <w:lang w:eastAsia="ru-RU"/>
        </w:rPr>
      </w:pPr>
    </w:p>
    <w:p w14:paraId="6939C5DC" w14:textId="77777777" w:rsidR="002D47F9" w:rsidRPr="001D5ACA" w:rsidRDefault="002D47F9" w:rsidP="002D47F9">
      <w:pPr>
        <w:jc w:val="center"/>
        <w:rPr>
          <w:rFonts w:ascii="Times New Roman" w:hAnsi="Times New Roman" w:cs="Times New Roman"/>
          <w:b/>
          <w:bCs/>
          <w:spacing w:val="-2"/>
          <w:sz w:val="24"/>
          <w:szCs w:val="24"/>
          <w:lang w:eastAsia="ru-RU"/>
        </w:rPr>
      </w:pPr>
    </w:p>
    <w:p w14:paraId="68688A3F" w14:textId="77777777" w:rsidR="002D47F9" w:rsidRPr="001D5ACA" w:rsidRDefault="002D47F9" w:rsidP="002D47F9">
      <w:pPr>
        <w:jc w:val="center"/>
        <w:rPr>
          <w:rFonts w:ascii="Times New Roman" w:hAnsi="Times New Roman" w:cs="Times New Roman"/>
          <w:b/>
          <w:bCs/>
          <w:spacing w:val="-2"/>
          <w:sz w:val="24"/>
          <w:szCs w:val="24"/>
          <w:lang w:eastAsia="ru-RU"/>
        </w:rPr>
      </w:pPr>
    </w:p>
    <w:p w14:paraId="0D8C805C" w14:textId="77777777" w:rsidR="002D47F9" w:rsidRPr="001D5ACA" w:rsidRDefault="002D47F9" w:rsidP="002D47F9">
      <w:pPr>
        <w:jc w:val="center"/>
        <w:rPr>
          <w:rFonts w:ascii="Times New Roman" w:hAnsi="Times New Roman" w:cs="Times New Roman"/>
          <w:b/>
          <w:bCs/>
          <w:spacing w:val="-2"/>
          <w:sz w:val="24"/>
          <w:szCs w:val="24"/>
          <w:lang w:eastAsia="ru-RU"/>
        </w:rPr>
      </w:pPr>
    </w:p>
    <w:p w14:paraId="62250B5B" w14:textId="77777777" w:rsidR="002D47F9" w:rsidRPr="001D5ACA" w:rsidRDefault="002D47F9" w:rsidP="002D47F9">
      <w:pPr>
        <w:jc w:val="center"/>
        <w:rPr>
          <w:rFonts w:ascii="Times New Roman" w:hAnsi="Times New Roman" w:cs="Times New Roman"/>
          <w:b/>
          <w:bCs/>
          <w:spacing w:val="-2"/>
          <w:sz w:val="24"/>
          <w:szCs w:val="24"/>
          <w:lang w:eastAsia="ru-RU"/>
        </w:rPr>
      </w:pPr>
    </w:p>
    <w:p w14:paraId="42319C44" w14:textId="77777777" w:rsidR="002D47F9" w:rsidRPr="001D5ACA" w:rsidRDefault="002D47F9" w:rsidP="002D47F9">
      <w:pPr>
        <w:jc w:val="center"/>
        <w:rPr>
          <w:rFonts w:ascii="Times New Roman" w:hAnsi="Times New Roman" w:cs="Times New Roman"/>
          <w:b/>
          <w:bCs/>
          <w:spacing w:val="-2"/>
          <w:sz w:val="24"/>
          <w:szCs w:val="24"/>
          <w:lang w:eastAsia="ru-RU"/>
        </w:rPr>
      </w:pPr>
    </w:p>
    <w:p w14:paraId="0444C05D" w14:textId="77777777" w:rsidR="002D47F9" w:rsidRPr="001D5ACA" w:rsidRDefault="002D47F9" w:rsidP="002D47F9">
      <w:pPr>
        <w:jc w:val="center"/>
        <w:rPr>
          <w:rFonts w:ascii="Times New Roman" w:hAnsi="Times New Roman" w:cs="Times New Roman"/>
          <w:b/>
          <w:bCs/>
          <w:spacing w:val="-2"/>
          <w:sz w:val="24"/>
          <w:szCs w:val="24"/>
          <w:lang w:eastAsia="ru-RU"/>
        </w:rPr>
      </w:pPr>
    </w:p>
    <w:p w14:paraId="403DECD4" w14:textId="77777777" w:rsidR="00E74C4D" w:rsidRPr="001D5ACA" w:rsidRDefault="00E74C4D" w:rsidP="002D47F9">
      <w:pPr>
        <w:jc w:val="center"/>
        <w:rPr>
          <w:rFonts w:ascii="Times New Roman" w:hAnsi="Times New Roman" w:cs="Times New Roman"/>
          <w:b/>
          <w:bCs/>
          <w:spacing w:val="-2"/>
          <w:sz w:val="24"/>
          <w:szCs w:val="24"/>
          <w:lang w:eastAsia="ru-RU"/>
        </w:rPr>
      </w:pPr>
    </w:p>
    <w:p w14:paraId="5C94533A" w14:textId="77777777" w:rsidR="002D47F9" w:rsidRPr="001D5ACA" w:rsidRDefault="002D47F9" w:rsidP="002D47F9">
      <w:pPr>
        <w:jc w:val="center"/>
        <w:rPr>
          <w:rFonts w:ascii="Times New Roman" w:hAnsi="Times New Roman" w:cs="Times New Roman"/>
          <w:b/>
          <w:bCs/>
          <w:spacing w:val="-2"/>
          <w:sz w:val="24"/>
          <w:szCs w:val="24"/>
          <w:lang w:eastAsia="ru-RU"/>
        </w:rPr>
      </w:pPr>
    </w:p>
    <w:p w14:paraId="4149AEB0" w14:textId="77777777" w:rsidR="002D47F9" w:rsidRPr="001D5ACA" w:rsidRDefault="002D47F9" w:rsidP="002D47F9">
      <w:pPr>
        <w:spacing w:after="0" w:line="240" w:lineRule="auto"/>
        <w:jc w:val="right"/>
        <w:rPr>
          <w:rFonts w:ascii="Times New Roman" w:hAnsi="Times New Roman" w:cs="Times New Roman"/>
          <w:i/>
          <w:iCs/>
          <w:spacing w:val="-2"/>
          <w:sz w:val="24"/>
          <w:szCs w:val="24"/>
          <w:lang w:eastAsia="ru-RU"/>
        </w:rPr>
      </w:pPr>
      <w:r w:rsidRPr="001D5ACA">
        <w:rPr>
          <w:rFonts w:ascii="Times New Roman" w:hAnsi="Times New Roman" w:cs="Times New Roman"/>
          <w:i/>
          <w:iCs/>
          <w:spacing w:val="-2"/>
          <w:sz w:val="24"/>
          <w:szCs w:val="24"/>
          <w:lang w:eastAsia="ru-RU"/>
        </w:rPr>
        <w:lastRenderedPageBreak/>
        <w:t>Anexa</w:t>
      </w:r>
    </w:p>
    <w:p w14:paraId="42BF6EE1" w14:textId="77777777" w:rsidR="002D47F9" w:rsidRPr="001D5ACA" w:rsidRDefault="002D47F9" w:rsidP="002D47F9">
      <w:pPr>
        <w:spacing w:after="0" w:line="240" w:lineRule="auto"/>
        <w:jc w:val="right"/>
        <w:rPr>
          <w:rFonts w:ascii="Times New Roman" w:hAnsi="Times New Roman" w:cs="Times New Roman"/>
          <w:i/>
          <w:iCs/>
          <w:spacing w:val="-2"/>
          <w:sz w:val="24"/>
          <w:szCs w:val="24"/>
          <w:lang w:eastAsia="ru-RU"/>
        </w:rPr>
      </w:pPr>
      <w:r w:rsidRPr="001D5ACA">
        <w:rPr>
          <w:rFonts w:ascii="Times New Roman" w:hAnsi="Times New Roman" w:cs="Times New Roman"/>
          <w:i/>
          <w:iCs/>
          <w:spacing w:val="-2"/>
          <w:sz w:val="24"/>
          <w:szCs w:val="24"/>
          <w:lang w:eastAsia="ru-RU"/>
        </w:rPr>
        <w:t>la ordinul ministrului sănătății nr. _______________</w:t>
      </w:r>
    </w:p>
    <w:p w14:paraId="450D7884" w14:textId="77777777" w:rsidR="002D47F9" w:rsidRPr="001D5ACA" w:rsidRDefault="002D47F9" w:rsidP="002D47F9">
      <w:pPr>
        <w:spacing w:after="0" w:line="240" w:lineRule="auto"/>
        <w:jc w:val="right"/>
        <w:rPr>
          <w:rFonts w:ascii="Times New Roman" w:hAnsi="Times New Roman" w:cs="Times New Roman"/>
          <w:i/>
          <w:iCs/>
          <w:spacing w:val="-2"/>
          <w:sz w:val="24"/>
          <w:szCs w:val="24"/>
          <w:lang w:eastAsia="ru-RU"/>
        </w:rPr>
      </w:pPr>
    </w:p>
    <w:p w14:paraId="30D5446F" w14:textId="77777777" w:rsidR="002D47F9" w:rsidRPr="001D5ACA" w:rsidRDefault="002D47F9" w:rsidP="002D47F9">
      <w:pPr>
        <w:spacing w:after="0" w:line="240" w:lineRule="auto"/>
        <w:jc w:val="center"/>
        <w:rPr>
          <w:rFonts w:ascii="Times New Roman" w:hAnsi="Times New Roman" w:cs="Times New Roman"/>
          <w:b/>
          <w:bCs/>
          <w:spacing w:val="-2"/>
          <w:sz w:val="24"/>
          <w:szCs w:val="24"/>
          <w:lang w:eastAsia="ru-RU"/>
        </w:rPr>
      </w:pPr>
      <w:r w:rsidRPr="001D5ACA">
        <w:rPr>
          <w:rFonts w:ascii="Times New Roman" w:hAnsi="Times New Roman" w:cs="Times New Roman"/>
          <w:b/>
          <w:bCs/>
          <w:spacing w:val="-2"/>
          <w:sz w:val="24"/>
          <w:szCs w:val="24"/>
          <w:lang w:eastAsia="ru-RU"/>
        </w:rPr>
        <w:t xml:space="preserve">Regulament </w:t>
      </w:r>
    </w:p>
    <w:p w14:paraId="00AF200F" w14:textId="77777777" w:rsidR="002D47F9" w:rsidRPr="001D5ACA" w:rsidRDefault="002D47F9" w:rsidP="002D47F9">
      <w:pPr>
        <w:spacing w:after="0" w:line="240" w:lineRule="auto"/>
        <w:jc w:val="center"/>
        <w:rPr>
          <w:rFonts w:ascii="Times New Roman" w:hAnsi="Times New Roman" w:cs="Times New Roman"/>
          <w:b/>
          <w:bCs/>
          <w:spacing w:val="-2"/>
          <w:sz w:val="24"/>
          <w:szCs w:val="24"/>
          <w:lang w:eastAsia="ru-RU"/>
        </w:rPr>
      </w:pPr>
      <w:r w:rsidRPr="001D5ACA">
        <w:rPr>
          <w:rFonts w:ascii="Times New Roman" w:hAnsi="Times New Roman" w:cs="Times New Roman"/>
          <w:b/>
          <w:bCs/>
          <w:spacing w:val="-2"/>
          <w:sz w:val="24"/>
          <w:szCs w:val="24"/>
          <w:lang w:eastAsia="ru-RU"/>
        </w:rPr>
        <w:t xml:space="preserve">privind autorizarea temporară de import și utilizare a </w:t>
      </w:r>
    </w:p>
    <w:p w14:paraId="596D88BC" w14:textId="77777777" w:rsidR="002D47F9" w:rsidRPr="001D5ACA" w:rsidRDefault="002D47F9" w:rsidP="002D47F9">
      <w:pPr>
        <w:spacing w:after="0" w:line="240" w:lineRule="auto"/>
        <w:jc w:val="center"/>
        <w:rPr>
          <w:rFonts w:ascii="Times New Roman" w:hAnsi="Times New Roman" w:cs="Times New Roman"/>
          <w:b/>
          <w:bCs/>
          <w:spacing w:val="-2"/>
          <w:sz w:val="24"/>
          <w:szCs w:val="24"/>
          <w:lang w:eastAsia="ru-RU"/>
        </w:rPr>
      </w:pPr>
      <w:r w:rsidRPr="001D5ACA">
        <w:rPr>
          <w:rFonts w:ascii="Times New Roman" w:hAnsi="Times New Roman" w:cs="Times New Roman"/>
          <w:b/>
          <w:bCs/>
          <w:spacing w:val="-2"/>
          <w:sz w:val="24"/>
          <w:szCs w:val="24"/>
          <w:lang w:eastAsia="ru-RU"/>
        </w:rPr>
        <w:t>medicamentelor neautorizate în Republica Moldova</w:t>
      </w:r>
    </w:p>
    <w:p w14:paraId="5A23715C" w14:textId="77777777" w:rsidR="002D47F9" w:rsidRPr="001D5ACA" w:rsidRDefault="002D47F9" w:rsidP="002D47F9">
      <w:pPr>
        <w:spacing w:after="0" w:line="240" w:lineRule="auto"/>
        <w:jc w:val="center"/>
        <w:rPr>
          <w:rFonts w:ascii="Times New Roman" w:hAnsi="Times New Roman" w:cs="Times New Roman"/>
          <w:b/>
          <w:bCs/>
          <w:i/>
          <w:iCs/>
          <w:spacing w:val="-2"/>
          <w:sz w:val="24"/>
          <w:szCs w:val="24"/>
          <w:lang w:eastAsia="ru-RU"/>
        </w:rPr>
      </w:pPr>
    </w:p>
    <w:p w14:paraId="1CC0AC4B" w14:textId="77777777" w:rsidR="002D47F9" w:rsidRPr="001D5ACA" w:rsidRDefault="002D47F9" w:rsidP="002D47F9">
      <w:pPr>
        <w:pStyle w:val="Listparagraf"/>
        <w:numPr>
          <w:ilvl w:val="0"/>
          <w:numId w:val="2"/>
        </w:numPr>
        <w:spacing w:after="0" w:line="240" w:lineRule="auto"/>
        <w:ind w:left="0" w:firstLine="0"/>
        <w:jc w:val="center"/>
        <w:rPr>
          <w:rFonts w:ascii="Times New Roman" w:hAnsi="Times New Roman" w:cs="Times New Roman"/>
          <w:b/>
          <w:bCs/>
          <w:spacing w:val="-2"/>
          <w:sz w:val="24"/>
          <w:szCs w:val="24"/>
          <w:lang w:eastAsia="ru-RU"/>
        </w:rPr>
      </w:pPr>
      <w:r w:rsidRPr="001D5ACA">
        <w:rPr>
          <w:rFonts w:ascii="Times New Roman" w:hAnsi="Times New Roman" w:cs="Times New Roman"/>
          <w:b/>
          <w:bCs/>
          <w:spacing w:val="-2"/>
          <w:sz w:val="24"/>
          <w:szCs w:val="24"/>
          <w:lang w:eastAsia="ru-RU"/>
        </w:rPr>
        <w:t>Dispoziții generale</w:t>
      </w:r>
    </w:p>
    <w:p w14:paraId="269E72DE" w14:textId="164D0F37" w:rsidR="002D47F9" w:rsidRPr="001D5ACA" w:rsidRDefault="002D47F9"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b/>
          <w:bCs/>
          <w:spacing w:val="-2"/>
          <w:sz w:val="24"/>
          <w:szCs w:val="24"/>
          <w:lang w:eastAsia="ru-RU"/>
        </w:rPr>
        <w:t>1.</w:t>
      </w:r>
      <w:r w:rsidRPr="001D5ACA">
        <w:rPr>
          <w:rFonts w:ascii="Times New Roman" w:hAnsi="Times New Roman" w:cs="Times New Roman"/>
          <w:spacing w:val="-2"/>
          <w:sz w:val="24"/>
          <w:szCs w:val="24"/>
          <w:lang w:eastAsia="ru-RU"/>
        </w:rPr>
        <w:t xml:space="preserve"> Prezentul Regulament reglementează condițiile și procedura de acordare, de către Agenția Medicamentului și Dispozitivelor Medicale (în continuare – AMDM), a autorizației temporare de import și utilizare a medicamentelor neautorizate în Republica Moldova, în </w:t>
      </w:r>
      <w:r w:rsidR="00844C8D" w:rsidRPr="001D5ACA">
        <w:rPr>
          <w:rFonts w:ascii="Times New Roman" w:hAnsi="Times New Roman" w:cs="Times New Roman"/>
          <w:spacing w:val="-2"/>
          <w:sz w:val="24"/>
          <w:szCs w:val="24"/>
          <w:lang w:eastAsia="ru-RU"/>
        </w:rPr>
        <w:t>cazuri</w:t>
      </w:r>
      <w:r w:rsidRPr="001D5ACA">
        <w:rPr>
          <w:rFonts w:ascii="Times New Roman" w:hAnsi="Times New Roman" w:cs="Times New Roman"/>
          <w:spacing w:val="-2"/>
          <w:sz w:val="24"/>
          <w:szCs w:val="24"/>
          <w:lang w:eastAsia="ru-RU"/>
        </w:rPr>
        <w:t xml:space="preserve"> excepționale, </w:t>
      </w:r>
      <w:r w:rsidR="00844C8D" w:rsidRPr="001D5ACA">
        <w:rPr>
          <w:rFonts w:ascii="Times New Roman" w:hAnsi="Times New Roman" w:cs="Times New Roman"/>
          <w:spacing w:val="-2"/>
          <w:sz w:val="24"/>
          <w:szCs w:val="24"/>
          <w:lang w:eastAsia="ru-RU"/>
        </w:rPr>
        <w:t>prevăzute la</w:t>
      </w:r>
      <w:r w:rsidRPr="001D5ACA">
        <w:rPr>
          <w:rFonts w:ascii="Times New Roman" w:hAnsi="Times New Roman" w:cs="Times New Roman"/>
          <w:spacing w:val="-2"/>
          <w:sz w:val="24"/>
          <w:szCs w:val="24"/>
          <w:lang w:eastAsia="ru-RU"/>
        </w:rPr>
        <w:t xml:space="preserve"> art. 1</w:t>
      </w:r>
      <w:r w:rsidR="00844C8D" w:rsidRPr="001D5ACA">
        <w:rPr>
          <w:rFonts w:ascii="Times New Roman" w:hAnsi="Times New Roman" w:cs="Times New Roman"/>
          <w:spacing w:val="-2"/>
          <w:sz w:val="24"/>
          <w:szCs w:val="24"/>
          <w:lang w:eastAsia="ru-RU"/>
        </w:rPr>
        <w:t>0</w:t>
      </w:r>
      <w:r w:rsidRPr="001D5ACA">
        <w:rPr>
          <w:rFonts w:ascii="Times New Roman" w:hAnsi="Times New Roman" w:cs="Times New Roman"/>
          <w:spacing w:val="-2"/>
          <w:sz w:val="24"/>
          <w:szCs w:val="24"/>
          <w:lang w:eastAsia="ru-RU"/>
        </w:rPr>
        <w:t xml:space="preserve"> alin. (</w:t>
      </w:r>
      <w:r w:rsidR="00844C8D" w:rsidRPr="001D5ACA">
        <w:rPr>
          <w:rFonts w:ascii="Times New Roman" w:hAnsi="Times New Roman" w:cs="Times New Roman"/>
          <w:spacing w:val="-2"/>
          <w:sz w:val="24"/>
          <w:szCs w:val="24"/>
          <w:lang w:eastAsia="ru-RU"/>
        </w:rPr>
        <w:t>2</w:t>
      </w:r>
      <w:r w:rsidRPr="001D5ACA">
        <w:rPr>
          <w:rFonts w:ascii="Times New Roman" w:hAnsi="Times New Roman" w:cs="Times New Roman"/>
          <w:spacing w:val="-2"/>
          <w:sz w:val="24"/>
          <w:szCs w:val="24"/>
          <w:lang w:eastAsia="ru-RU"/>
        </w:rPr>
        <w:t xml:space="preserve">) din Legea nr. 153/2025 cu privire la medicamente. </w:t>
      </w:r>
    </w:p>
    <w:p w14:paraId="27A97C47" w14:textId="77777777" w:rsidR="002D47F9" w:rsidRPr="001D5ACA" w:rsidRDefault="002D47F9"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b/>
          <w:bCs/>
          <w:spacing w:val="-2"/>
          <w:sz w:val="24"/>
          <w:szCs w:val="24"/>
          <w:lang w:eastAsia="ru-RU"/>
        </w:rPr>
        <w:t>2.</w:t>
      </w:r>
      <w:r w:rsidRPr="001D5ACA">
        <w:rPr>
          <w:rFonts w:ascii="Times New Roman" w:hAnsi="Times New Roman" w:cs="Times New Roman"/>
          <w:spacing w:val="-2"/>
          <w:sz w:val="24"/>
          <w:szCs w:val="24"/>
          <w:lang w:eastAsia="ru-RU"/>
        </w:rPr>
        <w:t xml:space="preserve"> Regulamentul se aplică medicamentelor care:</w:t>
      </w:r>
    </w:p>
    <w:p w14:paraId="2C116A2A" w14:textId="77777777" w:rsidR="002D47F9" w:rsidRPr="001D5ACA" w:rsidRDefault="002D47F9"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2.1. sunt autorizate legal în cel puțin una dintre următoarele jurisdicții: statele membre ale Spațiului Economic European (SEE), Statele Unite ale Americii, Regatul Unit al Marii Britanii și al Irlandei de Nord, Elveția, Canada, Australia, Japonia;</w:t>
      </w:r>
    </w:p>
    <w:p w14:paraId="332293D7" w14:textId="1E2453CB" w:rsidR="002D47F9" w:rsidRPr="001D5ACA" w:rsidRDefault="002D47F9"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 xml:space="preserve">2.2. sunt solicitate pentru situațiile excepționale prevăzute la pct. 3 și </w:t>
      </w:r>
      <w:r w:rsidR="00844C8D" w:rsidRPr="001D5ACA">
        <w:rPr>
          <w:rFonts w:ascii="Times New Roman" w:hAnsi="Times New Roman" w:cs="Times New Roman"/>
          <w:spacing w:val="-2"/>
          <w:sz w:val="24"/>
          <w:szCs w:val="24"/>
          <w:lang w:eastAsia="ru-RU"/>
        </w:rPr>
        <w:t xml:space="preserve">pct. </w:t>
      </w:r>
      <w:r w:rsidRPr="001D5ACA">
        <w:rPr>
          <w:rFonts w:ascii="Times New Roman" w:hAnsi="Times New Roman" w:cs="Times New Roman"/>
          <w:spacing w:val="-2"/>
          <w:sz w:val="24"/>
          <w:szCs w:val="24"/>
          <w:lang w:eastAsia="ru-RU"/>
        </w:rPr>
        <w:t>4.</w:t>
      </w:r>
    </w:p>
    <w:p w14:paraId="508E7CFD" w14:textId="77777777" w:rsidR="002D47F9" w:rsidRPr="001D5ACA" w:rsidRDefault="002D47F9"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3. AMDM eliberează autorizație temporară de import și utilizare, în temeiul art. 10 alin. (2) din Legea nr. 153/2025, în următoarele cazuri:</w:t>
      </w:r>
    </w:p>
    <w:p w14:paraId="055DE69B" w14:textId="784C0908" w:rsidR="002D47F9" w:rsidRPr="001D5ACA" w:rsidRDefault="002D47F9"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3.1. urgență epidemiologică/pandemie - situația declarată de autoritățile competente în condițiile art. 10 alin. (2) lit. a) din Leg</w:t>
      </w:r>
      <w:r w:rsidR="00844C8D" w:rsidRPr="001D5ACA">
        <w:rPr>
          <w:rFonts w:ascii="Times New Roman" w:hAnsi="Times New Roman" w:cs="Times New Roman"/>
          <w:spacing w:val="-2"/>
          <w:sz w:val="24"/>
          <w:szCs w:val="24"/>
          <w:lang w:eastAsia="ru-RU"/>
        </w:rPr>
        <w:t>ea nr. 153/2025</w:t>
      </w:r>
      <w:r w:rsidRPr="001D5ACA">
        <w:rPr>
          <w:rFonts w:ascii="Times New Roman" w:hAnsi="Times New Roman" w:cs="Times New Roman"/>
          <w:spacing w:val="-2"/>
          <w:sz w:val="24"/>
          <w:szCs w:val="24"/>
          <w:lang w:eastAsia="ru-RU"/>
        </w:rPr>
        <w:t>, caracterizată prin necesitatea asigurării imediate cu un medicament neautorizat pentru prevenirea sau controlul evenimentului epidemiologic/pandemic;</w:t>
      </w:r>
    </w:p>
    <w:p w14:paraId="7E6482F9" w14:textId="77777777" w:rsidR="002D47F9" w:rsidRPr="001D5ACA" w:rsidRDefault="002D47F9"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3.2. necesitate individuală a unui pacient - situația prevăzută la art. 10 alin. (2) lit. b) din Legea nr. 153/2025, determinată de lipsa unor alternative/analogi terapeutice (aceeași Denumire Comună Internațională cu aceeași doză și formă farmaceutică, autorizate și efectiv disponibile în Republica Moldova pentru un pacient concret;</w:t>
      </w:r>
    </w:p>
    <w:p w14:paraId="71019346" w14:textId="77777777" w:rsidR="002D47F9" w:rsidRPr="001D5ACA" w:rsidRDefault="002D47F9"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3.3. indisponibilitate a unui medicament esențial - situația prevăzută la art. 10 alin. (2) lit. c) din Legea nr. 153/2025 determinată de indisponibilitatea, pe piața farmaceutică din Republica Moldova, a unui medicament al cărui Denumire Comună Internațională (DCI) figurează în lista publicată de AMDM conform pct. 5, indiferent dacă indisponibilitatea are caracter juridic sau practic, pentru care există o nevoie de sănătate publică justificată;</w:t>
      </w:r>
    </w:p>
    <w:p w14:paraId="647BD858" w14:textId="72AF574D" w:rsidR="002D47F9" w:rsidRPr="001D5ACA" w:rsidRDefault="002D47F9"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4. În vederea asigurării continuității tratamentului și prevenirii discontinuităților de aprovizionare a pieței farmaceutice, AMDM permite temporar importul și utilizarea medicamentelor neautorizate, în cazul:</w:t>
      </w:r>
    </w:p>
    <w:p w14:paraId="7E2781CE" w14:textId="77777777" w:rsidR="002D47F9" w:rsidRPr="001D5ACA" w:rsidRDefault="002D47F9"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4.1. indisponibilitate temporară a unui medicamentul autorizat – lipsa temporară pe piața Republicii Moldova a unui medicament autorizat (denumiri comerciale), cu impact asupra continuității tratamentului, atunci când nu există alte alternative terapeutice autorizate și efectiv disponibile;</w:t>
      </w:r>
    </w:p>
    <w:p w14:paraId="4CABB3DF" w14:textId="056926BA" w:rsidR="002D47F9" w:rsidRPr="001D5ACA" w:rsidRDefault="002D47F9"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 xml:space="preserve">4.2. imposibilitatea livrării medicamentului autorizat în ambalajul autorizat – situație în care medicamentul este autorizat și necesar pentru continuitatea tratamentului, însă, din cauza unor probleme de fabricație, ambalare, logistică, aprovizionare, distribuție sau de continuitate a lanțului de furnizare, acesta nu poate fi livrat temporar în ambalajul autorizat în Republica Moldova, dar </w:t>
      </w:r>
      <w:r w:rsidR="00844C8D" w:rsidRPr="001D5ACA">
        <w:rPr>
          <w:rFonts w:ascii="Times New Roman" w:hAnsi="Times New Roman" w:cs="Times New Roman"/>
          <w:spacing w:val="-2"/>
          <w:sz w:val="24"/>
          <w:szCs w:val="24"/>
          <w:lang w:eastAsia="ru-RU"/>
        </w:rPr>
        <w:t>sunt</w:t>
      </w:r>
      <w:r w:rsidRPr="001D5ACA">
        <w:rPr>
          <w:rFonts w:ascii="Times New Roman" w:hAnsi="Times New Roman" w:cs="Times New Roman"/>
          <w:spacing w:val="-2"/>
          <w:sz w:val="24"/>
          <w:szCs w:val="24"/>
          <w:lang w:eastAsia="ru-RU"/>
        </w:rPr>
        <w:t xml:space="preserve"> furnizat</w:t>
      </w:r>
      <w:r w:rsidR="00844C8D" w:rsidRPr="001D5ACA">
        <w:rPr>
          <w:rFonts w:ascii="Times New Roman" w:hAnsi="Times New Roman" w:cs="Times New Roman"/>
          <w:spacing w:val="-2"/>
          <w:sz w:val="24"/>
          <w:szCs w:val="24"/>
          <w:lang w:eastAsia="ru-RU"/>
        </w:rPr>
        <w:t>e</w:t>
      </w:r>
      <w:r w:rsidRPr="001D5ACA">
        <w:rPr>
          <w:rFonts w:ascii="Times New Roman" w:hAnsi="Times New Roman" w:cs="Times New Roman"/>
          <w:spacing w:val="-2"/>
          <w:sz w:val="24"/>
          <w:szCs w:val="24"/>
          <w:lang w:eastAsia="ru-RU"/>
        </w:rPr>
        <w:t xml:space="preserve"> în ambalaj diferit, cu condiția menținerii aceleiași compoziții calitative și cantitative, forme farmaceutice, concentrații, căi de administrare, condiții de calitate și profil beneficiu–risc acceptabil.</w:t>
      </w:r>
    </w:p>
    <w:p w14:paraId="72204B8C" w14:textId="77777777" w:rsidR="002D47F9" w:rsidRPr="001D5ACA" w:rsidRDefault="002D47F9"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5. Autorizația temporară se eliberează pentru următoarele perioade maxime:</w:t>
      </w:r>
    </w:p>
    <w:p w14:paraId="5BFF3C62" w14:textId="77777777" w:rsidR="002D47F9" w:rsidRPr="001D5ACA" w:rsidRDefault="002D47F9"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5.1. pentru situațiile prevăzute la pct. 3 subpct. 3.1. – 6 luni;</w:t>
      </w:r>
    </w:p>
    <w:p w14:paraId="69BC659F" w14:textId="77777777" w:rsidR="002D47F9" w:rsidRPr="001D5ACA" w:rsidRDefault="002D47F9"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5.2. pentru situațiile prevăzute la pct. 3 subpct. 3.2. – 3 luni per pacient;</w:t>
      </w:r>
    </w:p>
    <w:p w14:paraId="7B9385C9" w14:textId="77777777" w:rsidR="002D47F9" w:rsidRPr="001D5ACA" w:rsidRDefault="002D47F9"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5.3. pentru situațiile prevăzute la pct. 3 subpct. 3.3. – 12 luni;</w:t>
      </w:r>
    </w:p>
    <w:p w14:paraId="658067FA" w14:textId="77777777" w:rsidR="002D47F9" w:rsidRPr="001D5ACA" w:rsidRDefault="002D47F9"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5.4. pentru situațiile prevăzute la pct. 4 subpct. 4.1. – 6 luni;</w:t>
      </w:r>
    </w:p>
    <w:p w14:paraId="0A21DAAF" w14:textId="77777777" w:rsidR="002D47F9" w:rsidRPr="001D5ACA" w:rsidRDefault="002D47F9"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5.5. pentru situațiile prevăzute la pct. 4 subpct. 4.2 – 6 luni, cu posibilitatea reînnoirii motivate, dacă circumstanțele care au determinat acordarea autorizației se mențin și utilizarea medicamentului rămâne justificată.</w:t>
      </w:r>
    </w:p>
    <w:p w14:paraId="4FCF1E86" w14:textId="197C91C9" w:rsidR="002D47F9" w:rsidRPr="001D5ACA" w:rsidRDefault="002D47F9"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lastRenderedPageBreak/>
        <w:t>6. În sensul prezentului Regulament, medicament esențial lipsind din Nomenclator</w:t>
      </w:r>
      <w:r w:rsidR="00844C8D" w:rsidRPr="001D5ACA">
        <w:rPr>
          <w:rFonts w:ascii="Times New Roman" w:hAnsi="Times New Roman" w:cs="Times New Roman"/>
          <w:spacing w:val="-2"/>
          <w:sz w:val="24"/>
          <w:szCs w:val="24"/>
          <w:lang w:eastAsia="ru-RU"/>
        </w:rPr>
        <w:t>ul de stat al medicamentelor</w:t>
      </w:r>
      <w:r w:rsidRPr="001D5ACA">
        <w:rPr>
          <w:rFonts w:ascii="Times New Roman" w:hAnsi="Times New Roman" w:cs="Times New Roman"/>
          <w:spacing w:val="-2"/>
          <w:sz w:val="24"/>
          <w:szCs w:val="24"/>
          <w:lang w:eastAsia="ru-RU"/>
        </w:rPr>
        <w:t xml:space="preserve"> sau de pe piață, este medicamentul care:</w:t>
      </w:r>
    </w:p>
    <w:p w14:paraId="57D2E84C" w14:textId="48AC1309" w:rsidR="002D47F9" w:rsidRPr="001D5ACA" w:rsidRDefault="002D47F9"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6.1. este inclus în Lista Model OMS de Medicamente Esențiale și/sau în lista națională a medicamentelor esențiale în vigoare la data solicitării;</w:t>
      </w:r>
    </w:p>
    <w:p w14:paraId="5126A1D8" w14:textId="4E865185" w:rsidR="002D47F9" w:rsidRPr="001D5ACA" w:rsidRDefault="002D47F9"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6.2. nu este înscris în Nomenclatorul de stat al medicamentelor la data depunerii solicitării de autorizare temporară sau nu este efectiv disponibil pe piața din Republica Moldova;</w:t>
      </w:r>
    </w:p>
    <w:p w14:paraId="521BCD6F" w14:textId="5BFBF109" w:rsidR="002D47F9" w:rsidRPr="001D5ACA" w:rsidRDefault="002D47F9"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6.3. este identificat de AMDM, pe bază de DCI, ca medicament esențial lipsind din Nomenclator</w:t>
      </w:r>
      <w:r w:rsidR="00844C8D" w:rsidRPr="001D5ACA">
        <w:rPr>
          <w:rFonts w:ascii="Times New Roman" w:hAnsi="Times New Roman" w:cs="Times New Roman"/>
          <w:spacing w:val="-2"/>
          <w:sz w:val="24"/>
          <w:szCs w:val="24"/>
          <w:lang w:eastAsia="ru-RU"/>
        </w:rPr>
        <w:t>ul de stat al medicamentelor</w:t>
      </w:r>
      <w:r w:rsidRPr="001D5ACA">
        <w:rPr>
          <w:rFonts w:ascii="Times New Roman" w:hAnsi="Times New Roman" w:cs="Times New Roman"/>
          <w:spacing w:val="-2"/>
          <w:sz w:val="24"/>
          <w:szCs w:val="24"/>
          <w:lang w:eastAsia="ru-RU"/>
        </w:rPr>
        <w:t xml:space="preserve"> sau de pe piață, în lista actualizată publicată pe pagina web oficială a AMDM conform pct. 7–8.</w:t>
      </w:r>
    </w:p>
    <w:p w14:paraId="0FA4FFBB" w14:textId="6CE7AB95" w:rsidR="002D47F9" w:rsidRPr="001D5ACA" w:rsidRDefault="002D47F9" w:rsidP="002D47F9">
      <w:pPr>
        <w:tabs>
          <w:tab w:val="left" w:pos="993"/>
        </w:tabs>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7.</w:t>
      </w:r>
      <w:r w:rsidRPr="001D5ACA">
        <w:rPr>
          <w:rFonts w:ascii="Times New Roman" w:hAnsi="Times New Roman" w:cs="Times New Roman"/>
          <w:spacing w:val="-2"/>
          <w:sz w:val="24"/>
          <w:szCs w:val="24"/>
          <w:lang w:eastAsia="ru-RU"/>
        </w:rPr>
        <w:tab/>
        <w:t>AMDM elaborează și menține, în funcție de DCI, lista medicamentelor care se regăsesc în Lista medicamentelor esențiale a Organizației Mondiale a Sănătății sau în lista națională a medicamentelor esențiale aprobată de Ministerul Sănătății, dar lipsesc din Nomenclatorul de stat al medicamentelor sau nu sunt efectiv disponibile pe piața din Republica Moldova în ultimele 6 luni. Lista constituie referința operațională pentru examinarea cererilor depuse în temeiul pct. 3 subpct. 3.3 și, după caz, pentru situațiile prevăzute la pct. 4 subpct. 4.1.</w:t>
      </w:r>
    </w:p>
    <w:p w14:paraId="47F36BB2" w14:textId="5F862158" w:rsidR="002D47F9" w:rsidRPr="001D5ACA" w:rsidRDefault="002D47F9" w:rsidP="002D47F9">
      <w:pPr>
        <w:tabs>
          <w:tab w:val="left" w:pos="993"/>
        </w:tabs>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8.</w:t>
      </w:r>
      <w:r w:rsidRPr="001D5ACA">
        <w:rPr>
          <w:rFonts w:ascii="Times New Roman" w:hAnsi="Times New Roman" w:cs="Times New Roman"/>
          <w:spacing w:val="-2"/>
          <w:sz w:val="24"/>
          <w:szCs w:val="24"/>
          <w:lang w:eastAsia="ru-RU"/>
        </w:rPr>
        <w:tab/>
        <w:t>Lista medicamente</w:t>
      </w:r>
      <w:r w:rsidR="00844C8D" w:rsidRPr="001D5ACA">
        <w:rPr>
          <w:rFonts w:ascii="Times New Roman" w:hAnsi="Times New Roman" w:cs="Times New Roman"/>
          <w:spacing w:val="-2"/>
          <w:sz w:val="24"/>
          <w:szCs w:val="24"/>
          <w:lang w:eastAsia="ru-RU"/>
        </w:rPr>
        <w:t>lor</w:t>
      </w:r>
      <w:r w:rsidRPr="001D5ACA">
        <w:rPr>
          <w:rFonts w:ascii="Times New Roman" w:hAnsi="Times New Roman" w:cs="Times New Roman"/>
          <w:spacing w:val="-2"/>
          <w:sz w:val="24"/>
          <w:szCs w:val="24"/>
          <w:lang w:eastAsia="ru-RU"/>
        </w:rPr>
        <w:t xml:space="preserve"> prevăzută la pct. 7 se întocmește în format electronic, se publică și se actualizează semestrial pe pagina web oficială a AMDM, fără a fi anexată nominal la prezentul Regulament.</w:t>
      </w:r>
    </w:p>
    <w:p w14:paraId="60775F6F" w14:textId="4CEE68FC" w:rsidR="002D47F9" w:rsidRPr="001D5ACA" w:rsidRDefault="002D47F9" w:rsidP="002D47F9">
      <w:pPr>
        <w:tabs>
          <w:tab w:val="left" w:pos="993"/>
        </w:tabs>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9. Denumirile comune internaționale (DCI) din lista prevăzută la pct. 7–8 se clasifică, în funcție de impactul asupra sănătății publice, în:</w:t>
      </w:r>
    </w:p>
    <w:p w14:paraId="5E950202" w14:textId="2106A14B" w:rsidR="002D47F9" w:rsidRPr="001D5ACA" w:rsidRDefault="002D47F9" w:rsidP="002D47F9">
      <w:pPr>
        <w:tabs>
          <w:tab w:val="left" w:pos="993"/>
        </w:tabs>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9.1. Critice;</w:t>
      </w:r>
    </w:p>
    <w:p w14:paraId="157AFB05" w14:textId="77128FC2" w:rsidR="002D47F9" w:rsidRPr="001D5ACA" w:rsidRDefault="002D47F9" w:rsidP="002D47F9">
      <w:pPr>
        <w:tabs>
          <w:tab w:val="left" w:pos="993"/>
        </w:tabs>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9.2. Importante;</w:t>
      </w:r>
    </w:p>
    <w:p w14:paraId="29FC9EB2" w14:textId="188329EE" w:rsidR="002D47F9" w:rsidRPr="001D5ACA" w:rsidRDefault="002D47F9" w:rsidP="002D47F9">
      <w:pPr>
        <w:tabs>
          <w:tab w:val="left" w:pos="993"/>
        </w:tabs>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9.3. Suportive.</w:t>
      </w:r>
    </w:p>
    <w:p w14:paraId="5B60EF20" w14:textId="49D7AA26" w:rsidR="002D47F9" w:rsidRPr="001D5ACA" w:rsidRDefault="002D47F9"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10. Clasificarea pe categorii de prioritate se aprobă și se actualizează (cel puțin o dată pe an) de AMDM și se publică împreună cu lista prevăzută la pct. 7–8.</w:t>
      </w:r>
    </w:p>
    <w:p w14:paraId="30C27E03" w14:textId="681DBB6E" w:rsidR="002D47F9" w:rsidRPr="001D5ACA" w:rsidRDefault="002D47F9" w:rsidP="002D47F9">
      <w:pPr>
        <w:tabs>
          <w:tab w:val="left" w:pos="993"/>
        </w:tabs>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11.</w:t>
      </w:r>
      <w:r w:rsidRPr="001D5ACA">
        <w:rPr>
          <w:rFonts w:ascii="Times New Roman" w:hAnsi="Times New Roman" w:cs="Times New Roman"/>
          <w:spacing w:val="-2"/>
          <w:sz w:val="24"/>
          <w:szCs w:val="24"/>
          <w:lang w:eastAsia="ru-RU"/>
        </w:rPr>
        <w:tab/>
        <w:t>În sensul prezentului Regulament existența formală a unui medicament în Nomenclatorul de stat al medicamentelor sau în Catalogul național de prețuri de producător la medicamente nu echivalează, prin ea însăși, cu disponibilitatea efectivă a acestuia pe piață.</w:t>
      </w:r>
    </w:p>
    <w:p w14:paraId="3068F555" w14:textId="384F5C27" w:rsidR="002D47F9" w:rsidRPr="001D5ACA" w:rsidRDefault="002D47F9" w:rsidP="002D47F9">
      <w:pPr>
        <w:tabs>
          <w:tab w:val="left" w:pos="993"/>
        </w:tabs>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12.</w:t>
      </w:r>
      <w:r w:rsidRPr="001D5ACA">
        <w:rPr>
          <w:rFonts w:ascii="Times New Roman" w:hAnsi="Times New Roman" w:cs="Times New Roman"/>
          <w:spacing w:val="-2"/>
          <w:sz w:val="24"/>
          <w:szCs w:val="24"/>
          <w:lang w:eastAsia="ru-RU"/>
        </w:rPr>
        <w:tab/>
        <w:t>În sensul prezentului Regulament, indisponibilitatea efectivă pe piață, prevede:</w:t>
      </w:r>
    </w:p>
    <w:p w14:paraId="45989937" w14:textId="25D8A2EC" w:rsidR="002D47F9" w:rsidRPr="001D5ACA" w:rsidRDefault="002D47F9" w:rsidP="002D47F9">
      <w:pPr>
        <w:tabs>
          <w:tab w:val="left" w:pos="993"/>
        </w:tabs>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12.1. lipsa stocurilor la ziua examinării cererii pentru eliberarea autorizației și confirmări despre întreruperi în proces de aprovizionare;</w:t>
      </w:r>
    </w:p>
    <w:p w14:paraId="0A3ABCEF" w14:textId="24B671CA" w:rsidR="002D47F9" w:rsidRPr="001D5ACA" w:rsidRDefault="002D47F9" w:rsidP="002D47F9">
      <w:pPr>
        <w:tabs>
          <w:tab w:val="left" w:pos="993"/>
        </w:tabs>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12.2. lipsa de importuri efective (în ultimele 6 luni).</w:t>
      </w:r>
    </w:p>
    <w:p w14:paraId="0A6ECA29" w14:textId="2FFA9DF1" w:rsidR="002D47F9" w:rsidRPr="001D5ACA" w:rsidRDefault="002D47F9" w:rsidP="002D47F9">
      <w:pPr>
        <w:tabs>
          <w:tab w:val="left" w:pos="993"/>
        </w:tabs>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13. Nu se acordă autorizație temporară în baza prezentului Regulament pentru:</w:t>
      </w:r>
    </w:p>
    <w:p w14:paraId="574E3640" w14:textId="57931BF7" w:rsidR="002D47F9" w:rsidRPr="001D5ACA" w:rsidRDefault="002D47F9" w:rsidP="002D47F9">
      <w:pPr>
        <w:tabs>
          <w:tab w:val="left" w:pos="993"/>
        </w:tabs>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 xml:space="preserve">13.1. medicamente pentru care există o alternativă terapeutică adecvată, autorizată și efectiv disponibilă în Republica Moldova, cu excepția situațiilor prevăzute la </w:t>
      </w:r>
      <w:r w:rsidR="00BD59B9" w:rsidRPr="001D5ACA">
        <w:rPr>
          <w:rFonts w:ascii="Times New Roman" w:hAnsi="Times New Roman" w:cs="Times New Roman"/>
          <w:spacing w:val="-2"/>
          <w:sz w:val="24"/>
          <w:szCs w:val="24"/>
          <w:lang w:eastAsia="ru-RU"/>
        </w:rPr>
        <w:t>sub</w:t>
      </w:r>
      <w:r w:rsidRPr="001D5ACA">
        <w:rPr>
          <w:rFonts w:ascii="Times New Roman" w:hAnsi="Times New Roman" w:cs="Times New Roman"/>
          <w:spacing w:val="-2"/>
          <w:sz w:val="24"/>
          <w:szCs w:val="24"/>
          <w:lang w:eastAsia="ru-RU"/>
        </w:rPr>
        <w:t>pct. 4.1 și 4.2, în care medicamentul autorizat, dar indisponibil temporar sau livrat într-un ambalaj diferit, nu se consideră alternativă terapeutică efectiv disponibilă.;</w:t>
      </w:r>
    </w:p>
    <w:p w14:paraId="6E84074B" w14:textId="705C05A5" w:rsidR="002D47F9" w:rsidRPr="001D5ACA" w:rsidRDefault="002D47F9" w:rsidP="002D47F9">
      <w:pPr>
        <w:tabs>
          <w:tab w:val="left" w:pos="993"/>
        </w:tabs>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 xml:space="preserve">13.2. medicamente pentru care nu se poate demonstra respectarea bunelor practici de fabricație (GMP) în jurisdicțiile prevăzute la </w:t>
      </w:r>
      <w:r w:rsidR="00BD59B9" w:rsidRPr="001D5ACA">
        <w:rPr>
          <w:rFonts w:ascii="Times New Roman" w:hAnsi="Times New Roman" w:cs="Times New Roman"/>
          <w:spacing w:val="-2"/>
          <w:sz w:val="24"/>
          <w:szCs w:val="24"/>
          <w:lang w:eastAsia="ru-RU"/>
        </w:rPr>
        <w:t>sub</w:t>
      </w:r>
      <w:r w:rsidRPr="001D5ACA">
        <w:rPr>
          <w:rFonts w:ascii="Times New Roman" w:hAnsi="Times New Roman" w:cs="Times New Roman"/>
          <w:spacing w:val="-2"/>
          <w:sz w:val="24"/>
          <w:szCs w:val="24"/>
          <w:lang w:eastAsia="ru-RU"/>
        </w:rPr>
        <w:t>pct. 2</w:t>
      </w:r>
      <w:r w:rsidR="00844C8D" w:rsidRPr="001D5ACA">
        <w:rPr>
          <w:rFonts w:ascii="Times New Roman" w:hAnsi="Times New Roman" w:cs="Times New Roman"/>
          <w:spacing w:val="-2"/>
          <w:sz w:val="24"/>
          <w:szCs w:val="24"/>
          <w:lang w:eastAsia="ru-RU"/>
        </w:rPr>
        <w:t>.1</w:t>
      </w:r>
      <w:r w:rsidRPr="001D5ACA">
        <w:rPr>
          <w:rFonts w:ascii="Times New Roman" w:hAnsi="Times New Roman" w:cs="Times New Roman"/>
          <w:spacing w:val="-2"/>
          <w:sz w:val="24"/>
          <w:szCs w:val="24"/>
          <w:lang w:eastAsia="ru-RU"/>
        </w:rPr>
        <w:t>;</w:t>
      </w:r>
    </w:p>
    <w:p w14:paraId="5A18C47A" w14:textId="7B8B880D" w:rsidR="002D47F9" w:rsidRPr="001D5ACA" w:rsidRDefault="002D47F9" w:rsidP="002D47F9">
      <w:pPr>
        <w:tabs>
          <w:tab w:val="left" w:pos="993"/>
        </w:tabs>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13.3. medicamente destinate exclusiv studiilor clinice;</w:t>
      </w:r>
    </w:p>
    <w:p w14:paraId="03365C75" w14:textId="20DA04C5" w:rsidR="002D47F9" w:rsidRPr="001D5ACA" w:rsidRDefault="002D47F9" w:rsidP="002D47F9">
      <w:pPr>
        <w:tabs>
          <w:tab w:val="left" w:pos="993"/>
        </w:tabs>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 xml:space="preserve">13.4. medicamente interzise sau retrase din motive de siguranță în una sau mai multe dintre jurisdicțiile menționate la </w:t>
      </w:r>
      <w:r w:rsidR="00BD59B9" w:rsidRPr="001D5ACA">
        <w:rPr>
          <w:rFonts w:ascii="Times New Roman" w:hAnsi="Times New Roman" w:cs="Times New Roman"/>
          <w:spacing w:val="-2"/>
          <w:sz w:val="24"/>
          <w:szCs w:val="24"/>
          <w:lang w:eastAsia="ru-RU"/>
        </w:rPr>
        <w:t>sub</w:t>
      </w:r>
      <w:r w:rsidRPr="001D5ACA">
        <w:rPr>
          <w:rFonts w:ascii="Times New Roman" w:hAnsi="Times New Roman" w:cs="Times New Roman"/>
          <w:spacing w:val="-2"/>
          <w:sz w:val="24"/>
          <w:szCs w:val="24"/>
          <w:lang w:eastAsia="ru-RU"/>
        </w:rPr>
        <w:t>pct. 2.1.;</w:t>
      </w:r>
    </w:p>
    <w:p w14:paraId="5785A9B4" w14:textId="08ED0AED" w:rsidR="002D47F9" w:rsidRPr="001D5ACA" w:rsidRDefault="002D47F9" w:rsidP="002D47F9">
      <w:pPr>
        <w:tabs>
          <w:tab w:val="left" w:pos="993"/>
        </w:tabs>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13.5. medicamente stupefiante sau psihotrope, în lipsa respectării regimului juridic special aplicabil acestora;</w:t>
      </w:r>
    </w:p>
    <w:p w14:paraId="3DCC36E2" w14:textId="1A082854" w:rsidR="002D47F9" w:rsidRPr="001D5ACA" w:rsidRDefault="002D47F9" w:rsidP="002D47F9">
      <w:pPr>
        <w:tabs>
          <w:tab w:val="left" w:pos="993"/>
        </w:tabs>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13.6. medicamente pentru care evaluarea AMDM stabilește un raport beneficiu–risc nefavorabil.</w:t>
      </w:r>
    </w:p>
    <w:p w14:paraId="5E625A6F" w14:textId="091A506A" w:rsidR="002D47F9" w:rsidRPr="001D5ACA" w:rsidRDefault="002D47F9"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14. AMDM stabil</w:t>
      </w:r>
      <w:r w:rsidR="00844C8D" w:rsidRPr="001D5ACA">
        <w:rPr>
          <w:rFonts w:ascii="Times New Roman" w:hAnsi="Times New Roman" w:cs="Times New Roman"/>
          <w:spacing w:val="-2"/>
          <w:sz w:val="24"/>
          <w:szCs w:val="24"/>
          <w:lang w:eastAsia="ru-RU"/>
        </w:rPr>
        <w:t>ește</w:t>
      </w:r>
      <w:r w:rsidRPr="001D5ACA">
        <w:rPr>
          <w:rFonts w:ascii="Times New Roman" w:hAnsi="Times New Roman" w:cs="Times New Roman"/>
          <w:spacing w:val="-2"/>
          <w:sz w:val="24"/>
          <w:szCs w:val="24"/>
          <w:lang w:eastAsia="ru-RU"/>
        </w:rPr>
        <w:t xml:space="preserve"> și alte criterii de excludere, justificate prin considerente de siguranță, sănătate publică sau lipsă de dovezi privind eficacitatea. Stabilirea criteriilor de excludere se realizează cu respectarea principiilor legalității, proporționalității și nediscriminării.</w:t>
      </w:r>
    </w:p>
    <w:p w14:paraId="1B85C977" w14:textId="77777777" w:rsidR="002D47F9" w:rsidRPr="001D5ACA" w:rsidRDefault="002D47F9" w:rsidP="005D54EA">
      <w:pPr>
        <w:spacing w:after="0" w:line="240" w:lineRule="auto"/>
        <w:jc w:val="both"/>
        <w:rPr>
          <w:rFonts w:ascii="Times New Roman" w:hAnsi="Times New Roman" w:cs="Times New Roman"/>
          <w:spacing w:val="-2"/>
          <w:sz w:val="24"/>
          <w:szCs w:val="24"/>
          <w:lang w:eastAsia="ru-RU"/>
        </w:rPr>
      </w:pPr>
    </w:p>
    <w:p w14:paraId="768E9964" w14:textId="77777777" w:rsidR="002D47F9" w:rsidRPr="001D5ACA" w:rsidRDefault="002D47F9" w:rsidP="002D47F9">
      <w:pPr>
        <w:spacing w:after="0" w:line="240" w:lineRule="auto"/>
        <w:ind w:firstLine="709"/>
        <w:jc w:val="both"/>
        <w:rPr>
          <w:rFonts w:ascii="Times New Roman" w:hAnsi="Times New Roman" w:cs="Times New Roman"/>
          <w:spacing w:val="-2"/>
          <w:sz w:val="24"/>
          <w:szCs w:val="24"/>
          <w:lang w:eastAsia="ru-RU"/>
        </w:rPr>
      </w:pPr>
    </w:p>
    <w:p w14:paraId="2053F815" w14:textId="77777777" w:rsidR="002D47F9" w:rsidRPr="001D5ACA" w:rsidRDefault="002D47F9" w:rsidP="005D54EA">
      <w:pPr>
        <w:spacing w:after="0" w:line="240" w:lineRule="auto"/>
        <w:jc w:val="both"/>
        <w:rPr>
          <w:rFonts w:ascii="Times New Roman" w:hAnsi="Times New Roman" w:cs="Times New Roman"/>
          <w:spacing w:val="-2"/>
          <w:sz w:val="24"/>
          <w:szCs w:val="24"/>
          <w:lang w:eastAsia="ru-RU"/>
        </w:rPr>
      </w:pPr>
    </w:p>
    <w:p w14:paraId="50610782" w14:textId="77777777" w:rsidR="002D47F9" w:rsidRPr="001D5ACA" w:rsidRDefault="002D47F9" w:rsidP="002D47F9">
      <w:pPr>
        <w:spacing w:after="0" w:line="240" w:lineRule="auto"/>
        <w:ind w:firstLine="709"/>
        <w:jc w:val="both"/>
        <w:rPr>
          <w:rFonts w:ascii="Times New Roman" w:hAnsi="Times New Roman" w:cs="Times New Roman"/>
          <w:spacing w:val="-2"/>
          <w:sz w:val="24"/>
          <w:szCs w:val="24"/>
          <w:lang w:eastAsia="ru-RU"/>
        </w:rPr>
      </w:pPr>
    </w:p>
    <w:p w14:paraId="5380E740" w14:textId="77777777" w:rsidR="005D54EA" w:rsidRPr="001D5ACA" w:rsidRDefault="005D54EA" w:rsidP="002D47F9">
      <w:pPr>
        <w:spacing w:after="0" w:line="240" w:lineRule="auto"/>
        <w:ind w:firstLine="709"/>
        <w:jc w:val="both"/>
        <w:rPr>
          <w:rFonts w:ascii="Times New Roman" w:hAnsi="Times New Roman" w:cs="Times New Roman"/>
          <w:spacing w:val="-2"/>
          <w:sz w:val="24"/>
          <w:szCs w:val="24"/>
          <w:lang w:eastAsia="ru-RU"/>
        </w:rPr>
      </w:pPr>
    </w:p>
    <w:p w14:paraId="3569E3D0" w14:textId="77777777" w:rsidR="002D47F9" w:rsidRPr="001D5ACA" w:rsidRDefault="002D47F9" w:rsidP="002D47F9">
      <w:pPr>
        <w:pStyle w:val="Listparagraf"/>
        <w:numPr>
          <w:ilvl w:val="0"/>
          <w:numId w:val="2"/>
        </w:numPr>
        <w:spacing w:after="0" w:line="240" w:lineRule="auto"/>
        <w:jc w:val="center"/>
        <w:rPr>
          <w:rFonts w:ascii="Times New Roman" w:hAnsi="Times New Roman" w:cs="Times New Roman"/>
          <w:b/>
          <w:bCs/>
          <w:spacing w:val="-2"/>
          <w:sz w:val="24"/>
          <w:szCs w:val="24"/>
          <w:lang w:eastAsia="ru-RU"/>
        </w:rPr>
      </w:pPr>
      <w:r w:rsidRPr="001D5ACA">
        <w:rPr>
          <w:rFonts w:ascii="Times New Roman" w:hAnsi="Times New Roman" w:cs="Times New Roman"/>
          <w:b/>
          <w:bCs/>
          <w:spacing w:val="-2"/>
          <w:sz w:val="24"/>
          <w:szCs w:val="24"/>
          <w:lang w:eastAsia="ru-RU"/>
        </w:rPr>
        <w:t>Procedura de eliberare a autorizației temporare de import și utilizare</w:t>
      </w:r>
    </w:p>
    <w:p w14:paraId="3A557762" w14:textId="41543354" w:rsidR="002D47F9" w:rsidRPr="001D5ACA" w:rsidRDefault="002D47F9" w:rsidP="002D47F9">
      <w:pPr>
        <w:tabs>
          <w:tab w:val="left" w:pos="1134"/>
        </w:tabs>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15.</w:t>
      </w:r>
      <w:r w:rsidRPr="001D5ACA">
        <w:rPr>
          <w:rFonts w:ascii="Times New Roman" w:hAnsi="Times New Roman" w:cs="Times New Roman"/>
          <w:spacing w:val="-2"/>
          <w:sz w:val="24"/>
          <w:szCs w:val="24"/>
          <w:lang w:eastAsia="ru-RU"/>
        </w:rPr>
        <w:tab/>
        <w:t>Inițierea procedurii de eliberare a autorizației temporare pentru medicamente neautorizate are loc, după cum urmează:</w:t>
      </w:r>
    </w:p>
    <w:p w14:paraId="7BD1B5C0" w14:textId="3DDA774A" w:rsidR="002D47F9" w:rsidRPr="001D5ACA" w:rsidRDefault="002D47F9"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15.1. în situații de interes major de sănătate publică, procedura se inițiază la solicitarea Ministerului Sănătății sau a altor autorități competente în domeniul sănătății publice;</w:t>
      </w:r>
    </w:p>
    <w:p w14:paraId="37368E12" w14:textId="518B9E6A" w:rsidR="002D47F9" w:rsidRPr="001D5ACA" w:rsidRDefault="002D47F9"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15.2. în situații de necesitate clinică individuală, procedura se inițiază la solicitarea personalului medical abilitat, în baza unei justificări medicale individuale, cu aprobarea conducătorului instituției medico-sanitare;</w:t>
      </w:r>
    </w:p>
    <w:p w14:paraId="42F5242D" w14:textId="1886D792" w:rsidR="002D47F9" w:rsidRPr="001D5ACA" w:rsidRDefault="002D47F9"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15.3. în situații de interes sistemic de sănătate publică, procedura se inițiază la solicitarea Ministerului Sănătății, Agenției Naționale de Sănătate Publică, Centrul pentru Achiziții Publice Centralizate în Sănătate, instituțiilor medico-sanitare, cu justificare de sănătate publică și referință la DCI corespunzătoare din lista actualizată publicată de AMDM.</w:t>
      </w:r>
    </w:p>
    <w:p w14:paraId="5179B1CE" w14:textId="3888EE73" w:rsidR="002D47F9" w:rsidRPr="001D5ACA" w:rsidRDefault="002D47F9"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15.4. în situația prevăzută la pct. 4 subpct. 4.2, procedura se inițiază la solicitarea deținătorului autorizației de punere pe piață, a reprezentantului local al acestuia, a operatorului economic implicat în furnizare, a instituției medico-sanitare sau a Ministerului Sănătății, însoțită de justificarea imposibilității livrării medicamentului în ambalajul autorizat și de descrierea exactă a ambalajului alternativ propus (cu prezentarea machetei, RCP și prospectului).</w:t>
      </w:r>
    </w:p>
    <w:p w14:paraId="44A71569" w14:textId="1AEF0829" w:rsidR="002D47F9" w:rsidRPr="001D5ACA" w:rsidRDefault="002D47F9"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16. În toate cazurile, solicitantul inițial își asumă responsabilitatea pentru veridicitatea datelor medicale, tehnice și de sănătate publică prezentate pentru justificarea solicitării.</w:t>
      </w:r>
    </w:p>
    <w:p w14:paraId="58ED345C" w14:textId="19F255E7" w:rsidR="002D47F9" w:rsidRPr="001D5ACA" w:rsidRDefault="002D47F9" w:rsidP="002D47F9">
      <w:pPr>
        <w:tabs>
          <w:tab w:val="left" w:pos="1134"/>
        </w:tabs>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17.</w:t>
      </w:r>
      <w:r w:rsidRPr="001D5ACA">
        <w:rPr>
          <w:rFonts w:ascii="Times New Roman" w:hAnsi="Times New Roman" w:cs="Times New Roman"/>
          <w:spacing w:val="-2"/>
          <w:sz w:val="24"/>
          <w:szCs w:val="24"/>
          <w:lang w:eastAsia="ru-RU"/>
        </w:rPr>
        <w:tab/>
        <w:t>Autorizația temporară de import și utilizare a medicamentelor neautorizate în Republica Moldova se eliberează de către AMDM exclusiv operatorilor economici deținători ai licenței pentru activitate farmaceutică eliberate în condițiile Legii nr. 1456/1993 cu privire la activitatea farmaceutică.</w:t>
      </w:r>
    </w:p>
    <w:p w14:paraId="1EFE97BF" w14:textId="7EF854B4" w:rsidR="002D47F9" w:rsidRPr="001D5ACA" w:rsidRDefault="00844C8D" w:rsidP="002D47F9">
      <w:pPr>
        <w:tabs>
          <w:tab w:val="left" w:pos="1134"/>
        </w:tabs>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 xml:space="preserve">18. </w:t>
      </w:r>
      <w:r w:rsidR="002D47F9" w:rsidRPr="001D5ACA">
        <w:rPr>
          <w:rFonts w:ascii="Times New Roman" w:hAnsi="Times New Roman" w:cs="Times New Roman"/>
          <w:spacing w:val="-2"/>
          <w:sz w:val="24"/>
          <w:szCs w:val="24"/>
          <w:lang w:eastAsia="ru-RU"/>
        </w:rPr>
        <w:t>În situația prevăzută la pct. 4 subpct. 4.2, autorizația acoper</w:t>
      </w:r>
      <w:r w:rsidRPr="001D5ACA">
        <w:rPr>
          <w:rFonts w:ascii="Times New Roman" w:hAnsi="Times New Roman" w:cs="Times New Roman"/>
          <w:spacing w:val="-2"/>
          <w:sz w:val="24"/>
          <w:szCs w:val="24"/>
          <w:lang w:eastAsia="ru-RU"/>
        </w:rPr>
        <w:t>ă</w:t>
      </w:r>
      <w:r w:rsidR="002D47F9" w:rsidRPr="001D5ACA">
        <w:rPr>
          <w:rFonts w:ascii="Times New Roman" w:hAnsi="Times New Roman" w:cs="Times New Roman"/>
          <w:spacing w:val="-2"/>
          <w:sz w:val="24"/>
          <w:szCs w:val="24"/>
          <w:lang w:eastAsia="ru-RU"/>
        </w:rPr>
        <w:t xml:space="preserve"> și importul unui medicament autorizat în Republica Moldova, furnizat temporar în ambalaj diferit de cel autorizat, cu condiția respectării cerințelor stabilite în prezentul Regulament.</w:t>
      </w:r>
    </w:p>
    <w:p w14:paraId="28104A90" w14:textId="54E25E8A" w:rsidR="002D47F9" w:rsidRPr="001D5ACA" w:rsidRDefault="002D47F9" w:rsidP="002D47F9">
      <w:pPr>
        <w:tabs>
          <w:tab w:val="left" w:pos="1134"/>
        </w:tabs>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1</w:t>
      </w:r>
      <w:r w:rsidR="00E74C4D" w:rsidRPr="001D5ACA">
        <w:rPr>
          <w:rFonts w:ascii="Times New Roman" w:hAnsi="Times New Roman" w:cs="Times New Roman"/>
          <w:spacing w:val="-2"/>
          <w:sz w:val="24"/>
          <w:szCs w:val="24"/>
          <w:lang w:eastAsia="ru-RU"/>
        </w:rPr>
        <w:t>9</w:t>
      </w:r>
      <w:r w:rsidRPr="001D5ACA">
        <w:rPr>
          <w:rFonts w:ascii="Times New Roman" w:hAnsi="Times New Roman" w:cs="Times New Roman"/>
          <w:spacing w:val="-2"/>
          <w:sz w:val="24"/>
          <w:szCs w:val="24"/>
          <w:lang w:eastAsia="ru-RU"/>
        </w:rPr>
        <w:t>.</w:t>
      </w:r>
      <w:r w:rsidRPr="001D5ACA">
        <w:rPr>
          <w:rFonts w:ascii="Times New Roman" w:hAnsi="Times New Roman" w:cs="Times New Roman"/>
          <w:spacing w:val="-2"/>
          <w:sz w:val="24"/>
          <w:szCs w:val="24"/>
          <w:lang w:eastAsia="ru-RU"/>
        </w:rPr>
        <w:tab/>
        <w:t>Procedura de eliberare a autorizației temporare se inițiază prin depunerea cererii și a dosarului complet de către operatorul economic prevăzut la pct. 17 prin intermediul sistemului informațional guvernamental „Sistemul informațional automatizat de gestionare și eliberare a actelor permisive” (SIA GEAP).</w:t>
      </w:r>
    </w:p>
    <w:p w14:paraId="1409376E" w14:textId="3337147D" w:rsidR="002D47F9" w:rsidRPr="001D5ACA" w:rsidRDefault="00E74C4D" w:rsidP="002D47F9">
      <w:pPr>
        <w:tabs>
          <w:tab w:val="left" w:pos="1134"/>
        </w:tabs>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20</w:t>
      </w:r>
      <w:r w:rsidR="002D47F9" w:rsidRPr="001D5ACA">
        <w:rPr>
          <w:rFonts w:ascii="Times New Roman" w:hAnsi="Times New Roman" w:cs="Times New Roman"/>
          <w:spacing w:val="-2"/>
          <w:sz w:val="24"/>
          <w:szCs w:val="24"/>
          <w:lang w:eastAsia="ru-RU"/>
        </w:rPr>
        <w:t>.</w:t>
      </w:r>
      <w:r w:rsidR="002D47F9" w:rsidRPr="001D5ACA">
        <w:rPr>
          <w:rFonts w:ascii="Times New Roman" w:hAnsi="Times New Roman" w:cs="Times New Roman"/>
          <w:spacing w:val="-2"/>
          <w:sz w:val="24"/>
          <w:szCs w:val="24"/>
          <w:lang w:eastAsia="ru-RU"/>
        </w:rPr>
        <w:tab/>
        <w:t>Dosarul depus de operatorul economic conține:</w:t>
      </w:r>
    </w:p>
    <w:p w14:paraId="40A02485" w14:textId="567B3774" w:rsidR="002D47F9" w:rsidRPr="001D5ACA" w:rsidRDefault="00E74C4D" w:rsidP="002D47F9">
      <w:pPr>
        <w:tabs>
          <w:tab w:val="left" w:pos="1134"/>
        </w:tabs>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20</w:t>
      </w:r>
      <w:r w:rsidR="002D47F9" w:rsidRPr="001D5ACA">
        <w:rPr>
          <w:rFonts w:ascii="Times New Roman" w:hAnsi="Times New Roman" w:cs="Times New Roman"/>
          <w:spacing w:val="-2"/>
          <w:sz w:val="24"/>
          <w:szCs w:val="24"/>
          <w:lang w:eastAsia="ru-RU"/>
        </w:rPr>
        <w:t>.1. cererea de eliberare a autorizației temporare și anexa la cerere, conform modelului aprobat prin Anexa nr. 1 la prezentul Regulament;</w:t>
      </w:r>
    </w:p>
    <w:p w14:paraId="5AA5C693" w14:textId="25B6FF15" w:rsidR="002D47F9" w:rsidRPr="001D5ACA" w:rsidRDefault="00E74C4D"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20</w:t>
      </w:r>
      <w:r w:rsidR="002D47F9" w:rsidRPr="001D5ACA">
        <w:rPr>
          <w:rFonts w:ascii="Times New Roman" w:hAnsi="Times New Roman" w:cs="Times New Roman"/>
          <w:spacing w:val="-2"/>
          <w:sz w:val="24"/>
          <w:szCs w:val="24"/>
          <w:lang w:eastAsia="ru-RU"/>
        </w:rPr>
        <w:t xml:space="preserve">.2. </w:t>
      </w:r>
      <w:r w:rsidR="001D5ACA">
        <w:rPr>
          <w:rFonts w:ascii="Times New Roman" w:hAnsi="Times New Roman" w:cs="Times New Roman"/>
          <w:spacing w:val="-2"/>
          <w:sz w:val="24"/>
          <w:szCs w:val="24"/>
          <w:lang w:eastAsia="ru-RU"/>
        </w:rPr>
        <w:t>c</w:t>
      </w:r>
      <w:r w:rsidR="002D47F9" w:rsidRPr="001D5ACA">
        <w:rPr>
          <w:rFonts w:ascii="Times New Roman" w:hAnsi="Times New Roman" w:cs="Times New Roman"/>
          <w:spacing w:val="-2"/>
          <w:sz w:val="24"/>
          <w:szCs w:val="24"/>
          <w:lang w:eastAsia="ru-RU"/>
        </w:rPr>
        <w:t>ererea este admisibilă formal dacă sunt prezentate cel puțin următoarele documente și informații:</w:t>
      </w:r>
    </w:p>
    <w:p w14:paraId="24BFE173" w14:textId="223F07D6" w:rsidR="002D47F9" w:rsidRPr="001D5ACA" w:rsidRDefault="00E74C4D"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20</w:t>
      </w:r>
      <w:r w:rsidR="002D47F9" w:rsidRPr="001D5ACA">
        <w:rPr>
          <w:rFonts w:ascii="Times New Roman" w:hAnsi="Times New Roman" w:cs="Times New Roman"/>
          <w:spacing w:val="-2"/>
          <w:sz w:val="24"/>
          <w:szCs w:val="24"/>
          <w:lang w:eastAsia="ru-RU"/>
        </w:rPr>
        <w:t>.2.1. cererea tip completată și semnată;</w:t>
      </w:r>
    </w:p>
    <w:p w14:paraId="7038CFC4" w14:textId="5371EDF2" w:rsidR="002D47F9" w:rsidRPr="001D5ACA" w:rsidRDefault="00E74C4D"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20</w:t>
      </w:r>
      <w:r w:rsidR="002D47F9" w:rsidRPr="001D5ACA">
        <w:rPr>
          <w:rFonts w:ascii="Times New Roman" w:hAnsi="Times New Roman" w:cs="Times New Roman"/>
          <w:spacing w:val="-2"/>
          <w:sz w:val="24"/>
          <w:szCs w:val="24"/>
          <w:lang w:eastAsia="ru-RU"/>
        </w:rPr>
        <w:t>.2.2. datele esențiale privind medicamentul;</w:t>
      </w:r>
    </w:p>
    <w:p w14:paraId="4E878DFC" w14:textId="360ED164" w:rsidR="002D47F9" w:rsidRPr="001D5ACA" w:rsidRDefault="00E74C4D"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20</w:t>
      </w:r>
      <w:r w:rsidR="002D47F9" w:rsidRPr="001D5ACA">
        <w:rPr>
          <w:rFonts w:ascii="Times New Roman" w:hAnsi="Times New Roman" w:cs="Times New Roman"/>
          <w:spacing w:val="-2"/>
          <w:sz w:val="24"/>
          <w:szCs w:val="24"/>
          <w:lang w:eastAsia="ru-RU"/>
        </w:rPr>
        <w:t xml:space="preserve">.2.3. încadrarea clară a solicitării la una dintre situațiile prevăzute la pct. 3 și </w:t>
      </w:r>
      <w:r w:rsidR="00844C8D" w:rsidRPr="001D5ACA">
        <w:rPr>
          <w:rFonts w:ascii="Times New Roman" w:hAnsi="Times New Roman" w:cs="Times New Roman"/>
          <w:spacing w:val="-2"/>
          <w:sz w:val="24"/>
          <w:szCs w:val="24"/>
          <w:lang w:eastAsia="ru-RU"/>
        </w:rPr>
        <w:t xml:space="preserve">pct. </w:t>
      </w:r>
      <w:r w:rsidR="002D47F9" w:rsidRPr="001D5ACA">
        <w:rPr>
          <w:rFonts w:ascii="Times New Roman" w:hAnsi="Times New Roman" w:cs="Times New Roman"/>
          <w:spacing w:val="-2"/>
          <w:sz w:val="24"/>
          <w:szCs w:val="24"/>
          <w:lang w:eastAsia="ru-RU"/>
        </w:rPr>
        <w:t>4;</w:t>
      </w:r>
    </w:p>
    <w:p w14:paraId="415ED915" w14:textId="5069EB38" w:rsidR="002D47F9" w:rsidRPr="001D5ACA" w:rsidRDefault="00E74C4D"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20</w:t>
      </w:r>
      <w:r w:rsidR="002D47F9" w:rsidRPr="001D5ACA">
        <w:rPr>
          <w:rFonts w:ascii="Times New Roman" w:hAnsi="Times New Roman" w:cs="Times New Roman"/>
          <w:spacing w:val="-2"/>
          <w:sz w:val="24"/>
          <w:szCs w:val="24"/>
          <w:lang w:eastAsia="ru-RU"/>
        </w:rPr>
        <w:t>.2.4. pentru situația prevăzută la pct. 3 subpct. 3.2 – consimțământul informat al pacientului sau al reprezentantului legal;</w:t>
      </w:r>
    </w:p>
    <w:p w14:paraId="6EBAE0FA" w14:textId="6F5F8BF8" w:rsidR="002D47F9" w:rsidRPr="001D5ACA" w:rsidRDefault="00E74C4D"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20</w:t>
      </w:r>
      <w:r w:rsidR="002D47F9" w:rsidRPr="001D5ACA">
        <w:rPr>
          <w:rFonts w:ascii="Times New Roman" w:hAnsi="Times New Roman" w:cs="Times New Roman"/>
          <w:spacing w:val="-2"/>
          <w:sz w:val="24"/>
          <w:szCs w:val="24"/>
          <w:lang w:eastAsia="ru-RU"/>
        </w:rPr>
        <w:t>.2.5. pentru situațiile prevăzute la pct. 3 subpct. 3.3 și pct. 4 subpct 4.1 – trimitere la DCI din lista actualizată publicată de AMDM și justificarea necesității de sănătate publică;</w:t>
      </w:r>
    </w:p>
    <w:p w14:paraId="1255DBAC" w14:textId="6C30E2F5" w:rsidR="002D47F9" w:rsidRPr="001D5ACA" w:rsidRDefault="00E74C4D"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20</w:t>
      </w:r>
      <w:r w:rsidR="002D47F9" w:rsidRPr="001D5ACA">
        <w:rPr>
          <w:rFonts w:ascii="Times New Roman" w:hAnsi="Times New Roman" w:cs="Times New Roman"/>
          <w:spacing w:val="-2"/>
          <w:sz w:val="24"/>
          <w:szCs w:val="24"/>
          <w:lang w:eastAsia="ru-RU"/>
        </w:rPr>
        <w:t>.2.6. pentru situația prevăzută la pct. 4 subpct. 4.2 – documentele prevăzute la pct. 1</w:t>
      </w:r>
      <w:r w:rsidR="00AB3B1F" w:rsidRPr="001D5ACA">
        <w:rPr>
          <w:rFonts w:ascii="Times New Roman" w:hAnsi="Times New Roman" w:cs="Times New Roman"/>
          <w:spacing w:val="-2"/>
          <w:sz w:val="24"/>
          <w:szCs w:val="24"/>
          <w:lang w:eastAsia="ru-RU"/>
        </w:rPr>
        <w:t>9</w:t>
      </w:r>
      <w:r w:rsidR="002D47F9" w:rsidRPr="001D5ACA">
        <w:rPr>
          <w:rFonts w:ascii="Times New Roman" w:hAnsi="Times New Roman" w:cs="Times New Roman"/>
          <w:spacing w:val="-2"/>
          <w:sz w:val="24"/>
          <w:szCs w:val="24"/>
          <w:lang w:eastAsia="ru-RU"/>
        </w:rPr>
        <w:t>.</w:t>
      </w:r>
      <w:r w:rsidR="006F181B" w:rsidRPr="001D5ACA">
        <w:rPr>
          <w:rFonts w:ascii="Times New Roman" w:hAnsi="Times New Roman" w:cs="Times New Roman"/>
          <w:spacing w:val="-2"/>
          <w:sz w:val="24"/>
          <w:szCs w:val="24"/>
          <w:lang w:eastAsia="ru-RU"/>
        </w:rPr>
        <w:t>6</w:t>
      </w:r>
      <w:r w:rsidR="002D47F9" w:rsidRPr="001D5ACA">
        <w:rPr>
          <w:rFonts w:ascii="Times New Roman" w:hAnsi="Times New Roman" w:cs="Times New Roman"/>
          <w:spacing w:val="-2"/>
          <w:sz w:val="24"/>
          <w:szCs w:val="24"/>
          <w:lang w:eastAsia="ru-RU"/>
        </w:rPr>
        <w:t xml:space="preserve"> și demonstrarea caracterului temporar și excepțional al deviației de ambalaj.</w:t>
      </w:r>
    </w:p>
    <w:p w14:paraId="02D90AEA" w14:textId="21735253" w:rsidR="002D47F9" w:rsidRPr="001D5ACA" w:rsidRDefault="00E74C4D" w:rsidP="002D47F9">
      <w:pPr>
        <w:tabs>
          <w:tab w:val="left" w:pos="1134"/>
        </w:tabs>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20</w:t>
      </w:r>
      <w:r w:rsidR="002D47F9" w:rsidRPr="001D5ACA">
        <w:rPr>
          <w:rFonts w:ascii="Times New Roman" w:hAnsi="Times New Roman" w:cs="Times New Roman"/>
          <w:spacing w:val="-2"/>
          <w:sz w:val="24"/>
          <w:szCs w:val="24"/>
          <w:lang w:eastAsia="ru-RU"/>
        </w:rPr>
        <w:t>.3. pentru situația prevăzută la pct. 3 subpct. 3.1 – dispoziția sau orice alt act emis de autoritatea competentă în domeniul sănătății publice;</w:t>
      </w:r>
    </w:p>
    <w:p w14:paraId="5B8453AD" w14:textId="04260655" w:rsidR="002D47F9" w:rsidRPr="001D5ACA" w:rsidRDefault="006F181B" w:rsidP="002D47F9">
      <w:pPr>
        <w:tabs>
          <w:tab w:val="left" w:pos="1134"/>
        </w:tabs>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20</w:t>
      </w:r>
      <w:r w:rsidR="002D47F9" w:rsidRPr="001D5ACA">
        <w:rPr>
          <w:rFonts w:ascii="Times New Roman" w:hAnsi="Times New Roman" w:cs="Times New Roman"/>
          <w:spacing w:val="-2"/>
          <w:sz w:val="24"/>
          <w:szCs w:val="24"/>
          <w:lang w:eastAsia="ru-RU"/>
        </w:rPr>
        <w:t xml:space="preserve">.4. pentru situația prevăzută la pct. 3 subpct. 3.2 – demersul instituției medicale sau pacientului, argumentarea solicitării, date estimative despre numărul de pacienți beneficiari, aprobat de conducătorul instituției medico-sanitare sau </w:t>
      </w:r>
      <w:r w:rsidR="00844C8D" w:rsidRPr="001D5ACA">
        <w:rPr>
          <w:rFonts w:ascii="Times New Roman" w:hAnsi="Times New Roman" w:cs="Times New Roman"/>
          <w:spacing w:val="-2"/>
          <w:sz w:val="24"/>
          <w:szCs w:val="24"/>
          <w:lang w:eastAsia="ru-RU"/>
        </w:rPr>
        <w:t>de personal medical</w:t>
      </w:r>
      <w:r w:rsidR="002D47F9" w:rsidRPr="001D5ACA">
        <w:rPr>
          <w:rFonts w:ascii="Times New Roman" w:hAnsi="Times New Roman" w:cs="Times New Roman"/>
          <w:spacing w:val="-2"/>
          <w:sz w:val="24"/>
          <w:szCs w:val="24"/>
          <w:lang w:eastAsia="ru-RU"/>
        </w:rPr>
        <w:t>;</w:t>
      </w:r>
    </w:p>
    <w:p w14:paraId="7E8AF52E" w14:textId="16435B3C" w:rsidR="002D47F9" w:rsidRPr="001D5ACA" w:rsidRDefault="006F181B" w:rsidP="002D47F9">
      <w:pPr>
        <w:tabs>
          <w:tab w:val="left" w:pos="1134"/>
        </w:tabs>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lastRenderedPageBreak/>
        <w:t>20</w:t>
      </w:r>
      <w:r w:rsidR="002D47F9" w:rsidRPr="001D5ACA">
        <w:rPr>
          <w:rFonts w:ascii="Times New Roman" w:hAnsi="Times New Roman" w:cs="Times New Roman"/>
          <w:spacing w:val="-2"/>
          <w:sz w:val="24"/>
          <w:szCs w:val="24"/>
          <w:lang w:eastAsia="ru-RU"/>
        </w:rPr>
        <w:t xml:space="preserve">.5. pentru situațiile prevăzute la pct. 3 subpct. 3.3 și </w:t>
      </w:r>
      <w:r w:rsidR="00AB3B1F" w:rsidRPr="001D5ACA">
        <w:rPr>
          <w:rFonts w:ascii="Times New Roman" w:hAnsi="Times New Roman" w:cs="Times New Roman"/>
          <w:spacing w:val="-2"/>
          <w:sz w:val="24"/>
          <w:szCs w:val="24"/>
          <w:lang w:eastAsia="ru-RU"/>
        </w:rPr>
        <w:t xml:space="preserve">pct. 4 subpct 4.1 </w:t>
      </w:r>
      <w:r w:rsidR="002D47F9" w:rsidRPr="001D5ACA">
        <w:rPr>
          <w:rFonts w:ascii="Times New Roman" w:hAnsi="Times New Roman" w:cs="Times New Roman"/>
          <w:spacing w:val="-2"/>
          <w:sz w:val="24"/>
          <w:szCs w:val="24"/>
          <w:lang w:eastAsia="ru-RU"/>
        </w:rPr>
        <w:t xml:space="preserve"> – justificarea necesității de sănătate publică și trimitere la DCI din lista actualizată publicată de AMDM, după caz;</w:t>
      </w:r>
    </w:p>
    <w:p w14:paraId="33ECD4AE" w14:textId="269FA9BA" w:rsidR="002D47F9" w:rsidRPr="001D5ACA" w:rsidRDefault="006F181B" w:rsidP="002D47F9">
      <w:pPr>
        <w:tabs>
          <w:tab w:val="left" w:pos="1134"/>
        </w:tabs>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20</w:t>
      </w:r>
      <w:r w:rsidR="002D47F9" w:rsidRPr="001D5ACA">
        <w:rPr>
          <w:rFonts w:ascii="Times New Roman" w:hAnsi="Times New Roman" w:cs="Times New Roman"/>
          <w:spacing w:val="-2"/>
          <w:sz w:val="24"/>
          <w:szCs w:val="24"/>
          <w:lang w:eastAsia="ru-RU"/>
        </w:rPr>
        <w:t xml:space="preserve">.6. pentru situația prevăzută la pct. </w:t>
      </w:r>
      <w:r w:rsidR="00AB3B1F" w:rsidRPr="001D5ACA">
        <w:rPr>
          <w:rFonts w:ascii="Times New Roman" w:hAnsi="Times New Roman" w:cs="Times New Roman"/>
          <w:spacing w:val="-2"/>
          <w:sz w:val="24"/>
          <w:szCs w:val="24"/>
          <w:lang w:eastAsia="ru-RU"/>
        </w:rPr>
        <w:t>4 subpct 4.2</w:t>
      </w:r>
      <w:r w:rsidR="002D47F9" w:rsidRPr="001D5ACA">
        <w:rPr>
          <w:rFonts w:ascii="Times New Roman" w:hAnsi="Times New Roman" w:cs="Times New Roman"/>
          <w:spacing w:val="-2"/>
          <w:sz w:val="24"/>
          <w:szCs w:val="24"/>
          <w:lang w:eastAsia="ru-RU"/>
        </w:rPr>
        <w:t>:</w:t>
      </w:r>
    </w:p>
    <w:p w14:paraId="1FA7F180" w14:textId="77777777" w:rsidR="002D47F9" w:rsidRPr="001D5ACA" w:rsidRDefault="002D47F9" w:rsidP="002D47F9">
      <w:pPr>
        <w:pStyle w:val="Listparagraf"/>
        <w:numPr>
          <w:ilvl w:val="2"/>
          <w:numId w:val="3"/>
        </w:numPr>
        <w:tabs>
          <w:tab w:val="left" w:pos="1134"/>
        </w:tabs>
        <w:spacing w:after="0" w:line="240" w:lineRule="auto"/>
        <w:ind w:left="0"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dovada că medicamentul este autorizat în Republica Moldova;</w:t>
      </w:r>
    </w:p>
    <w:p w14:paraId="08E8909F" w14:textId="77777777" w:rsidR="002D47F9" w:rsidRPr="001D5ACA" w:rsidRDefault="002D47F9" w:rsidP="002D47F9">
      <w:pPr>
        <w:pStyle w:val="Listparagraf"/>
        <w:numPr>
          <w:ilvl w:val="2"/>
          <w:numId w:val="3"/>
        </w:numPr>
        <w:tabs>
          <w:tab w:val="left" w:pos="1134"/>
        </w:tabs>
        <w:spacing w:after="0" w:line="240" w:lineRule="auto"/>
        <w:ind w:left="0"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notificarea și explicația deținătorului autorizației de punere pe piață, a reprezentantului local sau a producătorului privind imposibilitatea temporară de livrare în ambalajul autorizat, cu indicarea motivelor;</w:t>
      </w:r>
    </w:p>
    <w:p w14:paraId="5D00E46C" w14:textId="77777777" w:rsidR="002D47F9" w:rsidRPr="001D5ACA" w:rsidRDefault="002D47F9" w:rsidP="002D47F9">
      <w:pPr>
        <w:pStyle w:val="Listparagraf"/>
        <w:numPr>
          <w:ilvl w:val="2"/>
          <w:numId w:val="3"/>
        </w:numPr>
        <w:tabs>
          <w:tab w:val="left" w:pos="1134"/>
        </w:tabs>
        <w:spacing w:after="0" w:line="240" w:lineRule="auto"/>
        <w:ind w:left="0"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descrierea comparativă a ambalajului autorizat și a ambalajului alternativ propus;</w:t>
      </w:r>
    </w:p>
    <w:p w14:paraId="0647FA13" w14:textId="77777777" w:rsidR="002D47F9" w:rsidRPr="001D5ACA" w:rsidRDefault="002D47F9" w:rsidP="002D47F9">
      <w:pPr>
        <w:pStyle w:val="Listparagraf"/>
        <w:numPr>
          <w:ilvl w:val="2"/>
          <w:numId w:val="3"/>
        </w:numPr>
        <w:tabs>
          <w:tab w:val="left" w:pos="1134"/>
        </w:tabs>
        <w:spacing w:after="0" w:line="240" w:lineRule="auto"/>
        <w:ind w:left="0"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confirmarea că medicamentul din ambalajul alternativ are aceeași compoziție calitativă și cantitativă, aceeași formă farmaceutică, concentrație, cale de administrare, producător sau sit de fabricație autorizat și aceleași specificații de calitate ori specificații echivalente acceptabile;</w:t>
      </w:r>
    </w:p>
    <w:p w14:paraId="12516187" w14:textId="77777777" w:rsidR="002D47F9" w:rsidRPr="001D5ACA" w:rsidRDefault="002D47F9" w:rsidP="002D47F9">
      <w:pPr>
        <w:pStyle w:val="Listparagraf"/>
        <w:numPr>
          <w:ilvl w:val="2"/>
          <w:numId w:val="3"/>
        </w:numPr>
        <w:tabs>
          <w:tab w:val="left" w:pos="1134"/>
        </w:tabs>
        <w:spacing w:after="0" w:line="240" w:lineRule="auto"/>
        <w:ind w:left="0"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macheta ambalajului alternativ și/sau specimenul informațiilor de pe ambalaj;</w:t>
      </w:r>
    </w:p>
    <w:p w14:paraId="57173B7A" w14:textId="77777777" w:rsidR="002D47F9" w:rsidRPr="001D5ACA" w:rsidRDefault="002D47F9" w:rsidP="002D47F9">
      <w:pPr>
        <w:pStyle w:val="Listparagraf"/>
        <w:numPr>
          <w:ilvl w:val="2"/>
          <w:numId w:val="3"/>
        </w:numPr>
        <w:tabs>
          <w:tab w:val="left" w:pos="1134"/>
        </w:tabs>
        <w:spacing w:after="0" w:line="240" w:lineRule="auto"/>
        <w:ind w:left="0"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proiectul informației în limba română care va însoți produsul, incluzând cel puțin DCI, denumirea comercială, concentrația, forma farmaceutică, modul de administrare, condițiile de păstrare, seria, termenul de valabilitate, avertismentele esențiale și mențiunea că ambalajul diferă de cel autorizat în Republica Moldova;</w:t>
      </w:r>
    </w:p>
    <w:p w14:paraId="3151A371" w14:textId="77777777" w:rsidR="002D47F9" w:rsidRPr="001D5ACA" w:rsidRDefault="002D47F9" w:rsidP="002D47F9">
      <w:pPr>
        <w:pStyle w:val="Listparagraf"/>
        <w:numPr>
          <w:ilvl w:val="2"/>
          <w:numId w:val="3"/>
        </w:numPr>
        <w:tabs>
          <w:tab w:val="left" w:pos="1134"/>
        </w:tabs>
        <w:spacing w:after="0" w:line="240" w:lineRule="auto"/>
        <w:ind w:left="0"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planul de distribuție și trasabilitate pentru loturile livrate în ambalaj alternativ;</w:t>
      </w:r>
    </w:p>
    <w:p w14:paraId="23F80403" w14:textId="452662AF" w:rsidR="002D47F9" w:rsidRPr="001D5ACA" w:rsidRDefault="006F181B"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20</w:t>
      </w:r>
      <w:r w:rsidR="002D47F9" w:rsidRPr="001D5ACA">
        <w:rPr>
          <w:rFonts w:ascii="Times New Roman" w:hAnsi="Times New Roman" w:cs="Times New Roman"/>
          <w:spacing w:val="-2"/>
          <w:sz w:val="24"/>
          <w:szCs w:val="24"/>
          <w:lang w:eastAsia="ru-RU"/>
        </w:rPr>
        <w:t>.7. datele despre estimarea necesarului de medicamente și cantitățile incluse în cerere;</w:t>
      </w:r>
    </w:p>
    <w:p w14:paraId="7CBEB862" w14:textId="2469073C" w:rsidR="002D47F9" w:rsidRPr="001D5ACA" w:rsidRDefault="006F181B"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20</w:t>
      </w:r>
      <w:r w:rsidR="002D47F9" w:rsidRPr="001D5ACA">
        <w:rPr>
          <w:rFonts w:ascii="Times New Roman" w:hAnsi="Times New Roman" w:cs="Times New Roman"/>
          <w:spacing w:val="-2"/>
          <w:sz w:val="24"/>
          <w:szCs w:val="24"/>
          <w:lang w:eastAsia="ru-RU"/>
        </w:rPr>
        <w:t xml:space="preserve">.8. </w:t>
      </w:r>
      <w:r w:rsidR="00FA7F36">
        <w:rPr>
          <w:rFonts w:ascii="Times New Roman" w:hAnsi="Times New Roman" w:cs="Times New Roman"/>
          <w:spacing w:val="-2"/>
          <w:sz w:val="24"/>
          <w:szCs w:val="24"/>
          <w:lang w:eastAsia="ru-RU"/>
        </w:rPr>
        <w:t>c</w:t>
      </w:r>
      <w:r w:rsidR="002D47F9" w:rsidRPr="001D5ACA">
        <w:rPr>
          <w:rFonts w:ascii="Times New Roman" w:hAnsi="Times New Roman" w:cs="Times New Roman"/>
          <w:spacing w:val="-2"/>
          <w:sz w:val="24"/>
          <w:szCs w:val="24"/>
          <w:lang w:eastAsia="ru-RU"/>
        </w:rPr>
        <w:t xml:space="preserve">ertificatul GMP emis de către un stat membru menționat în </w:t>
      </w:r>
      <w:r w:rsidR="00BD59B9" w:rsidRPr="001D5ACA">
        <w:rPr>
          <w:rFonts w:ascii="Times New Roman" w:hAnsi="Times New Roman" w:cs="Times New Roman"/>
          <w:spacing w:val="-2"/>
          <w:sz w:val="24"/>
          <w:szCs w:val="24"/>
          <w:lang w:eastAsia="ru-RU"/>
        </w:rPr>
        <w:t>sub</w:t>
      </w:r>
      <w:r w:rsidR="002D47F9" w:rsidRPr="001D5ACA">
        <w:rPr>
          <w:rFonts w:ascii="Times New Roman" w:hAnsi="Times New Roman" w:cs="Times New Roman"/>
          <w:spacing w:val="-2"/>
          <w:sz w:val="24"/>
          <w:szCs w:val="24"/>
          <w:lang w:eastAsia="ru-RU"/>
        </w:rPr>
        <w:t>pct. 2.1.;</w:t>
      </w:r>
    </w:p>
    <w:p w14:paraId="3BB48AE0" w14:textId="40E1C94A" w:rsidR="002D47F9" w:rsidRPr="001D5ACA" w:rsidRDefault="006F181B"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20</w:t>
      </w:r>
      <w:r w:rsidR="002D47F9" w:rsidRPr="001D5ACA">
        <w:rPr>
          <w:rFonts w:ascii="Times New Roman" w:hAnsi="Times New Roman" w:cs="Times New Roman"/>
          <w:spacing w:val="-2"/>
          <w:sz w:val="24"/>
          <w:szCs w:val="24"/>
          <w:lang w:eastAsia="ru-RU"/>
        </w:rPr>
        <w:t>.9. declarația pe proprie răspundere precum că datele prezentate AMDM sunt veridice.</w:t>
      </w:r>
    </w:p>
    <w:p w14:paraId="18409635" w14:textId="5582705D" w:rsidR="002D47F9" w:rsidRPr="001D5ACA" w:rsidRDefault="006F181B" w:rsidP="002D47F9">
      <w:pPr>
        <w:tabs>
          <w:tab w:val="left" w:pos="1134"/>
        </w:tabs>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20</w:t>
      </w:r>
      <w:r w:rsidR="002D47F9" w:rsidRPr="001D5ACA">
        <w:rPr>
          <w:rFonts w:ascii="Times New Roman" w:hAnsi="Times New Roman" w:cs="Times New Roman"/>
          <w:spacing w:val="-2"/>
          <w:sz w:val="24"/>
          <w:szCs w:val="24"/>
          <w:lang w:eastAsia="ru-RU"/>
        </w:rPr>
        <w:t xml:space="preserve">.10. specificația la dosar conform modelului din </w:t>
      </w:r>
      <w:r w:rsidR="002D47F9" w:rsidRPr="00DF78D1">
        <w:rPr>
          <w:rFonts w:ascii="Times New Roman" w:hAnsi="Times New Roman" w:cs="Times New Roman"/>
          <w:spacing w:val="-2"/>
          <w:sz w:val="24"/>
          <w:szCs w:val="24"/>
          <w:lang w:eastAsia="ru-RU"/>
        </w:rPr>
        <w:t xml:space="preserve">anexa nr. </w:t>
      </w:r>
      <w:r w:rsidR="00DF78D1" w:rsidRPr="00DF78D1">
        <w:rPr>
          <w:rFonts w:ascii="Times New Roman" w:hAnsi="Times New Roman" w:cs="Times New Roman"/>
          <w:spacing w:val="-2"/>
          <w:sz w:val="24"/>
          <w:szCs w:val="24"/>
          <w:lang w:eastAsia="ru-RU"/>
        </w:rPr>
        <w:t>3</w:t>
      </w:r>
      <w:r w:rsidR="002D47F9" w:rsidRPr="00DF78D1">
        <w:rPr>
          <w:rFonts w:ascii="Times New Roman" w:hAnsi="Times New Roman" w:cs="Times New Roman"/>
          <w:spacing w:val="-2"/>
          <w:sz w:val="24"/>
          <w:szCs w:val="24"/>
          <w:lang w:eastAsia="ru-RU"/>
        </w:rPr>
        <w:t xml:space="preserve"> la prezentul</w:t>
      </w:r>
      <w:r w:rsidR="002D47F9" w:rsidRPr="001D5ACA">
        <w:rPr>
          <w:rFonts w:ascii="Times New Roman" w:hAnsi="Times New Roman" w:cs="Times New Roman"/>
          <w:spacing w:val="-2"/>
          <w:sz w:val="24"/>
          <w:szCs w:val="24"/>
          <w:lang w:eastAsia="ru-RU"/>
        </w:rPr>
        <w:t xml:space="preserve"> Regulament</w:t>
      </w:r>
    </w:p>
    <w:p w14:paraId="00CF3923" w14:textId="082D1F60" w:rsidR="002D47F9" w:rsidRPr="001D5ACA" w:rsidRDefault="00AB3B1F"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2</w:t>
      </w:r>
      <w:r w:rsidR="006F181B" w:rsidRPr="001D5ACA">
        <w:rPr>
          <w:rFonts w:ascii="Times New Roman" w:hAnsi="Times New Roman" w:cs="Times New Roman"/>
          <w:spacing w:val="-2"/>
          <w:sz w:val="24"/>
          <w:szCs w:val="24"/>
          <w:lang w:eastAsia="ru-RU"/>
        </w:rPr>
        <w:t>1</w:t>
      </w:r>
      <w:r w:rsidR="002D47F9" w:rsidRPr="001D5ACA">
        <w:rPr>
          <w:rFonts w:ascii="Times New Roman" w:hAnsi="Times New Roman" w:cs="Times New Roman"/>
          <w:spacing w:val="-2"/>
          <w:sz w:val="24"/>
          <w:szCs w:val="24"/>
          <w:lang w:eastAsia="ru-RU"/>
        </w:rPr>
        <w:t>. În termen de cel mult 3 zile lucrătoare de la înregistrarea cererii, AMDM verifică îndeplinirea condițiilor minime de admisibilitate formală.</w:t>
      </w:r>
    </w:p>
    <w:p w14:paraId="28CFAAF0" w14:textId="54C22C29" w:rsidR="002D47F9" w:rsidRPr="001D5ACA" w:rsidRDefault="002D47F9" w:rsidP="002D47F9">
      <w:pPr>
        <w:tabs>
          <w:tab w:val="left" w:pos="1134"/>
        </w:tabs>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2</w:t>
      </w:r>
      <w:r w:rsidR="006F181B" w:rsidRPr="001D5ACA">
        <w:rPr>
          <w:rFonts w:ascii="Times New Roman" w:hAnsi="Times New Roman" w:cs="Times New Roman"/>
          <w:spacing w:val="-2"/>
          <w:sz w:val="24"/>
          <w:szCs w:val="24"/>
          <w:lang w:eastAsia="ru-RU"/>
        </w:rPr>
        <w:t>2</w:t>
      </w:r>
      <w:r w:rsidRPr="001D5ACA">
        <w:rPr>
          <w:rFonts w:ascii="Times New Roman" w:hAnsi="Times New Roman" w:cs="Times New Roman"/>
          <w:spacing w:val="-2"/>
          <w:sz w:val="24"/>
          <w:szCs w:val="24"/>
          <w:lang w:eastAsia="ru-RU"/>
        </w:rPr>
        <w:t>.</w:t>
      </w:r>
      <w:r w:rsidRPr="001D5ACA">
        <w:rPr>
          <w:rFonts w:ascii="Times New Roman" w:hAnsi="Times New Roman" w:cs="Times New Roman"/>
          <w:spacing w:val="-2"/>
          <w:sz w:val="24"/>
          <w:szCs w:val="24"/>
          <w:lang w:eastAsia="ru-RU"/>
        </w:rPr>
        <w:tab/>
        <w:t>În cazul în care documentația depusă de către solicitant este incompletă, AMDM înștiințează solicitantul despre necesitatea completării documentației depuse.</w:t>
      </w:r>
    </w:p>
    <w:p w14:paraId="41DD8E02" w14:textId="7F62FC91" w:rsidR="002D47F9" w:rsidRPr="001D5ACA" w:rsidRDefault="00844C8D" w:rsidP="002D47F9">
      <w:pPr>
        <w:tabs>
          <w:tab w:val="left" w:pos="1134"/>
        </w:tabs>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2</w:t>
      </w:r>
      <w:r w:rsidR="006F181B" w:rsidRPr="001D5ACA">
        <w:rPr>
          <w:rFonts w:ascii="Times New Roman" w:hAnsi="Times New Roman" w:cs="Times New Roman"/>
          <w:spacing w:val="-2"/>
          <w:sz w:val="24"/>
          <w:szCs w:val="24"/>
          <w:lang w:eastAsia="ru-RU"/>
        </w:rPr>
        <w:t>3</w:t>
      </w:r>
      <w:r w:rsidRPr="001D5ACA">
        <w:rPr>
          <w:rFonts w:ascii="Times New Roman" w:hAnsi="Times New Roman" w:cs="Times New Roman"/>
          <w:spacing w:val="-2"/>
          <w:sz w:val="24"/>
          <w:szCs w:val="24"/>
          <w:lang w:eastAsia="ru-RU"/>
        </w:rPr>
        <w:t xml:space="preserve">. </w:t>
      </w:r>
      <w:r w:rsidR="002D47F9" w:rsidRPr="001D5ACA">
        <w:rPr>
          <w:rFonts w:ascii="Times New Roman" w:hAnsi="Times New Roman" w:cs="Times New Roman"/>
          <w:spacing w:val="-2"/>
          <w:sz w:val="24"/>
          <w:szCs w:val="24"/>
          <w:lang w:eastAsia="ru-RU"/>
        </w:rPr>
        <w:t>AMDM poate solicita o singură dată completări sau clarificări ale documentației, stabilind un termen de cel mult 5 zile lucrătoare pentru prezentarea acestora; în această perioadă termenul de examinare este suspendat.</w:t>
      </w:r>
    </w:p>
    <w:p w14:paraId="6B9DB961" w14:textId="3A73FFC3" w:rsidR="002D47F9" w:rsidRPr="001D5ACA" w:rsidRDefault="002D47F9" w:rsidP="002D47F9">
      <w:pPr>
        <w:tabs>
          <w:tab w:val="left" w:pos="1134"/>
        </w:tabs>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2</w:t>
      </w:r>
      <w:r w:rsidR="006F181B" w:rsidRPr="001D5ACA">
        <w:rPr>
          <w:rFonts w:ascii="Times New Roman" w:hAnsi="Times New Roman" w:cs="Times New Roman"/>
          <w:spacing w:val="-2"/>
          <w:sz w:val="24"/>
          <w:szCs w:val="24"/>
          <w:lang w:eastAsia="ru-RU"/>
        </w:rPr>
        <w:t>4</w:t>
      </w:r>
      <w:r w:rsidRPr="001D5ACA">
        <w:rPr>
          <w:rFonts w:ascii="Times New Roman" w:hAnsi="Times New Roman" w:cs="Times New Roman"/>
          <w:spacing w:val="-2"/>
          <w:sz w:val="24"/>
          <w:szCs w:val="24"/>
          <w:lang w:eastAsia="ru-RU"/>
        </w:rPr>
        <w:t>.</w:t>
      </w:r>
      <w:r w:rsidRPr="001D5ACA">
        <w:rPr>
          <w:rFonts w:ascii="Times New Roman" w:hAnsi="Times New Roman" w:cs="Times New Roman"/>
          <w:spacing w:val="-2"/>
          <w:sz w:val="24"/>
          <w:szCs w:val="24"/>
          <w:lang w:eastAsia="ru-RU"/>
        </w:rPr>
        <w:tab/>
        <w:t>În cazul în care solicitantul nu prezintă informația în termenul stabilit, AMDM respinge cererea.</w:t>
      </w:r>
    </w:p>
    <w:p w14:paraId="1CDDADE2" w14:textId="01B3C2EA" w:rsidR="002D47F9" w:rsidRPr="001D5ACA" w:rsidRDefault="002D47F9" w:rsidP="002D47F9">
      <w:pPr>
        <w:tabs>
          <w:tab w:val="left" w:pos="1134"/>
        </w:tabs>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2</w:t>
      </w:r>
      <w:r w:rsidR="006F181B" w:rsidRPr="001D5ACA">
        <w:rPr>
          <w:rFonts w:ascii="Times New Roman" w:hAnsi="Times New Roman" w:cs="Times New Roman"/>
          <w:spacing w:val="-2"/>
          <w:sz w:val="24"/>
          <w:szCs w:val="24"/>
          <w:lang w:eastAsia="ru-RU"/>
        </w:rPr>
        <w:t>5</w:t>
      </w:r>
      <w:r w:rsidRPr="001D5ACA">
        <w:rPr>
          <w:rFonts w:ascii="Times New Roman" w:hAnsi="Times New Roman" w:cs="Times New Roman"/>
          <w:spacing w:val="-2"/>
          <w:sz w:val="24"/>
          <w:szCs w:val="24"/>
          <w:lang w:eastAsia="ru-RU"/>
        </w:rPr>
        <w:t>.</w:t>
      </w:r>
      <w:r w:rsidRPr="001D5ACA">
        <w:rPr>
          <w:rFonts w:ascii="Times New Roman" w:hAnsi="Times New Roman" w:cs="Times New Roman"/>
          <w:spacing w:val="-2"/>
          <w:sz w:val="24"/>
          <w:szCs w:val="24"/>
          <w:lang w:eastAsia="ru-RU"/>
        </w:rPr>
        <w:tab/>
        <w:t xml:space="preserve">Evaluarea cererilor se efectuează de către Comisia internă instituită </w:t>
      </w:r>
      <w:r w:rsidR="00844C8D" w:rsidRPr="001D5ACA">
        <w:rPr>
          <w:rFonts w:ascii="Times New Roman" w:hAnsi="Times New Roman" w:cs="Times New Roman"/>
          <w:spacing w:val="-2"/>
          <w:sz w:val="24"/>
          <w:szCs w:val="24"/>
          <w:lang w:eastAsia="ru-RU"/>
        </w:rPr>
        <w:t>prin ordinul directorului general al</w:t>
      </w:r>
      <w:r w:rsidRPr="001D5ACA">
        <w:rPr>
          <w:rFonts w:ascii="Times New Roman" w:hAnsi="Times New Roman" w:cs="Times New Roman"/>
          <w:spacing w:val="-2"/>
          <w:sz w:val="24"/>
          <w:szCs w:val="24"/>
          <w:lang w:eastAsia="ru-RU"/>
        </w:rPr>
        <w:t xml:space="preserve"> AMDM.</w:t>
      </w:r>
    </w:p>
    <w:p w14:paraId="7F648373" w14:textId="3D716A3C" w:rsidR="002D47F9" w:rsidRPr="001D5ACA" w:rsidRDefault="00844C8D" w:rsidP="002D47F9">
      <w:pPr>
        <w:tabs>
          <w:tab w:val="left" w:pos="1134"/>
        </w:tabs>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2</w:t>
      </w:r>
      <w:r w:rsidR="006F181B" w:rsidRPr="001D5ACA">
        <w:rPr>
          <w:rFonts w:ascii="Times New Roman" w:hAnsi="Times New Roman" w:cs="Times New Roman"/>
          <w:spacing w:val="-2"/>
          <w:sz w:val="24"/>
          <w:szCs w:val="24"/>
          <w:lang w:eastAsia="ru-RU"/>
        </w:rPr>
        <w:t>6</w:t>
      </w:r>
      <w:r w:rsidRPr="001D5ACA">
        <w:rPr>
          <w:rFonts w:ascii="Times New Roman" w:hAnsi="Times New Roman" w:cs="Times New Roman"/>
          <w:spacing w:val="-2"/>
          <w:sz w:val="24"/>
          <w:szCs w:val="24"/>
          <w:lang w:eastAsia="ru-RU"/>
        </w:rPr>
        <w:t xml:space="preserve">. </w:t>
      </w:r>
      <w:r w:rsidR="002D47F9" w:rsidRPr="001D5ACA">
        <w:rPr>
          <w:rFonts w:ascii="Times New Roman" w:hAnsi="Times New Roman" w:cs="Times New Roman"/>
          <w:spacing w:val="-2"/>
          <w:sz w:val="24"/>
          <w:szCs w:val="24"/>
          <w:lang w:eastAsia="ru-RU"/>
        </w:rPr>
        <w:t>În procesul de evaluare a cererilor pentru import temporar și utilizare a medicamentelor neautorizate ori pentru furnizare temporară în ambalaj diferit, AMDM este în drept să atragă experți și specialiști din domeniile relevante, în funcție de specificul medicamentului, indicațiile terapeutice și circumstanțele care justifică solicitarea.</w:t>
      </w:r>
    </w:p>
    <w:p w14:paraId="4E13D680" w14:textId="412F7E29" w:rsidR="002D47F9" w:rsidRPr="001D5ACA" w:rsidRDefault="002D47F9" w:rsidP="002D47F9">
      <w:pPr>
        <w:tabs>
          <w:tab w:val="left" w:pos="1134"/>
        </w:tabs>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2</w:t>
      </w:r>
      <w:r w:rsidR="006F181B" w:rsidRPr="001D5ACA">
        <w:rPr>
          <w:rFonts w:ascii="Times New Roman" w:hAnsi="Times New Roman" w:cs="Times New Roman"/>
          <w:spacing w:val="-2"/>
          <w:sz w:val="24"/>
          <w:szCs w:val="24"/>
          <w:lang w:eastAsia="ru-RU"/>
        </w:rPr>
        <w:t>7</w:t>
      </w:r>
      <w:r w:rsidRPr="001D5ACA">
        <w:rPr>
          <w:rFonts w:ascii="Times New Roman" w:hAnsi="Times New Roman" w:cs="Times New Roman"/>
          <w:spacing w:val="-2"/>
          <w:sz w:val="24"/>
          <w:szCs w:val="24"/>
          <w:lang w:eastAsia="ru-RU"/>
        </w:rPr>
        <w:t>.</w:t>
      </w:r>
      <w:r w:rsidRPr="001D5ACA">
        <w:rPr>
          <w:rFonts w:ascii="Times New Roman" w:hAnsi="Times New Roman" w:cs="Times New Roman"/>
          <w:spacing w:val="-2"/>
          <w:sz w:val="24"/>
          <w:szCs w:val="24"/>
          <w:lang w:eastAsia="ru-RU"/>
        </w:rPr>
        <w:tab/>
        <w:t>În procesul de examinare a cererilor, Comisia verifică următoarele aspecte:</w:t>
      </w:r>
    </w:p>
    <w:p w14:paraId="6A18D2ED" w14:textId="701D4A63" w:rsidR="002D47F9" w:rsidRPr="001D5ACA" w:rsidRDefault="002D47F9" w:rsidP="002D47F9">
      <w:pPr>
        <w:tabs>
          <w:tab w:val="left" w:pos="1134"/>
        </w:tabs>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2</w:t>
      </w:r>
      <w:r w:rsidR="006F181B" w:rsidRPr="001D5ACA">
        <w:rPr>
          <w:rFonts w:ascii="Times New Roman" w:hAnsi="Times New Roman" w:cs="Times New Roman"/>
          <w:spacing w:val="-2"/>
          <w:sz w:val="24"/>
          <w:szCs w:val="24"/>
          <w:lang w:eastAsia="ru-RU"/>
        </w:rPr>
        <w:t>7</w:t>
      </w:r>
      <w:r w:rsidRPr="001D5ACA">
        <w:rPr>
          <w:rFonts w:ascii="Times New Roman" w:hAnsi="Times New Roman" w:cs="Times New Roman"/>
          <w:spacing w:val="-2"/>
          <w:sz w:val="24"/>
          <w:szCs w:val="24"/>
          <w:lang w:eastAsia="ru-RU"/>
        </w:rPr>
        <w:t xml:space="preserve">.1. existența documentului de inițiere emis de autoritatea competentă / </w:t>
      </w:r>
      <w:r w:rsidR="001D5ACA">
        <w:rPr>
          <w:rFonts w:ascii="Times New Roman" w:hAnsi="Times New Roman" w:cs="Times New Roman"/>
          <w:spacing w:val="-2"/>
          <w:sz w:val="24"/>
          <w:szCs w:val="24"/>
          <w:lang w:eastAsia="ru-RU"/>
        </w:rPr>
        <w:t>personalul medical</w:t>
      </w:r>
      <w:r w:rsidRPr="001D5ACA">
        <w:rPr>
          <w:rFonts w:ascii="Times New Roman" w:hAnsi="Times New Roman" w:cs="Times New Roman"/>
          <w:spacing w:val="-2"/>
          <w:sz w:val="24"/>
          <w:szCs w:val="24"/>
          <w:lang w:eastAsia="ru-RU"/>
        </w:rPr>
        <w:t xml:space="preserve"> / instituția abilitată;</w:t>
      </w:r>
    </w:p>
    <w:p w14:paraId="5560B38D" w14:textId="2A098D31" w:rsidR="002D47F9" w:rsidRPr="001D5ACA" w:rsidRDefault="002D47F9" w:rsidP="002D47F9">
      <w:pPr>
        <w:tabs>
          <w:tab w:val="left" w:pos="1134"/>
        </w:tabs>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2</w:t>
      </w:r>
      <w:r w:rsidR="006F181B" w:rsidRPr="001D5ACA">
        <w:rPr>
          <w:rFonts w:ascii="Times New Roman" w:hAnsi="Times New Roman" w:cs="Times New Roman"/>
          <w:spacing w:val="-2"/>
          <w:sz w:val="24"/>
          <w:szCs w:val="24"/>
          <w:lang w:eastAsia="ru-RU"/>
        </w:rPr>
        <w:t>7</w:t>
      </w:r>
      <w:r w:rsidRPr="001D5ACA">
        <w:rPr>
          <w:rFonts w:ascii="Times New Roman" w:hAnsi="Times New Roman" w:cs="Times New Roman"/>
          <w:spacing w:val="-2"/>
          <w:sz w:val="24"/>
          <w:szCs w:val="24"/>
          <w:lang w:eastAsia="ru-RU"/>
        </w:rPr>
        <w:t>.2. corecta încadrare a solicitării;</w:t>
      </w:r>
    </w:p>
    <w:p w14:paraId="79D4FFD0" w14:textId="3245C828" w:rsidR="002D47F9" w:rsidRPr="001D5ACA" w:rsidRDefault="002D47F9" w:rsidP="002D47F9">
      <w:pPr>
        <w:tabs>
          <w:tab w:val="left" w:pos="1134"/>
        </w:tabs>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2</w:t>
      </w:r>
      <w:r w:rsidR="006F181B" w:rsidRPr="001D5ACA">
        <w:rPr>
          <w:rFonts w:ascii="Times New Roman" w:hAnsi="Times New Roman" w:cs="Times New Roman"/>
          <w:spacing w:val="-2"/>
          <w:sz w:val="24"/>
          <w:szCs w:val="24"/>
          <w:lang w:eastAsia="ru-RU"/>
        </w:rPr>
        <w:t>7</w:t>
      </w:r>
      <w:r w:rsidRPr="001D5ACA">
        <w:rPr>
          <w:rFonts w:ascii="Times New Roman" w:hAnsi="Times New Roman" w:cs="Times New Roman"/>
          <w:spacing w:val="-2"/>
          <w:sz w:val="24"/>
          <w:szCs w:val="24"/>
          <w:lang w:eastAsia="ru-RU"/>
        </w:rPr>
        <w:t>.3. existența unei necesități reale și motivate;</w:t>
      </w:r>
    </w:p>
    <w:p w14:paraId="7B66B55C" w14:textId="70F73F62" w:rsidR="002D47F9" w:rsidRPr="001D5ACA" w:rsidRDefault="002D47F9" w:rsidP="002D47F9">
      <w:pPr>
        <w:tabs>
          <w:tab w:val="left" w:pos="1134"/>
        </w:tabs>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2</w:t>
      </w:r>
      <w:r w:rsidR="006F181B" w:rsidRPr="001D5ACA">
        <w:rPr>
          <w:rFonts w:ascii="Times New Roman" w:hAnsi="Times New Roman" w:cs="Times New Roman"/>
          <w:spacing w:val="-2"/>
          <w:sz w:val="24"/>
          <w:szCs w:val="24"/>
          <w:lang w:eastAsia="ru-RU"/>
        </w:rPr>
        <w:t>7</w:t>
      </w:r>
      <w:r w:rsidRPr="001D5ACA">
        <w:rPr>
          <w:rFonts w:ascii="Times New Roman" w:hAnsi="Times New Roman" w:cs="Times New Roman"/>
          <w:spacing w:val="-2"/>
          <w:sz w:val="24"/>
          <w:szCs w:val="24"/>
          <w:lang w:eastAsia="ru-RU"/>
        </w:rPr>
        <w:t>.4. absența alternativelor disponibile;</w:t>
      </w:r>
    </w:p>
    <w:p w14:paraId="2E4892B8" w14:textId="48AD4A7D" w:rsidR="002D47F9" w:rsidRPr="001D5ACA" w:rsidRDefault="002D47F9" w:rsidP="002D47F9">
      <w:pPr>
        <w:tabs>
          <w:tab w:val="left" w:pos="1134"/>
        </w:tabs>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2</w:t>
      </w:r>
      <w:r w:rsidR="006F181B" w:rsidRPr="001D5ACA">
        <w:rPr>
          <w:rFonts w:ascii="Times New Roman" w:hAnsi="Times New Roman" w:cs="Times New Roman"/>
          <w:spacing w:val="-2"/>
          <w:sz w:val="24"/>
          <w:szCs w:val="24"/>
          <w:lang w:eastAsia="ru-RU"/>
        </w:rPr>
        <w:t>7</w:t>
      </w:r>
      <w:r w:rsidRPr="001D5ACA">
        <w:rPr>
          <w:rFonts w:ascii="Times New Roman" w:hAnsi="Times New Roman" w:cs="Times New Roman"/>
          <w:spacing w:val="-2"/>
          <w:sz w:val="24"/>
          <w:szCs w:val="24"/>
          <w:lang w:eastAsia="ru-RU"/>
        </w:rPr>
        <w:t>.5. prezența sau lipsa medicamentului în Nomenclatorul de stat de medicamente și Catalogul național de prețuri de producător la medicamente;</w:t>
      </w:r>
    </w:p>
    <w:p w14:paraId="31315FE8" w14:textId="51E8F0D3" w:rsidR="002D47F9" w:rsidRPr="001D5ACA" w:rsidRDefault="002D47F9" w:rsidP="002D47F9">
      <w:pPr>
        <w:tabs>
          <w:tab w:val="left" w:pos="1134"/>
        </w:tabs>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2</w:t>
      </w:r>
      <w:r w:rsidR="006F181B" w:rsidRPr="001D5ACA">
        <w:rPr>
          <w:rFonts w:ascii="Times New Roman" w:hAnsi="Times New Roman" w:cs="Times New Roman"/>
          <w:spacing w:val="-2"/>
          <w:sz w:val="24"/>
          <w:szCs w:val="24"/>
          <w:lang w:eastAsia="ru-RU"/>
        </w:rPr>
        <w:t>7</w:t>
      </w:r>
      <w:r w:rsidRPr="001D5ACA">
        <w:rPr>
          <w:rFonts w:ascii="Times New Roman" w:hAnsi="Times New Roman" w:cs="Times New Roman"/>
          <w:spacing w:val="-2"/>
          <w:sz w:val="24"/>
          <w:szCs w:val="24"/>
          <w:lang w:eastAsia="ru-RU"/>
        </w:rPr>
        <w:t xml:space="preserve">.6. pentru situația prevăzută la pct. </w:t>
      </w:r>
      <w:r w:rsidR="00AB3B1F" w:rsidRPr="001D5ACA">
        <w:rPr>
          <w:rFonts w:ascii="Times New Roman" w:hAnsi="Times New Roman" w:cs="Times New Roman"/>
          <w:spacing w:val="-2"/>
          <w:sz w:val="24"/>
          <w:szCs w:val="24"/>
          <w:lang w:eastAsia="ru-RU"/>
        </w:rPr>
        <w:t>4</w:t>
      </w:r>
      <w:r w:rsidRPr="001D5ACA">
        <w:rPr>
          <w:rFonts w:ascii="Times New Roman" w:hAnsi="Times New Roman" w:cs="Times New Roman"/>
          <w:spacing w:val="-2"/>
          <w:sz w:val="24"/>
          <w:szCs w:val="24"/>
          <w:lang w:eastAsia="ru-RU"/>
        </w:rPr>
        <w:t xml:space="preserve"> subpct. </w:t>
      </w:r>
      <w:r w:rsidR="00AB3B1F" w:rsidRPr="001D5ACA">
        <w:rPr>
          <w:rFonts w:ascii="Times New Roman" w:hAnsi="Times New Roman" w:cs="Times New Roman"/>
          <w:spacing w:val="-2"/>
          <w:sz w:val="24"/>
          <w:szCs w:val="24"/>
          <w:lang w:eastAsia="ru-RU"/>
        </w:rPr>
        <w:t>4.2</w:t>
      </w:r>
      <w:r w:rsidRPr="001D5ACA">
        <w:rPr>
          <w:rFonts w:ascii="Times New Roman" w:hAnsi="Times New Roman" w:cs="Times New Roman"/>
          <w:spacing w:val="-2"/>
          <w:sz w:val="24"/>
          <w:szCs w:val="24"/>
          <w:lang w:eastAsia="ru-RU"/>
        </w:rPr>
        <w:t>, suplimentar se verifică:</w:t>
      </w:r>
    </w:p>
    <w:p w14:paraId="4E391090" w14:textId="77777777" w:rsidR="002D47F9" w:rsidRPr="001D5ACA" w:rsidRDefault="002D47F9" w:rsidP="002D47F9">
      <w:pPr>
        <w:pStyle w:val="Listparagraf"/>
        <w:numPr>
          <w:ilvl w:val="2"/>
          <w:numId w:val="4"/>
        </w:numPr>
        <w:tabs>
          <w:tab w:val="left" w:pos="1134"/>
        </w:tabs>
        <w:spacing w:after="0" w:line="240" w:lineRule="auto"/>
        <w:ind w:left="0"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caracterul temporar și justificat al imposibilității de furnizare în ambalajul autorizat;</w:t>
      </w:r>
    </w:p>
    <w:p w14:paraId="7E3D3083" w14:textId="77777777" w:rsidR="002D47F9" w:rsidRPr="001D5ACA" w:rsidRDefault="002D47F9" w:rsidP="002D47F9">
      <w:pPr>
        <w:pStyle w:val="Listparagraf"/>
        <w:numPr>
          <w:ilvl w:val="2"/>
          <w:numId w:val="4"/>
        </w:numPr>
        <w:tabs>
          <w:tab w:val="left" w:pos="1134"/>
        </w:tabs>
        <w:spacing w:after="0" w:line="240" w:lineRule="auto"/>
        <w:ind w:left="0"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identitatea ori echivalența acceptabilă a medicamentului sub aspect de compoziție, formă farmaceutică, concentrație, cale de administrare și calitate;</w:t>
      </w:r>
    </w:p>
    <w:p w14:paraId="0C7B0761" w14:textId="77777777" w:rsidR="002D47F9" w:rsidRPr="001D5ACA" w:rsidRDefault="002D47F9" w:rsidP="002D47F9">
      <w:pPr>
        <w:pStyle w:val="Listparagraf"/>
        <w:numPr>
          <w:ilvl w:val="2"/>
          <w:numId w:val="4"/>
        </w:numPr>
        <w:tabs>
          <w:tab w:val="left" w:pos="1134"/>
        </w:tabs>
        <w:spacing w:after="0" w:line="240" w:lineRule="auto"/>
        <w:ind w:left="0"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riscul de confuzie generat de ambalajul alternativ și măsurile de minimizare a acestuia;</w:t>
      </w:r>
    </w:p>
    <w:p w14:paraId="66D6DC64" w14:textId="77777777" w:rsidR="002D47F9" w:rsidRPr="001D5ACA" w:rsidRDefault="002D47F9" w:rsidP="002D47F9">
      <w:pPr>
        <w:pStyle w:val="Listparagraf"/>
        <w:numPr>
          <w:ilvl w:val="2"/>
          <w:numId w:val="4"/>
        </w:numPr>
        <w:tabs>
          <w:tab w:val="left" w:pos="1134"/>
        </w:tabs>
        <w:spacing w:after="0" w:line="240" w:lineRule="auto"/>
        <w:ind w:left="0"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adecvarea informației în limba română și a măsurilor de etichetare suplimentară;</w:t>
      </w:r>
    </w:p>
    <w:p w14:paraId="5BD1E575" w14:textId="77777777" w:rsidR="002D47F9" w:rsidRPr="001D5ACA" w:rsidRDefault="002D47F9" w:rsidP="002D47F9">
      <w:pPr>
        <w:pStyle w:val="Listparagraf"/>
        <w:numPr>
          <w:ilvl w:val="2"/>
          <w:numId w:val="4"/>
        </w:numPr>
        <w:tabs>
          <w:tab w:val="left" w:pos="1134"/>
        </w:tabs>
        <w:spacing w:after="0" w:line="240" w:lineRule="auto"/>
        <w:ind w:left="0"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trasabilitatea loturilor și circuitul de distribuție.</w:t>
      </w:r>
    </w:p>
    <w:p w14:paraId="1E5CA062" w14:textId="0EC9D32B" w:rsidR="002D47F9" w:rsidRPr="001D5ACA" w:rsidRDefault="002D47F9" w:rsidP="002D47F9">
      <w:pPr>
        <w:tabs>
          <w:tab w:val="left" w:pos="1134"/>
        </w:tabs>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lastRenderedPageBreak/>
        <w:t>2</w:t>
      </w:r>
      <w:r w:rsidR="006F181B" w:rsidRPr="001D5ACA">
        <w:rPr>
          <w:rFonts w:ascii="Times New Roman" w:hAnsi="Times New Roman" w:cs="Times New Roman"/>
          <w:spacing w:val="-2"/>
          <w:sz w:val="24"/>
          <w:szCs w:val="24"/>
          <w:lang w:eastAsia="ru-RU"/>
        </w:rPr>
        <w:t>8</w:t>
      </w:r>
      <w:r w:rsidRPr="001D5ACA">
        <w:rPr>
          <w:rFonts w:ascii="Times New Roman" w:hAnsi="Times New Roman" w:cs="Times New Roman"/>
          <w:spacing w:val="-2"/>
          <w:sz w:val="24"/>
          <w:szCs w:val="24"/>
          <w:lang w:eastAsia="ru-RU"/>
        </w:rPr>
        <w:t>.</w:t>
      </w:r>
      <w:r w:rsidRPr="001D5ACA">
        <w:rPr>
          <w:rFonts w:ascii="Times New Roman" w:hAnsi="Times New Roman" w:cs="Times New Roman"/>
          <w:spacing w:val="-2"/>
          <w:sz w:val="24"/>
          <w:szCs w:val="24"/>
          <w:lang w:eastAsia="ru-RU"/>
        </w:rPr>
        <w:tab/>
        <w:t>Comisia AMDM este în drept să ajusteze cantitățile de medicament solicitate în cerere, în baza analizei informației justificative.</w:t>
      </w:r>
    </w:p>
    <w:p w14:paraId="62819223" w14:textId="5539104D" w:rsidR="002D47F9" w:rsidRPr="001D5ACA" w:rsidRDefault="002D47F9" w:rsidP="002D47F9">
      <w:pPr>
        <w:tabs>
          <w:tab w:val="left" w:pos="1134"/>
        </w:tabs>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2</w:t>
      </w:r>
      <w:r w:rsidR="006F181B" w:rsidRPr="001D5ACA">
        <w:rPr>
          <w:rFonts w:ascii="Times New Roman" w:hAnsi="Times New Roman" w:cs="Times New Roman"/>
          <w:spacing w:val="-2"/>
          <w:sz w:val="24"/>
          <w:szCs w:val="24"/>
          <w:lang w:eastAsia="ru-RU"/>
        </w:rPr>
        <w:t>9</w:t>
      </w:r>
      <w:r w:rsidRPr="001D5ACA">
        <w:rPr>
          <w:rFonts w:ascii="Times New Roman" w:hAnsi="Times New Roman" w:cs="Times New Roman"/>
          <w:spacing w:val="-2"/>
          <w:sz w:val="24"/>
          <w:szCs w:val="24"/>
          <w:lang w:eastAsia="ru-RU"/>
        </w:rPr>
        <w:t>.</w:t>
      </w:r>
      <w:r w:rsidRPr="001D5ACA">
        <w:rPr>
          <w:rFonts w:ascii="Times New Roman" w:hAnsi="Times New Roman" w:cs="Times New Roman"/>
          <w:spacing w:val="-2"/>
          <w:sz w:val="24"/>
          <w:szCs w:val="24"/>
          <w:lang w:eastAsia="ru-RU"/>
        </w:rPr>
        <w:tab/>
        <w:t>La finalul etapei de evaluare a cererilor, în baza deciziei Comisiei AMDM comunică solicitantului decizia de admitere sau de respingere, cu indicarea motivelor.</w:t>
      </w:r>
    </w:p>
    <w:p w14:paraId="1FD02DF2" w14:textId="57F163F8" w:rsidR="002D47F9" w:rsidRPr="001D5ACA" w:rsidRDefault="006F181B" w:rsidP="002D47F9">
      <w:pPr>
        <w:tabs>
          <w:tab w:val="left" w:pos="1134"/>
        </w:tabs>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30</w:t>
      </w:r>
      <w:r w:rsidR="002D47F9" w:rsidRPr="001D5ACA">
        <w:rPr>
          <w:rFonts w:ascii="Times New Roman" w:hAnsi="Times New Roman" w:cs="Times New Roman"/>
          <w:spacing w:val="-2"/>
          <w:sz w:val="24"/>
          <w:szCs w:val="24"/>
          <w:lang w:eastAsia="ru-RU"/>
        </w:rPr>
        <w:t>.</w:t>
      </w:r>
      <w:r w:rsidR="002D47F9" w:rsidRPr="001D5ACA">
        <w:rPr>
          <w:rFonts w:ascii="Times New Roman" w:hAnsi="Times New Roman" w:cs="Times New Roman"/>
          <w:spacing w:val="-2"/>
          <w:sz w:val="24"/>
          <w:szCs w:val="24"/>
          <w:lang w:eastAsia="ru-RU"/>
        </w:rPr>
        <w:tab/>
        <w:t>Respingerea cererilor se face în cazurile prevăzute la pct. 1</w:t>
      </w:r>
      <w:r w:rsidR="00AB3B1F" w:rsidRPr="001D5ACA">
        <w:rPr>
          <w:rFonts w:ascii="Times New Roman" w:hAnsi="Times New Roman" w:cs="Times New Roman"/>
          <w:spacing w:val="-2"/>
          <w:sz w:val="24"/>
          <w:szCs w:val="24"/>
          <w:lang w:eastAsia="ru-RU"/>
        </w:rPr>
        <w:t>3</w:t>
      </w:r>
      <w:r w:rsidR="002D47F9" w:rsidRPr="001D5ACA">
        <w:rPr>
          <w:rFonts w:ascii="Times New Roman" w:hAnsi="Times New Roman" w:cs="Times New Roman"/>
          <w:spacing w:val="-2"/>
          <w:sz w:val="24"/>
          <w:szCs w:val="24"/>
          <w:lang w:eastAsia="ru-RU"/>
        </w:rPr>
        <w:t>, precum și în următoarele cazuri:</w:t>
      </w:r>
    </w:p>
    <w:p w14:paraId="107F5F9A" w14:textId="5B35B0E5" w:rsidR="002D47F9" w:rsidRPr="001D5ACA" w:rsidRDefault="006F181B"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30</w:t>
      </w:r>
      <w:r w:rsidR="002D47F9" w:rsidRPr="001D5ACA">
        <w:rPr>
          <w:rFonts w:ascii="Times New Roman" w:hAnsi="Times New Roman" w:cs="Times New Roman"/>
          <w:spacing w:val="-2"/>
          <w:sz w:val="24"/>
          <w:szCs w:val="24"/>
          <w:lang w:eastAsia="ru-RU"/>
        </w:rPr>
        <w:t xml:space="preserve">.1. lipsa documentației prevăzute de Regulament și lipsa completărilor furnizate la solicitarea AMDM conform termenului menționat la pct. </w:t>
      </w:r>
      <w:r w:rsidRPr="001D5ACA">
        <w:rPr>
          <w:rFonts w:ascii="Times New Roman" w:hAnsi="Times New Roman" w:cs="Times New Roman"/>
          <w:spacing w:val="-2"/>
          <w:sz w:val="24"/>
          <w:szCs w:val="24"/>
          <w:lang w:eastAsia="ru-RU"/>
        </w:rPr>
        <w:t>23</w:t>
      </w:r>
      <w:r w:rsidR="002D47F9" w:rsidRPr="001D5ACA">
        <w:rPr>
          <w:rFonts w:ascii="Times New Roman" w:hAnsi="Times New Roman" w:cs="Times New Roman"/>
          <w:spacing w:val="-2"/>
          <w:sz w:val="24"/>
          <w:szCs w:val="24"/>
          <w:lang w:eastAsia="ru-RU"/>
        </w:rPr>
        <w:t>;</w:t>
      </w:r>
    </w:p>
    <w:p w14:paraId="018363C0" w14:textId="735CF13E" w:rsidR="002D47F9" w:rsidRPr="001D5ACA" w:rsidRDefault="006F181B"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30</w:t>
      </w:r>
      <w:r w:rsidR="002D47F9" w:rsidRPr="001D5ACA">
        <w:rPr>
          <w:rFonts w:ascii="Times New Roman" w:hAnsi="Times New Roman" w:cs="Times New Roman"/>
          <w:spacing w:val="-2"/>
          <w:sz w:val="24"/>
          <w:szCs w:val="24"/>
          <w:lang w:eastAsia="ru-RU"/>
        </w:rPr>
        <w:t xml:space="preserve">.2. în situația prevăzută la pct. </w:t>
      </w:r>
      <w:r w:rsidR="00AB3B1F" w:rsidRPr="001D5ACA">
        <w:rPr>
          <w:rFonts w:ascii="Times New Roman" w:hAnsi="Times New Roman" w:cs="Times New Roman"/>
          <w:spacing w:val="-2"/>
          <w:sz w:val="24"/>
          <w:szCs w:val="24"/>
          <w:lang w:eastAsia="ru-RU"/>
        </w:rPr>
        <w:t>4</w:t>
      </w:r>
      <w:r w:rsidR="002D47F9" w:rsidRPr="001D5ACA">
        <w:rPr>
          <w:rFonts w:ascii="Times New Roman" w:hAnsi="Times New Roman" w:cs="Times New Roman"/>
          <w:spacing w:val="-2"/>
          <w:sz w:val="24"/>
          <w:szCs w:val="24"/>
          <w:lang w:eastAsia="ru-RU"/>
        </w:rPr>
        <w:t xml:space="preserve"> subpct. </w:t>
      </w:r>
      <w:r w:rsidR="00AB3B1F" w:rsidRPr="001D5ACA">
        <w:rPr>
          <w:rFonts w:ascii="Times New Roman" w:hAnsi="Times New Roman" w:cs="Times New Roman"/>
          <w:spacing w:val="-2"/>
          <w:sz w:val="24"/>
          <w:szCs w:val="24"/>
          <w:lang w:eastAsia="ru-RU"/>
        </w:rPr>
        <w:t xml:space="preserve">4.2 </w:t>
      </w:r>
      <w:r w:rsidR="002D47F9" w:rsidRPr="001D5ACA">
        <w:rPr>
          <w:rFonts w:ascii="Times New Roman" w:hAnsi="Times New Roman" w:cs="Times New Roman"/>
          <w:spacing w:val="-2"/>
          <w:sz w:val="24"/>
          <w:szCs w:val="24"/>
          <w:lang w:eastAsia="ru-RU"/>
        </w:rPr>
        <w:t xml:space="preserve">, </w:t>
      </w:r>
      <w:r w:rsidR="00844C8D" w:rsidRPr="001D5ACA">
        <w:rPr>
          <w:rFonts w:ascii="Times New Roman" w:hAnsi="Times New Roman" w:cs="Times New Roman"/>
          <w:spacing w:val="-2"/>
          <w:sz w:val="24"/>
          <w:szCs w:val="24"/>
          <w:lang w:eastAsia="ru-RU"/>
        </w:rPr>
        <w:t>în cazul în care</w:t>
      </w:r>
      <w:r w:rsidR="002D47F9" w:rsidRPr="001D5ACA">
        <w:rPr>
          <w:rFonts w:ascii="Times New Roman" w:hAnsi="Times New Roman" w:cs="Times New Roman"/>
          <w:spacing w:val="-2"/>
          <w:sz w:val="24"/>
          <w:szCs w:val="24"/>
          <w:lang w:eastAsia="ru-RU"/>
        </w:rPr>
        <w:t xml:space="preserve"> diferențele de ambalaj generează un risc semnificativ de confuzie, eroare de administrare, afectare a trasabilității ori compromitere a utilizării sigure a medicamentului și acest risc nu poate fi redus prin măsuri suplimentare;</w:t>
      </w:r>
    </w:p>
    <w:p w14:paraId="28967732" w14:textId="55385639" w:rsidR="002D47F9" w:rsidRPr="001D5ACA" w:rsidRDefault="006F181B"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30</w:t>
      </w:r>
      <w:r w:rsidR="002D47F9" w:rsidRPr="001D5ACA">
        <w:rPr>
          <w:rFonts w:ascii="Times New Roman" w:hAnsi="Times New Roman" w:cs="Times New Roman"/>
          <w:spacing w:val="-2"/>
          <w:sz w:val="24"/>
          <w:szCs w:val="24"/>
          <w:lang w:eastAsia="ru-RU"/>
        </w:rPr>
        <w:t>.3. dacă informația în limba română propusă este incompletă sau inadecvată pentru utilizarea în siguranță a medicamentului (când există discrepanțe față de Rezumatul Caracteristicilor Produsului sau prospectul de referință ori lipsesc informații esențiale privind indicațiile, dozele, contraindicațiile, avertismentele sau reacțiile adverse).</w:t>
      </w:r>
    </w:p>
    <w:p w14:paraId="2F6786B8" w14:textId="30636254" w:rsidR="002D47F9" w:rsidRPr="001D5ACA" w:rsidRDefault="006F181B" w:rsidP="002D47F9">
      <w:pPr>
        <w:tabs>
          <w:tab w:val="left" w:pos="1134"/>
        </w:tabs>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31</w:t>
      </w:r>
      <w:r w:rsidR="002D47F9" w:rsidRPr="001D5ACA">
        <w:rPr>
          <w:rFonts w:ascii="Times New Roman" w:hAnsi="Times New Roman" w:cs="Times New Roman"/>
          <w:spacing w:val="-2"/>
          <w:sz w:val="24"/>
          <w:szCs w:val="24"/>
          <w:lang w:eastAsia="ru-RU"/>
        </w:rPr>
        <w:t>.</w:t>
      </w:r>
      <w:r w:rsidR="002D47F9" w:rsidRPr="001D5ACA">
        <w:rPr>
          <w:rFonts w:ascii="Times New Roman" w:hAnsi="Times New Roman" w:cs="Times New Roman"/>
          <w:spacing w:val="-2"/>
          <w:sz w:val="24"/>
          <w:szCs w:val="24"/>
          <w:lang w:eastAsia="ru-RU"/>
        </w:rPr>
        <w:tab/>
        <w:t xml:space="preserve">Autorizația se eliberează pe termenul corespunzător situației prevăzute la pct. </w:t>
      </w:r>
      <w:r w:rsidR="00BE2C63" w:rsidRPr="001D5ACA">
        <w:rPr>
          <w:rFonts w:ascii="Times New Roman" w:hAnsi="Times New Roman" w:cs="Times New Roman"/>
          <w:spacing w:val="-2"/>
          <w:sz w:val="24"/>
          <w:szCs w:val="24"/>
          <w:lang w:eastAsia="ru-RU"/>
        </w:rPr>
        <w:t>5</w:t>
      </w:r>
      <w:r w:rsidR="002D47F9" w:rsidRPr="001D5ACA">
        <w:rPr>
          <w:rFonts w:ascii="Times New Roman" w:hAnsi="Times New Roman" w:cs="Times New Roman"/>
          <w:spacing w:val="-2"/>
          <w:sz w:val="24"/>
          <w:szCs w:val="24"/>
          <w:lang w:eastAsia="ru-RU"/>
        </w:rPr>
        <w:t>.</w:t>
      </w:r>
    </w:p>
    <w:p w14:paraId="31A7FFBF" w14:textId="4139E6E6" w:rsidR="002D47F9" w:rsidRPr="001D5ACA" w:rsidRDefault="006F181B"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32</w:t>
      </w:r>
      <w:r w:rsidR="002D47F9" w:rsidRPr="001D5ACA">
        <w:rPr>
          <w:rFonts w:ascii="Times New Roman" w:hAnsi="Times New Roman" w:cs="Times New Roman"/>
          <w:spacing w:val="-2"/>
          <w:sz w:val="24"/>
          <w:szCs w:val="24"/>
          <w:lang w:eastAsia="ru-RU"/>
        </w:rPr>
        <w:t xml:space="preserve">. Pentru situația prevăzută la pct. </w:t>
      </w:r>
      <w:r w:rsidR="00BE2C63" w:rsidRPr="001D5ACA">
        <w:rPr>
          <w:rFonts w:ascii="Times New Roman" w:hAnsi="Times New Roman" w:cs="Times New Roman"/>
          <w:spacing w:val="-2"/>
          <w:sz w:val="24"/>
          <w:szCs w:val="24"/>
          <w:lang w:eastAsia="ru-RU"/>
        </w:rPr>
        <w:t>4</w:t>
      </w:r>
      <w:r w:rsidR="002D47F9" w:rsidRPr="001D5ACA">
        <w:rPr>
          <w:rFonts w:ascii="Times New Roman" w:hAnsi="Times New Roman" w:cs="Times New Roman"/>
          <w:spacing w:val="-2"/>
          <w:sz w:val="24"/>
          <w:szCs w:val="24"/>
          <w:lang w:eastAsia="ru-RU"/>
        </w:rPr>
        <w:t xml:space="preserve"> subpct. </w:t>
      </w:r>
      <w:r w:rsidR="00BE2C63" w:rsidRPr="001D5ACA">
        <w:rPr>
          <w:rFonts w:ascii="Times New Roman" w:hAnsi="Times New Roman" w:cs="Times New Roman"/>
          <w:spacing w:val="-2"/>
          <w:sz w:val="24"/>
          <w:szCs w:val="24"/>
          <w:lang w:eastAsia="ru-RU"/>
        </w:rPr>
        <w:t>4.2</w:t>
      </w:r>
      <w:r w:rsidR="002D47F9" w:rsidRPr="001D5ACA">
        <w:rPr>
          <w:rFonts w:ascii="Times New Roman" w:hAnsi="Times New Roman" w:cs="Times New Roman"/>
          <w:spacing w:val="-2"/>
          <w:sz w:val="24"/>
          <w:szCs w:val="24"/>
          <w:lang w:eastAsia="ru-RU"/>
        </w:rPr>
        <w:t>, autorizația stabilește în mod expres:</w:t>
      </w:r>
    </w:p>
    <w:p w14:paraId="150B1BBE" w14:textId="4AEA4E53" w:rsidR="002D47F9" w:rsidRPr="001D5ACA" w:rsidRDefault="006F181B"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32</w:t>
      </w:r>
      <w:r w:rsidR="002D47F9" w:rsidRPr="001D5ACA">
        <w:rPr>
          <w:rFonts w:ascii="Times New Roman" w:hAnsi="Times New Roman" w:cs="Times New Roman"/>
          <w:spacing w:val="-2"/>
          <w:sz w:val="24"/>
          <w:szCs w:val="24"/>
          <w:lang w:eastAsia="ru-RU"/>
        </w:rPr>
        <w:t>.1. denumirea medicamentului și forma ambalajului alternativ autorizat temporar;</w:t>
      </w:r>
    </w:p>
    <w:p w14:paraId="6633FF95" w14:textId="0066E09E" w:rsidR="002D47F9" w:rsidRPr="001D5ACA" w:rsidRDefault="006F181B"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32</w:t>
      </w:r>
      <w:r w:rsidR="002D47F9" w:rsidRPr="001D5ACA">
        <w:rPr>
          <w:rFonts w:ascii="Times New Roman" w:hAnsi="Times New Roman" w:cs="Times New Roman"/>
          <w:spacing w:val="-2"/>
          <w:sz w:val="24"/>
          <w:szCs w:val="24"/>
          <w:lang w:eastAsia="ru-RU"/>
        </w:rPr>
        <w:t>.2. loturile sau categoriile de loturi acoperite, după caz;</w:t>
      </w:r>
    </w:p>
    <w:p w14:paraId="73E0D81F" w14:textId="2E753307" w:rsidR="002D47F9" w:rsidRPr="001D5ACA" w:rsidRDefault="006F181B"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32</w:t>
      </w:r>
      <w:r w:rsidR="002D47F9" w:rsidRPr="001D5ACA">
        <w:rPr>
          <w:rFonts w:ascii="Times New Roman" w:hAnsi="Times New Roman" w:cs="Times New Roman"/>
          <w:spacing w:val="-2"/>
          <w:sz w:val="24"/>
          <w:szCs w:val="24"/>
          <w:lang w:eastAsia="ru-RU"/>
        </w:rPr>
        <w:t>.3. perioada de valabilitate a derogării;</w:t>
      </w:r>
    </w:p>
    <w:p w14:paraId="13D00F75" w14:textId="13CA340C" w:rsidR="002D47F9" w:rsidRPr="001D5ACA" w:rsidRDefault="006F181B"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32</w:t>
      </w:r>
      <w:r w:rsidR="002D47F9" w:rsidRPr="001D5ACA">
        <w:rPr>
          <w:rFonts w:ascii="Times New Roman" w:hAnsi="Times New Roman" w:cs="Times New Roman"/>
          <w:spacing w:val="-2"/>
          <w:sz w:val="24"/>
          <w:szCs w:val="24"/>
          <w:lang w:eastAsia="ru-RU"/>
        </w:rPr>
        <w:t>.4. condițiile suplimentare de etichetare, informare și trasabilitate;</w:t>
      </w:r>
    </w:p>
    <w:p w14:paraId="2FEDA816" w14:textId="4D85B8CA" w:rsidR="002D47F9" w:rsidRPr="001D5ACA" w:rsidRDefault="006F181B"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32</w:t>
      </w:r>
      <w:r w:rsidR="002D47F9" w:rsidRPr="001D5ACA">
        <w:rPr>
          <w:rFonts w:ascii="Times New Roman" w:hAnsi="Times New Roman" w:cs="Times New Roman"/>
          <w:spacing w:val="-2"/>
          <w:sz w:val="24"/>
          <w:szCs w:val="24"/>
          <w:lang w:eastAsia="ru-RU"/>
        </w:rPr>
        <w:t>.5. instituțiile sau categoriile de beneficiari cărora le poate fi distribuit medicamentul, după caz.</w:t>
      </w:r>
    </w:p>
    <w:p w14:paraId="4B5630C1" w14:textId="3FE9EEF9" w:rsidR="002D47F9" w:rsidRPr="001D5ACA" w:rsidRDefault="00BE2C63"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3</w:t>
      </w:r>
      <w:r w:rsidR="006F181B" w:rsidRPr="001D5ACA">
        <w:rPr>
          <w:rFonts w:ascii="Times New Roman" w:hAnsi="Times New Roman" w:cs="Times New Roman"/>
          <w:spacing w:val="-2"/>
          <w:sz w:val="24"/>
          <w:szCs w:val="24"/>
          <w:lang w:eastAsia="ru-RU"/>
        </w:rPr>
        <w:t>3</w:t>
      </w:r>
      <w:r w:rsidR="002D47F9" w:rsidRPr="001D5ACA">
        <w:rPr>
          <w:rFonts w:ascii="Times New Roman" w:hAnsi="Times New Roman" w:cs="Times New Roman"/>
          <w:spacing w:val="-2"/>
          <w:sz w:val="24"/>
          <w:szCs w:val="24"/>
          <w:lang w:eastAsia="ru-RU"/>
        </w:rPr>
        <w:t>. Pentru medicamentele esențiale încadrate la categoria „Critice”, AMDM aplică, de regulă, o procedură accelerată, cu termen total de examinare de cel mult 10 zile lucrătoare.</w:t>
      </w:r>
    </w:p>
    <w:p w14:paraId="44993102" w14:textId="63F7F4E4" w:rsidR="002D47F9" w:rsidRPr="001D5ACA" w:rsidRDefault="002D47F9"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3</w:t>
      </w:r>
      <w:r w:rsidR="006F181B" w:rsidRPr="001D5ACA">
        <w:rPr>
          <w:rFonts w:ascii="Times New Roman" w:hAnsi="Times New Roman" w:cs="Times New Roman"/>
          <w:spacing w:val="-2"/>
          <w:sz w:val="24"/>
          <w:szCs w:val="24"/>
          <w:lang w:eastAsia="ru-RU"/>
        </w:rPr>
        <w:t>4</w:t>
      </w:r>
      <w:r w:rsidRPr="001D5ACA">
        <w:rPr>
          <w:rFonts w:ascii="Times New Roman" w:hAnsi="Times New Roman" w:cs="Times New Roman"/>
          <w:spacing w:val="-2"/>
          <w:sz w:val="24"/>
          <w:szCs w:val="24"/>
          <w:lang w:eastAsia="ru-RU"/>
        </w:rPr>
        <w:t>. În cadrul procedurii accelerate, AMDM acceptă drept dovezi suficiente de calitate și autorizare certificările GMP și documentele de autorizare emise de autoritățile competente din UE/SEE, Statele Unite ale Americii, Regatul Unit, Elveția, Canada, Australia și Japonia, fără retestare de rutină, cu excepția cazurilor justificate prin risc.</w:t>
      </w:r>
    </w:p>
    <w:p w14:paraId="43F9EBD9" w14:textId="77777777" w:rsidR="002D47F9" w:rsidRPr="001D5ACA" w:rsidRDefault="002D47F9" w:rsidP="002D47F9">
      <w:pPr>
        <w:spacing w:after="0" w:line="240" w:lineRule="auto"/>
        <w:ind w:firstLine="709"/>
        <w:jc w:val="both"/>
        <w:rPr>
          <w:rFonts w:ascii="Times New Roman" w:hAnsi="Times New Roman" w:cs="Times New Roman"/>
          <w:spacing w:val="-2"/>
          <w:sz w:val="24"/>
          <w:szCs w:val="24"/>
          <w:lang w:eastAsia="ru-RU"/>
        </w:rPr>
      </w:pPr>
    </w:p>
    <w:p w14:paraId="65D9C0AB" w14:textId="45F31A2A" w:rsidR="002D47F9" w:rsidRPr="001D5ACA" w:rsidRDefault="002D47F9" w:rsidP="002D47F9">
      <w:pPr>
        <w:spacing w:after="0" w:line="240" w:lineRule="auto"/>
        <w:ind w:firstLine="709"/>
        <w:jc w:val="center"/>
        <w:rPr>
          <w:rFonts w:ascii="Times New Roman" w:hAnsi="Times New Roman" w:cs="Times New Roman"/>
          <w:b/>
          <w:bCs/>
          <w:spacing w:val="-2"/>
          <w:sz w:val="24"/>
          <w:szCs w:val="24"/>
          <w:lang w:eastAsia="ru-RU"/>
        </w:rPr>
      </w:pPr>
      <w:r w:rsidRPr="001D5ACA">
        <w:rPr>
          <w:rFonts w:ascii="Times New Roman" w:hAnsi="Times New Roman" w:cs="Times New Roman"/>
          <w:b/>
          <w:bCs/>
          <w:spacing w:val="-2"/>
          <w:sz w:val="24"/>
          <w:szCs w:val="24"/>
          <w:lang w:eastAsia="ru-RU"/>
        </w:rPr>
        <w:t xml:space="preserve">III. Obligația de inițiere a procedurii de autorizare </w:t>
      </w:r>
      <w:r w:rsidR="00844C8D" w:rsidRPr="001D5ACA">
        <w:rPr>
          <w:rFonts w:ascii="Times New Roman" w:hAnsi="Times New Roman" w:cs="Times New Roman"/>
          <w:b/>
          <w:bCs/>
          <w:spacing w:val="-2"/>
          <w:sz w:val="24"/>
          <w:szCs w:val="24"/>
          <w:lang w:eastAsia="ru-RU"/>
        </w:rPr>
        <w:t xml:space="preserve">de import </w:t>
      </w:r>
      <w:r w:rsidRPr="001D5ACA">
        <w:rPr>
          <w:rFonts w:ascii="Times New Roman" w:hAnsi="Times New Roman" w:cs="Times New Roman"/>
          <w:b/>
          <w:bCs/>
          <w:spacing w:val="-2"/>
          <w:sz w:val="24"/>
          <w:szCs w:val="24"/>
          <w:lang w:eastAsia="ru-RU"/>
        </w:rPr>
        <w:t>și consecințele neexecutării</w:t>
      </w:r>
    </w:p>
    <w:p w14:paraId="6DC13BFB" w14:textId="1279ADB2" w:rsidR="002D47F9" w:rsidRPr="001D5ACA" w:rsidRDefault="002D47F9"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3</w:t>
      </w:r>
      <w:r w:rsidR="006F181B" w:rsidRPr="001D5ACA">
        <w:rPr>
          <w:rFonts w:ascii="Times New Roman" w:hAnsi="Times New Roman" w:cs="Times New Roman"/>
          <w:spacing w:val="-2"/>
          <w:sz w:val="24"/>
          <w:szCs w:val="24"/>
          <w:lang w:eastAsia="ru-RU"/>
        </w:rPr>
        <w:t>5</w:t>
      </w:r>
      <w:r w:rsidRPr="001D5ACA">
        <w:rPr>
          <w:rFonts w:ascii="Times New Roman" w:hAnsi="Times New Roman" w:cs="Times New Roman"/>
          <w:spacing w:val="-2"/>
          <w:sz w:val="24"/>
          <w:szCs w:val="24"/>
          <w:lang w:eastAsia="ru-RU"/>
        </w:rPr>
        <w:t>.</w:t>
      </w:r>
      <w:r w:rsidRPr="001D5ACA">
        <w:rPr>
          <w:rFonts w:ascii="Times New Roman" w:hAnsi="Times New Roman" w:cs="Times New Roman"/>
          <w:spacing w:val="-2"/>
          <w:sz w:val="24"/>
          <w:szCs w:val="24"/>
          <w:lang w:eastAsia="ru-RU"/>
        </w:rPr>
        <w:tab/>
        <w:t>Pentru fiecare medicament esențial pentru care a fost emisă o autorizație temporară în temeiul prezentului Regulament, AMDM solicită deținătorului autorizației de punere pe piață sau reprezentantului acestuia să inițieze procedura de autorizare în vederea includerii medicamentului în Nomenclatorul de stat al medicamentelor și în Catalogul național al prețurilor de producător la medicamente. În special pentru medicamentele încadrate la categoria „Critice”, această obligație se aplică cu prioritate.</w:t>
      </w:r>
    </w:p>
    <w:p w14:paraId="2927008D" w14:textId="2187766C" w:rsidR="002D47F9" w:rsidRPr="001D5ACA" w:rsidRDefault="002D47F9"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3</w:t>
      </w:r>
      <w:r w:rsidR="006F181B" w:rsidRPr="001D5ACA">
        <w:rPr>
          <w:rFonts w:ascii="Times New Roman" w:hAnsi="Times New Roman" w:cs="Times New Roman"/>
          <w:spacing w:val="-2"/>
          <w:sz w:val="24"/>
          <w:szCs w:val="24"/>
          <w:lang w:eastAsia="ru-RU"/>
        </w:rPr>
        <w:t>6</w:t>
      </w:r>
      <w:r w:rsidRPr="001D5ACA">
        <w:rPr>
          <w:rFonts w:ascii="Times New Roman" w:hAnsi="Times New Roman" w:cs="Times New Roman"/>
          <w:spacing w:val="-2"/>
          <w:sz w:val="24"/>
          <w:szCs w:val="24"/>
          <w:lang w:eastAsia="ru-RU"/>
        </w:rPr>
        <w:t>.</w:t>
      </w:r>
      <w:r w:rsidRPr="001D5ACA">
        <w:rPr>
          <w:rFonts w:ascii="Times New Roman" w:hAnsi="Times New Roman" w:cs="Times New Roman"/>
          <w:spacing w:val="-2"/>
          <w:sz w:val="24"/>
          <w:szCs w:val="24"/>
          <w:lang w:eastAsia="ru-RU"/>
        </w:rPr>
        <w:tab/>
        <w:t xml:space="preserve">AMDM stabilește un termen de cel mult 12 luni de la data emiterii primei autorizații temporare în care deținătorul autorizației de punere pe piață sau reprezentantul acestuia trebuie să depună dosarul pentru autorizarea medicamentului. </w:t>
      </w:r>
      <w:r w:rsidR="00D502A5" w:rsidRPr="001D5ACA">
        <w:rPr>
          <w:rFonts w:ascii="Times New Roman" w:hAnsi="Times New Roman" w:cs="Times New Roman"/>
          <w:spacing w:val="-2"/>
          <w:sz w:val="24"/>
          <w:szCs w:val="24"/>
          <w:lang w:eastAsia="ru-RU"/>
        </w:rPr>
        <w:t>În</w:t>
      </w:r>
      <w:r w:rsidRPr="001D5ACA">
        <w:rPr>
          <w:rFonts w:ascii="Times New Roman" w:hAnsi="Times New Roman" w:cs="Times New Roman"/>
          <w:spacing w:val="-2"/>
          <w:sz w:val="24"/>
          <w:szCs w:val="24"/>
          <w:lang w:eastAsia="ru-RU"/>
        </w:rPr>
        <w:t xml:space="preserve"> situațiile prevăzute la </w:t>
      </w:r>
      <w:r w:rsidR="00BD59B9" w:rsidRPr="001D5ACA">
        <w:rPr>
          <w:rFonts w:ascii="Times New Roman" w:hAnsi="Times New Roman" w:cs="Times New Roman"/>
          <w:spacing w:val="-2"/>
          <w:sz w:val="24"/>
          <w:szCs w:val="24"/>
          <w:lang w:eastAsia="ru-RU"/>
        </w:rPr>
        <w:t>sub</w:t>
      </w:r>
      <w:r w:rsidRPr="001D5ACA">
        <w:rPr>
          <w:rFonts w:ascii="Times New Roman" w:hAnsi="Times New Roman" w:cs="Times New Roman"/>
          <w:spacing w:val="-2"/>
          <w:sz w:val="24"/>
          <w:szCs w:val="24"/>
          <w:lang w:eastAsia="ru-RU"/>
        </w:rPr>
        <w:t xml:space="preserve">pct. </w:t>
      </w:r>
      <w:r w:rsidR="00BE2C63" w:rsidRPr="001D5ACA">
        <w:rPr>
          <w:rFonts w:ascii="Times New Roman" w:hAnsi="Times New Roman" w:cs="Times New Roman"/>
          <w:spacing w:val="-2"/>
          <w:sz w:val="24"/>
          <w:szCs w:val="24"/>
          <w:lang w:eastAsia="ru-RU"/>
        </w:rPr>
        <w:t>4.2</w:t>
      </w:r>
      <w:r w:rsidRPr="001D5ACA">
        <w:rPr>
          <w:rFonts w:ascii="Times New Roman" w:hAnsi="Times New Roman" w:cs="Times New Roman"/>
          <w:spacing w:val="-2"/>
          <w:sz w:val="24"/>
          <w:szCs w:val="24"/>
          <w:lang w:eastAsia="ru-RU"/>
        </w:rPr>
        <w:t xml:space="preserve">, în cazul în care, pentru același medicament, se solicită acordarea autorizației temporare în condițiile </w:t>
      </w:r>
      <w:r w:rsidR="00BD59B9" w:rsidRPr="001D5ACA">
        <w:rPr>
          <w:rFonts w:ascii="Times New Roman" w:hAnsi="Times New Roman" w:cs="Times New Roman"/>
          <w:spacing w:val="-2"/>
          <w:sz w:val="24"/>
          <w:szCs w:val="24"/>
          <w:lang w:eastAsia="ru-RU"/>
        </w:rPr>
        <w:t>sub</w:t>
      </w:r>
      <w:r w:rsidRPr="001D5ACA">
        <w:rPr>
          <w:rFonts w:ascii="Times New Roman" w:hAnsi="Times New Roman" w:cs="Times New Roman"/>
          <w:spacing w:val="-2"/>
          <w:sz w:val="24"/>
          <w:szCs w:val="24"/>
          <w:lang w:eastAsia="ru-RU"/>
        </w:rPr>
        <w:t xml:space="preserve">pct. </w:t>
      </w:r>
      <w:r w:rsidR="00BE2C63" w:rsidRPr="001D5ACA">
        <w:rPr>
          <w:rFonts w:ascii="Times New Roman" w:hAnsi="Times New Roman" w:cs="Times New Roman"/>
          <w:spacing w:val="-2"/>
          <w:sz w:val="24"/>
          <w:szCs w:val="24"/>
          <w:lang w:eastAsia="ru-RU"/>
        </w:rPr>
        <w:t>4.2</w:t>
      </w:r>
      <w:r w:rsidRPr="001D5ACA">
        <w:rPr>
          <w:rFonts w:ascii="Times New Roman" w:hAnsi="Times New Roman" w:cs="Times New Roman"/>
          <w:spacing w:val="-2"/>
          <w:sz w:val="24"/>
          <w:szCs w:val="24"/>
          <w:lang w:eastAsia="ru-RU"/>
        </w:rPr>
        <w:t xml:space="preserve"> de mai mult de două ori într-un interval de 12 luni, măsurile adoptate se prezumă a depăși caracterul temporar, iar deținătorul autorizației de punere pe piață are obligația de a iniția procedurile corespunzătoare de variație postautorizare, în conformitate cu regulamentul privind variațiile.</w:t>
      </w:r>
    </w:p>
    <w:p w14:paraId="584CD825" w14:textId="60131696" w:rsidR="002D47F9" w:rsidRPr="001D5ACA" w:rsidRDefault="002D47F9"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3</w:t>
      </w:r>
      <w:r w:rsidR="006F181B" w:rsidRPr="001D5ACA">
        <w:rPr>
          <w:rFonts w:ascii="Times New Roman" w:hAnsi="Times New Roman" w:cs="Times New Roman"/>
          <w:spacing w:val="-2"/>
          <w:sz w:val="24"/>
          <w:szCs w:val="24"/>
          <w:lang w:eastAsia="ru-RU"/>
        </w:rPr>
        <w:t>7</w:t>
      </w:r>
      <w:r w:rsidRPr="001D5ACA">
        <w:rPr>
          <w:rFonts w:ascii="Times New Roman" w:hAnsi="Times New Roman" w:cs="Times New Roman"/>
          <w:spacing w:val="-2"/>
          <w:sz w:val="24"/>
          <w:szCs w:val="24"/>
          <w:lang w:eastAsia="ru-RU"/>
        </w:rPr>
        <w:t>.</w:t>
      </w:r>
      <w:r w:rsidRPr="001D5ACA">
        <w:rPr>
          <w:rFonts w:ascii="Times New Roman" w:hAnsi="Times New Roman" w:cs="Times New Roman"/>
          <w:spacing w:val="-2"/>
          <w:sz w:val="24"/>
          <w:szCs w:val="24"/>
          <w:lang w:eastAsia="ru-RU"/>
        </w:rPr>
        <w:tab/>
        <w:t xml:space="preserve">Refuzul nejustificat sau lipsa de inițiativă </w:t>
      </w:r>
      <w:r w:rsidR="00BD59B9" w:rsidRPr="001D5ACA">
        <w:rPr>
          <w:rFonts w:ascii="Times New Roman" w:hAnsi="Times New Roman" w:cs="Times New Roman"/>
          <w:spacing w:val="-2"/>
          <w:sz w:val="24"/>
          <w:szCs w:val="24"/>
          <w:lang w:eastAsia="ru-RU"/>
        </w:rPr>
        <w:t xml:space="preserve">constituie </w:t>
      </w:r>
      <w:r w:rsidRPr="001D5ACA">
        <w:rPr>
          <w:rFonts w:ascii="Times New Roman" w:hAnsi="Times New Roman" w:cs="Times New Roman"/>
          <w:spacing w:val="-2"/>
          <w:sz w:val="24"/>
          <w:szCs w:val="24"/>
          <w:lang w:eastAsia="ru-RU"/>
        </w:rPr>
        <w:t xml:space="preserve">temei pentru restrângerea sau excluderea posibilității de a beneficia de noi autorizații de import temporar pentru același medicament, în baza </w:t>
      </w:r>
      <w:r w:rsidR="00D502A5" w:rsidRPr="001D5ACA">
        <w:rPr>
          <w:rFonts w:ascii="Times New Roman" w:hAnsi="Times New Roman" w:cs="Times New Roman"/>
          <w:spacing w:val="-2"/>
          <w:sz w:val="24"/>
          <w:szCs w:val="24"/>
          <w:lang w:eastAsia="ru-RU"/>
        </w:rPr>
        <w:t>deciziei</w:t>
      </w:r>
      <w:r w:rsidRPr="001D5ACA">
        <w:rPr>
          <w:rFonts w:ascii="Times New Roman" w:hAnsi="Times New Roman" w:cs="Times New Roman"/>
          <w:spacing w:val="-2"/>
          <w:sz w:val="24"/>
          <w:szCs w:val="24"/>
          <w:lang w:eastAsia="ru-RU"/>
        </w:rPr>
        <w:t xml:space="preserve"> AMDM.</w:t>
      </w:r>
    </w:p>
    <w:p w14:paraId="170CE2C1" w14:textId="479E0929" w:rsidR="002D47F9" w:rsidRPr="001D5ACA" w:rsidRDefault="002D47F9"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3</w:t>
      </w:r>
      <w:r w:rsidR="006F181B" w:rsidRPr="001D5ACA">
        <w:rPr>
          <w:rFonts w:ascii="Times New Roman" w:hAnsi="Times New Roman" w:cs="Times New Roman"/>
          <w:spacing w:val="-2"/>
          <w:sz w:val="24"/>
          <w:szCs w:val="24"/>
          <w:lang w:eastAsia="ru-RU"/>
        </w:rPr>
        <w:t>8</w:t>
      </w:r>
      <w:r w:rsidRPr="001D5ACA">
        <w:rPr>
          <w:rFonts w:ascii="Times New Roman" w:hAnsi="Times New Roman" w:cs="Times New Roman"/>
          <w:spacing w:val="-2"/>
          <w:sz w:val="24"/>
          <w:szCs w:val="24"/>
          <w:lang w:eastAsia="ru-RU"/>
        </w:rPr>
        <w:t>.</w:t>
      </w:r>
      <w:r w:rsidRPr="001D5ACA">
        <w:rPr>
          <w:rFonts w:ascii="Times New Roman" w:hAnsi="Times New Roman" w:cs="Times New Roman"/>
          <w:spacing w:val="-2"/>
          <w:sz w:val="24"/>
          <w:szCs w:val="24"/>
          <w:lang w:eastAsia="ru-RU"/>
        </w:rPr>
        <w:tab/>
        <w:t>În sensul prezentului Regulament, „refuz nejustificat” privind inițierea procedurii de autorizare a medicamentului se consideră inclusiv situația în care deținătorul autorizației de punere pe piață își retrage medicamentul de pe piața Republicii Moldova sau retrage ori nu mai menține prețul aprobat, dar continuă să solicite autorizații de import temporar pentru cantități similare celor existente în perioada în care medicamentul era autorizat, inclusiv la prețuri majorate față de cele anterior aprobate.</w:t>
      </w:r>
    </w:p>
    <w:p w14:paraId="6463BB63" w14:textId="77777777" w:rsidR="002D47F9" w:rsidRPr="001D5ACA" w:rsidRDefault="002D47F9" w:rsidP="002D47F9">
      <w:pPr>
        <w:spacing w:after="0" w:line="240" w:lineRule="auto"/>
        <w:ind w:firstLine="709"/>
        <w:jc w:val="both"/>
        <w:rPr>
          <w:rFonts w:ascii="Times New Roman" w:hAnsi="Times New Roman" w:cs="Times New Roman"/>
          <w:spacing w:val="-2"/>
          <w:sz w:val="24"/>
          <w:szCs w:val="24"/>
          <w:lang w:eastAsia="ru-RU"/>
        </w:rPr>
      </w:pPr>
    </w:p>
    <w:p w14:paraId="6118A46C" w14:textId="77777777" w:rsidR="002D47F9" w:rsidRPr="001D5ACA" w:rsidRDefault="002D47F9" w:rsidP="002D47F9">
      <w:pPr>
        <w:spacing w:after="0" w:line="240" w:lineRule="auto"/>
        <w:ind w:firstLine="709"/>
        <w:jc w:val="center"/>
        <w:rPr>
          <w:rFonts w:ascii="Times New Roman" w:hAnsi="Times New Roman" w:cs="Times New Roman"/>
          <w:b/>
          <w:bCs/>
          <w:spacing w:val="-2"/>
          <w:sz w:val="24"/>
          <w:szCs w:val="24"/>
          <w:lang w:eastAsia="ru-RU"/>
        </w:rPr>
      </w:pPr>
      <w:r w:rsidRPr="001D5ACA">
        <w:rPr>
          <w:rFonts w:ascii="Times New Roman" w:hAnsi="Times New Roman" w:cs="Times New Roman"/>
          <w:b/>
          <w:bCs/>
          <w:spacing w:val="-2"/>
          <w:sz w:val="24"/>
          <w:szCs w:val="24"/>
          <w:lang w:eastAsia="ru-RU"/>
        </w:rPr>
        <w:lastRenderedPageBreak/>
        <w:t>IV. Controlul calității</w:t>
      </w:r>
    </w:p>
    <w:p w14:paraId="0968ACD0" w14:textId="61F60F89" w:rsidR="002D47F9" w:rsidRPr="001D5ACA" w:rsidRDefault="002D47F9"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3</w:t>
      </w:r>
      <w:r w:rsidR="006F181B" w:rsidRPr="001D5ACA">
        <w:rPr>
          <w:rFonts w:ascii="Times New Roman" w:hAnsi="Times New Roman" w:cs="Times New Roman"/>
          <w:spacing w:val="-2"/>
          <w:sz w:val="24"/>
          <w:szCs w:val="24"/>
          <w:lang w:eastAsia="ru-RU"/>
        </w:rPr>
        <w:t>9</w:t>
      </w:r>
      <w:r w:rsidRPr="001D5ACA">
        <w:rPr>
          <w:rFonts w:ascii="Times New Roman" w:hAnsi="Times New Roman" w:cs="Times New Roman"/>
          <w:spacing w:val="-2"/>
          <w:sz w:val="24"/>
          <w:szCs w:val="24"/>
          <w:lang w:eastAsia="ru-RU"/>
        </w:rPr>
        <w:t>.</w:t>
      </w:r>
      <w:r w:rsidR="00D502A5" w:rsidRPr="001D5ACA">
        <w:rPr>
          <w:rFonts w:ascii="Times New Roman" w:hAnsi="Times New Roman" w:cs="Times New Roman"/>
          <w:spacing w:val="-2"/>
          <w:sz w:val="24"/>
          <w:szCs w:val="24"/>
          <w:lang w:eastAsia="ru-RU"/>
        </w:rPr>
        <w:t xml:space="preserve"> </w:t>
      </w:r>
      <w:r w:rsidRPr="001D5ACA">
        <w:rPr>
          <w:rFonts w:ascii="Times New Roman" w:hAnsi="Times New Roman" w:cs="Times New Roman"/>
          <w:spacing w:val="-2"/>
          <w:sz w:val="24"/>
          <w:szCs w:val="24"/>
          <w:lang w:eastAsia="ru-RU"/>
        </w:rPr>
        <w:t>Loturile de medicamente neautorizate, validate pentru import temporar în baza autorizației, se supun controlului oficial al calității medicamentelor efectuat de Laboratorul Controlul Calității Medicamentelor din cadrul AMDM, în conformitate cu reglementările aprobate.</w:t>
      </w:r>
    </w:p>
    <w:p w14:paraId="0FBA586B" w14:textId="3451B420" w:rsidR="002D47F9" w:rsidRPr="001D5ACA" w:rsidRDefault="006F181B"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40</w:t>
      </w:r>
      <w:r w:rsidR="002D47F9" w:rsidRPr="001D5ACA">
        <w:rPr>
          <w:rFonts w:ascii="Times New Roman" w:hAnsi="Times New Roman" w:cs="Times New Roman"/>
          <w:spacing w:val="-2"/>
          <w:sz w:val="24"/>
          <w:szCs w:val="24"/>
          <w:lang w:eastAsia="ru-RU"/>
        </w:rPr>
        <w:t>.</w:t>
      </w:r>
      <w:r w:rsidR="00D502A5" w:rsidRPr="001D5ACA">
        <w:rPr>
          <w:rFonts w:ascii="Times New Roman" w:hAnsi="Times New Roman" w:cs="Times New Roman"/>
          <w:spacing w:val="-2"/>
          <w:sz w:val="24"/>
          <w:szCs w:val="24"/>
          <w:lang w:eastAsia="ru-RU"/>
        </w:rPr>
        <w:t xml:space="preserve"> </w:t>
      </w:r>
      <w:r w:rsidR="002D47F9" w:rsidRPr="001D5ACA">
        <w:rPr>
          <w:rFonts w:ascii="Times New Roman" w:hAnsi="Times New Roman" w:cs="Times New Roman"/>
          <w:spacing w:val="-2"/>
          <w:sz w:val="24"/>
          <w:szCs w:val="24"/>
          <w:lang w:eastAsia="ru-RU"/>
        </w:rPr>
        <w:t>Medicamentele însoțite de Certificat GMP emis de un stat membru menționat în pct. 2.1 sunt supuse controlului de stat preventiv.</w:t>
      </w:r>
    </w:p>
    <w:p w14:paraId="7ADEC4D4" w14:textId="25249371" w:rsidR="002D47F9" w:rsidRPr="001D5ACA" w:rsidRDefault="006F181B"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41</w:t>
      </w:r>
      <w:r w:rsidR="00D502A5" w:rsidRPr="001D5ACA">
        <w:rPr>
          <w:rFonts w:ascii="Times New Roman" w:hAnsi="Times New Roman" w:cs="Times New Roman"/>
          <w:spacing w:val="-2"/>
          <w:sz w:val="24"/>
          <w:szCs w:val="24"/>
          <w:lang w:eastAsia="ru-RU"/>
        </w:rPr>
        <w:t xml:space="preserve">. </w:t>
      </w:r>
      <w:r w:rsidR="002D47F9" w:rsidRPr="001D5ACA">
        <w:rPr>
          <w:rFonts w:ascii="Times New Roman" w:hAnsi="Times New Roman" w:cs="Times New Roman"/>
          <w:spacing w:val="-2"/>
          <w:sz w:val="24"/>
          <w:szCs w:val="24"/>
          <w:lang w:eastAsia="ru-RU"/>
        </w:rPr>
        <w:t>AMDM dispune testări selective de lot, în funcție de istoricul de calitate al producătorului, de natura diferențelor de ambalaj și de riscurile identificate.</w:t>
      </w:r>
    </w:p>
    <w:p w14:paraId="4F31EF8D" w14:textId="77777777" w:rsidR="002D47F9" w:rsidRPr="001D5ACA" w:rsidRDefault="002D47F9" w:rsidP="002D47F9">
      <w:pPr>
        <w:spacing w:after="0" w:line="240" w:lineRule="auto"/>
        <w:ind w:firstLine="709"/>
        <w:jc w:val="both"/>
        <w:rPr>
          <w:rFonts w:ascii="Times New Roman" w:hAnsi="Times New Roman" w:cs="Times New Roman"/>
          <w:spacing w:val="-2"/>
          <w:sz w:val="24"/>
          <w:szCs w:val="24"/>
          <w:lang w:eastAsia="ru-RU"/>
        </w:rPr>
      </w:pPr>
    </w:p>
    <w:p w14:paraId="49BFDBD9" w14:textId="77777777" w:rsidR="002D47F9" w:rsidRPr="001D5ACA" w:rsidRDefault="002D47F9" w:rsidP="002D47F9">
      <w:pPr>
        <w:spacing w:after="0" w:line="240" w:lineRule="auto"/>
        <w:ind w:firstLine="709"/>
        <w:jc w:val="center"/>
        <w:rPr>
          <w:rFonts w:ascii="Times New Roman" w:hAnsi="Times New Roman" w:cs="Times New Roman"/>
          <w:b/>
          <w:bCs/>
          <w:spacing w:val="-2"/>
          <w:sz w:val="24"/>
          <w:szCs w:val="24"/>
          <w:lang w:eastAsia="ru-RU"/>
        </w:rPr>
      </w:pPr>
      <w:r w:rsidRPr="001D5ACA">
        <w:rPr>
          <w:rFonts w:ascii="Times New Roman" w:hAnsi="Times New Roman" w:cs="Times New Roman"/>
          <w:b/>
          <w:bCs/>
          <w:spacing w:val="-2"/>
          <w:sz w:val="24"/>
          <w:szCs w:val="24"/>
          <w:lang w:eastAsia="ru-RU"/>
        </w:rPr>
        <w:t>V. Farmacovigilență și raportare</w:t>
      </w:r>
    </w:p>
    <w:p w14:paraId="6061F5B0" w14:textId="4F0FDA53" w:rsidR="002D47F9" w:rsidRPr="001D5ACA" w:rsidRDefault="006F181B"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42</w:t>
      </w:r>
      <w:r w:rsidR="002D47F9" w:rsidRPr="001D5ACA">
        <w:rPr>
          <w:rFonts w:ascii="Times New Roman" w:hAnsi="Times New Roman" w:cs="Times New Roman"/>
          <w:spacing w:val="-2"/>
          <w:sz w:val="24"/>
          <w:szCs w:val="24"/>
          <w:lang w:eastAsia="ru-RU"/>
        </w:rPr>
        <w:t xml:space="preserve">. </w:t>
      </w:r>
      <w:r w:rsidR="00BD59B9" w:rsidRPr="001D5ACA">
        <w:rPr>
          <w:rFonts w:ascii="Times New Roman" w:hAnsi="Times New Roman" w:cs="Times New Roman"/>
          <w:spacing w:val="-2"/>
          <w:sz w:val="24"/>
          <w:szCs w:val="24"/>
          <w:lang w:eastAsia="ru-RU"/>
        </w:rPr>
        <w:t>Personalul medical</w:t>
      </w:r>
      <w:r w:rsidR="002D47F9" w:rsidRPr="001D5ACA">
        <w:rPr>
          <w:rFonts w:ascii="Times New Roman" w:hAnsi="Times New Roman" w:cs="Times New Roman"/>
          <w:spacing w:val="-2"/>
          <w:sz w:val="24"/>
          <w:szCs w:val="24"/>
          <w:lang w:eastAsia="ru-RU"/>
        </w:rPr>
        <w:t xml:space="preserve"> și instituția medico-sanitară în cadrul căreia este utilizat medicamentul:</w:t>
      </w:r>
    </w:p>
    <w:p w14:paraId="291B4352" w14:textId="1568122F" w:rsidR="002D47F9" w:rsidRPr="001D5ACA" w:rsidRDefault="006F181B"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42</w:t>
      </w:r>
      <w:r w:rsidR="002D47F9" w:rsidRPr="001D5ACA">
        <w:rPr>
          <w:rFonts w:ascii="Times New Roman" w:hAnsi="Times New Roman" w:cs="Times New Roman"/>
          <w:spacing w:val="-2"/>
          <w:sz w:val="24"/>
          <w:szCs w:val="24"/>
          <w:lang w:eastAsia="ru-RU"/>
        </w:rPr>
        <w:t>.1. răspund de corectitudinea indicației terapeutice și a justificării clinice a solicitării;</w:t>
      </w:r>
    </w:p>
    <w:p w14:paraId="15F26739" w14:textId="41332932" w:rsidR="002D47F9" w:rsidRPr="001D5ACA" w:rsidRDefault="006F181B"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42</w:t>
      </w:r>
      <w:r w:rsidR="002D47F9" w:rsidRPr="001D5ACA">
        <w:rPr>
          <w:rFonts w:ascii="Times New Roman" w:hAnsi="Times New Roman" w:cs="Times New Roman"/>
          <w:spacing w:val="-2"/>
          <w:sz w:val="24"/>
          <w:szCs w:val="24"/>
          <w:lang w:eastAsia="ru-RU"/>
        </w:rPr>
        <w:t>.2. asigură obținerea consimțământului informat al pacientului sau al reprezentantului legal, acolo unde este cazul;</w:t>
      </w:r>
    </w:p>
    <w:p w14:paraId="0F6EC5A9" w14:textId="4835A531" w:rsidR="002D47F9" w:rsidRPr="001D5ACA" w:rsidRDefault="006F181B"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42</w:t>
      </w:r>
      <w:r w:rsidR="002D47F9" w:rsidRPr="001D5ACA">
        <w:rPr>
          <w:rFonts w:ascii="Times New Roman" w:hAnsi="Times New Roman" w:cs="Times New Roman"/>
          <w:spacing w:val="-2"/>
          <w:sz w:val="24"/>
          <w:szCs w:val="24"/>
          <w:lang w:eastAsia="ru-RU"/>
        </w:rPr>
        <w:t>.3. monitorizează pacientul și raportează către AMDM toate reacțiile adverse suspectate și incidentele relevante;</w:t>
      </w:r>
    </w:p>
    <w:p w14:paraId="27A1909B" w14:textId="720EF8A7" w:rsidR="002D47F9" w:rsidRPr="001D5ACA" w:rsidRDefault="006F181B"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42</w:t>
      </w:r>
      <w:r w:rsidR="002D47F9" w:rsidRPr="001D5ACA">
        <w:rPr>
          <w:rFonts w:ascii="Times New Roman" w:hAnsi="Times New Roman" w:cs="Times New Roman"/>
          <w:spacing w:val="-2"/>
          <w:sz w:val="24"/>
          <w:szCs w:val="24"/>
          <w:lang w:eastAsia="ru-RU"/>
        </w:rPr>
        <w:t>.4. mențin evidența completă și trasabilitatea medicamentelor utilizate în baza autorizațiilor temporare.</w:t>
      </w:r>
    </w:p>
    <w:p w14:paraId="7C35443A" w14:textId="4E6C2033" w:rsidR="002D47F9" w:rsidRPr="001D5ACA" w:rsidRDefault="006F181B" w:rsidP="002D47F9">
      <w:pPr>
        <w:tabs>
          <w:tab w:val="left" w:pos="1134"/>
        </w:tabs>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43</w:t>
      </w:r>
      <w:r w:rsidR="002D47F9" w:rsidRPr="001D5ACA">
        <w:rPr>
          <w:rFonts w:ascii="Times New Roman" w:hAnsi="Times New Roman" w:cs="Times New Roman"/>
          <w:spacing w:val="-2"/>
          <w:sz w:val="24"/>
          <w:szCs w:val="24"/>
          <w:lang w:eastAsia="ru-RU"/>
        </w:rPr>
        <w:t>.</w:t>
      </w:r>
      <w:r w:rsidR="002D47F9" w:rsidRPr="001D5ACA">
        <w:rPr>
          <w:rFonts w:ascii="Times New Roman" w:hAnsi="Times New Roman" w:cs="Times New Roman"/>
          <w:spacing w:val="-2"/>
          <w:sz w:val="24"/>
          <w:szCs w:val="24"/>
          <w:lang w:eastAsia="ru-RU"/>
        </w:rPr>
        <w:tab/>
        <w:t>Operatorul economic – titular al autorizației de import temporar și instituțiile medico-sanitare utilizatoare sunt responsabile de raportarea către AMDM a tuturor reacțiilor adverse suspectate și a incidentelor relevante, pe întreaga durată de valabilitate a autorizației.</w:t>
      </w:r>
    </w:p>
    <w:p w14:paraId="22874E92" w14:textId="45E209FF" w:rsidR="002D47F9" w:rsidRPr="001D5ACA" w:rsidRDefault="00BE2C63" w:rsidP="002D47F9">
      <w:pPr>
        <w:tabs>
          <w:tab w:val="left" w:pos="1134"/>
        </w:tabs>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4</w:t>
      </w:r>
      <w:r w:rsidR="006F181B" w:rsidRPr="001D5ACA">
        <w:rPr>
          <w:rFonts w:ascii="Times New Roman" w:hAnsi="Times New Roman" w:cs="Times New Roman"/>
          <w:spacing w:val="-2"/>
          <w:sz w:val="24"/>
          <w:szCs w:val="24"/>
          <w:lang w:eastAsia="ru-RU"/>
        </w:rPr>
        <w:t>4</w:t>
      </w:r>
      <w:r w:rsidR="002D47F9" w:rsidRPr="001D5ACA">
        <w:rPr>
          <w:rFonts w:ascii="Times New Roman" w:hAnsi="Times New Roman" w:cs="Times New Roman"/>
          <w:spacing w:val="-2"/>
          <w:sz w:val="24"/>
          <w:szCs w:val="24"/>
          <w:lang w:eastAsia="ru-RU"/>
        </w:rPr>
        <w:t>.</w:t>
      </w:r>
      <w:r w:rsidR="002D47F9" w:rsidRPr="001D5ACA">
        <w:rPr>
          <w:rFonts w:ascii="Times New Roman" w:hAnsi="Times New Roman" w:cs="Times New Roman"/>
          <w:spacing w:val="-2"/>
          <w:sz w:val="24"/>
          <w:szCs w:val="24"/>
          <w:lang w:eastAsia="ru-RU"/>
        </w:rPr>
        <w:tab/>
        <w:t>Frecvența minimă a raportării este următoarea:</w:t>
      </w:r>
    </w:p>
    <w:p w14:paraId="3BDE074A" w14:textId="08800B9B" w:rsidR="002D47F9" w:rsidRPr="001D5ACA" w:rsidRDefault="00BE2C63" w:rsidP="002D47F9">
      <w:pPr>
        <w:tabs>
          <w:tab w:val="left" w:pos="1134"/>
        </w:tabs>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4</w:t>
      </w:r>
      <w:r w:rsidR="006F181B" w:rsidRPr="001D5ACA">
        <w:rPr>
          <w:rFonts w:ascii="Times New Roman" w:hAnsi="Times New Roman" w:cs="Times New Roman"/>
          <w:spacing w:val="-2"/>
          <w:sz w:val="24"/>
          <w:szCs w:val="24"/>
          <w:lang w:eastAsia="ru-RU"/>
        </w:rPr>
        <w:t>4</w:t>
      </w:r>
      <w:r w:rsidR="002D47F9" w:rsidRPr="001D5ACA">
        <w:rPr>
          <w:rFonts w:ascii="Times New Roman" w:hAnsi="Times New Roman" w:cs="Times New Roman"/>
          <w:spacing w:val="-2"/>
          <w:sz w:val="24"/>
          <w:szCs w:val="24"/>
          <w:lang w:eastAsia="ru-RU"/>
        </w:rPr>
        <w:t>.1. pentru autorizațiile nominative – raport final de farmacovigilență la finalizarea utilizării medicamentului;</w:t>
      </w:r>
    </w:p>
    <w:p w14:paraId="4FCA69F7" w14:textId="373B7F1D" w:rsidR="002D47F9" w:rsidRPr="001D5ACA" w:rsidRDefault="00BE2C63"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4</w:t>
      </w:r>
      <w:r w:rsidR="006F181B" w:rsidRPr="001D5ACA">
        <w:rPr>
          <w:rFonts w:ascii="Times New Roman" w:hAnsi="Times New Roman" w:cs="Times New Roman"/>
          <w:spacing w:val="-2"/>
          <w:sz w:val="24"/>
          <w:szCs w:val="24"/>
          <w:lang w:eastAsia="ru-RU"/>
        </w:rPr>
        <w:t>4</w:t>
      </w:r>
      <w:r w:rsidR="002D47F9" w:rsidRPr="001D5ACA">
        <w:rPr>
          <w:rFonts w:ascii="Times New Roman" w:hAnsi="Times New Roman" w:cs="Times New Roman"/>
          <w:spacing w:val="-2"/>
          <w:sz w:val="24"/>
          <w:szCs w:val="24"/>
          <w:lang w:eastAsia="ru-RU"/>
        </w:rPr>
        <w:t>.2. pentru situațiile de urgență epidemiologică/pandemie sau indisponibilitate sistemică – raport consolidat trimestrial, cu posibilitatea solicitării unor rapoarte suplimentare de către AMDM.</w:t>
      </w:r>
    </w:p>
    <w:p w14:paraId="234FF888" w14:textId="0793C8D2" w:rsidR="002D47F9" w:rsidRPr="001D5ACA" w:rsidRDefault="00BE2C63"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4</w:t>
      </w:r>
      <w:r w:rsidR="006F181B" w:rsidRPr="001D5ACA">
        <w:rPr>
          <w:rFonts w:ascii="Times New Roman" w:hAnsi="Times New Roman" w:cs="Times New Roman"/>
          <w:spacing w:val="-2"/>
          <w:sz w:val="24"/>
          <w:szCs w:val="24"/>
          <w:lang w:eastAsia="ru-RU"/>
        </w:rPr>
        <w:t>4</w:t>
      </w:r>
      <w:r w:rsidR="002D47F9" w:rsidRPr="001D5ACA">
        <w:rPr>
          <w:rFonts w:ascii="Times New Roman" w:hAnsi="Times New Roman" w:cs="Times New Roman"/>
          <w:spacing w:val="-2"/>
          <w:sz w:val="24"/>
          <w:szCs w:val="24"/>
          <w:lang w:eastAsia="ru-RU"/>
        </w:rPr>
        <w:t xml:space="preserve">.3. pentru situația prevăzută la pct. </w:t>
      </w:r>
      <w:r w:rsidRPr="001D5ACA">
        <w:rPr>
          <w:rFonts w:ascii="Times New Roman" w:hAnsi="Times New Roman" w:cs="Times New Roman"/>
          <w:spacing w:val="-2"/>
          <w:sz w:val="24"/>
          <w:szCs w:val="24"/>
          <w:lang w:eastAsia="ru-RU"/>
        </w:rPr>
        <w:t>4</w:t>
      </w:r>
      <w:r w:rsidR="002D47F9" w:rsidRPr="001D5ACA">
        <w:rPr>
          <w:rFonts w:ascii="Times New Roman" w:hAnsi="Times New Roman" w:cs="Times New Roman"/>
          <w:spacing w:val="-2"/>
          <w:sz w:val="24"/>
          <w:szCs w:val="24"/>
          <w:lang w:eastAsia="ru-RU"/>
        </w:rPr>
        <w:t xml:space="preserve"> subpct. </w:t>
      </w:r>
      <w:r w:rsidRPr="001D5ACA">
        <w:rPr>
          <w:rFonts w:ascii="Times New Roman" w:hAnsi="Times New Roman" w:cs="Times New Roman"/>
          <w:spacing w:val="-2"/>
          <w:sz w:val="24"/>
          <w:szCs w:val="24"/>
          <w:lang w:eastAsia="ru-RU"/>
        </w:rPr>
        <w:t>4.2</w:t>
      </w:r>
      <w:r w:rsidR="002D47F9" w:rsidRPr="001D5ACA">
        <w:rPr>
          <w:rFonts w:ascii="Times New Roman" w:hAnsi="Times New Roman" w:cs="Times New Roman"/>
          <w:spacing w:val="-2"/>
          <w:sz w:val="24"/>
          <w:szCs w:val="24"/>
          <w:lang w:eastAsia="ru-RU"/>
        </w:rPr>
        <w:t xml:space="preserve"> – raport consolidat privind utilizarea loturilor furnizate în ambalaj alternativ, incidentele de medicație, erorile potențiale de administrare și măsurile corective aplicate, la frecvența stabilită de AMDM, dar nu mai rar decât </w:t>
      </w:r>
      <w:r w:rsidR="00D502A5" w:rsidRPr="001D5ACA">
        <w:rPr>
          <w:rFonts w:ascii="Times New Roman" w:hAnsi="Times New Roman" w:cs="Times New Roman"/>
          <w:spacing w:val="-2"/>
          <w:sz w:val="24"/>
          <w:szCs w:val="24"/>
          <w:lang w:eastAsia="ru-RU"/>
        </w:rPr>
        <w:t xml:space="preserve">odată </w:t>
      </w:r>
      <w:r w:rsidR="002D47F9" w:rsidRPr="001D5ACA">
        <w:rPr>
          <w:rFonts w:ascii="Times New Roman" w:hAnsi="Times New Roman" w:cs="Times New Roman"/>
          <w:spacing w:val="-2"/>
          <w:sz w:val="24"/>
          <w:szCs w:val="24"/>
          <w:lang w:eastAsia="ru-RU"/>
        </w:rPr>
        <w:t>la 3 luni.</w:t>
      </w:r>
    </w:p>
    <w:p w14:paraId="4DFE3E0A" w14:textId="4E3F43C4" w:rsidR="002D47F9" w:rsidRPr="001D5ACA" w:rsidRDefault="00BE2C63" w:rsidP="002D47F9">
      <w:pPr>
        <w:tabs>
          <w:tab w:val="left" w:pos="993"/>
        </w:tabs>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4</w:t>
      </w:r>
      <w:r w:rsidR="006F181B" w:rsidRPr="001D5ACA">
        <w:rPr>
          <w:rFonts w:ascii="Times New Roman" w:hAnsi="Times New Roman" w:cs="Times New Roman"/>
          <w:spacing w:val="-2"/>
          <w:sz w:val="24"/>
          <w:szCs w:val="24"/>
          <w:lang w:eastAsia="ru-RU"/>
        </w:rPr>
        <w:t>5</w:t>
      </w:r>
      <w:r w:rsidR="002D47F9" w:rsidRPr="001D5ACA">
        <w:rPr>
          <w:rFonts w:ascii="Times New Roman" w:hAnsi="Times New Roman" w:cs="Times New Roman"/>
          <w:spacing w:val="-2"/>
          <w:sz w:val="24"/>
          <w:szCs w:val="24"/>
          <w:lang w:eastAsia="ru-RU"/>
        </w:rPr>
        <w:t>.</w:t>
      </w:r>
      <w:r w:rsidR="002D47F9" w:rsidRPr="001D5ACA">
        <w:rPr>
          <w:rFonts w:ascii="Times New Roman" w:hAnsi="Times New Roman" w:cs="Times New Roman"/>
          <w:spacing w:val="-2"/>
          <w:sz w:val="24"/>
          <w:szCs w:val="24"/>
          <w:lang w:eastAsia="ru-RU"/>
        </w:rPr>
        <w:tab/>
        <w:t>Reacțiile adverse grave se notifică la AMDM în termen de cel mult 24 de ore de la luarea la cunoștință.</w:t>
      </w:r>
    </w:p>
    <w:p w14:paraId="2D9EEE29" w14:textId="5D3A7BF8" w:rsidR="002D47F9" w:rsidRPr="001D5ACA" w:rsidRDefault="002D47F9" w:rsidP="002D47F9">
      <w:pPr>
        <w:tabs>
          <w:tab w:val="left" w:pos="993"/>
        </w:tabs>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4</w:t>
      </w:r>
      <w:r w:rsidR="006F181B" w:rsidRPr="001D5ACA">
        <w:rPr>
          <w:rFonts w:ascii="Times New Roman" w:hAnsi="Times New Roman" w:cs="Times New Roman"/>
          <w:spacing w:val="-2"/>
          <w:sz w:val="24"/>
          <w:szCs w:val="24"/>
          <w:lang w:eastAsia="ru-RU"/>
        </w:rPr>
        <w:t>6</w:t>
      </w:r>
      <w:r w:rsidRPr="001D5ACA">
        <w:rPr>
          <w:rFonts w:ascii="Times New Roman" w:hAnsi="Times New Roman" w:cs="Times New Roman"/>
          <w:spacing w:val="-2"/>
          <w:sz w:val="24"/>
          <w:szCs w:val="24"/>
          <w:lang w:eastAsia="ru-RU"/>
        </w:rPr>
        <w:t>.</w:t>
      </w:r>
      <w:r w:rsidRPr="001D5ACA">
        <w:rPr>
          <w:rFonts w:ascii="Times New Roman" w:hAnsi="Times New Roman" w:cs="Times New Roman"/>
          <w:spacing w:val="-2"/>
          <w:sz w:val="24"/>
          <w:szCs w:val="24"/>
          <w:lang w:eastAsia="ru-RU"/>
        </w:rPr>
        <w:tab/>
        <w:t>Raportarea se realizează, de regulă, prin mijloace electronice, utilizând formularele standardizate puse la dispoziție de AMDM.</w:t>
      </w:r>
    </w:p>
    <w:p w14:paraId="45235D48" w14:textId="77777777" w:rsidR="002D47F9" w:rsidRPr="001D5ACA" w:rsidRDefault="002D47F9" w:rsidP="002D47F9">
      <w:pPr>
        <w:tabs>
          <w:tab w:val="left" w:pos="993"/>
        </w:tabs>
        <w:spacing w:after="0" w:line="240" w:lineRule="auto"/>
        <w:ind w:firstLine="709"/>
        <w:jc w:val="both"/>
        <w:rPr>
          <w:rFonts w:ascii="Times New Roman" w:hAnsi="Times New Roman" w:cs="Times New Roman"/>
          <w:spacing w:val="-2"/>
          <w:sz w:val="24"/>
          <w:szCs w:val="24"/>
          <w:lang w:eastAsia="ru-RU"/>
        </w:rPr>
      </w:pPr>
    </w:p>
    <w:p w14:paraId="78BE6A72" w14:textId="77777777" w:rsidR="002D47F9" w:rsidRPr="001D5ACA" w:rsidRDefault="002D47F9" w:rsidP="002D47F9">
      <w:pPr>
        <w:spacing w:after="0" w:line="240" w:lineRule="auto"/>
        <w:ind w:firstLine="709"/>
        <w:jc w:val="center"/>
        <w:rPr>
          <w:rFonts w:ascii="Times New Roman" w:hAnsi="Times New Roman" w:cs="Times New Roman"/>
          <w:b/>
          <w:bCs/>
          <w:spacing w:val="-2"/>
          <w:sz w:val="24"/>
          <w:szCs w:val="24"/>
          <w:lang w:eastAsia="ru-RU"/>
        </w:rPr>
      </w:pPr>
      <w:r w:rsidRPr="001D5ACA">
        <w:rPr>
          <w:rFonts w:ascii="Times New Roman" w:hAnsi="Times New Roman" w:cs="Times New Roman"/>
          <w:b/>
          <w:bCs/>
          <w:spacing w:val="-2"/>
          <w:sz w:val="24"/>
          <w:szCs w:val="24"/>
          <w:lang w:eastAsia="ru-RU"/>
        </w:rPr>
        <w:t>VI. Suspendare și retragere</w:t>
      </w:r>
    </w:p>
    <w:p w14:paraId="3C0688B5" w14:textId="15025262" w:rsidR="002D47F9" w:rsidRPr="001D5ACA" w:rsidRDefault="002D47F9"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4</w:t>
      </w:r>
      <w:r w:rsidR="00937315" w:rsidRPr="001D5ACA">
        <w:rPr>
          <w:rFonts w:ascii="Times New Roman" w:hAnsi="Times New Roman" w:cs="Times New Roman"/>
          <w:spacing w:val="-2"/>
          <w:sz w:val="24"/>
          <w:szCs w:val="24"/>
          <w:lang w:eastAsia="ru-RU"/>
        </w:rPr>
        <w:t>7</w:t>
      </w:r>
      <w:r w:rsidRPr="001D5ACA">
        <w:rPr>
          <w:rFonts w:ascii="Times New Roman" w:hAnsi="Times New Roman" w:cs="Times New Roman"/>
          <w:spacing w:val="-2"/>
          <w:sz w:val="24"/>
          <w:szCs w:val="24"/>
          <w:lang w:eastAsia="ru-RU"/>
        </w:rPr>
        <w:t>.</w:t>
      </w:r>
      <w:r w:rsidRPr="001D5ACA">
        <w:rPr>
          <w:rFonts w:ascii="Times New Roman" w:hAnsi="Times New Roman" w:cs="Times New Roman"/>
          <w:spacing w:val="-2"/>
          <w:sz w:val="24"/>
          <w:szCs w:val="24"/>
          <w:lang w:eastAsia="ru-RU"/>
        </w:rPr>
        <w:tab/>
        <w:t>AMDM suspend</w:t>
      </w:r>
      <w:r w:rsidR="00D502A5" w:rsidRPr="001D5ACA">
        <w:rPr>
          <w:rFonts w:ascii="Times New Roman" w:hAnsi="Times New Roman" w:cs="Times New Roman"/>
          <w:spacing w:val="-2"/>
          <w:sz w:val="24"/>
          <w:szCs w:val="24"/>
          <w:lang w:eastAsia="ru-RU"/>
        </w:rPr>
        <w:t>ă</w:t>
      </w:r>
      <w:r w:rsidRPr="001D5ACA">
        <w:rPr>
          <w:rFonts w:ascii="Times New Roman" w:hAnsi="Times New Roman" w:cs="Times New Roman"/>
          <w:spacing w:val="-2"/>
          <w:sz w:val="24"/>
          <w:szCs w:val="24"/>
          <w:lang w:eastAsia="ru-RU"/>
        </w:rPr>
        <w:t xml:space="preserve"> sau retrage autorizația temporară de import și utilizare a medicamentelor neautorizate în următoarele cazuri:</w:t>
      </w:r>
    </w:p>
    <w:p w14:paraId="61B753CE" w14:textId="674AD2DC" w:rsidR="002D47F9" w:rsidRPr="001D5ACA" w:rsidRDefault="002D47F9"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4</w:t>
      </w:r>
      <w:r w:rsidR="00937315" w:rsidRPr="001D5ACA">
        <w:rPr>
          <w:rFonts w:ascii="Times New Roman" w:hAnsi="Times New Roman" w:cs="Times New Roman"/>
          <w:spacing w:val="-2"/>
          <w:sz w:val="24"/>
          <w:szCs w:val="24"/>
          <w:lang w:eastAsia="ru-RU"/>
        </w:rPr>
        <w:t>7</w:t>
      </w:r>
      <w:r w:rsidRPr="001D5ACA">
        <w:rPr>
          <w:rFonts w:ascii="Times New Roman" w:hAnsi="Times New Roman" w:cs="Times New Roman"/>
          <w:spacing w:val="-2"/>
          <w:sz w:val="24"/>
          <w:szCs w:val="24"/>
          <w:lang w:eastAsia="ru-RU"/>
        </w:rPr>
        <w:t>.1. apariția unor reacții adverse grave neașteptate;</w:t>
      </w:r>
    </w:p>
    <w:p w14:paraId="5116EDB0" w14:textId="4EEB1F00" w:rsidR="002D47F9" w:rsidRPr="001D5ACA" w:rsidRDefault="002D47F9"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4</w:t>
      </w:r>
      <w:r w:rsidR="00937315" w:rsidRPr="001D5ACA">
        <w:rPr>
          <w:rFonts w:ascii="Times New Roman" w:hAnsi="Times New Roman" w:cs="Times New Roman"/>
          <w:spacing w:val="-2"/>
          <w:sz w:val="24"/>
          <w:szCs w:val="24"/>
          <w:lang w:eastAsia="ru-RU"/>
        </w:rPr>
        <w:t>7</w:t>
      </w:r>
      <w:r w:rsidRPr="001D5ACA">
        <w:rPr>
          <w:rFonts w:ascii="Times New Roman" w:hAnsi="Times New Roman" w:cs="Times New Roman"/>
          <w:spacing w:val="-2"/>
          <w:sz w:val="24"/>
          <w:szCs w:val="24"/>
          <w:lang w:eastAsia="ru-RU"/>
        </w:rPr>
        <w:t>.2. identificarea unor probleme de calitate ale medicamentului;</w:t>
      </w:r>
    </w:p>
    <w:p w14:paraId="77A94955" w14:textId="045B57FB" w:rsidR="002D47F9" w:rsidRPr="001D5ACA" w:rsidRDefault="002D47F9"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4</w:t>
      </w:r>
      <w:r w:rsidR="00937315" w:rsidRPr="001D5ACA">
        <w:rPr>
          <w:rFonts w:ascii="Times New Roman" w:hAnsi="Times New Roman" w:cs="Times New Roman"/>
          <w:spacing w:val="-2"/>
          <w:sz w:val="24"/>
          <w:szCs w:val="24"/>
          <w:lang w:eastAsia="ru-RU"/>
        </w:rPr>
        <w:t>7</w:t>
      </w:r>
      <w:r w:rsidRPr="001D5ACA">
        <w:rPr>
          <w:rFonts w:ascii="Times New Roman" w:hAnsi="Times New Roman" w:cs="Times New Roman"/>
          <w:spacing w:val="-2"/>
          <w:sz w:val="24"/>
          <w:szCs w:val="24"/>
          <w:lang w:eastAsia="ru-RU"/>
        </w:rPr>
        <w:t>.3. nerespectarea obligațiilor de raportare.</w:t>
      </w:r>
    </w:p>
    <w:p w14:paraId="346F3E43" w14:textId="372E705A" w:rsidR="002D47F9" w:rsidRPr="001D5ACA" w:rsidRDefault="002D47F9"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4</w:t>
      </w:r>
      <w:r w:rsidR="00937315" w:rsidRPr="001D5ACA">
        <w:rPr>
          <w:rFonts w:ascii="Times New Roman" w:hAnsi="Times New Roman" w:cs="Times New Roman"/>
          <w:spacing w:val="-2"/>
          <w:sz w:val="24"/>
          <w:szCs w:val="24"/>
          <w:lang w:eastAsia="ru-RU"/>
        </w:rPr>
        <w:t>7</w:t>
      </w:r>
      <w:r w:rsidRPr="001D5ACA">
        <w:rPr>
          <w:rFonts w:ascii="Times New Roman" w:hAnsi="Times New Roman" w:cs="Times New Roman"/>
          <w:spacing w:val="-2"/>
          <w:sz w:val="24"/>
          <w:szCs w:val="24"/>
          <w:lang w:eastAsia="ru-RU"/>
        </w:rPr>
        <w:t xml:space="preserve">.4. pentru situația prevăzută la pct. </w:t>
      </w:r>
      <w:r w:rsidR="00BE2C63" w:rsidRPr="001D5ACA">
        <w:rPr>
          <w:rFonts w:ascii="Times New Roman" w:hAnsi="Times New Roman" w:cs="Times New Roman"/>
          <w:spacing w:val="-2"/>
          <w:sz w:val="24"/>
          <w:szCs w:val="24"/>
          <w:lang w:eastAsia="ru-RU"/>
        </w:rPr>
        <w:t>4</w:t>
      </w:r>
      <w:r w:rsidRPr="001D5ACA">
        <w:rPr>
          <w:rFonts w:ascii="Times New Roman" w:hAnsi="Times New Roman" w:cs="Times New Roman"/>
          <w:spacing w:val="-2"/>
          <w:sz w:val="24"/>
          <w:szCs w:val="24"/>
          <w:lang w:eastAsia="ru-RU"/>
        </w:rPr>
        <w:t xml:space="preserve"> subpct. </w:t>
      </w:r>
      <w:r w:rsidR="00BE2C63" w:rsidRPr="001D5ACA">
        <w:rPr>
          <w:rFonts w:ascii="Times New Roman" w:hAnsi="Times New Roman" w:cs="Times New Roman"/>
          <w:spacing w:val="-2"/>
          <w:sz w:val="24"/>
          <w:szCs w:val="24"/>
          <w:lang w:eastAsia="ru-RU"/>
        </w:rPr>
        <w:t>4.2</w:t>
      </w:r>
      <w:r w:rsidRPr="001D5ACA">
        <w:rPr>
          <w:rFonts w:ascii="Times New Roman" w:hAnsi="Times New Roman" w:cs="Times New Roman"/>
          <w:spacing w:val="-2"/>
          <w:sz w:val="24"/>
          <w:szCs w:val="24"/>
          <w:lang w:eastAsia="ru-RU"/>
        </w:rPr>
        <w:t>, apariția unui risc semnificativ de confuzie, eroare de administrare sau afectare a trasabilității cauzat de ambalajul alternativ.</w:t>
      </w:r>
    </w:p>
    <w:p w14:paraId="2AB457E6" w14:textId="09B91AA4" w:rsidR="002D47F9" w:rsidRPr="001D5ACA" w:rsidRDefault="002D47F9"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4</w:t>
      </w:r>
      <w:r w:rsidR="00937315" w:rsidRPr="001D5ACA">
        <w:rPr>
          <w:rFonts w:ascii="Times New Roman" w:hAnsi="Times New Roman" w:cs="Times New Roman"/>
          <w:spacing w:val="-2"/>
          <w:sz w:val="24"/>
          <w:szCs w:val="24"/>
          <w:lang w:eastAsia="ru-RU"/>
        </w:rPr>
        <w:t>8</w:t>
      </w:r>
      <w:r w:rsidRPr="001D5ACA">
        <w:rPr>
          <w:rFonts w:ascii="Times New Roman" w:hAnsi="Times New Roman" w:cs="Times New Roman"/>
          <w:spacing w:val="-2"/>
          <w:sz w:val="24"/>
          <w:szCs w:val="24"/>
          <w:lang w:eastAsia="ru-RU"/>
        </w:rPr>
        <w:t>.</w:t>
      </w:r>
      <w:r w:rsidRPr="001D5ACA">
        <w:rPr>
          <w:rFonts w:ascii="Times New Roman" w:hAnsi="Times New Roman" w:cs="Times New Roman"/>
          <w:spacing w:val="-2"/>
          <w:sz w:val="24"/>
          <w:szCs w:val="24"/>
          <w:lang w:eastAsia="ru-RU"/>
        </w:rPr>
        <w:tab/>
        <w:t>Decizia de suspendare sau retragere se comunică solicitantului și se publică pe pagina web oficială a AMDM.</w:t>
      </w:r>
    </w:p>
    <w:p w14:paraId="639CD7F0" w14:textId="77777777" w:rsidR="002D47F9" w:rsidRPr="001D5ACA" w:rsidRDefault="002D47F9" w:rsidP="002D47F9">
      <w:pPr>
        <w:spacing w:after="0" w:line="240" w:lineRule="auto"/>
        <w:ind w:firstLine="709"/>
        <w:jc w:val="both"/>
        <w:rPr>
          <w:rFonts w:ascii="Times New Roman" w:hAnsi="Times New Roman" w:cs="Times New Roman"/>
          <w:spacing w:val="-2"/>
          <w:sz w:val="24"/>
          <w:szCs w:val="24"/>
          <w:lang w:eastAsia="ru-RU"/>
        </w:rPr>
      </w:pPr>
    </w:p>
    <w:p w14:paraId="1314F3AC" w14:textId="77777777" w:rsidR="002D47F9" w:rsidRPr="001D5ACA" w:rsidRDefault="002D47F9" w:rsidP="002D47F9">
      <w:pPr>
        <w:spacing w:after="0" w:line="240" w:lineRule="auto"/>
        <w:ind w:firstLine="709"/>
        <w:jc w:val="center"/>
        <w:rPr>
          <w:rFonts w:ascii="Times New Roman" w:hAnsi="Times New Roman" w:cs="Times New Roman"/>
          <w:b/>
          <w:bCs/>
          <w:spacing w:val="-2"/>
          <w:sz w:val="24"/>
          <w:szCs w:val="24"/>
          <w:lang w:eastAsia="ru-RU"/>
        </w:rPr>
      </w:pPr>
      <w:r w:rsidRPr="001D5ACA">
        <w:rPr>
          <w:rFonts w:ascii="Times New Roman" w:hAnsi="Times New Roman" w:cs="Times New Roman"/>
          <w:b/>
          <w:bCs/>
          <w:spacing w:val="-2"/>
          <w:sz w:val="24"/>
          <w:szCs w:val="24"/>
          <w:lang w:eastAsia="ru-RU"/>
        </w:rPr>
        <w:t>VII. Etichetare și informare în cazul ambalajului diferit</w:t>
      </w:r>
    </w:p>
    <w:p w14:paraId="25D4CD07" w14:textId="32B3685A" w:rsidR="002D47F9" w:rsidRPr="001D5ACA" w:rsidRDefault="002D47F9"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4</w:t>
      </w:r>
      <w:r w:rsidR="00937315" w:rsidRPr="001D5ACA">
        <w:rPr>
          <w:rFonts w:ascii="Times New Roman" w:hAnsi="Times New Roman" w:cs="Times New Roman"/>
          <w:spacing w:val="-2"/>
          <w:sz w:val="24"/>
          <w:szCs w:val="24"/>
          <w:lang w:eastAsia="ru-RU"/>
        </w:rPr>
        <w:t>9</w:t>
      </w:r>
      <w:r w:rsidRPr="001D5ACA">
        <w:rPr>
          <w:rFonts w:ascii="Times New Roman" w:hAnsi="Times New Roman" w:cs="Times New Roman"/>
          <w:spacing w:val="-2"/>
          <w:sz w:val="24"/>
          <w:szCs w:val="24"/>
          <w:lang w:eastAsia="ru-RU"/>
        </w:rPr>
        <w:t>.</w:t>
      </w:r>
      <w:r w:rsidRPr="001D5ACA">
        <w:rPr>
          <w:rFonts w:ascii="Times New Roman" w:hAnsi="Times New Roman" w:cs="Times New Roman"/>
          <w:spacing w:val="-2"/>
          <w:sz w:val="24"/>
          <w:szCs w:val="24"/>
          <w:lang w:eastAsia="ru-RU"/>
        </w:rPr>
        <w:tab/>
        <w:t>Pe ambalajul medicamentelor importate în baza prezentului Regulament se inscripționează în limba română cel puțin:</w:t>
      </w:r>
    </w:p>
    <w:p w14:paraId="6FCA3A37" w14:textId="347D7D93" w:rsidR="002D47F9" w:rsidRPr="001D5ACA" w:rsidRDefault="002D47F9"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4</w:t>
      </w:r>
      <w:r w:rsidR="00937315" w:rsidRPr="001D5ACA">
        <w:rPr>
          <w:rFonts w:ascii="Times New Roman" w:hAnsi="Times New Roman" w:cs="Times New Roman"/>
          <w:spacing w:val="-2"/>
          <w:sz w:val="24"/>
          <w:szCs w:val="24"/>
          <w:lang w:eastAsia="ru-RU"/>
        </w:rPr>
        <w:t>9</w:t>
      </w:r>
      <w:r w:rsidRPr="001D5ACA">
        <w:rPr>
          <w:rFonts w:ascii="Times New Roman" w:hAnsi="Times New Roman" w:cs="Times New Roman"/>
          <w:spacing w:val="-2"/>
          <w:sz w:val="24"/>
          <w:szCs w:val="24"/>
          <w:lang w:eastAsia="ru-RU"/>
        </w:rPr>
        <w:t>.1. denumirea comună internațională (DCI), forma farmaceutică și concentrația;</w:t>
      </w:r>
    </w:p>
    <w:p w14:paraId="3C28446B" w14:textId="4311DD08" w:rsidR="002D47F9" w:rsidRPr="001D5ACA" w:rsidRDefault="002D47F9"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4</w:t>
      </w:r>
      <w:r w:rsidR="00937315" w:rsidRPr="001D5ACA">
        <w:rPr>
          <w:rFonts w:ascii="Times New Roman" w:hAnsi="Times New Roman" w:cs="Times New Roman"/>
          <w:spacing w:val="-2"/>
          <w:sz w:val="24"/>
          <w:szCs w:val="24"/>
          <w:lang w:eastAsia="ru-RU"/>
        </w:rPr>
        <w:t>9</w:t>
      </w:r>
      <w:r w:rsidRPr="001D5ACA">
        <w:rPr>
          <w:rFonts w:ascii="Times New Roman" w:hAnsi="Times New Roman" w:cs="Times New Roman"/>
          <w:spacing w:val="-2"/>
          <w:sz w:val="24"/>
          <w:szCs w:val="24"/>
          <w:lang w:eastAsia="ru-RU"/>
        </w:rPr>
        <w:t>.2. numărul lotului/seriei și data expirării;</w:t>
      </w:r>
    </w:p>
    <w:p w14:paraId="6FD5A133" w14:textId="415AF0A3" w:rsidR="002D47F9" w:rsidRPr="001D5ACA" w:rsidRDefault="002D47F9"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4</w:t>
      </w:r>
      <w:r w:rsidR="00937315" w:rsidRPr="001D5ACA">
        <w:rPr>
          <w:rFonts w:ascii="Times New Roman" w:hAnsi="Times New Roman" w:cs="Times New Roman"/>
          <w:spacing w:val="-2"/>
          <w:sz w:val="24"/>
          <w:szCs w:val="24"/>
          <w:lang w:eastAsia="ru-RU"/>
        </w:rPr>
        <w:t>9</w:t>
      </w:r>
      <w:r w:rsidRPr="001D5ACA">
        <w:rPr>
          <w:rFonts w:ascii="Times New Roman" w:hAnsi="Times New Roman" w:cs="Times New Roman"/>
          <w:spacing w:val="-2"/>
          <w:sz w:val="24"/>
          <w:szCs w:val="24"/>
          <w:lang w:eastAsia="ru-RU"/>
        </w:rPr>
        <w:t>.3. condițiile de păstrare;</w:t>
      </w:r>
    </w:p>
    <w:p w14:paraId="719603AE" w14:textId="029D9291" w:rsidR="002D47F9" w:rsidRPr="001D5ACA" w:rsidRDefault="002D47F9"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lastRenderedPageBreak/>
        <w:t>4</w:t>
      </w:r>
      <w:r w:rsidR="00937315" w:rsidRPr="001D5ACA">
        <w:rPr>
          <w:rFonts w:ascii="Times New Roman" w:hAnsi="Times New Roman" w:cs="Times New Roman"/>
          <w:spacing w:val="-2"/>
          <w:sz w:val="24"/>
          <w:szCs w:val="24"/>
          <w:lang w:eastAsia="ru-RU"/>
        </w:rPr>
        <w:t>9</w:t>
      </w:r>
      <w:r w:rsidRPr="001D5ACA">
        <w:rPr>
          <w:rFonts w:ascii="Times New Roman" w:hAnsi="Times New Roman" w:cs="Times New Roman"/>
          <w:spacing w:val="-2"/>
          <w:sz w:val="24"/>
          <w:szCs w:val="24"/>
          <w:lang w:eastAsia="ru-RU"/>
        </w:rPr>
        <w:t>.4. mențiunea: „MEDICAMENT NEAUTORIZAT – AUTORIZAȚIE TEMPORARĂ NR. AIT-YYYY-XXX”.</w:t>
      </w:r>
    </w:p>
    <w:p w14:paraId="2318289E" w14:textId="31590D87" w:rsidR="002D47F9" w:rsidRPr="001D5ACA" w:rsidRDefault="00937315"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50</w:t>
      </w:r>
      <w:r w:rsidR="002D47F9" w:rsidRPr="001D5ACA">
        <w:rPr>
          <w:rFonts w:ascii="Times New Roman" w:hAnsi="Times New Roman" w:cs="Times New Roman"/>
          <w:spacing w:val="-2"/>
          <w:sz w:val="24"/>
          <w:szCs w:val="24"/>
          <w:lang w:eastAsia="ru-RU"/>
        </w:rPr>
        <w:t>. În situați</w:t>
      </w:r>
      <w:r w:rsidR="00D502A5" w:rsidRPr="001D5ACA">
        <w:rPr>
          <w:rFonts w:ascii="Times New Roman" w:hAnsi="Times New Roman" w:cs="Times New Roman"/>
          <w:spacing w:val="-2"/>
          <w:sz w:val="24"/>
          <w:szCs w:val="24"/>
          <w:lang w:eastAsia="ru-RU"/>
        </w:rPr>
        <w:t>ei</w:t>
      </w:r>
      <w:r w:rsidR="002D47F9" w:rsidRPr="001D5ACA">
        <w:rPr>
          <w:rFonts w:ascii="Times New Roman" w:hAnsi="Times New Roman" w:cs="Times New Roman"/>
          <w:spacing w:val="-2"/>
          <w:sz w:val="24"/>
          <w:szCs w:val="24"/>
          <w:lang w:eastAsia="ru-RU"/>
        </w:rPr>
        <w:t xml:space="preserve"> prevăzute la pct. </w:t>
      </w:r>
      <w:r w:rsidR="00BE2C63" w:rsidRPr="001D5ACA">
        <w:rPr>
          <w:rFonts w:ascii="Times New Roman" w:hAnsi="Times New Roman" w:cs="Times New Roman"/>
          <w:spacing w:val="-2"/>
          <w:sz w:val="24"/>
          <w:szCs w:val="24"/>
          <w:lang w:eastAsia="ru-RU"/>
        </w:rPr>
        <w:t>4</w:t>
      </w:r>
      <w:r w:rsidR="002D47F9" w:rsidRPr="001D5ACA">
        <w:rPr>
          <w:rFonts w:ascii="Times New Roman" w:hAnsi="Times New Roman" w:cs="Times New Roman"/>
          <w:spacing w:val="-2"/>
          <w:sz w:val="24"/>
          <w:szCs w:val="24"/>
          <w:lang w:eastAsia="ru-RU"/>
        </w:rPr>
        <w:t xml:space="preserve"> subpct. </w:t>
      </w:r>
      <w:r w:rsidR="00BE2C63" w:rsidRPr="001D5ACA">
        <w:rPr>
          <w:rFonts w:ascii="Times New Roman" w:hAnsi="Times New Roman" w:cs="Times New Roman"/>
          <w:spacing w:val="-2"/>
          <w:sz w:val="24"/>
          <w:szCs w:val="24"/>
          <w:lang w:eastAsia="ru-RU"/>
        </w:rPr>
        <w:t>4.2</w:t>
      </w:r>
      <w:r w:rsidR="002D47F9" w:rsidRPr="001D5ACA">
        <w:rPr>
          <w:rFonts w:ascii="Times New Roman" w:hAnsi="Times New Roman" w:cs="Times New Roman"/>
          <w:spacing w:val="-2"/>
          <w:sz w:val="24"/>
          <w:szCs w:val="24"/>
          <w:lang w:eastAsia="ru-RU"/>
        </w:rPr>
        <w:t>, pe ambalajul secundar, pe eticheta suplimentară ori în documentul care însoțește medicamentul se indică în limba română, în mod clar și lizibil:</w:t>
      </w:r>
    </w:p>
    <w:p w14:paraId="70DAF95B" w14:textId="1C5AEFBA" w:rsidR="002D47F9" w:rsidRPr="001D5ACA" w:rsidRDefault="00937315"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50</w:t>
      </w:r>
      <w:r w:rsidR="002D47F9" w:rsidRPr="001D5ACA">
        <w:rPr>
          <w:rFonts w:ascii="Times New Roman" w:hAnsi="Times New Roman" w:cs="Times New Roman"/>
          <w:spacing w:val="-2"/>
          <w:sz w:val="24"/>
          <w:szCs w:val="24"/>
          <w:lang w:eastAsia="ru-RU"/>
        </w:rPr>
        <w:t>.1. mențiunea: „MEDICAMENT AUTORIZAT ÎN REPUBLICA MOLDOVA, LIVRAT TEMPORAR ÎN AMBALAJ DIFERIT DE CEL AUTORIZAT”;</w:t>
      </w:r>
    </w:p>
    <w:p w14:paraId="1B9D0E99" w14:textId="335A4DB5" w:rsidR="002D47F9" w:rsidRPr="001D5ACA" w:rsidRDefault="00937315"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50</w:t>
      </w:r>
      <w:r w:rsidR="002D47F9" w:rsidRPr="001D5ACA">
        <w:rPr>
          <w:rFonts w:ascii="Times New Roman" w:hAnsi="Times New Roman" w:cs="Times New Roman"/>
          <w:spacing w:val="-2"/>
          <w:sz w:val="24"/>
          <w:szCs w:val="24"/>
          <w:lang w:eastAsia="ru-RU"/>
        </w:rPr>
        <w:t>.2. denumirea comercială și DCI;</w:t>
      </w:r>
    </w:p>
    <w:p w14:paraId="7345C4D7" w14:textId="6D7D72DA" w:rsidR="002D47F9" w:rsidRPr="001D5ACA" w:rsidRDefault="00937315"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50</w:t>
      </w:r>
      <w:r w:rsidR="002D47F9" w:rsidRPr="001D5ACA">
        <w:rPr>
          <w:rFonts w:ascii="Times New Roman" w:hAnsi="Times New Roman" w:cs="Times New Roman"/>
          <w:spacing w:val="-2"/>
          <w:sz w:val="24"/>
          <w:szCs w:val="24"/>
          <w:lang w:eastAsia="ru-RU"/>
        </w:rPr>
        <w:t>.3. concentrația, forma farmaceutică și calea de administrare;</w:t>
      </w:r>
    </w:p>
    <w:p w14:paraId="569D7453" w14:textId="34E2CD88" w:rsidR="002D47F9" w:rsidRPr="001D5ACA" w:rsidRDefault="00937315"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50</w:t>
      </w:r>
      <w:r w:rsidR="002D47F9" w:rsidRPr="001D5ACA">
        <w:rPr>
          <w:rFonts w:ascii="Times New Roman" w:hAnsi="Times New Roman" w:cs="Times New Roman"/>
          <w:spacing w:val="-2"/>
          <w:sz w:val="24"/>
          <w:szCs w:val="24"/>
          <w:lang w:eastAsia="ru-RU"/>
        </w:rPr>
        <w:t>.4. seria, termenul de valabilitate și condițiile de păstrare;</w:t>
      </w:r>
    </w:p>
    <w:p w14:paraId="718476AE" w14:textId="01B44DAA" w:rsidR="002D47F9" w:rsidRPr="001D5ACA" w:rsidRDefault="00937315"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50</w:t>
      </w:r>
      <w:r w:rsidR="002D47F9" w:rsidRPr="001D5ACA">
        <w:rPr>
          <w:rFonts w:ascii="Times New Roman" w:hAnsi="Times New Roman" w:cs="Times New Roman"/>
          <w:spacing w:val="-2"/>
          <w:sz w:val="24"/>
          <w:szCs w:val="24"/>
          <w:lang w:eastAsia="ru-RU"/>
        </w:rPr>
        <w:t>.5. informațiile esențiale pentru utilizarea corectă și sigură;</w:t>
      </w:r>
    </w:p>
    <w:p w14:paraId="01C9EBF3" w14:textId="02AD8590" w:rsidR="002D47F9" w:rsidRPr="001D5ACA" w:rsidRDefault="00937315"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50</w:t>
      </w:r>
      <w:r w:rsidR="002D47F9" w:rsidRPr="001D5ACA">
        <w:rPr>
          <w:rFonts w:ascii="Times New Roman" w:hAnsi="Times New Roman" w:cs="Times New Roman"/>
          <w:spacing w:val="-2"/>
          <w:sz w:val="24"/>
          <w:szCs w:val="24"/>
          <w:lang w:eastAsia="ru-RU"/>
        </w:rPr>
        <w:t>.6. datele de identificare ale titularului autorizației de punere pe piață sau ale reprezentantului responsabil, după caz.</w:t>
      </w:r>
    </w:p>
    <w:p w14:paraId="3A6D6AC5" w14:textId="52D43708" w:rsidR="002D47F9" w:rsidRPr="001D5ACA" w:rsidRDefault="00937315"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51</w:t>
      </w:r>
      <w:r w:rsidR="002D47F9" w:rsidRPr="001D5ACA">
        <w:rPr>
          <w:rFonts w:ascii="Times New Roman" w:hAnsi="Times New Roman" w:cs="Times New Roman"/>
          <w:spacing w:val="-2"/>
          <w:sz w:val="24"/>
          <w:szCs w:val="24"/>
          <w:lang w:eastAsia="ru-RU"/>
        </w:rPr>
        <w:t>. AMDM poate impune aplicarea unei etichete suplimentare standardizate, inserarea prospectului în limba română și alte măsuri de minimizare a riscurilor de confuzie, inclusiv limitarea distribuirii către anumite instituții sau programe, ultima măsură fiind coordonată cu Ministerul Sănătății.</w:t>
      </w:r>
    </w:p>
    <w:p w14:paraId="12A5E8D4" w14:textId="77777777" w:rsidR="002D47F9" w:rsidRPr="001D5ACA" w:rsidRDefault="002D47F9" w:rsidP="002D47F9">
      <w:pPr>
        <w:spacing w:after="0" w:line="240" w:lineRule="auto"/>
        <w:ind w:firstLine="709"/>
        <w:jc w:val="both"/>
        <w:rPr>
          <w:rFonts w:ascii="Times New Roman" w:hAnsi="Times New Roman" w:cs="Times New Roman"/>
          <w:spacing w:val="-2"/>
          <w:sz w:val="24"/>
          <w:szCs w:val="24"/>
          <w:lang w:eastAsia="ru-RU"/>
        </w:rPr>
      </w:pPr>
    </w:p>
    <w:p w14:paraId="01E1CEA8" w14:textId="77777777" w:rsidR="002D47F9" w:rsidRPr="001D5ACA" w:rsidRDefault="002D47F9" w:rsidP="002D47F9">
      <w:pPr>
        <w:spacing w:after="0" w:line="240" w:lineRule="auto"/>
        <w:ind w:firstLine="709"/>
        <w:jc w:val="center"/>
        <w:rPr>
          <w:rFonts w:ascii="Times New Roman" w:hAnsi="Times New Roman" w:cs="Times New Roman"/>
          <w:b/>
          <w:bCs/>
          <w:spacing w:val="-2"/>
          <w:sz w:val="24"/>
          <w:szCs w:val="24"/>
          <w:lang w:eastAsia="ru-RU"/>
        </w:rPr>
      </w:pPr>
      <w:r w:rsidRPr="001D5ACA">
        <w:rPr>
          <w:rFonts w:ascii="Times New Roman" w:hAnsi="Times New Roman" w:cs="Times New Roman"/>
          <w:b/>
          <w:bCs/>
          <w:spacing w:val="-2"/>
          <w:sz w:val="24"/>
          <w:szCs w:val="24"/>
          <w:lang w:eastAsia="ru-RU"/>
        </w:rPr>
        <w:t>VIII. Transparență și raportare</w:t>
      </w:r>
    </w:p>
    <w:p w14:paraId="4EC1BB01" w14:textId="60C58486" w:rsidR="002D47F9" w:rsidRPr="001D5ACA" w:rsidRDefault="00937315" w:rsidP="002D47F9">
      <w:pPr>
        <w:tabs>
          <w:tab w:val="left" w:pos="1134"/>
        </w:tabs>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52</w:t>
      </w:r>
      <w:r w:rsidR="002D47F9" w:rsidRPr="001D5ACA">
        <w:rPr>
          <w:rFonts w:ascii="Times New Roman" w:hAnsi="Times New Roman" w:cs="Times New Roman"/>
          <w:spacing w:val="-2"/>
          <w:sz w:val="24"/>
          <w:szCs w:val="24"/>
          <w:lang w:eastAsia="ru-RU"/>
        </w:rPr>
        <w:t>.</w:t>
      </w:r>
      <w:r w:rsidR="002D47F9" w:rsidRPr="001D5ACA">
        <w:rPr>
          <w:rFonts w:ascii="Times New Roman" w:hAnsi="Times New Roman" w:cs="Times New Roman"/>
          <w:spacing w:val="-2"/>
          <w:sz w:val="24"/>
          <w:szCs w:val="24"/>
          <w:lang w:eastAsia="ru-RU"/>
        </w:rPr>
        <w:tab/>
        <w:t>AMDM publică pe pagina sa web oficială Registrul „Autorizații temporare pentru medicamente neautorizate”, cu indicarea pentru fiecare autorizație a următoarelor elemente minimale: DCI, denumirea comercială, instituția solicitantă sau utilizatoare, deținătorul autorizației, perioada de valabilitate și statutul.</w:t>
      </w:r>
    </w:p>
    <w:p w14:paraId="792FE323" w14:textId="49F79E01" w:rsidR="002D47F9" w:rsidRPr="001D5ACA" w:rsidRDefault="00937315" w:rsidP="002D47F9">
      <w:pPr>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53</w:t>
      </w:r>
      <w:r w:rsidR="00D502A5" w:rsidRPr="001D5ACA">
        <w:rPr>
          <w:rFonts w:ascii="Times New Roman" w:hAnsi="Times New Roman" w:cs="Times New Roman"/>
          <w:spacing w:val="-2"/>
          <w:sz w:val="24"/>
          <w:szCs w:val="24"/>
          <w:lang w:eastAsia="ru-RU"/>
        </w:rPr>
        <w:t xml:space="preserve">. </w:t>
      </w:r>
      <w:r w:rsidR="002D47F9" w:rsidRPr="001D5ACA">
        <w:rPr>
          <w:rFonts w:ascii="Times New Roman" w:hAnsi="Times New Roman" w:cs="Times New Roman"/>
          <w:spacing w:val="-2"/>
          <w:sz w:val="24"/>
          <w:szCs w:val="24"/>
          <w:lang w:eastAsia="ru-RU"/>
        </w:rPr>
        <w:t xml:space="preserve">Pentru situațiile prevăzute la pct. </w:t>
      </w:r>
      <w:r w:rsidR="00BE2C63" w:rsidRPr="001D5ACA">
        <w:rPr>
          <w:rFonts w:ascii="Times New Roman" w:hAnsi="Times New Roman" w:cs="Times New Roman"/>
          <w:spacing w:val="-2"/>
          <w:sz w:val="24"/>
          <w:szCs w:val="24"/>
          <w:lang w:eastAsia="ru-RU"/>
        </w:rPr>
        <w:t>4</w:t>
      </w:r>
      <w:r w:rsidR="002D47F9" w:rsidRPr="001D5ACA">
        <w:rPr>
          <w:rFonts w:ascii="Times New Roman" w:hAnsi="Times New Roman" w:cs="Times New Roman"/>
          <w:spacing w:val="-2"/>
          <w:sz w:val="24"/>
          <w:szCs w:val="24"/>
          <w:lang w:eastAsia="ru-RU"/>
        </w:rPr>
        <w:t xml:space="preserve"> subpct. </w:t>
      </w:r>
      <w:r w:rsidR="00BE2C63" w:rsidRPr="001D5ACA">
        <w:rPr>
          <w:rFonts w:ascii="Times New Roman" w:hAnsi="Times New Roman" w:cs="Times New Roman"/>
          <w:spacing w:val="-2"/>
          <w:sz w:val="24"/>
          <w:szCs w:val="24"/>
          <w:lang w:eastAsia="ru-RU"/>
        </w:rPr>
        <w:t>4.2</w:t>
      </w:r>
      <w:r w:rsidR="002D47F9" w:rsidRPr="001D5ACA">
        <w:rPr>
          <w:rFonts w:ascii="Times New Roman" w:hAnsi="Times New Roman" w:cs="Times New Roman"/>
          <w:spacing w:val="-2"/>
          <w:sz w:val="24"/>
          <w:szCs w:val="24"/>
          <w:lang w:eastAsia="ru-RU"/>
        </w:rPr>
        <w:t>, registrul va indica suplimentar faptul că livrarea este autorizată temporar în ambalaj diferit.</w:t>
      </w:r>
    </w:p>
    <w:p w14:paraId="3D29BB63" w14:textId="4E571903" w:rsidR="002D47F9" w:rsidRPr="001D5ACA" w:rsidRDefault="00937315" w:rsidP="002D47F9">
      <w:pPr>
        <w:tabs>
          <w:tab w:val="left" w:pos="993"/>
        </w:tabs>
        <w:spacing w:after="0" w:line="240" w:lineRule="auto"/>
        <w:ind w:firstLine="709"/>
        <w:jc w:val="both"/>
        <w:rPr>
          <w:rFonts w:ascii="Times New Roman" w:hAnsi="Times New Roman" w:cs="Times New Roman"/>
          <w:spacing w:val="-2"/>
          <w:sz w:val="24"/>
          <w:szCs w:val="24"/>
          <w:lang w:eastAsia="ru-RU"/>
        </w:rPr>
      </w:pPr>
      <w:r w:rsidRPr="001D5ACA">
        <w:rPr>
          <w:rFonts w:ascii="Times New Roman" w:hAnsi="Times New Roman" w:cs="Times New Roman"/>
          <w:spacing w:val="-2"/>
          <w:sz w:val="24"/>
          <w:szCs w:val="24"/>
          <w:lang w:eastAsia="ru-RU"/>
        </w:rPr>
        <w:t>54</w:t>
      </w:r>
      <w:r w:rsidR="002D47F9" w:rsidRPr="001D5ACA">
        <w:rPr>
          <w:rFonts w:ascii="Times New Roman" w:hAnsi="Times New Roman" w:cs="Times New Roman"/>
          <w:spacing w:val="-2"/>
          <w:sz w:val="24"/>
          <w:szCs w:val="24"/>
          <w:lang w:eastAsia="ru-RU"/>
        </w:rPr>
        <w:t>.</w:t>
      </w:r>
      <w:r w:rsidR="002D47F9" w:rsidRPr="001D5ACA">
        <w:rPr>
          <w:rFonts w:ascii="Times New Roman" w:hAnsi="Times New Roman" w:cs="Times New Roman"/>
          <w:spacing w:val="-2"/>
          <w:sz w:val="24"/>
          <w:szCs w:val="24"/>
          <w:lang w:eastAsia="ru-RU"/>
        </w:rPr>
        <w:tab/>
        <w:t>AMDM elaborează anual Raportul privind aplicarea prezentului Regulament, inclusiv statistici, dificultăți de implementare și recomandări, și îl publică pe pagina web oficială până la data de 31 martie a fiecărui an.</w:t>
      </w:r>
    </w:p>
    <w:p w14:paraId="0506A09B" w14:textId="77777777" w:rsidR="002D47F9" w:rsidRPr="001D5ACA" w:rsidRDefault="002D47F9" w:rsidP="002D47F9">
      <w:pPr>
        <w:tabs>
          <w:tab w:val="left" w:pos="993"/>
        </w:tabs>
        <w:spacing w:after="0" w:line="240" w:lineRule="auto"/>
        <w:ind w:firstLine="709"/>
        <w:jc w:val="both"/>
        <w:rPr>
          <w:rFonts w:ascii="Times New Roman" w:hAnsi="Times New Roman" w:cs="Times New Roman"/>
          <w:spacing w:val="-2"/>
          <w:sz w:val="24"/>
          <w:szCs w:val="24"/>
          <w:lang w:eastAsia="ru-RU"/>
        </w:rPr>
      </w:pPr>
    </w:p>
    <w:p w14:paraId="6A4C1367" w14:textId="77777777" w:rsidR="002D47F9" w:rsidRPr="001D5ACA" w:rsidRDefault="002D47F9" w:rsidP="002D47F9">
      <w:pPr>
        <w:tabs>
          <w:tab w:val="left" w:pos="993"/>
        </w:tabs>
        <w:spacing w:after="0" w:line="240" w:lineRule="auto"/>
        <w:ind w:firstLine="709"/>
        <w:jc w:val="both"/>
        <w:rPr>
          <w:rFonts w:ascii="Times New Roman" w:hAnsi="Times New Roman" w:cs="Times New Roman"/>
          <w:spacing w:val="-2"/>
          <w:sz w:val="24"/>
          <w:szCs w:val="24"/>
          <w:lang w:eastAsia="ru-RU"/>
        </w:rPr>
      </w:pPr>
    </w:p>
    <w:p w14:paraId="03913FFF" w14:textId="77777777" w:rsidR="002D47F9" w:rsidRPr="001D5ACA" w:rsidRDefault="002D47F9" w:rsidP="002D47F9">
      <w:pPr>
        <w:tabs>
          <w:tab w:val="left" w:pos="993"/>
        </w:tabs>
        <w:spacing w:after="0" w:line="240" w:lineRule="auto"/>
        <w:ind w:firstLine="709"/>
        <w:jc w:val="both"/>
        <w:rPr>
          <w:rFonts w:ascii="Times New Roman" w:hAnsi="Times New Roman" w:cs="Times New Roman"/>
          <w:spacing w:val="-2"/>
          <w:sz w:val="24"/>
          <w:szCs w:val="24"/>
          <w:lang w:eastAsia="ru-RU"/>
        </w:rPr>
      </w:pPr>
    </w:p>
    <w:p w14:paraId="7650CA7D" w14:textId="77777777" w:rsidR="002D47F9" w:rsidRPr="001D5ACA" w:rsidRDefault="002D47F9" w:rsidP="002D47F9">
      <w:pPr>
        <w:tabs>
          <w:tab w:val="left" w:pos="993"/>
        </w:tabs>
        <w:spacing w:after="0" w:line="240" w:lineRule="auto"/>
        <w:ind w:firstLine="709"/>
        <w:jc w:val="both"/>
        <w:rPr>
          <w:rFonts w:ascii="Times New Roman" w:hAnsi="Times New Roman" w:cs="Times New Roman"/>
          <w:spacing w:val="-2"/>
          <w:sz w:val="24"/>
          <w:szCs w:val="24"/>
          <w:lang w:eastAsia="ru-RU"/>
        </w:rPr>
      </w:pPr>
    </w:p>
    <w:p w14:paraId="147507BD" w14:textId="77777777" w:rsidR="002D47F9" w:rsidRPr="001D5ACA" w:rsidRDefault="002D47F9" w:rsidP="002D47F9">
      <w:pPr>
        <w:tabs>
          <w:tab w:val="left" w:pos="993"/>
        </w:tabs>
        <w:spacing w:after="0" w:line="240" w:lineRule="auto"/>
        <w:ind w:firstLine="709"/>
        <w:jc w:val="both"/>
        <w:rPr>
          <w:rFonts w:ascii="Times New Roman" w:hAnsi="Times New Roman" w:cs="Times New Roman"/>
          <w:spacing w:val="-2"/>
          <w:sz w:val="24"/>
          <w:szCs w:val="24"/>
          <w:lang w:eastAsia="ru-RU"/>
        </w:rPr>
      </w:pPr>
    </w:p>
    <w:p w14:paraId="68B6878B" w14:textId="77777777" w:rsidR="002D47F9" w:rsidRPr="001D5ACA" w:rsidRDefault="002D47F9" w:rsidP="002D47F9">
      <w:pPr>
        <w:tabs>
          <w:tab w:val="left" w:pos="993"/>
        </w:tabs>
        <w:spacing w:after="0" w:line="240" w:lineRule="auto"/>
        <w:ind w:firstLine="709"/>
        <w:jc w:val="both"/>
        <w:rPr>
          <w:rFonts w:ascii="Times New Roman" w:hAnsi="Times New Roman" w:cs="Times New Roman"/>
          <w:spacing w:val="-2"/>
          <w:sz w:val="24"/>
          <w:szCs w:val="24"/>
          <w:lang w:eastAsia="ru-RU"/>
        </w:rPr>
      </w:pPr>
    </w:p>
    <w:p w14:paraId="3D7ACDF1" w14:textId="77777777" w:rsidR="002D47F9" w:rsidRPr="001D5ACA" w:rsidRDefault="002D47F9" w:rsidP="002D47F9">
      <w:pPr>
        <w:tabs>
          <w:tab w:val="left" w:pos="993"/>
        </w:tabs>
        <w:spacing w:after="0" w:line="240" w:lineRule="auto"/>
        <w:ind w:firstLine="709"/>
        <w:jc w:val="both"/>
        <w:rPr>
          <w:rFonts w:ascii="Times New Roman" w:hAnsi="Times New Roman" w:cs="Times New Roman"/>
          <w:spacing w:val="-2"/>
          <w:sz w:val="24"/>
          <w:szCs w:val="24"/>
          <w:lang w:eastAsia="ru-RU"/>
        </w:rPr>
      </w:pPr>
    </w:p>
    <w:p w14:paraId="2B3B665A" w14:textId="77777777" w:rsidR="002D47F9" w:rsidRPr="001D5ACA" w:rsidRDefault="002D47F9" w:rsidP="002D47F9">
      <w:pPr>
        <w:tabs>
          <w:tab w:val="left" w:pos="993"/>
        </w:tabs>
        <w:spacing w:after="0" w:line="240" w:lineRule="auto"/>
        <w:ind w:firstLine="709"/>
        <w:jc w:val="both"/>
        <w:rPr>
          <w:rFonts w:ascii="Times New Roman" w:hAnsi="Times New Roman" w:cs="Times New Roman"/>
          <w:spacing w:val="-2"/>
          <w:sz w:val="24"/>
          <w:szCs w:val="24"/>
          <w:lang w:eastAsia="ru-RU"/>
        </w:rPr>
      </w:pPr>
    </w:p>
    <w:p w14:paraId="20D24F55" w14:textId="77777777" w:rsidR="002D47F9" w:rsidRPr="001D5ACA" w:rsidRDefault="002D47F9" w:rsidP="002D47F9">
      <w:pPr>
        <w:tabs>
          <w:tab w:val="left" w:pos="993"/>
        </w:tabs>
        <w:spacing w:after="0" w:line="240" w:lineRule="auto"/>
        <w:ind w:firstLine="709"/>
        <w:jc w:val="both"/>
        <w:rPr>
          <w:rFonts w:ascii="Times New Roman" w:hAnsi="Times New Roman" w:cs="Times New Roman"/>
          <w:spacing w:val="-2"/>
          <w:sz w:val="24"/>
          <w:szCs w:val="24"/>
          <w:lang w:eastAsia="ru-RU"/>
        </w:rPr>
      </w:pPr>
    </w:p>
    <w:p w14:paraId="3F3A320A" w14:textId="77777777" w:rsidR="002D47F9" w:rsidRPr="001D5ACA" w:rsidRDefault="002D47F9" w:rsidP="002D47F9">
      <w:pPr>
        <w:tabs>
          <w:tab w:val="left" w:pos="993"/>
        </w:tabs>
        <w:spacing w:after="0" w:line="240" w:lineRule="auto"/>
        <w:ind w:firstLine="709"/>
        <w:jc w:val="both"/>
        <w:rPr>
          <w:rFonts w:ascii="Times New Roman" w:hAnsi="Times New Roman" w:cs="Times New Roman"/>
          <w:spacing w:val="-2"/>
          <w:sz w:val="24"/>
          <w:szCs w:val="24"/>
          <w:lang w:eastAsia="ru-RU"/>
        </w:rPr>
      </w:pPr>
    </w:p>
    <w:p w14:paraId="369E9262" w14:textId="77777777" w:rsidR="002D47F9" w:rsidRPr="001D5ACA" w:rsidRDefault="002D47F9" w:rsidP="002D47F9">
      <w:pPr>
        <w:tabs>
          <w:tab w:val="left" w:pos="993"/>
        </w:tabs>
        <w:spacing w:after="0" w:line="240" w:lineRule="auto"/>
        <w:ind w:firstLine="709"/>
        <w:jc w:val="both"/>
        <w:rPr>
          <w:rFonts w:ascii="Times New Roman" w:hAnsi="Times New Roman" w:cs="Times New Roman"/>
          <w:spacing w:val="-2"/>
          <w:sz w:val="24"/>
          <w:szCs w:val="24"/>
          <w:lang w:eastAsia="ru-RU"/>
        </w:rPr>
      </w:pPr>
    </w:p>
    <w:p w14:paraId="7C6290E4" w14:textId="77777777" w:rsidR="002D47F9" w:rsidRPr="001D5ACA" w:rsidRDefault="002D47F9" w:rsidP="002D47F9">
      <w:pPr>
        <w:tabs>
          <w:tab w:val="left" w:pos="993"/>
        </w:tabs>
        <w:spacing w:after="0" w:line="240" w:lineRule="auto"/>
        <w:ind w:firstLine="709"/>
        <w:jc w:val="both"/>
        <w:rPr>
          <w:rFonts w:ascii="Times New Roman" w:hAnsi="Times New Roman" w:cs="Times New Roman"/>
          <w:spacing w:val="-2"/>
          <w:sz w:val="24"/>
          <w:szCs w:val="24"/>
          <w:lang w:eastAsia="ru-RU"/>
        </w:rPr>
      </w:pPr>
    </w:p>
    <w:p w14:paraId="6C5D6C1E" w14:textId="77777777" w:rsidR="002D47F9" w:rsidRPr="001D5ACA" w:rsidRDefault="002D47F9" w:rsidP="002D47F9">
      <w:pPr>
        <w:tabs>
          <w:tab w:val="left" w:pos="993"/>
        </w:tabs>
        <w:spacing w:after="0" w:line="240" w:lineRule="auto"/>
        <w:ind w:firstLine="709"/>
        <w:jc w:val="both"/>
        <w:rPr>
          <w:rFonts w:ascii="Times New Roman" w:hAnsi="Times New Roman" w:cs="Times New Roman"/>
          <w:spacing w:val="-2"/>
          <w:sz w:val="24"/>
          <w:szCs w:val="24"/>
          <w:lang w:eastAsia="ru-RU"/>
        </w:rPr>
      </w:pPr>
    </w:p>
    <w:p w14:paraId="5709AD50" w14:textId="77777777" w:rsidR="002D47F9" w:rsidRPr="001D5ACA" w:rsidRDefault="002D47F9" w:rsidP="002D47F9">
      <w:pPr>
        <w:tabs>
          <w:tab w:val="left" w:pos="993"/>
        </w:tabs>
        <w:spacing w:after="0" w:line="240" w:lineRule="auto"/>
        <w:ind w:firstLine="709"/>
        <w:jc w:val="both"/>
        <w:rPr>
          <w:rFonts w:ascii="Times New Roman" w:hAnsi="Times New Roman" w:cs="Times New Roman"/>
          <w:spacing w:val="-2"/>
          <w:sz w:val="24"/>
          <w:szCs w:val="24"/>
          <w:lang w:eastAsia="ru-RU"/>
        </w:rPr>
      </w:pPr>
    </w:p>
    <w:p w14:paraId="294ABDFD" w14:textId="77777777" w:rsidR="002D47F9" w:rsidRPr="001D5ACA" w:rsidRDefault="002D47F9" w:rsidP="002D47F9">
      <w:pPr>
        <w:tabs>
          <w:tab w:val="left" w:pos="993"/>
        </w:tabs>
        <w:spacing w:after="0" w:line="240" w:lineRule="auto"/>
        <w:ind w:firstLine="709"/>
        <w:jc w:val="both"/>
        <w:rPr>
          <w:rFonts w:ascii="Times New Roman" w:hAnsi="Times New Roman" w:cs="Times New Roman"/>
          <w:spacing w:val="-2"/>
          <w:sz w:val="24"/>
          <w:szCs w:val="24"/>
          <w:lang w:eastAsia="ru-RU"/>
        </w:rPr>
      </w:pPr>
    </w:p>
    <w:p w14:paraId="3D646597" w14:textId="77777777" w:rsidR="00E74C4D" w:rsidRPr="001D5ACA" w:rsidRDefault="00E74C4D" w:rsidP="002D47F9">
      <w:pPr>
        <w:tabs>
          <w:tab w:val="left" w:pos="993"/>
        </w:tabs>
        <w:spacing w:after="0" w:line="240" w:lineRule="auto"/>
        <w:ind w:firstLine="709"/>
        <w:jc w:val="both"/>
        <w:rPr>
          <w:rFonts w:ascii="Times New Roman" w:hAnsi="Times New Roman" w:cs="Times New Roman"/>
          <w:spacing w:val="-2"/>
          <w:sz w:val="24"/>
          <w:szCs w:val="24"/>
          <w:lang w:eastAsia="ru-RU"/>
        </w:rPr>
      </w:pPr>
    </w:p>
    <w:p w14:paraId="5A6A53C7" w14:textId="77777777" w:rsidR="005D54EA" w:rsidRPr="001D5ACA" w:rsidRDefault="005D54EA" w:rsidP="002D47F9">
      <w:pPr>
        <w:tabs>
          <w:tab w:val="left" w:pos="993"/>
        </w:tabs>
        <w:spacing w:after="0" w:line="240" w:lineRule="auto"/>
        <w:ind w:firstLine="709"/>
        <w:jc w:val="both"/>
        <w:rPr>
          <w:rFonts w:ascii="Times New Roman" w:hAnsi="Times New Roman" w:cs="Times New Roman"/>
          <w:spacing w:val="-2"/>
          <w:sz w:val="24"/>
          <w:szCs w:val="24"/>
          <w:lang w:eastAsia="ru-RU"/>
        </w:rPr>
      </w:pPr>
    </w:p>
    <w:p w14:paraId="3974EA2B" w14:textId="77777777" w:rsidR="005D54EA" w:rsidRPr="001D5ACA" w:rsidRDefault="005D54EA" w:rsidP="002D47F9">
      <w:pPr>
        <w:tabs>
          <w:tab w:val="left" w:pos="993"/>
        </w:tabs>
        <w:spacing w:after="0" w:line="240" w:lineRule="auto"/>
        <w:ind w:firstLine="709"/>
        <w:jc w:val="both"/>
        <w:rPr>
          <w:rFonts w:ascii="Times New Roman" w:hAnsi="Times New Roman" w:cs="Times New Roman"/>
          <w:spacing w:val="-2"/>
          <w:sz w:val="24"/>
          <w:szCs w:val="24"/>
          <w:lang w:eastAsia="ru-RU"/>
        </w:rPr>
      </w:pPr>
    </w:p>
    <w:p w14:paraId="53828603" w14:textId="77777777" w:rsidR="005D54EA" w:rsidRPr="001D5ACA" w:rsidRDefault="005D54EA" w:rsidP="002D47F9">
      <w:pPr>
        <w:tabs>
          <w:tab w:val="left" w:pos="993"/>
        </w:tabs>
        <w:spacing w:after="0" w:line="240" w:lineRule="auto"/>
        <w:ind w:firstLine="709"/>
        <w:jc w:val="both"/>
        <w:rPr>
          <w:rFonts w:ascii="Times New Roman" w:hAnsi="Times New Roman" w:cs="Times New Roman"/>
          <w:spacing w:val="-2"/>
          <w:sz w:val="24"/>
          <w:szCs w:val="24"/>
          <w:lang w:eastAsia="ru-RU"/>
        </w:rPr>
      </w:pPr>
    </w:p>
    <w:p w14:paraId="66DBF0BC" w14:textId="77777777" w:rsidR="00E74C4D" w:rsidRPr="001D5ACA" w:rsidRDefault="00E74C4D" w:rsidP="002D47F9">
      <w:pPr>
        <w:tabs>
          <w:tab w:val="left" w:pos="993"/>
        </w:tabs>
        <w:spacing w:after="0" w:line="240" w:lineRule="auto"/>
        <w:ind w:firstLine="709"/>
        <w:jc w:val="both"/>
        <w:rPr>
          <w:rFonts w:ascii="Times New Roman" w:hAnsi="Times New Roman" w:cs="Times New Roman"/>
          <w:spacing w:val="-2"/>
          <w:sz w:val="24"/>
          <w:szCs w:val="24"/>
          <w:lang w:eastAsia="ru-RU"/>
        </w:rPr>
      </w:pPr>
    </w:p>
    <w:p w14:paraId="435227A9" w14:textId="77777777" w:rsidR="00E74C4D" w:rsidRPr="001D5ACA" w:rsidRDefault="00E74C4D" w:rsidP="002D47F9">
      <w:pPr>
        <w:tabs>
          <w:tab w:val="left" w:pos="993"/>
        </w:tabs>
        <w:spacing w:after="0" w:line="240" w:lineRule="auto"/>
        <w:ind w:firstLine="709"/>
        <w:jc w:val="both"/>
        <w:rPr>
          <w:rFonts w:ascii="Times New Roman" w:hAnsi="Times New Roman" w:cs="Times New Roman"/>
          <w:spacing w:val="-2"/>
          <w:sz w:val="24"/>
          <w:szCs w:val="24"/>
          <w:lang w:eastAsia="ru-RU"/>
        </w:rPr>
      </w:pPr>
    </w:p>
    <w:p w14:paraId="33676A47" w14:textId="77777777" w:rsidR="002D47F9" w:rsidRPr="001D5ACA" w:rsidRDefault="002D47F9" w:rsidP="002D47F9">
      <w:pPr>
        <w:tabs>
          <w:tab w:val="left" w:pos="993"/>
        </w:tabs>
        <w:spacing w:after="0" w:line="240" w:lineRule="auto"/>
        <w:ind w:firstLine="709"/>
        <w:jc w:val="both"/>
        <w:rPr>
          <w:rFonts w:ascii="Times New Roman" w:hAnsi="Times New Roman" w:cs="Times New Roman"/>
          <w:spacing w:val="-2"/>
          <w:sz w:val="24"/>
          <w:szCs w:val="24"/>
          <w:lang w:eastAsia="ru-RU"/>
        </w:rPr>
      </w:pPr>
    </w:p>
    <w:p w14:paraId="2164F7B1" w14:textId="77777777" w:rsidR="002D47F9" w:rsidRPr="001D5ACA" w:rsidRDefault="002D47F9" w:rsidP="002D47F9">
      <w:pPr>
        <w:tabs>
          <w:tab w:val="left" w:pos="993"/>
        </w:tabs>
        <w:spacing w:after="0" w:line="240" w:lineRule="auto"/>
        <w:ind w:firstLine="709"/>
        <w:jc w:val="both"/>
        <w:rPr>
          <w:rFonts w:ascii="Times New Roman" w:hAnsi="Times New Roman" w:cs="Times New Roman"/>
          <w:spacing w:val="-2"/>
          <w:sz w:val="24"/>
          <w:szCs w:val="24"/>
          <w:lang w:eastAsia="ru-RU"/>
        </w:rPr>
      </w:pPr>
    </w:p>
    <w:p w14:paraId="397F093C" w14:textId="77777777" w:rsidR="002D47F9" w:rsidRPr="001D5ACA" w:rsidRDefault="002D47F9" w:rsidP="002D47F9">
      <w:pPr>
        <w:tabs>
          <w:tab w:val="left" w:pos="993"/>
        </w:tabs>
        <w:spacing w:after="0" w:line="240" w:lineRule="auto"/>
        <w:ind w:firstLine="709"/>
        <w:jc w:val="both"/>
        <w:rPr>
          <w:rFonts w:ascii="Times New Roman" w:hAnsi="Times New Roman" w:cs="Times New Roman"/>
          <w:spacing w:val="-2"/>
          <w:sz w:val="24"/>
          <w:szCs w:val="24"/>
          <w:lang w:eastAsia="ru-RU"/>
        </w:rPr>
      </w:pPr>
    </w:p>
    <w:p w14:paraId="1C6B1779" w14:textId="77777777" w:rsidR="00BE2C63" w:rsidRPr="001D5ACA" w:rsidRDefault="00BE2C63" w:rsidP="00BE2C63">
      <w:pPr>
        <w:pStyle w:val="NormalWeb"/>
        <w:spacing w:before="0" w:beforeAutospacing="0" w:after="0" w:afterAutospacing="0"/>
        <w:contextualSpacing/>
        <w:jc w:val="both"/>
        <w:rPr>
          <w:lang w:val="ro-RO"/>
        </w:rPr>
      </w:pPr>
    </w:p>
    <w:p w14:paraId="05BC9792" w14:textId="77777777" w:rsidR="002D47F9" w:rsidRPr="001D5ACA" w:rsidRDefault="002D47F9" w:rsidP="002D47F9">
      <w:pPr>
        <w:spacing w:after="0" w:line="240" w:lineRule="auto"/>
        <w:jc w:val="right"/>
        <w:rPr>
          <w:rFonts w:ascii="Times New Roman" w:eastAsia="inter" w:hAnsi="Times New Roman" w:cs="Times New Roman"/>
          <w:i/>
          <w:color w:val="000000"/>
          <w:szCs w:val="24"/>
        </w:rPr>
      </w:pPr>
      <w:r w:rsidRPr="001D5ACA">
        <w:rPr>
          <w:rFonts w:ascii="Times New Roman" w:eastAsia="inter" w:hAnsi="Times New Roman" w:cs="Times New Roman"/>
          <w:i/>
          <w:color w:val="000000"/>
          <w:sz w:val="24"/>
          <w:szCs w:val="24"/>
        </w:rPr>
        <w:lastRenderedPageBreak/>
        <w:t>Anexa nr. 1</w:t>
      </w:r>
    </w:p>
    <w:p w14:paraId="2F0F645A" w14:textId="77777777" w:rsidR="002D47F9" w:rsidRPr="001D5ACA" w:rsidRDefault="002D47F9" w:rsidP="002D47F9">
      <w:pPr>
        <w:spacing w:after="0" w:line="240" w:lineRule="auto"/>
        <w:jc w:val="right"/>
        <w:rPr>
          <w:rFonts w:ascii="Times New Roman" w:eastAsia="inter" w:hAnsi="Times New Roman" w:cs="Times New Roman"/>
          <w:i/>
          <w:color w:val="000000"/>
          <w:sz w:val="24"/>
          <w:szCs w:val="24"/>
        </w:rPr>
      </w:pPr>
      <w:r w:rsidRPr="001D5ACA">
        <w:rPr>
          <w:rFonts w:ascii="Times New Roman" w:eastAsia="inter" w:hAnsi="Times New Roman" w:cs="Times New Roman"/>
          <w:i/>
          <w:color w:val="000000"/>
          <w:sz w:val="24"/>
          <w:szCs w:val="24"/>
        </w:rPr>
        <w:t xml:space="preserve">la Regulament privind autorizarea temporară </w:t>
      </w:r>
    </w:p>
    <w:p w14:paraId="7C899FE4" w14:textId="77777777" w:rsidR="002D47F9" w:rsidRPr="001D5ACA" w:rsidRDefault="002D47F9" w:rsidP="002D47F9">
      <w:pPr>
        <w:jc w:val="right"/>
        <w:rPr>
          <w:rFonts w:ascii="Times New Roman" w:hAnsi="Times New Roman" w:cs="Times New Roman"/>
          <w:b/>
          <w:sz w:val="24"/>
        </w:rPr>
      </w:pPr>
      <w:r w:rsidRPr="001D5ACA">
        <w:rPr>
          <w:rFonts w:ascii="Times New Roman" w:eastAsia="inter" w:hAnsi="Times New Roman" w:cs="Times New Roman"/>
          <w:i/>
          <w:color w:val="000000"/>
          <w:sz w:val="24"/>
          <w:szCs w:val="24"/>
        </w:rPr>
        <w:t>de import și utilizare a medicamentelor neautorizate în Republica Moldova</w:t>
      </w:r>
      <w:r w:rsidRPr="001D5ACA">
        <w:rPr>
          <w:rFonts w:ascii="Times New Roman" w:hAnsi="Times New Roman" w:cs="Times New Roman"/>
          <w:b/>
          <w:sz w:val="24"/>
        </w:rPr>
        <w:t xml:space="preserve"> </w:t>
      </w:r>
    </w:p>
    <w:p w14:paraId="46C7EDCE" w14:textId="77777777" w:rsidR="002D47F9" w:rsidRPr="001D5ACA" w:rsidRDefault="002D47F9" w:rsidP="002D47F9">
      <w:pPr>
        <w:jc w:val="center"/>
        <w:rPr>
          <w:rFonts w:ascii="Times New Roman" w:hAnsi="Times New Roman" w:cs="Times New Roman"/>
          <w:b/>
          <w:sz w:val="24"/>
        </w:rPr>
      </w:pPr>
    </w:p>
    <w:p w14:paraId="7EFADAF6" w14:textId="77777777" w:rsidR="002D47F9" w:rsidRPr="001D5ACA" w:rsidRDefault="002D47F9" w:rsidP="002D47F9">
      <w:pPr>
        <w:jc w:val="center"/>
        <w:rPr>
          <w:rFonts w:ascii="Times New Roman" w:hAnsi="Times New Roman" w:cs="Times New Roman"/>
        </w:rPr>
      </w:pPr>
      <w:r w:rsidRPr="001D5ACA">
        <w:rPr>
          <w:rFonts w:ascii="Times New Roman" w:hAnsi="Times New Roman" w:cs="Times New Roman"/>
          <w:b/>
          <w:sz w:val="24"/>
        </w:rPr>
        <w:t>FORMULAR-CERERE</w:t>
      </w:r>
    </w:p>
    <w:p w14:paraId="78AF1B7B" w14:textId="77777777" w:rsidR="002D47F9" w:rsidRPr="001D5ACA" w:rsidRDefault="002D47F9" w:rsidP="002D47F9">
      <w:pPr>
        <w:jc w:val="center"/>
        <w:rPr>
          <w:rFonts w:ascii="Times New Roman" w:hAnsi="Times New Roman" w:cs="Times New Roman"/>
        </w:rPr>
      </w:pPr>
      <w:r w:rsidRPr="001D5ACA">
        <w:rPr>
          <w:rFonts w:ascii="Times New Roman" w:hAnsi="Times New Roman" w:cs="Times New Roman"/>
          <w:b/>
          <w:sz w:val="24"/>
        </w:rPr>
        <w:t>de acordare a autorizației temporare de import și utilizare a medicamentului</w:t>
      </w:r>
    </w:p>
    <w:p w14:paraId="70BE314C" w14:textId="448CDC59" w:rsidR="002D47F9" w:rsidRPr="001D5ACA" w:rsidRDefault="002D47F9" w:rsidP="002D47F9">
      <w:pPr>
        <w:rPr>
          <w:rFonts w:ascii="Times New Roman" w:hAnsi="Times New Roman" w:cs="Times New Roman"/>
        </w:rPr>
      </w:pPr>
      <w:r w:rsidRPr="001D5ACA">
        <w:rPr>
          <w:rFonts w:ascii="Times New Roman" w:hAnsi="Times New Roman" w:cs="Times New Roman"/>
          <w:sz w:val="24"/>
        </w:rPr>
        <w:t>Tipul cererii (se bifează o singură opțiune):</w:t>
      </w:r>
      <w:r w:rsidRPr="001D5ACA">
        <w:rPr>
          <w:rFonts w:ascii="Times New Roman" w:hAnsi="Times New Roman" w:cs="Times New Roman"/>
        </w:rPr>
        <w:br/>
      </w:r>
      <w:r w:rsidRPr="001D5ACA">
        <w:rPr>
          <w:rFonts w:ascii="Segoe UI Symbol" w:hAnsi="Segoe UI Symbol" w:cs="Segoe UI Symbol"/>
          <w:sz w:val="24"/>
        </w:rPr>
        <w:t>☐</w:t>
      </w:r>
      <w:r w:rsidRPr="001D5ACA">
        <w:rPr>
          <w:rFonts w:ascii="Times New Roman" w:hAnsi="Times New Roman" w:cs="Times New Roman"/>
          <w:sz w:val="24"/>
        </w:rPr>
        <w:t xml:space="preserve"> Situație de urgență epidemiologică / pandemie (pct. 3 subpct. 3.1 din Regulament)</w:t>
      </w:r>
      <w:r w:rsidRPr="001D5ACA">
        <w:rPr>
          <w:rFonts w:ascii="Times New Roman" w:hAnsi="Times New Roman" w:cs="Times New Roman"/>
        </w:rPr>
        <w:br/>
      </w:r>
      <w:r w:rsidRPr="001D5ACA">
        <w:rPr>
          <w:rFonts w:ascii="Segoe UI Symbol" w:hAnsi="Segoe UI Symbol" w:cs="Segoe UI Symbol"/>
          <w:sz w:val="24"/>
        </w:rPr>
        <w:t>☐</w:t>
      </w:r>
      <w:r w:rsidRPr="001D5ACA">
        <w:rPr>
          <w:rFonts w:ascii="Times New Roman" w:hAnsi="Times New Roman" w:cs="Times New Roman"/>
          <w:sz w:val="24"/>
        </w:rPr>
        <w:t xml:space="preserve"> Necesitate individuală a unui pacient (pct. 3 subpct. 3.2 din Regulament)</w:t>
      </w:r>
      <w:r w:rsidRPr="001D5ACA">
        <w:rPr>
          <w:rFonts w:ascii="Times New Roman" w:hAnsi="Times New Roman" w:cs="Times New Roman"/>
        </w:rPr>
        <w:br/>
      </w:r>
      <w:r w:rsidRPr="001D5ACA">
        <w:rPr>
          <w:rFonts w:ascii="Segoe UI Symbol" w:hAnsi="Segoe UI Symbol" w:cs="Segoe UI Symbol"/>
          <w:sz w:val="24"/>
        </w:rPr>
        <w:t>☐</w:t>
      </w:r>
      <w:r w:rsidRPr="001D5ACA">
        <w:rPr>
          <w:rFonts w:ascii="Times New Roman" w:hAnsi="Times New Roman" w:cs="Times New Roman"/>
          <w:sz w:val="24"/>
        </w:rPr>
        <w:t xml:space="preserve"> Indisponibilitate a unui medicament esențial (pct. 3 subpct. 3.3 din Regulament)</w:t>
      </w:r>
      <w:r w:rsidRPr="001D5ACA">
        <w:rPr>
          <w:rFonts w:ascii="Times New Roman" w:hAnsi="Times New Roman" w:cs="Times New Roman"/>
        </w:rPr>
        <w:br/>
      </w:r>
      <w:r w:rsidRPr="001D5ACA">
        <w:rPr>
          <w:rFonts w:ascii="Segoe UI Symbol" w:hAnsi="Segoe UI Symbol" w:cs="Segoe UI Symbol"/>
          <w:sz w:val="24"/>
        </w:rPr>
        <w:t>☐</w:t>
      </w:r>
      <w:r w:rsidRPr="001D5ACA">
        <w:rPr>
          <w:rFonts w:ascii="Times New Roman" w:hAnsi="Times New Roman" w:cs="Times New Roman"/>
          <w:sz w:val="24"/>
        </w:rPr>
        <w:t xml:space="preserve"> Indisponibilitate temporară a unui medicament autorizat (pct. </w:t>
      </w:r>
      <w:r w:rsidR="00BE2C63" w:rsidRPr="001D5ACA">
        <w:rPr>
          <w:rFonts w:ascii="Times New Roman" w:hAnsi="Times New Roman" w:cs="Times New Roman"/>
          <w:sz w:val="24"/>
        </w:rPr>
        <w:t>4</w:t>
      </w:r>
      <w:r w:rsidRPr="001D5ACA">
        <w:rPr>
          <w:rFonts w:ascii="Times New Roman" w:hAnsi="Times New Roman" w:cs="Times New Roman"/>
          <w:sz w:val="24"/>
        </w:rPr>
        <w:t xml:space="preserve"> subpct. </w:t>
      </w:r>
      <w:r w:rsidR="00BE2C63" w:rsidRPr="001D5ACA">
        <w:rPr>
          <w:rFonts w:ascii="Times New Roman" w:hAnsi="Times New Roman" w:cs="Times New Roman"/>
          <w:sz w:val="24"/>
        </w:rPr>
        <w:t>4.1</w:t>
      </w:r>
      <w:r w:rsidRPr="001D5ACA">
        <w:rPr>
          <w:rFonts w:ascii="Times New Roman" w:hAnsi="Times New Roman" w:cs="Times New Roman"/>
          <w:sz w:val="24"/>
        </w:rPr>
        <w:t xml:space="preserve"> din Regulament)</w:t>
      </w:r>
      <w:r w:rsidRPr="001D5ACA">
        <w:rPr>
          <w:rFonts w:ascii="Times New Roman" w:hAnsi="Times New Roman" w:cs="Times New Roman"/>
        </w:rPr>
        <w:br/>
      </w:r>
      <w:r w:rsidRPr="001D5ACA">
        <w:rPr>
          <w:rFonts w:ascii="Segoe UI Symbol" w:hAnsi="Segoe UI Symbol" w:cs="Segoe UI Symbol"/>
          <w:sz w:val="24"/>
        </w:rPr>
        <w:t>☐</w:t>
      </w:r>
      <w:r w:rsidRPr="001D5ACA">
        <w:rPr>
          <w:rFonts w:ascii="Times New Roman" w:hAnsi="Times New Roman" w:cs="Times New Roman"/>
          <w:sz w:val="24"/>
        </w:rPr>
        <w:t xml:space="preserve"> Imposibilitatea livrării medicamentului autorizat în ambalajul autorizat / furnizare temporară în ambalaj diferit (pct. </w:t>
      </w:r>
      <w:r w:rsidR="00BE2C63" w:rsidRPr="001D5ACA">
        <w:rPr>
          <w:rFonts w:ascii="Times New Roman" w:hAnsi="Times New Roman" w:cs="Times New Roman"/>
          <w:sz w:val="24"/>
        </w:rPr>
        <w:t>4</w:t>
      </w:r>
      <w:r w:rsidRPr="001D5ACA">
        <w:rPr>
          <w:rFonts w:ascii="Times New Roman" w:hAnsi="Times New Roman" w:cs="Times New Roman"/>
          <w:sz w:val="24"/>
        </w:rPr>
        <w:t xml:space="preserve"> subpct. </w:t>
      </w:r>
      <w:r w:rsidR="00BE2C63" w:rsidRPr="001D5ACA">
        <w:rPr>
          <w:rFonts w:ascii="Times New Roman" w:hAnsi="Times New Roman" w:cs="Times New Roman"/>
          <w:sz w:val="24"/>
        </w:rPr>
        <w:t>4.2</w:t>
      </w:r>
      <w:r w:rsidRPr="001D5ACA">
        <w:rPr>
          <w:rFonts w:ascii="Times New Roman" w:hAnsi="Times New Roman" w:cs="Times New Roman"/>
          <w:sz w:val="24"/>
        </w:rPr>
        <w:t xml:space="preserve"> din Regulament)</w:t>
      </w:r>
    </w:p>
    <w:p w14:paraId="4B7614F0" w14:textId="77777777" w:rsidR="002D47F9" w:rsidRPr="001D5ACA" w:rsidRDefault="002D47F9" w:rsidP="002D47F9">
      <w:pPr>
        <w:rPr>
          <w:rFonts w:ascii="Times New Roman" w:hAnsi="Times New Roman" w:cs="Times New Roman"/>
        </w:rPr>
      </w:pPr>
      <w:r w:rsidRPr="001D5ACA">
        <w:rPr>
          <w:rFonts w:ascii="Times New Roman" w:hAnsi="Times New Roman" w:cs="Times New Roman"/>
          <w:sz w:val="24"/>
        </w:rPr>
        <w:t>1. Date privind operatorul economic solicitant:</w:t>
      </w:r>
      <w:r w:rsidRPr="001D5ACA">
        <w:rPr>
          <w:rFonts w:ascii="Times New Roman" w:hAnsi="Times New Roman" w:cs="Times New Roman"/>
        </w:rPr>
        <w:br/>
      </w:r>
      <w:r w:rsidRPr="001D5ACA">
        <w:rPr>
          <w:rFonts w:ascii="Times New Roman" w:hAnsi="Times New Roman" w:cs="Times New Roman"/>
          <w:sz w:val="24"/>
        </w:rPr>
        <w:t>1.1. Denumirea completă: ........................................................</w:t>
      </w:r>
      <w:r w:rsidRPr="001D5ACA">
        <w:rPr>
          <w:rFonts w:ascii="Times New Roman" w:hAnsi="Times New Roman" w:cs="Times New Roman"/>
        </w:rPr>
        <w:br/>
      </w:r>
      <w:r w:rsidRPr="001D5ACA">
        <w:rPr>
          <w:rFonts w:ascii="Times New Roman" w:hAnsi="Times New Roman" w:cs="Times New Roman"/>
          <w:sz w:val="24"/>
        </w:rPr>
        <w:t>1.2. IDNO / cod fiscal: ........................................................</w:t>
      </w:r>
      <w:r w:rsidRPr="001D5ACA">
        <w:rPr>
          <w:rFonts w:ascii="Times New Roman" w:hAnsi="Times New Roman" w:cs="Times New Roman"/>
        </w:rPr>
        <w:br/>
      </w:r>
      <w:r w:rsidRPr="001D5ACA">
        <w:rPr>
          <w:rFonts w:ascii="Times New Roman" w:hAnsi="Times New Roman" w:cs="Times New Roman"/>
          <w:sz w:val="24"/>
        </w:rPr>
        <w:t>1.3. Sediul juridic: ........................................................</w:t>
      </w:r>
      <w:r w:rsidRPr="001D5ACA">
        <w:rPr>
          <w:rFonts w:ascii="Times New Roman" w:hAnsi="Times New Roman" w:cs="Times New Roman"/>
        </w:rPr>
        <w:br/>
      </w:r>
      <w:r w:rsidRPr="001D5ACA">
        <w:rPr>
          <w:rFonts w:ascii="Times New Roman" w:hAnsi="Times New Roman" w:cs="Times New Roman"/>
          <w:sz w:val="24"/>
        </w:rPr>
        <w:t>1.4. Telefon / e-mail: ........................................................</w:t>
      </w:r>
      <w:r w:rsidRPr="001D5ACA">
        <w:rPr>
          <w:rFonts w:ascii="Times New Roman" w:hAnsi="Times New Roman" w:cs="Times New Roman"/>
        </w:rPr>
        <w:br/>
      </w:r>
      <w:r w:rsidRPr="001D5ACA">
        <w:rPr>
          <w:rFonts w:ascii="Times New Roman" w:hAnsi="Times New Roman" w:cs="Times New Roman"/>
          <w:sz w:val="24"/>
        </w:rPr>
        <w:t>1.5. Numărul și data licenței pentru activitate farmaceutică: ........................................................</w:t>
      </w:r>
      <w:r w:rsidRPr="001D5ACA">
        <w:rPr>
          <w:rFonts w:ascii="Times New Roman" w:hAnsi="Times New Roman" w:cs="Times New Roman"/>
        </w:rPr>
        <w:br/>
      </w:r>
      <w:r w:rsidRPr="001D5ACA">
        <w:rPr>
          <w:rFonts w:ascii="Times New Roman" w:hAnsi="Times New Roman" w:cs="Times New Roman"/>
          <w:sz w:val="24"/>
        </w:rPr>
        <w:t>1.6. Persoana de contact responsabilă de dosar: ........................................................</w:t>
      </w:r>
    </w:p>
    <w:p w14:paraId="0C0E1D6C" w14:textId="77777777" w:rsidR="002D47F9" w:rsidRPr="001D5ACA" w:rsidRDefault="002D47F9" w:rsidP="002D47F9">
      <w:pPr>
        <w:rPr>
          <w:rFonts w:ascii="Times New Roman" w:hAnsi="Times New Roman" w:cs="Times New Roman"/>
        </w:rPr>
      </w:pPr>
      <w:r w:rsidRPr="001D5ACA">
        <w:rPr>
          <w:rFonts w:ascii="Times New Roman" w:hAnsi="Times New Roman" w:cs="Times New Roman"/>
          <w:sz w:val="24"/>
        </w:rPr>
        <w:t>2. Date privind medicamentul:</w:t>
      </w:r>
      <w:r w:rsidRPr="001D5ACA">
        <w:rPr>
          <w:rFonts w:ascii="Times New Roman" w:hAnsi="Times New Roman" w:cs="Times New Roman"/>
        </w:rPr>
        <w:br/>
      </w:r>
      <w:r w:rsidRPr="001D5ACA">
        <w:rPr>
          <w:rFonts w:ascii="Times New Roman" w:hAnsi="Times New Roman" w:cs="Times New Roman"/>
          <w:sz w:val="24"/>
        </w:rPr>
        <w:t>2.1. DCI: ........................................................</w:t>
      </w:r>
      <w:r w:rsidRPr="001D5ACA">
        <w:rPr>
          <w:rFonts w:ascii="Times New Roman" w:hAnsi="Times New Roman" w:cs="Times New Roman"/>
        </w:rPr>
        <w:br/>
      </w:r>
      <w:r w:rsidRPr="001D5ACA">
        <w:rPr>
          <w:rFonts w:ascii="Times New Roman" w:hAnsi="Times New Roman" w:cs="Times New Roman"/>
          <w:sz w:val="24"/>
        </w:rPr>
        <w:t>2.2. Denumirea comercială: ........................................................</w:t>
      </w:r>
      <w:r w:rsidRPr="001D5ACA">
        <w:rPr>
          <w:rFonts w:ascii="Times New Roman" w:hAnsi="Times New Roman" w:cs="Times New Roman"/>
        </w:rPr>
        <w:br/>
      </w:r>
      <w:r w:rsidRPr="001D5ACA">
        <w:rPr>
          <w:rFonts w:ascii="Times New Roman" w:hAnsi="Times New Roman" w:cs="Times New Roman"/>
          <w:sz w:val="24"/>
        </w:rPr>
        <w:t>2.3. Forma farmaceutică: ........................................................</w:t>
      </w:r>
      <w:r w:rsidRPr="001D5ACA">
        <w:rPr>
          <w:rFonts w:ascii="Times New Roman" w:hAnsi="Times New Roman" w:cs="Times New Roman"/>
        </w:rPr>
        <w:br/>
      </w:r>
      <w:r w:rsidRPr="001D5ACA">
        <w:rPr>
          <w:rFonts w:ascii="Times New Roman" w:hAnsi="Times New Roman" w:cs="Times New Roman"/>
          <w:sz w:val="24"/>
        </w:rPr>
        <w:t>2.4. Concentrația: ........................................................</w:t>
      </w:r>
      <w:r w:rsidRPr="001D5ACA">
        <w:rPr>
          <w:rFonts w:ascii="Times New Roman" w:hAnsi="Times New Roman" w:cs="Times New Roman"/>
        </w:rPr>
        <w:br/>
      </w:r>
      <w:r w:rsidRPr="001D5ACA">
        <w:rPr>
          <w:rFonts w:ascii="Times New Roman" w:hAnsi="Times New Roman" w:cs="Times New Roman"/>
          <w:sz w:val="24"/>
        </w:rPr>
        <w:t>2.5. Calea de administrare: ........................................................</w:t>
      </w:r>
      <w:r w:rsidRPr="001D5ACA">
        <w:rPr>
          <w:rFonts w:ascii="Times New Roman" w:hAnsi="Times New Roman" w:cs="Times New Roman"/>
        </w:rPr>
        <w:br/>
      </w:r>
      <w:r w:rsidRPr="001D5ACA">
        <w:rPr>
          <w:rFonts w:ascii="Times New Roman" w:hAnsi="Times New Roman" w:cs="Times New Roman"/>
          <w:sz w:val="24"/>
        </w:rPr>
        <w:t>2.6. Producător / sit de fabricație: ........................................................</w:t>
      </w:r>
      <w:r w:rsidRPr="001D5ACA">
        <w:rPr>
          <w:rFonts w:ascii="Times New Roman" w:hAnsi="Times New Roman" w:cs="Times New Roman"/>
        </w:rPr>
        <w:br/>
      </w:r>
      <w:r w:rsidRPr="001D5ACA">
        <w:rPr>
          <w:rFonts w:ascii="Times New Roman" w:hAnsi="Times New Roman" w:cs="Times New Roman"/>
          <w:sz w:val="24"/>
        </w:rPr>
        <w:t>2.7. Țara / țările în care medicamentul este autorizat: ........................................................</w:t>
      </w:r>
      <w:r w:rsidRPr="001D5ACA">
        <w:rPr>
          <w:rFonts w:ascii="Times New Roman" w:hAnsi="Times New Roman" w:cs="Times New Roman"/>
        </w:rPr>
        <w:br/>
      </w:r>
      <w:r w:rsidRPr="001D5ACA">
        <w:rPr>
          <w:rFonts w:ascii="Times New Roman" w:hAnsi="Times New Roman" w:cs="Times New Roman"/>
          <w:sz w:val="24"/>
        </w:rPr>
        <w:t>2.8. Numărul autorizației / documentului de autorizare, după caz: ........................................................</w:t>
      </w:r>
      <w:r w:rsidRPr="001D5ACA">
        <w:rPr>
          <w:rFonts w:ascii="Times New Roman" w:hAnsi="Times New Roman" w:cs="Times New Roman"/>
        </w:rPr>
        <w:br/>
      </w:r>
      <w:r w:rsidRPr="001D5ACA">
        <w:rPr>
          <w:rFonts w:ascii="Times New Roman" w:hAnsi="Times New Roman" w:cs="Times New Roman"/>
          <w:sz w:val="24"/>
        </w:rPr>
        <w:t>2.9. Cod ATC, dacă este disponibil: ........................................................</w:t>
      </w:r>
    </w:p>
    <w:p w14:paraId="148B70BC" w14:textId="77777777" w:rsidR="002D47F9" w:rsidRPr="001D5ACA" w:rsidRDefault="002D47F9" w:rsidP="002D47F9">
      <w:pPr>
        <w:rPr>
          <w:rFonts w:ascii="Times New Roman" w:hAnsi="Times New Roman" w:cs="Times New Roman"/>
        </w:rPr>
      </w:pPr>
      <w:r w:rsidRPr="001D5ACA">
        <w:rPr>
          <w:rFonts w:ascii="Times New Roman" w:hAnsi="Times New Roman" w:cs="Times New Roman"/>
          <w:sz w:val="24"/>
        </w:rPr>
        <w:t>3. Încadrarea și justificarea solicitării:</w:t>
      </w:r>
      <w:r w:rsidRPr="001D5ACA">
        <w:rPr>
          <w:rFonts w:ascii="Times New Roman" w:hAnsi="Times New Roman" w:cs="Times New Roman"/>
        </w:rPr>
        <w:br/>
      </w:r>
      <w:r w:rsidRPr="001D5ACA">
        <w:rPr>
          <w:rFonts w:ascii="Times New Roman" w:hAnsi="Times New Roman" w:cs="Times New Roman"/>
          <w:sz w:val="24"/>
        </w:rPr>
        <w:t>3.1. Descrierea situației excepționale: ................................................................................................</w:t>
      </w:r>
      <w:r w:rsidRPr="001D5ACA">
        <w:rPr>
          <w:rFonts w:ascii="Times New Roman" w:hAnsi="Times New Roman" w:cs="Times New Roman"/>
        </w:rPr>
        <w:br/>
      </w:r>
      <w:r w:rsidRPr="001D5ACA">
        <w:rPr>
          <w:rFonts w:ascii="Times New Roman" w:hAnsi="Times New Roman" w:cs="Times New Roman"/>
          <w:sz w:val="24"/>
        </w:rPr>
        <w:t>3.2. Justificarea necesității medicale și/sau de sănătate publică: ................................................................................................</w:t>
      </w:r>
      <w:r w:rsidRPr="001D5ACA">
        <w:rPr>
          <w:rFonts w:ascii="Times New Roman" w:hAnsi="Times New Roman" w:cs="Times New Roman"/>
        </w:rPr>
        <w:br/>
      </w:r>
      <w:r w:rsidRPr="001D5ACA">
        <w:rPr>
          <w:rFonts w:ascii="Times New Roman" w:hAnsi="Times New Roman" w:cs="Times New Roman"/>
          <w:sz w:val="24"/>
        </w:rPr>
        <w:t>3.3. Alternative terapeutice autorizate și efectiv disponibile în Republica Moldova:</w:t>
      </w:r>
      <w:r w:rsidRPr="001D5ACA">
        <w:rPr>
          <w:rFonts w:ascii="Times New Roman" w:hAnsi="Times New Roman" w:cs="Times New Roman"/>
        </w:rPr>
        <w:br/>
      </w:r>
      <w:r w:rsidRPr="001D5ACA">
        <w:rPr>
          <w:rFonts w:ascii="Segoe UI Symbol" w:hAnsi="Segoe UI Symbol" w:cs="Segoe UI Symbol"/>
          <w:sz w:val="24"/>
        </w:rPr>
        <w:t>☐</w:t>
      </w:r>
      <w:r w:rsidRPr="001D5ACA">
        <w:rPr>
          <w:rFonts w:ascii="Times New Roman" w:hAnsi="Times New Roman" w:cs="Times New Roman"/>
          <w:sz w:val="24"/>
        </w:rPr>
        <w:t xml:space="preserve"> Nu există</w:t>
      </w:r>
      <w:r w:rsidRPr="001D5ACA">
        <w:rPr>
          <w:rFonts w:ascii="Times New Roman" w:hAnsi="Times New Roman" w:cs="Times New Roman"/>
        </w:rPr>
        <w:br/>
      </w:r>
      <w:r w:rsidRPr="001D5ACA">
        <w:rPr>
          <w:rFonts w:ascii="Segoe UI Symbol" w:hAnsi="Segoe UI Symbol" w:cs="Segoe UI Symbol"/>
          <w:sz w:val="24"/>
        </w:rPr>
        <w:t>☐</w:t>
      </w:r>
      <w:r w:rsidRPr="001D5ACA">
        <w:rPr>
          <w:rFonts w:ascii="Times New Roman" w:hAnsi="Times New Roman" w:cs="Times New Roman"/>
          <w:sz w:val="24"/>
        </w:rPr>
        <w:t xml:space="preserve"> Există, dar sunt neadecvate, din următoarele motive: ........................................................</w:t>
      </w:r>
      <w:r w:rsidRPr="001D5ACA">
        <w:rPr>
          <w:rFonts w:ascii="Times New Roman" w:hAnsi="Times New Roman" w:cs="Times New Roman"/>
        </w:rPr>
        <w:br/>
      </w:r>
      <w:r w:rsidRPr="001D5ACA">
        <w:rPr>
          <w:rFonts w:ascii="Times New Roman" w:hAnsi="Times New Roman" w:cs="Times New Roman"/>
          <w:sz w:val="24"/>
        </w:rPr>
        <w:t>3.4. Numărul estimativ de pacienți / beneficiari: ........................................................</w:t>
      </w:r>
      <w:r w:rsidRPr="001D5ACA">
        <w:rPr>
          <w:rFonts w:ascii="Times New Roman" w:hAnsi="Times New Roman" w:cs="Times New Roman"/>
        </w:rPr>
        <w:br/>
      </w:r>
      <w:r w:rsidRPr="001D5ACA">
        <w:rPr>
          <w:rFonts w:ascii="Times New Roman" w:hAnsi="Times New Roman" w:cs="Times New Roman"/>
          <w:sz w:val="24"/>
        </w:rPr>
        <w:t>3.5. Perioada estimată pentru care este necesară autorizația temporară: ........................................................</w:t>
      </w:r>
    </w:p>
    <w:p w14:paraId="44708E20" w14:textId="1BC59535" w:rsidR="002D47F9" w:rsidRPr="001D5ACA" w:rsidRDefault="002D47F9" w:rsidP="002D47F9">
      <w:pPr>
        <w:rPr>
          <w:rFonts w:ascii="Times New Roman" w:hAnsi="Times New Roman" w:cs="Times New Roman"/>
        </w:rPr>
      </w:pPr>
      <w:r w:rsidRPr="001D5ACA">
        <w:rPr>
          <w:rFonts w:ascii="Times New Roman" w:hAnsi="Times New Roman" w:cs="Times New Roman"/>
          <w:sz w:val="24"/>
        </w:rPr>
        <w:t>4. Informații suplimentare, în funcție de tipul cererii:</w:t>
      </w:r>
      <w:r w:rsidRPr="001D5ACA">
        <w:rPr>
          <w:rFonts w:ascii="Times New Roman" w:hAnsi="Times New Roman" w:cs="Times New Roman"/>
        </w:rPr>
        <w:br/>
      </w:r>
      <w:r w:rsidRPr="001D5ACA">
        <w:rPr>
          <w:rFonts w:ascii="Times New Roman" w:hAnsi="Times New Roman" w:cs="Times New Roman"/>
          <w:sz w:val="24"/>
        </w:rPr>
        <w:t xml:space="preserve">4.1. Pentru pct. 3 subpct. 3.1 din Regulament: se anexează actul emis de autoritatea competentă în </w:t>
      </w:r>
      <w:r w:rsidRPr="001D5ACA">
        <w:rPr>
          <w:rFonts w:ascii="Times New Roman" w:hAnsi="Times New Roman" w:cs="Times New Roman"/>
          <w:sz w:val="24"/>
        </w:rPr>
        <w:lastRenderedPageBreak/>
        <w:t>domeniul sănătății publice.</w:t>
      </w:r>
      <w:r w:rsidRPr="001D5ACA">
        <w:rPr>
          <w:rFonts w:ascii="Times New Roman" w:hAnsi="Times New Roman" w:cs="Times New Roman"/>
        </w:rPr>
        <w:br/>
      </w:r>
      <w:r w:rsidRPr="001D5ACA">
        <w:rPr>
          <w:rFonts w:ascii="Times New Roman" w:hAnsi="Times New Roman" w:cs="Times New Roman"/>
          <w:sz w:val="24"/>
        </w:rPr>
        <w:t>4.2. Pentru pct. 3 subpct. 3.2 din Regulament: se indică datele relevante privind pacientul, justificarea clinică, tratamentele anterioare, precum și se anexează consimțământul informat al pacientului sau al reprezentantului legal.</w:t>
      </w:r>
      <w:r w:rsidRPr="001D5ACA">
        <w:rPr>
          <w:rFonts w:ascii="Times New Roman" w:hAnsi="Times New Roman" w:cs="Times New Roman"/>
        </w:rPr>
        <w:br/>
      </w:r>
      <w:r w:rsidRPr="001D5ACA">
        <w:rPr>
          <w:rFonts w:ascii="Times New Roman" w:hAnsi="Times New Roman" w:cs="Times New Roman"/>
          <w:sz w:val="24"/>
        </w:rPr>
        <w:t>4.3. Pentru pct. 3 subpct. 3.3 din Regulament: se indică DCI din lista actualizată publicată de AMDM și justificarea necesității de sănătate publică.</w:t>
      </w:r>
      <w:r w:rsidRPr="001D5ACA">
        <w:rPr>
          <w:rFonts w:ascii="Times New Roman" w:hAnsi="Times New Roman" w:cs="Times New Roman"/>
        </w:rPr>
        <w:br/>
      </w:r>
      <w:r w:rsidRPr="001D5ACA">
        <w:rPr>
          <w:rFonts w:ascii="Times New Roman" w:hAnsi="Times New Roman" w:cs="Times New Roman"/>
          <w:sz w:val="24"/>
        </w:rPr>
        <w:t xml:space="preserve">4.4. Pentru pct. </w:t>
      </w:r>
      <w:r w:rsidR="00BE2C63" w:rsidRPr="001D5ACA">
        <w:rPr>
          <w:rFonts w:ascii="Times New Roman" w:hAnsi="Times New Roman" w:cs="Times New Roman"/>
          <w:sz w:val="24"/>
        </w:rPr>
        <w:t>4</w:t>
      </w:r>
      <w:r w:rsidRPr="001D5ACA">
        <w:rPr>
          <w:rFonts w:ascii="Times New Roman" w:hAnsi="Times New Roman" w:cs="Times New Roman"/>
          <w:sz w:val="24"/>
        </w:rPr>
        <w:t xml:space="preserve"> subpct. </w:t>
      </w:r>
      <w:r w:rsidR="00BE2C63" w:rsidRPr="001D5ACA">
        <w:rPr>
          <w:rFonts w:ascii="Times New Roman" w:hAnsi="Times New Roman" w:cs="Times New Roman"/>
          <w:sz w:val="24"/>
        </w:rPr>
        <w:t>4.1</w:t>
      </w:r>
      <w:r w:rsidRPr="001D5ACA">
        <w:rPr>
          <w:rFonts w:ascii="Times New Roman" w:hAnsi="Times New Roman" w:cs="Times New Roman"/>
          <w:sz w:val="24"/>
        </w:rPr>
        <w:t xml:space="preserve"> din Regulament: se indică medicamentul autorizat temporar indisponibil, impactul asupra continuității tratamentului și justificarea necesității de sănătate publică.</w:t>
      </w:r>
      <w:r w:rsidRPr="001D5ACA">
        <w:rPr>
          <w:rFonts w:ascii="Times New Roman" w:hAnsi="Times New Roman" w:cs="Times New Roman"/>
        </w:rPr>
        <w:br/>
      </w:r>
      <w:r w:rsidRPr="001D5ACA">
        <w:rPr>
          <w:rFonts w:ascii="Times New Roman" w:hAnsi="Times New Roman" w:cs="Times New Roman"/>
          <w:sz w:val="24"/>
        </w:rPr>
        <w:t xml:space="preserve">4.5. Pentru pct. </w:t>
      </w:r>
      <w:r w:rsidR="00BE2C63" w:rsidRPr="001D5ACA">
        <w:rPr>
          <w:rFonts w:ascii="Times New Roman" w:hAnsi="Times New Roman" w:cs="Times New Roman"/>
          <w:sz w:val="24"/>
        </w:rPr>
        <w:t>4</w:t>
      </w:r>
      <w:r w:rsidRPr="001D5ACA">
        <w:rPr>
          <w:rFonts w:ascii="Times New Roman" w:hAnsi="Times New Roman" w:cs="Times New Roman"/>
          <w:sz w:val="24"/>
        </w:rPr>
        <w:t xml:space="preserve"> subpct. </w:t>
      </w:r>
      <w:r w:rsidR="00BE2C63" w:rsidRPr="001D5ACA">
        <w:rPr>
          <w:rFonts w:ascii="Times New Roman" w:hAnsi="Times New Roman" w:cs="Times New Roman"/>
          <w:sz w:val="24"/>
        </w:rPr>
        <w:t>4.2</w:t>
      </w:r>
      <w:r w:rsidRPr="001D5ACA">
        <w:rPr>
          <w:rFonts w:ascii="Times New Roman" w:hAnsi="Times New Roman" w:cs="Times New Roman"/>
          <w:sz w:val="24"/>
        </w:rPr>
        <w:t xml:space="preserve"> din Regulament: se descriu ambalajul autorizat și ambalajul alternativ propus, motivele imposibilității temporare de livrare în ambalajul autorizat, măsurile de minimizare a riscurilor și circuitul de distribuție / trasabilitate.</w:t>
      </w:r>
    </w:p>
    <w:p w14:paraId="2D093373" w14:textId="77777777" w:rsidR="002D47F9" w:rsidRPr="001D5ACA" w:rsidRDefault="002D47F9" w:rsidP="002D47F9">
      <w:pPr>
        <w:rPr>
          <w:rFonts w:ascii="Times New Roman" w:hAnsi="Times New Roman" w:cs="Times New Roman"/>
        </w:rPr>
      </w:pPr>
      <w:r w:rsidRPr="001D5ACA">
        <w:rPr>
          <w:rFonts w:ascii="Times New Roman" w:hAnsi="Times New Roman" w:cs="Times New Roman"/>
          <w:sz w:val="24"/>
        </w:rPr>
        <w:t>5. Date privind necesarul și cantitatea solicitată:</w:t>
      </w:r>
      <w:r w:rsidRPr="001D5ACA">
        <w:rPr>
          <w:rFonts w:ascii="Times New Roman" w:hAnsi="Times New Roman" w:cs="Times New Roman"/>
        </w:rPr>
        <w:br/>
      </w:r>
      <w:r w:rsidRPr="001D5ACA">
        <w:rPr>
          <w:rFonts w:ascii="Times New Roman" w:hAnsi="Times New Roman" w:cs="Times New Roman"/>
          <w:sz w:val="24"/>
        </w:rPr>
        <w:t>5.1. Cantitatea totală estimată: ........................................................</w:t>
      </w:r>
      <w:r w:rsidRPr="001D5ACA">
        <w:rPr>
          <w:rFonts w:ascii="Times New Roman" w:hAnsi="Times New Roman" w:cs="Times New Roman"/>
        </w:rPr>
        <w:br/>
      </w:r>
      <w:r w:rsidRPr="001D5ACA">
        <w:rPr>
          <w:rFonts w:ascii="Times New Roman" w:hAnsi="Times New Roman" w:cs="Times New Roman"/>
          <w:sz w:val="24"/>
        </w:rPr>
        <w:t>5.2. Cantitatea solicitată prin prezenta cerere: ........................................................</w:t>
      </w:r>
      <w:r w:rsidRPr="001D5ACA">
        <w:rPr>
          <w:rFonts w:ascii="Times New Roman" w:hAnsi="Times New Roman" w:cs="Times New Roman"/>
        </w:rPr>
        <w:br/>
      </w:r>
      <w:r w:rsidRPr="001D5ACA">
        <w:rPr>
          <w:rFonts w:ascii="Times New Roman" w:hAnsi="Times New Roman" w:cs="Times New Roman"/>
          <w:sz w:val="24"/>
        </w:rPr>
        <w:t>5.3. Unitatea de măsură / forma de prezentare: ........................................................</w:t>
      </w:r>
      <w:r w:rsidRPr="001D5ACA">
        <w:rPr>
          <w:rFonts w:ascii="Times New Roman" w:hAnsi="Times New Roman" w:cs="Times New Roman"/>
        </w:rPr>
        <w:br/>
      </w:r>
      <w:r w:rsidRPr="001D5ACA">
        <w:rPr>
          <w:rFonts w:ascii="Times New Roman" w:hAnsi="Times New Roman" w:cs="Times New Roman"/>
          <w:sz w:val="24"/>
        </w:rPr>
        <w:t>5.4. Justificarea cantității solicitate: ........................................................</w:t>
      </w:r>
    </w:p>
    <w:p w14:paraId="550783BD" w14:textId="77777777" w:rsidR="002D47F9" w:rsidRPr="001D5ACA" w:rsidRDefault="002D47F9" w:rsidP="002D47F9">
      <w:pPr>
        <w:rPr>
          <w:rFonts w:ascii="Times New Roman" w:hAnsi="Times New Roman" w:cs="Times New Roman"/>
        </w:rPr>
      </w:pPr>
      <w:r w:rsidRPr="001D5ACA">
        <w:rPr>
          <w:rFonts w:ascii="Times New Roman" w:hAnsi="Times New Roman" w:cs="Times New Roman"/>
          <w:sz w:val="24"/>
        </w:rPr>
        <w:t>6. Date privind prețul și referințele de preț:</w:t>
      </w:r>
      <w:r w:rsidRPr="001D5ACA">
        <w:rPr>
          <w:rFonts w:ascii="Times New Roman" w:hAnsi="Times New Roman" w:cs="Times New Roman"/>
        </w:rPr>
        <w:br/>
      </w:r>
      <w:r w:rsidRPr="001D5ACA">
        <w:rPr>
          <w:rFonts w:ascii="Times New Roman" w:hAnsi="Times New Roman" w:cs="Times New Roman"/>
          <w:sz w:val="24"/>
        </w:rPr>
        <w:t>6.1. Lista țărilor în care este înregistrat medicamentul și datele privind prețurile din țările respective: ........................................................</w:t>
      </w:r>
      <w:r w:rsidRPr="001D5ACA">
        <w:rPr>
          <w:rFonts w:ascii="Times New Roman" w:hAnsi="Times New Roman" w:cs="Times New Roman"/>
        </w:rPr>
        <w:br/>
      </w:r>
      <w:r w:rsidRPr="001D5ACA">
        <w:rPr>
          <w:rFonts w:ascii="Times New Roman" w:hAnsi="Times New Roman" w:cs="Times New Roman"/>
          <w:sz w:val="24"/>
        </w:rPr>
        <w:t>6.2. Prețul propus pentru import / achiziție: ........................................................</w:t>
      </w:r>
      <w:r w:rsidRPr="001D5ACA">
        <w:rPr>
          <w:rFonts w:ascii="Times New Roman" w:hAnsi="Times New Roman" w:cs="Times New Roman"/>
        </w:rPr>
        <w:br/>
      </w:r>
      <w:r w:rsidRPr="001D5ACA">
        <w:rPr>
          <w:rFonts w:ascii="Times New Roman" w:hAnsi="Times New Roman" w:cs="Times New Roman"/>
          <w:sz w:val="24"/>
        </w:rPr>
        <w:t>6.3. Moneda: ........................................................</w:t>
      </w:r>
    </w:p>
    <w:p w14:paraId="1C55D602" w14:textId="5FD253AA" w:rsidR="002D47F9" w:rsidRPr="001D5ACA" w:rsidRDefault="002D47F9" w:rsidP="002D47F9">
      <w:pPr>
        <w:rPr>
          <w:rFonts w:ascii="Times New Roman" w:hAnsi="Times New Roman" w:cs="Times New Roman"/>
        </w:rPr>
      </w:pPr>
      <w:r w:rsidRPr="001D5ACA">
        <w:rPr>
          <w:rFonts w:ascii="Times New Roman" w:hAnsi="Times New Roman" w:cs="Times New Roman"/>
          <w:sz w:val="24"/>
        </w:rPr>
        <w:t>7. Documente anexate la cerere (se bifează după caz):</w:t>
      </w:r>
      <w:r w:rsidRPr="001D5ACA">
        <w:rPr>
          <w:rFonts w:ascii="Times New Roman" w:hAnsi="Times New Roman" w:cs="Times New Roman"/>
        </w:rPr>
        <w:br/>
      </w:r>
      <w:r w:rsidRPr="001D5ACA">
        <w:rPr>
          <w:rFonts w:ascii="Segoe UI Symbol" w:hAnsi="Segoe UI Symbol" w:cs="Segoe UI Symbol"/>
          <w:sz w:val="24"/>
        </w:rPr>
        <w:t>☐</w:t>
      </w:r>
      <w:r w:rsidRPr="001D5ACA">
        <w:rPr>
          <w:rFonts w:ascii="Times New Roman" w:hAnsi="Times New Roman" w:cs="Times New Roman"/>
          <w:sz w:val="24"/>
        </w:rPr>
        <w:t xml:space="preserve"> Cererea tip completată și semnată</w:t>
      </w:r>
      <w:r w:rsidRPr="001D5ACA">
        <w:rPr>
          <w:rFonts w:ascii="Times New Roman" w:hAnsi="Times New Roman" w:cs="Times New Roman"/>
        </w:rPr>
        <w:br/>
      </w:r>
      <w:r w:rsidRPr="001D5ACA">
        <w:rPr>
          <w:rFonts w:ascii="Segoe UI Symbol" w:hAnsi="Segoe UI Symbol" w:cs="Segoe UI Symbol"/>
          <w:sz w:val="24"/>
        </w:rPr>
        <w:t>☐</w:t>
      </w:r>
      <w:r w:rsidRPr="001D5ACA">
        <w:rPr>
          <w:rFonts w:ascii="Times New Roman" w:hAnsi="Times New Roman" w:cs="Times New Roman"/>
          <w:sz w:val="24"/>
        </w:rPr>
        <w:t xml:space="preserve"> Actul autorității competente în domeniul sănătății publice</w:t>
      </w:r>
      <w:r w:rsidRPr="001D5ACA">
        <w:rPr>
          <w:rFonts w:ascii="Times New Roman" w:hAnsi="Times New Roman" w:cs="Times New Roman"/>
        </w:rPr>
        <w:br/>
      </w:r>
      <w:r w:rsidRPr="001D5ACA">
        <w:rPr>
          <w:rFonts w:ascii="Segoe UI Symbol" w:hAnsi="Segoe UI Symbol" w:cs="Segoe UI Symbol"/>
          <w:sz w:val="24"/>
        </w:rPr>
        <w:t>☐</w:t>
      </w:r>
      <w:r w:rsidRPr="001D5ACA">
        <w:rPr>
          <w:rFonts w:ascii="Times New Roman" w:hAnsi="Times New Roman" w:cs="Times New Roman"/>
          <w:sz w:val="24"/>
        </w:rPr>
        <w:t xml:space="preserve"> Demersul instituției medico-sanitare / al </w:t>
      </w:r>
      <w:r w:rsidR="00BF0758">
        <w:rPr>
          <w:rFonts w:ascii="Times New Roman" w:hAnsi="Times New Roman" w:cs="Times New Roman"/>
          <w:sz w:val="24"/>
        </w:rPr>
        <w:t>personalului medical</w:t>
      </w:r>
      <w:r w:rsidRPr="001D5ACA">
        <w:rPr>
          <w:rFonts w:ascii="Times New Roman" w:hAnsi="Times New Roman" w:cs="Times New Roman"/>
          <w:sz w:val="24"/>
        </w:rPr>
        <w:t xml:space="preserve"> / al pacientului, după caz</w:t>
      </w:r>
      <w:r w:rsidRPr="001D5ACA">
        <w:rPr>
          <w:rFonts w:ascii="Times New Roman" w:hAnsi="Times New Roman" w:cs="Times New Roman"/>
        </w:rPr>
        <w:br/>
      </w:r>
      <w:r w:rsidRPr="001D5ACA">
        <w:rPr>
          <w:rFonts w:ascii="Segoe UI Symbol" w:hAnsi="Segoe UI Symbol" w:cs="Segoe UI Symbol"/>
          <w:sz w:val="24"/>
        </w:rPr>
        <w:t>☐</w:t>
      </w:r>
      <w:r w:rsidRPr="001D5ACA">
        <w:rPr>
          <w:rFonts w:ascii="Times New Roman" w:hAnsi="Times New Roman" w:cs="Times New Roman"/>
          <w:sz w:val="24"/>
        </w:rPr>
        <w:t xml:space="preserve"> Consimțământul informat al pacientului sau al reprezentantului legal</w:t>
      </w:r>
      <w:r w:rsidRPr="001D5ACA">
        <w:rPr>
          <w:rFonts w:ascii="Times New Roman" w:hAnsi="Times New Roman" w:cs="Times New Roman"/>
        </w:rPr>
        <w:br/>
      </w:r>
      <w:r w:rsidRPr="001D5ACA">
        <w:rPr>
          <w:rFonts w:ascii="Segoe UI Symbol" w:hAnsi="Segoe UI Symbol" w:cs="Segoe UI Symbol"/>
          <w:sz w:val="24"/>
        </w:rPr>
        <w:t>☐</w:t>
      </w:r>
      <w:r w:rsidRPr="001D5ACA">
        <w:rPr>
          <w:rFonts w:ascii="Times New Roman" w:hAnsi="Times New Roman" w:cs="Times New Roman"/>
          <w:sz w:val="24"/>
        </w:rPr>
        <w:t xml:space="preserve"> Justificarea necesității de sănătate publică</w:t>
      </w:r>
      <w:r w:rsidRPr="001D5ACA">
        <w:rPr>
          <w:rFonts w:ascii="Times New Roman" w:hAnsi="Times New Roman" w:cs="Times New Roman"/>
        </w:rPr>
        <w:br/>
      </w:r>
      <w:r w:rsidRPr="001D5ACA">
        <w:rPr>
          <w:rFonts w:ascii="Segoe UI Symbol" w:hAnsi="Segoe UI Symbol" w:cs="Segoe UI Symbol"/>
          <w:sz w:val="24"/>
        </w:rPr>
        <w:t>☐</w:t>
      </w:r>
      <w:r w:rsidRPr="001D5ACA">
        <w:rPr>
          <w:rFonts w:ascii="Times New Roman" w:hAnsi="Times New Roman" w:cs="Times New Roman"/>
          <w:sz w:val="24"/>
        </w:rPr>
        <w:t xml:space="preserve"> Trimiterea la DCI din lista actualizată publicată de AMDM</w:t>
      </w:r>
      <w:r w:rsidRPr="001D5ACA">
        <w:rPr>
          <w:rFonts w:ascii="Times New Roman" w:hAnsi="Times New Roman" w:cs="Times New Roman"/>
        </w:rPr>
        <w:br/>
      </w:r>
      <w:r w:rsidRPr="001D5ACA">
        <w:rPr>
          <w:rFonts w:ascii="Segoe UI Symbol" w:hAnsi="Segoe UI Symbol" w:cs="Segoe UI Symbol"/>
          <w:sz w:val="24"/>
        </w:rPr>
        <w:t>☐</w:t>
      </w:r>
      <w:r w:rsidRPr="001D5ACA">
        <w:rPr>
          <w:rFonts w:ascii="Times New Roman" w:hAnsi="Times New Roman" w:cs="Times New Roman"/>
          <w:sz w:val="24"/>
        </w:rPr>
        <w:t xml:space="preserve"> Date privind necesarul și cantitățile</w:t>
      </w:r>
      <w:r w:rsidRPr="001D5ACA">
        <w:rPr>
          <w:rFonts w:ascii="Times New Roman" w:hAnsi="Times New Roman" w:cs="Times New Roman"/>
        </w:rPr>
        <w:br/>
      </w:r>
      <w:r w:rsidRPr="001D5ACA">
        <w:rPr>
          <w:rFonts w:ascii="Segoe UI Symbol" w:hAnsi="Segoe UI Symbol" w:cs="Segoe UI Symbol"/>
          <w:sz w:val="24"/>
        </w:rPr>
        <w:t>☐</w:t>
      </w:r>
      <w:r w:rsidRPr="001D5ACA">
        <w:rPr>
          <w:rFonts w:ascii="Times New Roman" w:hAnsi="Times New Roman" w:cs="Times New Roman"/>
          <w:sz w:val="24"/>
        </w:rPr>
        <w:t xml:space="preserve"> Lista țărilor de autorizare și date privind prețurile</w:t>
      </w:r>
      <w:r w:rsidRPr="001D5ACA">
        <w:rPr>
          <w:rFonts w:ascii="Times New Roman" w:hAnsi="Times New Roman" w:cs="Times New Roman"/>
        </w:rPr>
        <w:br/>
      </w:r>
      <w:r w:rsidRPr="001D5ACA">
        <w:rPr>
          <w:rFonts w:ascii="Segoe UI Symbol" w:hAnsi="Segoe UI Symbol" w:cs="Segoe UI Symbol"/>
          <w:sz w:val="24"/>
        </w:rPr>
        <w:t>☐</w:t>
      </w:r>
      <w:r w:rsidRPr="001D5ACA">
        <w:rPr>
          <w:rFonts w:ascii="Times New Roman" w:hAnsi="Times New Roman" w:cs="Times New Roman"/>
          <w:sz w:val="24"/>
        </w:rPr>
        <w:t xml:space="preserve"> Certificatul GMP emis de către un stat membru PIC/S sau extrasul EUDRA GMDP</w:t>
      </w:r>
      <w:r w:rsidRPr="001D5ACA">
        <w:rPr>
          <w:rFonts w:ascii="Times New Roman" w:hAnsi="Times New Roman" w:cs="Times New Roman"/>
        </w:rPr>
        <w:br/>
      </w:r>
      <w:r w:rsidRPr="001D5ACA">
        <w:rPr>
          <w:rFonts w:ascii="Segoe UI Symbol" w:hAnsi="Segoe UI Symbol" w:cs="Segoe UI Symbol"/>
          <w:sz w:val="24"/>
        </w:rPr>
        <w:t>☐</w:t>
      </w:r>
      <w:r w:rsidRPr="001D5ACA">
        <w:rPr>
          <w:rFonts w:ascii="Times New Roman" w:hAnsi="Times New Roman" w:cs="Times New Roman"/>
          <w:sz w:val="24"/>
        </w:rPr>
        <w:t xml:space="preserve"> Modulul 3 al dosarului în format CTD, după caz</w:t>
      </w:r>
      <w:r w:rsidRPr="001D5ACA">
        <w:rPr>
          <w:rFonts w:ascii="Times New Roman" w:hAnsi="Times New Roman" w:cs="Times New Roman"/>
        </w:rPr>
        <w:br/>
      </w:r>
      <w:r w:rsidRPr="001D5ACA">
        <w:rPr>
          <w:rFonts w:ascii="Segoe UI Symbol" w:hAnsi="Segoe UI Symbol" w:cs="Segoe UI Symbol"/>
          <w:sz w:val="24"/>
        </w:rPr>
        <w:t>☐</w:t>
      </w:r>
      <w:r w:rsidRPr="001D5ACA">
        <w:rPr>
          <w:rFonts w:ascii="Times New Roman" w:hAnsi="Times New Roman" w:cs="Times New Roman"/>
          <w:sz w:val="24"/>
        </w:rPr>
        <w:t xml:space="preserve"> Declarația de conformitate</w:t>
      </w:r>
      <w:r w:rsidRPr="001D5ACA">
        <w:rPr>
          <w:rFonts w:ascii="Times New Roman" w:hAnsi="Times New Roman" w:cs="Times New Roman"/>
        </w:rPr>
        <w:br/>
      </w:r>
      <w:r w:rsidRPr="001D5ACA">
        <w:rPr>
          <w:rFonts w:ascii="Segoe UI Symbol" w:hAnsi="Segoe UI Symbol" w:cs="Segoe UI Symbol"/>
          <w:sz w:val="24"/>
        </w:rPr>
        <w:t>☐</w:t>
      </w:r>
      <w:r w:rsidRPr="001D5ACA">
        <w:rPr>
          <w:rFonts w:ascii="Times New Roman" w:hAnsi="Times New Roman" w:cs="Times New Roman"/>
          <w:sz w:val="24"/>
        </w:rPr>
        <w:t xml:space="preserve"> Alte documente: ........................................................</w:t>
      </w:r>
    </w:p>
    <w:p w14:paraId="23FFD73B" w14:textId="1AD2B2D7" w:rsidR="002D47F9" w:rsidRPr="001D5ACA" w:rsidRDefault="002D47F9" w:rsidP="002D47F9">
      <w:pPr>
        <w:rPr>
          <w:rFonts w:ascii="Times New Roman" w:hAnsi="Times New Roman" w:cs="Times New Roman"/>
        </w:rPr>
      </w:pPr>
      <w:r w:rsidRPr="001D5ACA">
        <w:rPr>
          <w:rFonts w:ascii="Times New Roman" w:hAnsi="Times New Roman" w:cs="Times New Roman"/>
          <w:sz w:val="24"/>
        </w:rPr>
        <w:t xml:space="preserve">8. Documente suplimentare obligatorii pentru situația prevăzută la pct. </w:t>
      </w:r>
      <w:r w:rsidR="00BE2C63" w:rsidRPr="001D5ACA">
        <w:rPr>
          <w:rFonts w:ascii="Times New Roman" w:hAnsi="Times New Roman" w:cs="Times New Roman"/>
          <w:sz w:val="24"/>
        </w:rPr>
        <w:t>4</w:t>
      </w:r>
      <w:r w:rsidRPr="001D5ACA">
        <w:rPr>
          <w:rFonts w:ascii="Times New Roman" w:hAnsi="Times New Roman" w:cs="Times New Roman"/>
          <w:sz w:val="24"/>
        </w:rPr>
        <w:t xml:space="preserve"> subpct. </w:t>
      </w:r>
      <w:r w:rsidR="00BE2C63" w:rsidRPr="001D5ACA">
        <w:rPr>
          <w:rFonts w:ascii="Times New Roman" w:hAnsi="Times New Roman" w:cs="Times New Roman"/>
          <w:sz w:val="24"/>
        </w:rPr>
        <w:t>4.2</w:t>
      </w:r>
      <w:r w:rsidRPr="001D5ACA">
        <w:rPr>
          <w:rFonts w:ascii="Times New Roman" w:hAnsi="Times New Roman" w:cs="Times New Roman"/>
          <w:sz w:val="24"/>
        </w:rPr>
        <w:t xml:space="preserve"> din Regulament:</w:t>
      </w:r>
      <w:r w:rsidRPr="001D5ACA">
        <w:rPr>
          <w:rFonts w:ascii="Times New Roman" w:hAnsi="Times New Roman" w:cs="Times New Roman"/>
        </w:rPr>
        <w:br/>
      </w:r>
      <w:r w:rsidRPr="001D5ACA">
        <w:rPr>
          <w:rFonts w:ascii="Segoe UI Symbol" w:hAnsi="Segoe UI Symbol" w:cs="Segoe UI Symbol"/>
          <w:sz w:val="24"/>
        </w:rPr>
        <w:t>☐</w:t>
      </w:r>
      <w:r w:rsidRPr="001D5ACA">
        <w:rPr>
          <w:rFonts w:ascii="Times New Roman" w:hAnsi="Times New Roman" w:cs="Times New Roman"/>
          <w:sz w:val="24"/>
        </w:rPr>
        <w:t xml:space="preserve"> Dovada că medicamentul este autorizat în Republica Moldova</w:t>
      </w:r>
      <w:r w:rsidRPr="001D5ACA">
        <w:rPr>
          <w:rFonts w:ascii="Times New Roman" w:hAnsi="Times New Roman" w:cs="Times New Roman"/>
        </w:rPr>
        <w:br/>
      </w:r>
      <w:r w:rsidRPr="001D5ACA">
        <w:rPr>
          <w:rFonts w:ascii="Segoe UI Symbol" w:hAnsi="Segoe UI Symbol" w:cs="Segoe UI Symbol"/>
          <w:sz w:val="24"/>
        </w:rPr>
        <w:t>☐</w:t>
      </w:r>
      <w:r w:rsidRPr="001D5ACA">
        <w:rPr>
          <w:rFonts w:ascii="Times New Roman" w:hAnsi="Times New Roman" w:cs="Times New Roman"/>
          <w:sz w:val="24"/>
        </w:rPr>
        <w:t xml:space="preserve"> Notificarea și explicația privind imposibilitatea temporară de livrare în ambalajul autorizat</w:t>
      </w:r>
      <w:r w:rsidRPr="001D5ACA">
        <w:rPr>
          <w:rFonts w:ascii="Times New Roman" w:hAnsi="Times New Roman" w:cs="Times New Roman"/>
        </w:rPr>
        <w:br/>
      </w:r>
      <w:r w:rsidRPr="001D5ACA">
        <w:rPr>
          <w:rFonts w:ascii="Segoe UI Symbol" w:hAnsi="Segoe UI Symbol" w:cs="Segoe UI Symbol"/>
          <w:sz w:val="24"/>
        </w:rPr>
        <w:t>☐</w:t>
      </w:r>
      <w:r w:rsidRPr="001D5ACA">
        <w:rPr>
          <w:rFonts w:ascii="Times New Roman" w:hAnsi="Times New Roman" w:cs="Times New Roman"/>
          <w:sz w:val="24"/>
        </w:rPr>
        <w:t xml:space="preserve"> Descrierea comparativă a ambalajului autorizat și a ambalajului alternativ propus</w:t>
      </w:r>
      <w:r w:rsidRPr="001D5ACA">
        <w:rPr>
          <w:rFonts w:ascii="Times New Roman" w:hAnsi="Times New Roman" w:cs="Times New Roman"/>
        </w:rPr>
        <w:br/>
      </w:r>
      <w:r w:rsidRPr="001D5ACA">
        <w:rPr>
          <w:rFonts w:ascii="Segoe UI Symbol" w:hAnsi="Segoe UI Symbol" w:cs="Segoe UI Symbol"/>
          <w:sz w:val="24"/>
        </w:rPr>
        <w:t>☐</w:t>
      </w:r>
      <w:r w:rsidRPr="001D5ACA">
        <w:rPr>
          <w:rFonts w:ascii="Times New Roman" w:hAnsi="Times New Roman" w:cs="Times New Roman"/>
          <w:sz w:val="24"/>
        </w:rPr>
        <w:t xml:space="preserve"> Confirmarea că medicamentul din ambalajul alternativ are aceeași compoziție, formă farmaceutică, concentrație, cale de administrare și specificații de calitate ori specificații echivalente acceptabile</w:t>
      </w:r>
      <w:r w:rsidRPr="001D5ACA">
        <w:rPr>
          <w:rFonts w:ascii="Times New Roman" w:hAnsi="Times New Roman" w:cs="Times New Roman"/>
        </w:rPr>
        <w:br/>
      </w:r>
      <w:r w:rsidRPr="001D5ACA">
        <w:rPr>
          <w:rFonts w:ascii="Segoe UI Symbol" w:hAnsi="Segoe UI Symbol" w:cs="Segoe UI Symbol"/>
          <w:sz w:val="24"/>
        </w:rPr>
        <w:t>☐</w:t>
      </w:r>
      <w:r w:rsidRPr="001D5ACA">
        <w:rPr>
          <w:rFonts w:ascii="Times New Roman" w:hAnsi="Times New Roman" w:cs="Times New Roman"/>
          <w:sz w:val="24"/>
        </w:rPr>
        <w:t xml:space="preserve"> Macheta ambalajului alternativ și/sau specimenul informațiilor de pe ambalaj</w:t>
      </w:r>
      <w:r w:rsidRPr="001D5ACA">
        <w:rPr>
          <w:rFonts w:ascii="Times New Roman" w:hAnsi="Times New Roman" w:cs="Times New Roman"/>
        </w:rPr>
        <w:br/>
      </w:r>
      <w:r w:rsidRPr="001D5ACA">
        <w:rPr>
          <w:rFonts w:ascii="Segoe UI Symbol" w:hAnsi="Segoe UI Symbol" w:cs="Segoe UI Symbol"/>
          <w:sz w:val="24"/>
        </w:rPr>
        <w:lastRenderedPageBreak/>
        <w:t>☐</w:t>
      </w:r>
      <w:r w:rsidRPr="001D5ACA">
        <w:rPr>
          <w:rFonts w:ascii="Times New Roman" w:hAnsi="Times New Roman" w:cs="Times New Roman"/>
          <w:sz w:val="24"/>
        </w:rPr>
        <w:t xml:space="preserve"> Proiectul informației în limba română care va însoți produsul</w:t>
      </w:r>
      <w:r w:rsidRPr="001D5ACA">
        <w:rPr>
          <w:rFonts w:ascii="Times New Roman" w:hAnsi="Times New Roman" w:cs="Times New Roman"/>
        </w:rPr>
        <w:br/>
      </w:r>
      <w:r w:rsidRPr="001D5ACA">
        <w:rPr>
          <w:rFonts w:ascii="Segoe UI Symbol" w:hAnsi="Segoe UI Symbol" w:cs="Segoe UI Symbol"/>
          <w:sz w:val="24"/>
        </w:rPr>
        <w:t>☐</w:t>
      </w:r>
      <w:r w:rsidRPr="001D5ACA">
        <w:rPr>
          <w:rFonts w:ascii="Times New Roman" w:hAnsi="Times New Roman" w:cs="Times New Roman"/>
          <w:sz w:val="24"/>
        </w:rPr>
        <w:t xml:space="preserve"> Planul de distribuție și trasabilitate pentru loturile livrate în ambalaj alternativ</w:t>
      </w:r>
    </w:p>
    <w:p w14:paraId="28F0B75F" w14:textId="77777777" w:rsidR="002D47F9" w:rsidRPr="001D5ACA" w:rsidRDefault="002D47F9" w:rsidP="002D47F9">
      <w:pPr>
        <w:rPr>
          <w:rFonts w:ascii="Times New Roman" w:hAnsi="Times New Roman" w:cs="Times New Roman"/>
        </w:rPr>
      </w:pPr>
      <w:r w:rsidRPr="001D5ACA">
        <w:rPr>
          <w:rFonts w:ascii="Times New Roman" w:hAnsi="Times New Roman" w:cs="Times New Roman"/>
          <w:sz w:val="24"/>
        </w:rPr>
        <w:t>9. Declarația solicitantului:</w:t>
      </w:r>
      <w:r w:rsidRPr="001D5ACA">
        <w:rPr>
          <w:rFonts w:ascii="Times New Roman" w:hAnsi="Times New Roman" w:cs="Times New Roman"/>
        </w:rPr>
        <w:br/>
      </w:r>
      <w:r w:rsidRPr="001D5ACA">
        <w:rPr>
          <w:rFonts w:ascii="Times New Roman" w:hAnsi="Times New Roman" w:cs="Times New Roman"/>
          <w:sz w:val="24"/>
        </w:rPr>
        <w:t>Subsemnatul/Subsemnata declar pe propria răspundere că informațiile și documentele prezentate în prezenta cerere sunt complete, veridice și actuale, iar datele medicale, tehnice și de sănătate publică depuse pentru justificarea solicitării corespund situației reale.</w:t>
      </w:r>
      <w:r w:rsidRPr="001D5ACA">
        <w:rPr>
          <w:rFonts w:ascii="Times New Roman" w:hAnsi="Times New Roman" w:cs="Times New Roman"/>
        </w:rPr>
        <w:br/>
      </w:r>
      <w:r w:rsidRPr="001D5ACA">
        <w:rPr>
          <w:rFonts w:ascii="Times New Roman" w:hAnsi="Times New Roman" w:cs="Times New Roman"/>
          <w:sz w:val="24"/>
        </w:rPr>
        <w:t>De asemenea, declar că vor fi respectate condițiile stabilite prin Regulament și prin autorizația temporară emisă de AMDM, inclusiv cele privind calitatea, trasabilitatea, farmacovigilența, etichetarea și informarea în limba română, după caz.</w:t>
      </w:r>
    </w:p>
    <w:p w14:paraId="35B76F2F" w14:textId="77777777" w:rsidR="002D47F9" w:rsidRPr="001D5ACA" w:rsidRDefault="002D47F9" w:rsidP="002D47F9">
      <w:pPr>
        <w:rPr>
          <w:rFonts w:ascii="Times New Roman" w:hAnsi="Times New Roman" w:cs="Times New Roman"/>
        </w:rPr>
      </w:pPr>
      <w:r w:rsidRPr="001D5ACA">
        <w:rPr>
          <w:rFonts w:ascii="Times New Roman" w:hAnsi="Times New Roman" w:cs="Times New Roman"/>
          <w:sz w:val="24"/>
        </w:rPr>
        <w:t>10. Semnături:</w:t>
      </w:r>
      <w:r w:rsidRPr="001D5ACA">
        <w:rPr>
          <w:rFonts w:ascii="Times New Roman" w:hAnsi="Times New Roman" w:cs="Times New Roman"/>
        </w:rPr>
        <w:br/>
      </w:r>
      <w:r w:rsidRPr="001D5ACA">
        <w:rPr>
          <w:rFonts w:ascii="Times New Roman" w:hAnsi="Times New Roman" w:cs="Times New Roman"/>
          <w:sz w:val="24"/>
        </w:rPr>
        <w:t>Conducătorul operatorului economic / reprezentantul împuternicit: ........................................................</w:t>
      </w:r>
      <w:r w:rsidRPr="001D5ACA">
        <w:rPr>
          <w:rFonts w:ascii="Times New Roman" w:hAnsi="Times New Roman" w:cs="Times New Roman"/>
        </w:rPr>
        <w:br/>
      </w:r>
      <w:r w:rsidRPr="001D5ACA">
        <w:rPr>
          <w:rFonts w:ascii="Times New Roman" w:hAnsi="Times New Roman" w:cs="Times New Roman"/>
          <w:sz w:val="24"/>
        </w:rPr>
        <w:t>Funcția: ........................................................</w:t>
      </w:r>
      <w:r w:rsidRPr="001D5ACA">
        <w:rPr>
          <w:rFonts w:ascii="Times New Roman" w:hAnsi="Times New Roman" w:cs="Times New Roman"/>
        </w:rPr>
        <w:br/>
      </w:r>
      <w:r w:rsidRPr="001D5ACA">
        <w:rPr>
          <w:rFonts w:ascii="Times New Roman" w:hAnsi="Times New Roman" w:cs="Times New Roman"/>
          <w:sz w:val="24"/>
        </w:rPr>
        <w:t>Numele și prenumele: ........................................................</w:t>
      </w:r>
      <w:r w:rsidRPr="001D5ACA">
        <w:rPr>
          <w:rFonts w:ascii="Times New Roman" w:hAnsi="Times New Roman" w:cs="Times New Roman"/>
        </w:rPr>
        <w:br/>
      </w:r>
      <w:r w:rsidRPr="001D5ACA">
        <w:rPr>
          <w:rFonts w:ascii="Times New Roman" w:hAnsi="Times New Roman" w:cs="Times New Roman"/>
          <w:sz w:val="24"/>
        </w:rPr>
        <w:t>Semnătura: ........................................................</w:t>
      </w:r>
      <w:r w:rsidRPr="001D5ACA">
        <w:rPr>
          <w:rFonts w:ascii="Times New Roman" w:hAnsi="Times New Roman" w:cs="Times New Roman"/>
        </w:rPr>
        <w:br/>
      </w:r>
      <w:r w:rsidRPr="001D5ACA">
        <w:rPr>
          <w:rFonts w:ascii="Times New Roman" w:hAnsi="Times New Roman" w:cs="Times New Roman"/>
          <w:sz w:val="24"/>
        </w:rPr>
        <w:t>Data: ........................................................</w:t>
      </w:r>
      <w:r w:rsidRPr="001D5ACA">
        <w:rPr>
          <w:rFonts w:ascii="Times New Roman" w:hAnsi="Times New Roman" w:cs="Times New Roman"/>
        </w:rPr>
        <w:br/>
      </w:r>
      <w:r w:rsidRPr="001D5ACA">
        <w:rPr>
          <w:rFonts w:ascii="Times New Roman" w:hAnsi="Times New Roman" w:cs="Times New Roman"/>
          <w:sz w:val="24"/>
        </w:rPr>
        <w:t>Ștampila, după caz: ........................................................</w:t>
      </w:r>
    </w:p>
    <w:p w14:paraId="59313657" w14:textId="77777777" w:rsidR="002D47F9" w:rsidRPr="001D5ACA" w:rsidRDefault="002D47F9" w:rsidP="002D47F9">
      <w:pPr>
        <w:jc w:val="center"/>
        <w:rPr>
          <w:rFonts w:ascii="Times New Roman" w:hAnsi="Times New Roman" w:cs="Times New Roman"/>
          <w:b/>
          <w:sz w:val="24"/>
        </w:rPr>
      </w:pPr>
    </w:p>
    <w:p w14:paraId="4FFE8065" w14:textId="77777777" w:rsidR="002D47F9" w:rsidRPr="001D5ACA" w:rsidRDefault="002D47F9" w:rsidP="002D47F9">
      <w:pPr>
        <w:jc w:val="center"/>
        <w:rPr>
          <w:rFonts w:ascii="Times New Roman" w:hAnsi="Times New Roman" w:cs="Times New Roman"/>
          <w:b/>
          <w:sz w:val="24"/>
        </w:rPr>
      </w:pPr>
    </w:p>
    <w:p w14:paraId="719085E5" w14:textId="77777777" w:rsidR="002D47F9" w:rsidRPr="001D5ACA" w:rsidRDefault="002D47F9" w:rsidP="002D47F9">
      <w:pPr>
        <w:jc w:val="center"/>
        <w:rPr>
          <w:rFonts w:ascii="Times New Roman" w:hAnsi="Times New Roman" w:cs="Times New Roman"/>
          <w:b/>
          <w:sz w:val="24"/>
        </w:rPr>
      </w:pPr>
    </w:p>
    <w:p w14:paraId="506D8EE9" w14:textId="77777777" w:rsidR="002D47F9" w:rsidRPr="001D5ACA" w:rsidRDefault="002D47F9" w:rsidP="002D47F9">
      <w:pPr>
        <w:jc w:val="center"/>
        <w:rPr>
          <w:rFonts w:ascii="Times New Roman" w:hAnsi="Times New Roman" w:cs="Times New Roman"/>
          <w:b/>
          <w:sz w:val="24"/>
        </w:rPr>
      </w:pPr>
    </w:p>
    <w:p w14:paraId="16107011" w14:textId="77777777" w:rsidR="002D47F9" w:rsidRPr="001D5ACA" w:rsidRDefault="002D47F9" w:rsidP="002D47F9">
      <w:pPr>
        <w:jc w:val="center"/>
        <w:rPr>
          <w:rFonts w:ascii="Times New Roman" w:hAnsi="Times New Roman" w:cs="Times New Roman"/>
          <w:b/>
          <w:sz w:val="24"/>
        </w:rPr>
      </w:pPr>
    </w:p>
    <w:p w14:paraId="0FA7F37A" w14:textId="77777777" w:rsidR="002D47F9" w:rsidRPr="001D5ACA" w:rsidRDefault="002D47F9" w:rsidP="002D47F9">
      <w:pPr>
        <w:jc w:val="center"/>
        <w:rPr>
          <w:rFonts w:ascii="Times New Roman" w:hAnsi="Times New Roman" w:cs="Times New Roman"/>
          <w:b/>
          <w:sz w:val="24"/>
        </w:rPr>
      </w:pPr>
    </w:p>
    <w:p w14:paraId="393444BF" w14:textId="77777777" w:rsidR="002D47F9" w:rsidRPr="001D5ACA" w:rsidRDefault="002D47F9" w:rsidP="002D47F9">
      <w:pPr>
        <w:jc w:val="center"/>
        <w:rPr>
          <w:rFonts w:ascii="Times New Roman" w:hAnsi="Times New Roman" w:cs="Times New Roman"/>
          <w:b/>
          <w:sz w:val="24"/>
        </w:rPr>
      </w:pPr>
    </w:p>
    <w:p w14:paraId="253E1A6C" w14:textId="77777777" w:rsidR="002D47F9" w:rsidRPr="001D5ACA" w:rsidRDefault="002D47F9" w:rsidP="002D47F9">
      <w:pPr>
        <w:jc w:val="center"/>
        <w:rPr>
          <w:rFonts w:ascii="Times New Roman" w:hAnsi="Times New Roman" w:cs="Times New Roman"/>
          <w:b/>
          <w:sz w:val="24"/>
        </w:rPr>
      </w:pPr>
    </w:p>
    <w:p w14:paraId="5A885C34" w14:textId="77777777" w:rsidR="002D47F9" w:rsidRPr="001D5ACA" w:rsidRDefault="002D47F9" w:rsidP="002D47F9">
      <w:pPr>
        <w:jc w:val="center"/>
        <w:rPr>
          <w:rFonts w:ascii="Times New Roman" w:hAnsi="Times New Roman" w:cs="Times New Roman"/>
          <w:b/>
          <w:sz w:val="24"/>
        </w:rPr>
      </w:pPr>
    </w:p>
    <w:p w14:paraId="3C460EDB" w14:textId="77777777" w:rsidR="002D47F9" w:rsidRPr="001D5ACA" w:rsidRDefault="002D47F9" w:rsidP="002D47F9">
      <w:pPr>
        <w:jc w:val="center"/>
        <w:rPr>
          <w:rFonts w:ascii="Times New Roman" w:hAnsi="Times New Roman" w:cs="Times New Roman"/>
          <w:b/>
          <w:sz w:val="24"/>
        </w:rPr>
      </w:pPr>
    </w:p>
    <w:p w14:paraId="66B4CAD6" w14:textId="77777777" w:rsidR="002D47F9" w:rsidRPr="001D5ACA" w:rsidRDefault="002D47F9" w:rsidP="002D47F9">
      <w:pPr>
        <w:jc w:val="center"/>
        <w:rPr>
          <w:rFonts w:ascii="Times New Roman" w:hAnsi="Times New Roman" w:cs="Times New Roman"/>
          <w:b/>
          <w:sz w:val="24"/>
        </w:rPr>
      </w:pPr>
    </w:p>
    <w:p w14:paraId="40D6676F" w14:textId="77777777" w:rsidR="002D47F9" w:rsidRPr="001D5ACA" w:rsidRDefault="002D47F9" w:rsidP="002D47F9">
      <w:pPr>
        <w:jc w:val="center"/>
        <w:rPr>
          <w:rFonts w:ascii="Times New Roman" w:hAnsi="Times New Roman" w:cs="Times New Roman"/>
          <w:b/>
          <w:sz w:val="24"/>
        </w:rPr>
      </w:pPr>
    </w:p>
    <w:p w14:paraId="7C4AD22E" w14:textId="77777777" w:rsidR="002D47F9" w:rsidRPr="001D5ACA" w:rsidRDefault="002D47F9" w:rsidP="002D47F9">
      <w:pPr>
        <w:jc w:val="center"/>
        <w:rPr>
          <w:rFonts w:ascii="Times New Roman" w:hAnsi="Times New Roman" w:cs="Times New Roman"/>
          <w:b/>
          <w:sz w:val="24"/>
        </w:rPr>
      </w:pPr>
    </w:p>
    <w:p w14:paraId="5D6E2C24" w14:textId="77777777" w:rsidR="002D47F9" w:rsidRPr="001D5ACA" w:rsidRDefault="002D47F9" w:rsidP="002D47F9">
      <w:pPr>
        <w:jc w:val="center"/>
        <w:rPr>
          <w:rFonts w:ascii="Times New Roman" w:hAnsi="Times New Roman" w:cs="Times New Roman"/>
          <w:b/>
          <w:sz w:val="24"/>
        </w:rPr>
      </w:pPr>
    </w:p>
    <w:p w14:paraId="66A03D9D" w14:textId="77777777" w:rsidR="002D47F9" w:rsidRPr="001D5ACA" w:rsidRDefault="002D47F9" w:rsidP="002D47F9">
      <w:pPr>
        <w:jc w:val="center"/>
        <w:rPr>
          <w:rFonts w:ascii="Times New Roman" w:hAnsi="Times New Roman" w:cs="Times New Roman"/>
          <w:b/>
          <w:sz w:val="24"/>
        </w:rPr>
      </w:pPr>
    </w:p>
    <w:p w14:paraId="2C689664" w14:textId="77777777" w:rsidR="002D47F9" w:rsidRPr="001D5ACA" w:rsidRDefault="002D47F9" w:rsidP="002D47F9">
      <w:pPr>
        <w:jc w:val="center"/>
        <w:rPr>
          <w:rFonts w:ascii="Times New Roman" w:hAnsi="Times New Roman" w:cs="Times New Roman"/>
          <w:b/>
          <w:sz w:val="24"/>
        </w:rPr>
      </w:pPr>
    </w:p>
    <w:p w14:paraId="435E3273" w14:textId="77777777" w:rsidR="002D47F9" w:rsidRPr="001D5ACA" w:rsidRDefault="002D47F9" w:rsidP="002D47F9">
      <w:pPr>
        <w:jc w:val="center"/>
        <w:rPr>
          <w:rFonts w:ascii="Times New Roman" w:hAnsi="Times New Roman" w:cs="Times New Roman"/>
          <w:b/>
          <w:sz w:val="24"/>
        </w:rPr>
      </w:pPr>
    </w:p>
    <w:p w14:paraId="0FC2417E" w14:textId="77777777" w:rsidR="002D47F9" w:rsidRPr="001D5ACA" w:rsidRDefault="002D47F9" w:rsidP="002D47F9">
      <w:pPr>
        <w:jc w:val="center"/>
        <w:rPr>
          <w:rFonts w:ascii="Times New Roman" w:hAnsi="Times New Roman" w:cs="Times New Roman"/>
          <w:b/>
          <w:sz w:val="24"/>
        </w:rPr>
      </w:pPr>
    </w:p>
    <w:p w14:paraId="2A573ED7" w14:textId="77777777" w:rsidR="002D47F9" w:rsidRPr="001D5ACA" w:rsidRDefault="002D47F9" w:rsidP="002D47F9">
      <w:pPr>
        <w:jc w:val="center"/>
        <w:rPr>
          <w:rFonts w:ascii="Times New Roman" w:hAnsi="Times New Roman" w:cs="Times New Roman"/>
          <w:b/>
          <w:sz w:val="24"/>
        </w:rPr>
      </w:pPr>
    </w:p>
    <w:p w14:paraId="70127D31" w14:textId="77777777" w:rsidR="002D47F9" w:rsidRPr="001D5ACA" w:rsidRDefault="002D47F9" w:rsidP="002D47F9">
      <w:pPr>
        <w:spacing w:after="0" w:line="240" w:lineRule="auto"/>
        <w:jc w:val="right"/>
        <w:rPr>
          <w:rFonts w:ascii="Times New Roman" w:eastAsia="inter" w:hAnsi="Times New Roman" w:cs="Times New Roman"/>
          <w:i/>
          <w:color w:val="000000"/>
          <w:szCs w:val="24"/>
        </w:rPr>
      </w:pPr>
      <w:r w:rsidRPr="001D5ACA">
        <w:rPr>
          <w:rFonts w:ascii="Times New Roman" w:eastAsia="inter" w:hAnsi="Times New Roman" w:cs="Times New Roman"/>
          <w:i/>
          <w:color w:val="000000"/>
          <w:sz w:val="24"/>
          <w:szCs w:val="24"/>
        </w:rPr>
        <w:lastRenderedPageBreak/>
        <w:t>Anexa nr. 2</w:t>
      </w:r>
    </w:p>
    <w:p w14:paraId="1059BEC2" w14:textId="77777777" w:rsidR="002D47F9" w:rsidRPr="001D5ACA" w:rsidRDefault="002D47F9" w:rsidP="002D47F9">
      <w:pPr>
        <w:spacing w:after="0" w:line="240" w:lineRule="auto"/>
        <w:jc w:val="right"/>
        <w:rPr>
          <w:rFonts w:ascii="Times New Roman" w:eastAsia="inter" w:hAnsi="Times New Roman" w:cs="Times New Roman"/>
          <w:i/>
          <w:color w:val="000000"/>
          <w:sz w:val="24"/>
          <w:szCs w:val="24"/>
        </w:rPr>
      </w:pPr>
      <w:r w:rsidRPr="001D5ACA">
        <w:rPr>
          <w:rFonts w:ascii="Times New Roman" w:eastAsia="inter" w:hAnsi="Times New Roman" w:cs="Times New Roman"/>
          <w:i/>
          <w:color w:val="000000"/>
          <w:sz w:val="24"/>
          <w:szCs w:val="24"/>
        </w:rPr>
        <w:t xml:space="preserve">la </w:t>
      </w:r>
      <w:bookmarkStart w:id="0" w:name="_Hlk227595671"/>
      <w:r w:rsidRPr="001D5ACA">
        <w:rPr>
          <w:rFonts w:ascii="Times New Roman" w:eastAsia="inter" w:hAnsi="Times New Roman" w:cs="Times New Roman"/>
          <w:i/>
          <w:color w:val="000000"/>
          <w:sz w:val="24"/>
          <w:szCs w:val="24"/>
        </w:rPr>
        <w:t xml:space="preserve">Regulament privind autorizarea temporară </w:t>
      </w:r>
    </w:p>
    <w:p w14:paraId="5DF7D8FD" w14:textId="77777777" w:rsidR="002D47F9" w:rsidRPr="001D5ACA" w:rsidRDefault="002D47F9" w:rsidP="002D47F9">
      <w:pPr>
        <w:spacing w:after="0" w:line="240" w:lineRule="auto"/>
        <w:jc w:val="right"/>
        <w:rPr>
          <w:rFonts w:ascii="Times New Roman" w:eastAsia="inter" w:hAnsi="Times New Roman" w:cs="Times New Roman"/>
          <w:i/>
          <w:color w:val="000000"/>
          <w:sz w:val="24"/>
          <w:szCs w:val="24"/>
        </w:rPr>
      </w:pPr>
      <w:r w:rsidRPr="001D5ACA">
        <w:rPr>
          <w:rFonts w:ascii="Times New Roman" w:eastAsia="inter" w:hAnsi="Times New Roman" w:cs="Times New Roman"/>
          <w:i/>
          <w:color w:val="000000"/>
          <w:sz w:val="24"/>
          <w:szCs w:val="24"/>
        </w:rPr>
        <w:t>de import și utilizare a medicamentelor neautorizate în Republica Moldova</w:t>
      </w:r>
    </w:p>
    <w:p w14:paraId="084C4AD0" w14:textId="77777777" w:rsidR="002D47F9" w:rsidRPr="001D5ACA" w:rsidRDefault="002D47F9" w:rsidP="002D47F9">
      <w:pPr>
        <w:spacing w:after="0" w:line="240" w:lineRule="auto"/>
        <w:jc w:val="right"/>
        <w:rPr>
          <w:rFonts w:ascii="Times New Roman" w:eastAsia="inter" w:hAnsi="Times New Roman" w:cs="Times New Roman"/>
          <w:i/>
          <w:color w:val="000000"/>
          <w:sz w:val="24"/>
          <w:szCs w:val="24"/>
        </w:rPr>
      </w:pPr>
    </w:p>
    <w:p w14:paraId="71DECC6D" w14:textId="77777777" w:rsidR="002D47F9" w:rsidRPr="001D5ACA" w:rsidRDefault="002D47F9" w:rsidP="002D47F9">
      <w:pPr>
        <w:spacing w:after="0" w:line="240" w:lineRule="auto"/>
        <w:jc w:val="right"/>
        <w:rPr>
          <w:rFonts w:ascii="Times New Roman" w:eastAsia="inter" w:hAnsi="Times New Roman" w:cs="Times New Roman"/>
          <w:i/>
          <w:color w:val="000000"/>
          <w:sz w:val="24"/>
          <w:szCs w:val="24"/>
        </w:rPr>
      </w:pPr>
    </w:p>
    <w:p w14:paraId="0B555AA7" w14:textId="77777777" w:rsidR="002D47F9" w:rsidRPr="001D5ACA" w:rsidRDefault="002D47F9" w:rsidP="002D47F9">
      <w:pPr>
        <w:spacing w:after="0" w:line="240" w:lineRule="auto"/>
        <w:jc w:val="right"/>
        <w:rPr>
          <w:rFonts w:ascii="Times New Roman" w:eastAsia="inter" w:hAnsi="Times New Roman" w:cs="Times New Roman"/>
          <w:color w:val="000000"/>
          <w:szCs w:val="24"/>
        </w:rPr>
      </w:pPr>
    </w:p>
    <w:bookmarkEnd w:id="0"/>
    <w:tbl>
      <w:tblPr>
        <w:tblW w:w="12020" w:type="dxa"/>
        <w:jc w:val="center"/>
        <w:tblLayout w:type="fixed"/>
        <w:tblLook w:val="04A0" w:firstRow="1" w:lastRow="0" w:firstColumn="1" w:lastColumn="0" w:noHBand="0" w:noVBand="1"/>
      </w:tblPr>
      <w:tblGrid>
        <w:gridCol w:w="141"/>
        <w:gridCol w:w="628"/>
        <w:gridCol w:w="141"/>
        <w:gridCol w:w="372"/>
        <w:gridCol w:w="141"/>
        <w:gridCol w:w="359"/>
        <w:gridCol w:w="787"/>
        <w:gridCol w:w="125"/>
        <w:gridCol w:w="76"/>
        <w:gridCol w:w="31"/>
        <w:gridCol w:w="558"/>
        <w:gridCol w:w="119"/>
        <w:gridCol w:w="142"/>
        <w:gridCol w:w="297"/>
        <w:gridCol w:w="121"/>
        <w:gridCol w:w="142"/>
        <w:gridCol w:w="397"/>
        <w:gridCol w:w="12"/>
        <w:gridCol w:w="21"/>
        <w:gridCol w:w="109"/>
        <w:gridCol w:w="668"/>
        <w:gridCol w:w="709"/>
        <w:gridCol w:w="29"/>
        <w:gridCol w:w="112"/>
        <w:gridCol w:w="124"/>
        <w:gridCol w:w="36"/>
        <w:gridCol w:w="636"/>
        <w:gridCol w:w="36"/>
        <w:gridCol w:w="19"/>
        <w:gridCol w:w="71"/>
        <w:gridCol w:w="624"/>
        <w:gridCol w:w="37"/>
        <w:gridCol w:w="105"/>
        <w:gridCol w:w="37"/>
        <w:gridCol w:w="211"/>
        <w:gridCol w:w="501"/>
        <w:gridCol w:w="38"/>
        <w:gridCol w:w="77"/>
        <w:gridCol w:w="27"/>
        <w:gridCol w:w="38"/>
        <w:gridCol w:w="77"/>
        <w:gridCol w:w="667"/>
        <w:gridCol w:w="41"/>
        <w:gridCol w:w="611"/>
        <w:gridCol w:w="12"/>
        <w:gridCol w:w="234"/>
        <w:gridCol w:w="147"/>
        <w:gridCol w:w="203"/>
        <w:gridCol w:w="147"/>
        <w:gridCol w:w="880"/>
        <w:gridCol w:w="147"/>
      </w:tblGrid>
      <w:tr w:rsidR="002D47F9" w:rsidRPr="001D5ACA" w14:paraId="20CB6B1B" w14:textId="77777777" w:rsidTr="00FD5CF7">
        <w:trPr>
          <w:gridAfter w:val="1"/>
          <w:wAfter w:w="147" w:type="dxa"/>
          <w:trHeight w:val="351"/>
          <w:jc w:val="center"/>
        </w:trPr>
        <w:tc>
          <w:tcPr>
            <w:tcW w:w="769" w:type="dxa"/>
            <w:gridSpan w:val="2"/>
            <w:vAlign w:val="bottom"/>
            <w:hideMark/>
          </w:tcPr>
          <w:p w14:paraId="64835F41" w14:textId="77777777" w:rsidR="002D47F9" w:rsidRPr="001D5ACA" w:rsidRDefault="002D47F9" w:rsidP="00632A11">
            <w:pPr>
              <w:spacing w:after="200" w:line="276" w:lineRule="auto"/>
              <w:rPr>
                <w:rFonts w:ascii="Times New Roman" w:hAnsi="Times New Roman" w:cs="Times New Roman"/>
                <w:szCs w:val="20"/>
              </w:rPr>
            </w:pPr>
          </w:p>
        </w:tc>
        <w:tc>
          <w:tcPr>
            <w:tcW w:w="513" w:type="dxa"/>
            <w:gridSpan w:val="2"/>
            <w:vAlign w:val="bottom"/>
            <w:hideMark/>
          </w:tcPr>
          <w:p w14:paraId="1EEA2F5C" w14:textId="77777777" w:rsidR="002D47F9" w:rsidRPr="001D5ACA" w:rsidRDefault="002D47F9" w:rsidP="00632A11">
            <w:pPr>
              <w:spacing w:after="200" w:line="276" w:lineRule="auto"/>
              <w:rPr>
                <w:rFonts w:ascii="Times New Roman" w:hAnsi="Times New Roman" w:cs="Times New Roman"/>
                <w:szCs w:val="20"/>
              </w:rPr>
            </w:pPr>
          </w:p>
        </w:tc>
        <w:tc>
          <w:tcPr>
            <w:tcW w:w="2196" w:type="dxa"/>
            <w:gridSpan w:val="8"/>
            <w:vMerge w:val="restart"/>
            <w:vAlign w:val="bottom"/>
            <w:hideMark/>
          </w:tcPr>
          <w:p w14:paraId="1927A1BC" w14:textId="77777777" w:rsidR="002D47F9" w:rsidRPr="001D5ACA" w:rsidRDefault="002D47F9" w:rsidP="00632A11">
            <w:pPr>
              <w:spacing w:after="0" w:line="240" w:lineRule="auto"/>
              <w:jc w:val="center"/>
              <w:rPr>
                <w:rFonts w:ascii="Times New Roman" w:eastAsia="Times New Roman" w:hAnsi="Times New Roman" w:cs="Times New Roman"/>
                <w:b/>
                <w:bCs/>
                <w:sz w:val="18"/>
                <w:szCs w:val="32"/>
              </w:rPr>
            </w:pPr>
            <w:r w:rsidRPr="001D5ACA">
              <w:rPr>
                <w:rFonts w:ascii="Times New Roman" w:eastAsia="Times New Roman" w:hAnsi="Times New Roman" w:cs="Times New Roman"/>
                <w:b/>
                <w:bCs/>
                <w:sz w:val="18"/>
                <w:szCs w:val="32"/>
              </w:rPr>
              <w:t xml:space="preserve">Specificaţia (anexa) nr.                                                                     </w:t>
            </w:r>
            <w:r w:rsidRPr="001D5ACA">
              <w:rPr>
                <w:rFonts w:ascii="Times New Roman" w:eastAsia="Times New Roman" w:hAnsi="Times New Roman" w:cs="Times New Roman"/>
                <w:sz w:val="18"/>
                <w:szCs w:val="28"/>
              </w:rPr>
              <w:t xml:space="preserve">Specification (addendum)nr.                                  </w:t>
            </w:r>
            <w:r w:rsidRPr="001D5ACA">
              <w:rPr>
                <w:rFonts w:ascii="Times New Roman" w:eastAsia="Times New Roman" w:hAnsi="Times New Roman" w:cs="Times New Roman"/>
                <w:b/>
                <w:bCs/>
                <w:sz w:val="18"/>
                <w:szCs w:val="24"/>
              </w:rPr>
              <w:t xml:space="preserve">                                 </w:t>
            </w:r>
          </w:p>
        </w:tc>
        <w:tc>
          <w:tcPr>
            <w:tcW w:w="560" w:type="dxa"/>
            <w:gridSpan w:val="3"/>
            <w:vAlign w:val="bottom"/>
            <w:hideMark/>
          </w:tcPr>
          <w:p w14:paraId="20745D73" w14:textId="77777777" w:rsidR="002D47F9" w:rsidRPr="001D5ACA" w:rsidRDefault="002D47F9" w:rsidP="00632A11">
            <w:pPr>
              <w:spacing w:after="0" w:line="276" w:lineRule="auto"/>
              <w:rPr>
                <w:rFonts w:ascii="Times New Roman" w:hAnsi="Times New Roman" w:cs="Times New Roman"/>
                <w:szCs w:val="20"/>
              </w:rPr>
            </w:pPr>
          </w:p>
        </w:tc>
        <w:tc>
          <w:tcPr>
            <w:tcW w:w="539" w:type="dxa"/>
            <w:gridSpan w:val="2"/>
            <w:vMerge w:val="restart"/>
            <w:tcBorders>
              <w:top w:val="single" w:sz="4" w:space="0" w:color="auto"/>
              <w:left w:val="single" w:sz="4" w:space="0" w:color="auto"/>
              <w:bottom w:val="single" w:sz="4" w:space="0" w:color="000000"/>
              <w:right w:val="single" w:sz="4" w:space="0" w:color="auto"/>
            </w:tcBorders>
            <w:vAlign w:val="bottom"/>
            <w:hideMark/>
          </w:tcPr>
          <w:p w14:paraId="2B31C870" w14:textId="77777777" w:rsidR="002D47F9" w:rsidRPr="001D5ACA" w:rsidRDefault="002D47F9" w:rsidP="00632A11">
            <w:pPr>
              <w:spacing w:after="0" w:line="240" w:lineRule="auto"/>
              <w:jc w:val="center"/>
              <w:rPr>
                <w:rFonts w:ascii="Times New Roman" w:eastAsia="Times New Roman" w:hAnsi="Times New Roman" w:cs="Times New Roman"/>
                <w:b/>
                <w:bCs/>
                <w:sz w:val="18"/>
                <w:szCs w:val="32"/>
                <w:u w:val="single"/>
              </w:rPr>
            </w:pPr>
            <w:r w:rsidRPr="001D5ACA">
              <w:rPr>
                <w:rFonts w:ascii="Times New Roman" w:eastAsia="Times New Roman" w:hAnsi="Times New Roman" w:cs="Times New Roman"/>
                <w:b/>
                <w:bCs/>
                <w:sz w:val="18"/>
                <w:szCs w:val="32"/>
                <w:u w:val="single"/>
              </w:rPr>
              <w:t xml:space="preserve">_ </w:t>
            </w:r>
            <w:r w:rsidRPr="001D5ACA">
              <w:rPr>
                <w:rFonts w:ascii="Times New Roman" w:eastAsia="Times New Roman" w:hAnsi="Times New Roman" w:cs="Times New Roman"/>
                <w:b/>
                <w:bCs/>
                <w:sz w:val="18"/>
                <w:szCs w:val="32"/>
              </w:rPr>
              <w:t xml:space="preserve">     </w:t>
            </w:r>
          </w:p>
        </w:tc>
        <w:tc>
          <w:tcPr>
            <w:tcW w:w="810" w:type="dxa"/>
            <w:gridSpan w:val="4"/>
            <w:vAlign w:val="bottom"/>
            <w:hideMark/>
          </w:tcPr>
          <w:p w14:paraId="2FE34B5A" w14:textId="77777777" w:rsidR="002D47F9" w:rsidRPr="001D5ACA" w:rsidRDefault="002D47F9" w:rsidP="00632A11">
            <w:pPr>
              <w:spacing w:after="0" w:line="240" w:lineRule="auto"/>
              <w:jc w:val="center"/>
              <w:rPr>
                <w:rFonts w:ascii="Times New Roman" w:eastAsia="Times New Roman" w:hAnsi="Times New Roman" w:cs="Times New Roman"/>
                <w:b/>
                <w:bCs/>
                <w:sz w:val="18"/>
                <w:szCs w:val="32"/>
              </w:rPr>
            </w:pPr>
            <w:r w:rsidRPr="001D5ACA">
              <w:rPr>
                <w:rFonts w:ascii="Times New Roman" w:eastAsia="Times New Roman" w:hAnsi="Times New Roman" w:cs="Times New Roman"/>
                <w:b/>
                <w:bCs/>
                <w:sz w:val="18"/>
                <w:szCs w:val="32"/>
              </w:rPr>
              <w:t>din</w:t>
            </w:r>
          </w:p>
        </w:tc>
        <w:tc>
          <w:tcPr>
            <w:tcW w:w="1701" w:type="dxa"/>
            <w:gridSpan w:val="8"/>
            <w:tcBorders>
              <w:top w:val="single" w:sz="4" w:space="0" w:color="auto"/>
              <w:left w:val="single" w:sz="4" w:space="0" w:color="auto"/>
              <w:bottom w:val="single" w:sz="4" w:space="0" w:color="auto"/>
              <w:right w:val="single" w:sz="4" w:space="0" w:color="000000"/>
            </w:tcBorders>
            <w:noWrap/>
            <w:vAlign w:val="bottom"/>
            <w:hideMark/>
          </w:tcPr>
          <w:p w14:paraId="3DCE8D4B" w14:textId="77777777" w:rsidR="002D47F9" w:rsidRPr="001D5ACA" w:rsidRDefault="002D47F9" w:rsidP="00632A11">
            <w:pPr>
              <w:spacing w:after="0" w:line="240" w:lineRule="auto"/>
              <w:jc w:val="center"/>
              <w:rPr>
                <w:rFonts w:ascii="Times New Roman" w:eastAsia="Times New Roman" w:hAnsi="Times New Roman" w:cs="Times New Roman"/>
                <w:b/>
                <w:bCs/>
                <w:sz w:val="18"/>
                <w:szCs w:val="28"/>
                <w:u w:val="single"/>
              </w:rPr>
            </w:pPr>
            <w:r w:rsidRPr="001D5ACA">
              <w:rPr>
                <w:rFonts w:ascii="Times New Roman" w:eastAsia="Times New Roman" w:hAnsi="Times New Roman" w:cs="Times New Roman"/>
                <w:b/>
                <w:bCs/>
                <w:sz w:val="18"/>
                <w:szCs w:val="28"/>
                <w:u w:val="single"/>
              </w:rPr>
              <w:t>___________</w:t>
            </w:r>
            <w:r w:rsidRPr="001D5ACA">
              <w:rPr>
                <w:rFonts w:ascii="Times New Roman" w:eastAsia="Times New Roman" w:hAnsi="Times New Roman" w:cs="Times New Roman"/>
                <w:b/>
                <w:bCs/>
                <w:sz w:val="18"/>
                <w:szCs w:val="28"/>
              </w:rPr>
              <w:t>20</w:t>
            </w:r>
            <w:r w:rsidRPr="001D5ACA">
              <w:rPr>
                <w:rFonts w:ascii="Times New Roman" w:eastAsia="Times New Roman" w:hAnsi="Times New Roman" w:cs="Times New Roman"/>
                <w:b/>
                <w:bCs/>
                <w:sz w:val="18"/>
                <w:szCs w:val="28"/>
                <w:u w:val="single"/>
              </w:rPr>
              <w:t>__</w:t>
            </w:r>
          </w:p>
        </w:tc>
        <w:tc>
          <w:tcPr>
            <w:tcW w:w="695" w:type="dxa"/>
            <w:gridSpan w:val="2"/>
            <w:noWrap/>
            <w:vAlign w:val="bottom"/>
            <w:hideMark/>
          </w:tcPr>
          <w:p w14:paraId="380F48AB" w14:textId="77777777" w:rsidR="002D47F9" w:rsidRPr="001D5ACA" w:rsidRDefault="002D47F9" w:rsidP="00632A11">
            <w:pPr>
              <w:spacing w:after="0" w:line="276" w:lineRule="auto"/>
              <w:rPr>
                <w:rFonts w:ascii="Times New Roman" w:hAnsi="Times New Roman" w:cs="Times New Roman"/>
                <w:szCs w:val="20"/>
              </w:rPr>
            </w:pPr>
          </w:p>
        </w:tc>
        <w:tc>
          <w:tcPr>
            <w:tcW w:w="891" w:type="dxa"/>
            <w:gridSpan w:val="5"/>
            <w:noWrap/>
            <w:vAlign w:val="bottom"/>
            <w:hideMark/>
          </w:tcPr>
          <w:p w14:paraId="3D639A78" w14:textId="77777777" w:rsidR="002D47F9" w:rsidRPr="001D5ACA" w:rsidRDefault="002D47F9" w:rsidP="00632A11">
            <w:pPr>
              <w:spacing w:after="0" w:line="276" w:lineRule="auto"/>
              <w:rPr>
                <w:rFonts w:ascii="Times New Roman" w:hAnsi="Times New Roman" w:cs="Times New Roman"/>
                <w:szCs w:val="20"/>
              </w:rPr>
            </w:pPr>
          </w:p>
        </w:tc>
        <w:tc>
          <w:tcPr>
            <w:tcW w:w="924" w:type="dxa"/>
            <w:gridSpan w:val="6"/>
            <w:noWrap/>
            <w:vAlign w:val="bottom"/>
            <w:hideMark/>
          </w:tcPr>
          <w:p w14:paraId="3129B8F9" w14:textId="77777777" w:rsidR="002D47F9" w:rsidRPr="001D5ACA" w:rsidRDefault="002D47F9" w:rsidP="00632A11">
            <w:pPr>
              <w:spacing w:after="0" w:line="276" w:lineRule="auto"/>
              <w:rPr>
                <w:rFonts w:ascii="Times New Roman" w:hAnsi="Times New Roman" w:cs="Times New Roman"/>
                <w:szCs w:val="20"/>
              </w:rPr>
            </w:pPr>
          </w:p>
        </w:tc>
        <w:tc>
          <w:tcPr>
            <w:tcW w:w="652" w:type="dxa"/>
            <w:gridSpan w:val="2"/>
            <w:noWrap/>
            <w:vAlign w:val="bottom"/>
          </w:tcPr>
          <w:p w14:paraId="28A9F7F5" w14:textId="77777777" w:rsidR="002D47F9" w:rsidRPr="001D5ACA" w:rsidRDefault="002D47F9" w:rsidP="00632A11">
            <w:pPr>
              <w:spacing w:after="0" w:line="240" w:lineRule="auto"/>
              <w:rPr>
                <w:rFonts w:ascii="Times New Roman" w:eastAsia="Times New Roman" w:hAnsi="Times New Roman" w:cs="Times New Roman"/>
                <w:sz w:val="18"/>
                <w:szCs w:val="20"/>
              </w:rPr>
            </w:pPr>
          </w:p>
        </w:tc>
        <w:tc>
          <w:tcPr>
            <w:tcW w:w="596" w:type="dxa"/>
            <w:gridSpan w:val="4"/>
            <w:noWrap/>
            <w:vAlign w:val="bottom"/>
          </w:tcPr>
          <w:p w14:paraId="1B9A4121" w14:textId="77777777" w:rsidR="002D47F9" w:rsidRPr="001D5ACA" w:rsidRDefault="002D47F9" w:rsidP="00632A11">
            <w:pPr>
              <w:spacing w:after="0" w:line="240" w:lineRule="auto"/>
              <w:jc w:val="right"/>
              <w:rPr>
                <w:rFonts w:ascii="Times New Roman" w:eastAsia="Times New Roman" w:hAnsi="Times New Roman" w:cs="Times New Roman"/>
                <w:sz w:val="18"/>
                <w:szCs w:val="16"/>
              </w:rPr>
            </w:pPr>
          </w:p>
        </w:tc>
        <w:tc>
          <w:tcPr>
            <w:tcW w:w="1027" w:type="dxa"/>
            <w:gridSpan w:val="2"/>
            <w:noWrap/>
            <w:vAlign w:val="bottom"/>
            <w:hideMark/>
          </w:tcPr>
          <w:p w14:paraId="07C161A3" w14:textId="77777777" w:rsidR="002D47F9" w:rsidRPr="001D5ACA" w:rsidRDefault="002D47F9" w:rsidP="00632A11">
            <w:pPr>
              <w:spacing w:after="0" w:line="276" w:lineRule="auto"/>
              <w:rPr>
                <w:rFonts w:ascii="Times New Roman" w:hAnsi="Times New Roman" w:cs="Times New Roman"/>
                <w:szCs w:val="20"/>
              </w:rPr>
            </w:pPr>
          </w:p>
        </w:tc>
      </w:tr>
      <w:tr w:rsidR="002D47F9" w:rsidRPr="001D5ACA" w14:paraId="76EEE1F5" w14:textId="77777777" w:rsidTr="00FD5CF7">
        <w:trPr>
          <w:gridAfter w:val="1"/>
          <w:wAfter w:w="147" w:type="dxa"/>
          <w:trHeight w:val="155"/>
          <w:jc w:val="center"/>
        </w:trPr>
        <w:tc>
          <w:tcPr>
            <w:tcW w:w="769" w:type="dxa"/>
            <w:gridSpan w:val="2"/>
            <w:vAlign w:val="bottom"/>
            <w:hideMark/>
          </w:tcPr>
          <w:p w14:paraId="36D8A9D3" w14:textId="77777777" w:rsidR="002D47F9" w:rsidRPr="001D5ACA" w:rsidRDefault="002D47F9" w:rsidP="00632A11">
            <w:pPr>
              <w:spacing w:after="0" w:line="276" w:lineRule="auto"/>
              <w:rPr>
                <w:rFonts w:ascii="Times New Roman" w:hAnsi="Times New Roman" w:cs="Times New Roman"/>
                <w:szCs w:val="20"/>
              </w:rPr>
            </w:pPr>
          </w:p>
        </w:tc>
        <w:tc>
          <w:tcPr>
            <w:tcW w:w="513" w:type="dxa"/>
            <w:gridSpan w:val="2"/>
            <w:vAlign w:val="bottom"/>
            <w:hideMark/>
          </w:tcPr>
          <w:p w14:paraId="30F7D447" w14:textId="77777777" w:rsidR="002D47F9" w:rsidRPr="001D5ACA" w:rsidRDefault="002D47F9" w:rsidP="00632A11">
            <w:pPr>
              <w:spacing w:after="0" w:line="276" w:lineRule="auto"/>
              <w:rPr>
                <w:rFonts w:ascii="Times New Roman" w:hAnsi="Times New Roman" w:cs="Times New Roman"/>
                <w:szCs w:val="20"/>
              </w:rPr>
            </w:pPr>
          </w:p>
        </w:tc>
        <w:tc>
          <w:tcPr>
            <w:tcW w:w="2196" w:type="dxa"/>
            <w:gridSpan w:val="8"/>
            <w:vMerge/>
            <w:vAlign w:val="center"/>
            <w:hideMark/>
          </w:tcPr>
          <w:p w14:paraId="2E976C5B" w14:textId="77777777" w:rsidR="002D47F9" w:rsidRPr="001D5ACA" w:rsidRDefault="002D47F9" w:rsidP="00632A11">
            <w:pPr>
              <w:spacing w:after="0" w:line="240" w:lineRule="auto"/>
              <w:rPr>
                <w:rFonts w:ascii="Times New Roman" w:eastAsia="Times New Roman" w:hAnsi="Times New Roman" w:cs="Times New Roman"/>
                <w:b/>
                <w:bCs/>
                <w:sz w:val="18"/>
                <w:szCs w:val="32"/>
              </w:rPr>
            </w:pPr>
          </w:p>
        </w:tc>
        <w:tc>
          <w:tcPr>
            <w:tcW w:w="560" w:type="dxa"/>
            <w:gridSpan w:val="3"/>
            <w:vAlign w:val="bottom"/>
            <w:hideMark/>
          </w:tcPr>
          <w:p w14:paraId="02249A42" w14:textId="77777777" w:rsidR="002D47F9" w:rsidRPr="001D5ACA" w:rsidRDefault="002D47F9" w:rsidP="00632A11">
            <w:pPr>
              <w:spacing w:after="0" w:line="276" w:lineRule="auto"/>
              <w:rPr>
                <w:rFonts w:ascii="Times New Roman" w:hAnsi="Times New Roman" w:cs="Times New Roman"/>
                <w:szCs w:val="20"/>
              </w:rPr>
            </w:pPr>
          </w:p>
        </w:tc>
        <w:tc>
          <w:tcPr>
            <w:tcW w:w="539" w:type="dxa"/>
            <w:gridSpan w:val="2"/>
            <w:vMerge/>
            <w:tcBorders>
              <w:top w:val="single" w:sz="4" w:space="0" w:color="auto"/>
              <w:left w:val="single" w:sz="4" w:space="0" w:color="auto"/>
              <w:bottom w:val="single" w:sz="4" w:space="0" w:color="000000"/>
              <w:right w:val="single" w:sz="4" w:space="0" w:color="auto"/>
            </w:tcBorders>
            <w:vAlign w:val="center"/>
            <w:hideMark/>
          </w:tcPr>
          <w:p w14:paraId="513E761F" w14:textId="77777777" w:rsidR="002D47F9" w:rsidRPr="001D5ACA" w:rsidRDefault="002D47F9" w:rsidP="00632A11">
            <w:pPr>
              <w:spacing w:after="0" w:line="240" w:lineRule="auto"/>
              <w:rPr>
                <w:rFonts w:ascii="Times New Roman" w:eastAsia="Times New Roman" w:hAnsi="Times New Roman" w:cs="Times New Roman"/>
                <w:b/>
                <w:bCs/>
                <w:sz w:val="18"/>
                <w:szCs w:val="32"/>
                <w:u w:val="single"/>
              </w:rPr>
            </w:pPr>
          </w:p>
        </w:tc>
        <w:tc>
          <w:tcPr>
            <w:tcW w:w="810" w:type="dxa"/>
            <w:gridSpan w:val="4"/>
            <w:vAlign w:val="bottom"/>
            <w:hideMark/>
          </w:tcPr>
          <w:p w14:paraId="64465A2E" w14:textId="77777777" w:rsidR="002D47F9" w:rsidRPr="001D5ACA" w:rsidRDefault="002D47F9" w:rsidP="00632A11">
            <w:pPr>
              <w:spacing w:after="0" w:line="240" w:lineRule="auto"/>
              <w:jc w:val="center"/>
              <w:rPr>
                <w:rFonts w:ascii="Times New Roman" w:eastAsia="Times New Roman" w:hAnsi="Times New Roman" w:cs="Times New Roman"/>
                <w:sz w:val="18"/>
                <w:szCs w:val="28"/>
              </w:rPr>
            </w:pPr>
            <w:r w:rsidRPr="001D5ACA">
              <w:rPr>
                <w:rFonts w:ascii="Times New Roman" w:eastAsia="Times New Roman" w:hAnsi="Times New Roman" w:cs="Times New Roman"/>
                <w:sz w:val="18"/>
                <w:szCs w:val="28"/>
              </w:rPr>
              <w:t>from</w:t>
            </w:r>
          </w:p>
        </w:tc>
        <w:tc>
          <w:tcPr>
            <w:tcW w:w="974" w:type="dxa"/>
            <w:gridSpan w:val="4"/>
            <w:noWrap/>
            <w:vAlign w:val="bottom"/>
            <w:hideMark/>
          </w:tcPr>
          <w:p w14:paraId="79FE7C29" w14:textId="77777777" w:rsidR="002D47F9" w:rsidRPr="001D5ACA" w:rsidRDefault="002D47F9" w:rsidP="00632A11">
            <w:pPr>
              <w:spacing w:after="0" w:line="276" w:lineRule="auto"/>
              <w:rPr>
                <w:rFonts w:ascii="Times New Roman" w:hAnsi="Times New Roman" w:cs="Times New Roman"/>
                <w:szCs w:val="20"/>
              </w:rPr>
            </w:pPr>
          </w:p>
        </w:tc>
        <w:tc>
          <w:tcPr>
            <w:tcW w:w="727" w:type="dxa"/>
            <w:gridSpan w:val="4"/>
            <w:noWrap/>
            <w:vAlign w:val="bottom"/>
            <w:hideMark/>
          </w:tcPr>
          <w:p w14:paraId="32EE2EDA" w14:textId="77777777" w:rsidR="002D47F9" w:rsidRPr="001D5ACA" w:rsidRDefault="002D47F9" w:rsidP="00632A11">
            <w:pPr>
              <w:spacing w:after="0" w:line="276" w:lineRule="auto"/>
              <w:rPr>
                <w:rFonts w:ascii="Times New Roman" w:hAnsi="Times New Roman" w:cs="Times New Roman"/>
                <w:szCs w:val="20"/>
              </w:rPr>
            </w:pPr>
          </w:p>
        </w:tc>
        <w:tc>
          <w:tcPr>
            <w:tcW w:w="695" w:type="dxa"/>
            <w:gridSpan w:val="2"/>
            <w:noWrap/>
            <w:hideMark/>
          </w:tcPr>
          <w:p w14:paraId="768821B5" w14:textId="77777777" w:rsidR="002D47F9" w:rsidRPr="001D5ACA" w:rsidRDefault="002D47F9" w:rsidP="00632A11">
            <w:pPr>
              <w:spacing w:after="0" w:line="276" w:lineRule="auto"/>
              <w:rPr>
                <w:rFonts w:ascii="Times New Roman" w:hAnsi="Times New Roman" w:cs="Times New Roman"/>
                <w:szCs w:val="20"/>
              </w:rPr>
            </w:pPr>
          </w:p>
        </w:tc>
        <w:tc>
          <w:tcPr>
            <w:tcW w:w="891" w:type="dxa"/>
            <w:gridSpan w:val="5"/>
            <w:noWrap/>
            <w:hideMark/>
          </w:tcPr>
          <w:p w14:paraId="5F8205A7" w14:textId="77777777" w:rsidR="002D47F9" w:rsidRPr="001D5ACA" w:rsidRDefault="002D47F9" w:rsidP="00632A11">
            <w:pPr>
              <w:spacing w:after="0" w:line="276" w:lineRule="auto"/>
              <w:rPr>
                <w:rFonts w:ascii="Times New Roman" w:hAnsi="Times New Roman" w:cs="Times New Roman"/>
                <w:szCs w:val="20"/>
              </w:rPr>
            </w:pPr>
          </w:p>
        </w:tc>
        <w:tc>
          <w:tcPr>
            <w:tcW w:w="924" w:type="dxa"/>
            <w:gridSpan w:val="6"/>
            <w:hideMark/>
          </w:tcPr>
          <w:p w14:paraId="1A1FBCE6" w14:textId="77777777" w:rsidR="002D47F9" w:rsidRPr="001D5ACA" w:rsidRDefault="002D47F9" w:rsidP="00632A11">
            <w:pPr>
              <w:spacing w:after="0" w:line="276" w:lineRule="auto"/>
              <w:rPr>
                <w:rFonts w:ascii="Times New Roman" w:hAnsi="Times New Roman" w:cs="Times New Roman"/>
                <w:szCs w:val="20"/>
              </w:rPr>
            </w:pPr>
          </w:p>
        </w:tc>
        <w:tc>
          <w:tcPr>
            <w:tcW w:w="1248" w:type="dxa"/>
            <w:gridSpan w:val="6"/>
            <w:vMerge w:val="restart"/>
          </w:tcPr>
          <w:p w14:paraId="4E9E863E" w14:textId="77777777" w:rsidR="002D47F9" w:rsidRPr="001D5ACA" w:rsidRDefault="002D47F9" w:rsidP="00632A11">
            <w:pPr>
              <w:spacing w:after="0" w:line="240" w:lineRule="auto"/>
              <w:jc w:val="right"/>
              <w:rPr>
                <w:rFonts w:ascii="Times New Roman" w:eastAsia="Times New Roman" w:hAnsi="Times New Roman" w:cs="Times New Roman"/>
                <w:sz w:val="18"/>
                <w:szCs w:val="16"/>
              </w:rPr>
            </w:pPr>
          </w:p>
        </w:tc>
        <w:tc>
          <w:tcPr>
            <w:tcW w:w="1027" w:type="dxa"/>
            <w:gridSpan w:val="2"/>
            <w:noWrap/>
            <w:vAlign w:val="bottom"/>
            <w:hideMark/>
          </w:tcPr>
          <w:p w14:paraId="3290C553" w14:textId="77777777" w:rsidR="002D47F9" w:rsidRPr="001D5ACA" w:rsidRDefault="002D47F9" w:rsidP="00632A11">
            <w:pPr>
              <w:spacing w:after="0" w:line="276" w:lineRule="auto"/>
              <w:rPr>
                <w:rFonts w:ascii="Times New Roman" w:hAnsi="Times New Roman" w:cs="Times New Roman"/>
                <w:szCs w:val="20"/>
              </w:rPr>
            </w:pPr>
          </w:p>
        </w:tc>
      </w:tr>
      <w:tr w:rsidR="002D47F9" w:rsidRPr="001D5ACA" w14:paraId="6D2F022E" w14:textId="77777777" w:rsidTr="00FD5CF7">
        <w:trPr>
          <w:gridAfter w:val="1"/>
          <w:wAfter w:w="147" w:type="dxa"/>
          <w:trHeight w:val="455"/>
          <w:jc w:val="center"/>
        </w:trPr>
        <w:tc>
          <w:tcPr>
            <w:tcW w:w="769" w:type="dxa"/>
            <w:gridSpan w:val="2"/>
            <w:vAlign w:val="bottom"/>
            <w:hideMark/>
          </w:tcPr>
          <w:p w14:paraId="455F67EB" w14:textId="77777777" w:rsidR="002D47F9" w:rsidRPr="001D5ACA" w:rsidRDefault="002D47F9" w:rsidP="00632A11">
            <w:pPr>
              <w:spacing w:after="0" w:line="276" w:lineRule="auto"/>
              <w:rPr>
                <w:rFonts w:ascii="Times New Roman" w:hAnsi="Times New Roman" w:cs="Times New Roman"/>
                <w:szCs w:val="20"/>
              </w:rPr>
            </w:pPr>
          </w:p>
        </w:tc>
        <w:tc>
          <w:tcPr>
            <w:tcW w:w="513" w:type="dxa"/>
            <w:gridSpan w:val="2"/>
            <w:vAlign w:val="bottom"/>
            <w:hideMark/>
          </w:tcPr>
          <w:p w14:paraId="78227C35" w14:textId="77777777" w:rsidR="002D47F9" w:rsidRPr="001D5ACA" w:rsidRDefault="002D47F9" w:rsidP="00632A11">
            <w:pPr>
              <w:spacing w:after="0" w:line="276" w:lineRule="auto"/>
              <w:rPr>
                <w:rFonts w:ascii="Times New Roman" w:hAnsi="Times New Roman" w:cs="Times New Roman"/>
                <w:szCs w:val="20"/>
              </w:rPr>
            </w:pPr>
          </w:p>
        </w:tc>
        <w:tc>
          <w:tcPr>
            <w:tcW w:w="2196" w:type="dxa"/>
            <w:gridSpan w:val="8"/>
            <w:vAlign w:val="bottom"/>
            <w:hideMark/>
          </w:tcPr>
          <w:p w14:paraId="5E03F54A" w14:textId="77777777" w:rsidR="002D47F9" w:rsidRPr="001D5ACA" w:rsidRDefault="002D47F9" w:rsidP="00632A11">
            <w:pPr>
              <w:spacing w:after="0" w:line="240" w:lineRule="auto"/>
              <w:jc w:val="center"/>
              <w:rPr>
                <w:rFonts w:ascii="Times New Roman" w:eastAsia="Times New Roman" w:hAnsi="Times New Roman" w:cs="Times New Roman"/>
                <w:b/>
                <w:bCs/>
                <w:sz w:val="18"/>
                <w:szCs w:val="32"/>
              </w:rPr>
            </w:pPr>
            <w:r w:rsidRPr="001D5ACA">
              <w:rPr>
                <w:rFonts w:ascii="Times New Roman" w:eastAsia="Times New Roman" w:hAnsi="Times New Roman" w:cs="Times New Roman"/>
                <w:b/>
                <w:bCs/>
                <w:sz w:val="18"/>
                <w:szCs w:val="32"/>
              </w:rPr>
              <w:t xml:space="preserve"> la contractul nr.                                                                                                                                                                       </w:t>
            </w:r>
            <w:r w:rsidRPr="001D5ACA">
              <w:rPr>
                <w:rFonts w:ascii="Times New Roman" w:eastAsia="Times New Roman" w:hAnsi="Times New Roman" w:cs="Times New Roman"/>
                <w:sz w:val="18"/>
                <w:szCs w:val="28"/>
              </w:rPr>
              <w:t xml:space="preserve">to the contract nr. </w:t>
            </w:r>
          </w:p>
        </w:tc>
        <w:tc>
          <w:tcPr>
            <w:tcW w:w="560" w:type="dxa"/>
            <w:gridSpan w:val="3"/>
            <w:vAlign w:val="bottom"/>
            <w:hideMark/>
          </w:tcPr>
          <w:p w14:paraId="58E5F16C" w14:textId="77777777" w:rsidR="002D47F9" w:rsidRPr="001D5ACA" w:rsidRDefault="002D47F9" w:rsidP="00632A11">
            <w:pPr>
              <w:spacing w:after="0" w:line="276" w:lineRule="auto"/>
              <w:rPr>
                <w:rFonts w:ascii="Times New Roman" w:hAnsi="Times New Roman" w:cs="Times New Roman"/>
                <w:szCs w:val="20"/>
              </w:rPr>
            </w:pPr>
          </w:p>
        </w:tc>
        <w:tc>
          <w:tcPr>
            <w:tcW w:w="539" w:type="dxa"/>
            <w:gridSpan w:val="2"/>
            <w:tcBorders>
              <w:top w:val="nil"/>
              <w:left w:val="single" w:sz="4" w:space="0" w:color="auto"/>
              <w:bottom w:val="single" w:sz="4" w:space="0" w:color="000000"/>
              <w:right w:val="single" w:sz="4" w:space="0" w:color="auto"/>
            </w:tcBorders>
            <w:vAlign w:val="bottom"/>
            <w:hideMark/>
          </w:tcPr>
          <w:p w14:paraId="086B9866" w14:textId="77777777" w:rsidR="002D47F9" w:rsidRPr="001D5ACA" w:rsidRDefault="002D47F9" w:rsidP="00632A11">
            <w:pPr>
              <w:spacing w:after="0" w:line="240" w:lineRule="auto"/>
              <w:jc w:val="center"/>
              <w:rPr>
                <w:rFonts w:ascii="Times New Roman" w:eastAsia="Times New Roman" w:hAnsi="Times New Roman" w:cs="Times New Roman"/>
                <w:b/>
                <w:bCs/>
                <w:sz w:val="18"/>
                <w:szCs w:val="32"/>
                <w:u w:val="single"/>
              </w:rPr>
            </w:pPr>
            <w:r w:rsidRPr="001D5ACA">
              <w:rPr>
                <w:rFonts w:ascii="Times New Roman" w:eastAsia="Times New Roman" w:hAnsi="Times New Roman" w:cs="Times New Roman"/>
                <w:b/>
                <w:bCs/>
                <w:sz w:val="18"/>
                <w:szCs w:val="32"/>
                <w:u w:val="single"/>
              </w:rPr>
              <w:t>_</w:t>
            </w:r>
            <w:r w:rsidRPr="001D5ACA">
              <w:rPr>
                <w:rFonts w:ascii="Times New Roman" w:eastAsia="Times New Roman" w:hAnsi="Times New Roman" w:cs="Times New Roman"/>
                <w:b/>
                <w:bCs/>
                <w:sz w:val="18"/>
                <w:szCs w:val="32"/>
              </w:rPr>
              <w:t xml:space="preserve">     </w:t>
            </w:r>
          </w:p>
        </w:tc>
        <w:tc>
          <w:tcPr>
            <w:tcW w:w="810" w:type="dxa"/>
            <w:gridSpan w:val="4"/>
            <w:vAlign w:val="bottom"/>
            <w:hideMark/>
          </w:tcPr>
          <w:p w14:paraId="22C24491" w14:textId="77777777" w:rsidR="002D47F9" w:rsidRPr="001D5ACA" w:rsidRDefault="002D47F9" w:rsidP="00632A11">
            <w:pPr>
              <w:spacing w:after="0" w:line="240" w:lineRule="auto"/>
              <w:jc w:val="center"/>
              <w:rPr>
                <w:rFonts w:ascii="Times New Roman" w:eastAsia="Times New Roman" w:hAnsi="Times New Roman" w:cs="Times New Roman"/>
                <w:b/>
                <w:bCs/>
                <w:sz w:val="18"/>
                <w:szCs w:val="32"/>
              </w:rPr>
            </w:pPr>
            <w:r w:rsidRPr="001D5ACA">
              <w:rPr>
                <w:rFonts w:ascii="Times New Roman" w:eastAsia="Times New Roman" w:hAnsi="Times New Roman" w:cs="Times New Roman"/>
                <w:b/>
                <w:bCs/>
                <w:sz w:val="18"/>
                <w:szCs w:val="32"/>
              </w:rPr>
              <w:t>din</w:t>
            </w:r>
          </w:p>
        </w:tc>
        <w:tc>
          <w:tcPr>
            <w:tcW w:w="1701" w:type="dxa"/>
            <w:gridSpan w:val="8"/>
            <w:tcBorders>
              <w:top w:val="single" w:sz="4" w:space="0" w:color="auto"/>
              <w:left w:val="single" w:sz="4" w:space="0" w:color="auto"/>
              <w:bottom w:val="single" w:sz="4" w:space="0" w:color="auto"/>
              <w:right w:val="single" w:sz="4" w:space="0" w:color="000000"/>
            </w:tcBorders>
            <w:noWrap/>
            <w:vAlign w:val="bottom"/>
            <w:hideMark/>
          </w:tcPr>
          <w:p w14:paraId="11CD3B68" w14:textId="77777777" w:rsidR="002D47F9" w:rsidRPr="001D5ACA" w:rsidRDefault="002D47F9" w:rsidP="00632A11">
            <w:pPr>
              <w:spacing w:after="0" w:line="240" w:lineRule="auto"/>
              <w:jc w:val="center"/>
              <w:rPr>
                <w:rFonts w:ascii="Times New Roman" w:eastAsia="Times New Roman" w:hAnsi="Times New Roman" w:cs="Times New Roman"/>
                <w:b/>
                <w:bCs/>
                <w:sz w:val="18"/>
                <w:szCs w:val="28"/>
              </w:rPr>
            </w:pPr>
            <w:r w:rsidRPr="001D5ACA">
              <w:rPr>
                <w:rFonts w:ascii="Times New Roman" w:eastAsia="Times New Roman" w:hAnsi="Times New Roman" w:cs="Times New Roman"/>
                <w:b/>
                <w:bCs/>
                <w:sz w:val="18"/>
                <w:szCs w:val="28"/>
              </w:rPr>
              <w:t>___________20__</w:t>
            </w:r>
          </w:p>
        </w:tc>
        <w:tc>
          <w:tcPr>
            <w:tcW w:w="695" w:type="dxa"/>
            <w:gridSpan w:val="2"/>
            <w:noWrap/>
            <w:vAlign w:val="bottom"/>
            <w:hideMark/>
          </w:tcPr>
          <w:p w14:paraId="096CB843" w14:textId="77777777" w:rsidR="002D47F9" w:rsidRPr="001D5ACA" w:rsidRDefault="002D47F9" w:rsidP="00632A11">
            <w:pPr>
              <w:spacing w:after="0" w:line="276" w:lineRule="auto"/>
              <w:rPr>
                <w:rFonts w:ascii="Times New Roman" w:hAnsi="Times New Roman" w:cs="Times New Roman"/>
                <w:szCs w:val="20"/>
              </w:rPr>
            </w:pPr>
          </w:p>
        </w:tc>
        <w:tc>
          <w:tcPr>
            <w:tcW w:w="891" w:type="dxa"/>
            <w:gridSpan w:val="5"/>
            <w:hideMark/>
          </w:tcPr>
          <w:p w14:paraId="2AE58DA6" w14:textId="77777777" w:rsidR="002D47F9" w:rsidRPr="001D5ACA" w:rsidRDefault="002D47F9" w:rsidP="00632A11">
            <w:pPr>
              <w:spacing w:after="0" w:line="276" w:lineRule="auto"/>
              <w:rPr>
                <w:rFonts w:ascii="Times New Roman" w:hAnsi="Times New Roman" w:cs="Times New Roman"/>
                <w:szCs w:val="20"/>
              </w:rPr>
            </w:pPr>
          </w:p>
        </w:tc>
        <w:tc>
          <w:tcPr>
            <w:tcW w:w="924" w:type="dxa"/>
            <w:gridSpan w:val="6"/>
            <w:hideMark/>
          </w:tcPr>
          <w:p w14:paraId="4377F2B2" w14:textId="77777777" w:rsidR="002D47F9" w:rsidRPr="001D5ACA" w:rsidRDefault="002D47F9" w:rsidP="00632A11">
            <w:pPr>
              <w:spacing w:after="0" w:line="276" w:lineRule="auto"/>
              <w:rPr>
                <w:rFonts w:ascii="Times New Roman" w:hAnsi="Times New Roman" w:cs="Times New Roman"/>
                <w:szCs w:val="20"/>
              </w:rPr>
            </w:pPr>
          </w:p>
        </w:tc>
        <w:tc>
          <w:tcPr>
            <w:tcW w:w="1248" w:type="dxa"/>
            <w:gridSpan w:val="6"/>
            <w:vMerge/>
            <w:vAlign w:val="center"/>
            <w:hideMark/>
          </w:tcPr>
          <w:p w14:paraId="6BA664E3" w14:textId="77777777" w:rsidR="002D47F9" w:rsidRPr="001D5ACA" w:rsidRDefault="002D47F9" w:rsidP="00632A11">
            <w:pPr>
              <w:spacing w:after="0" w:line="240" w:lineRule="auto"/>
              <w:rPr>
                <w:rFonts w:ascii="Times New Roman" w:eastAsia="Times New Roman" w:hAnsi="Times New Roman" w:cs="Times New Roman"/>
                <w:sz w:val="18"/>
                <w:szCs w:val="16"/>
              </w:rPr>
            </w:pPr>
          </w:p>
        </w:tc>
        <w:tc>
          <w:tcPr>
            <w:tcW w:w="1027" w:type="dxa"/>
            <w:gridSpan w:val="2"/>
            <w:noWrap/>
            <w:vAlign w:val="bottom"/>
            <w:hideMark/>
          </w:tcPr>
          <w:p w14:paraId="69794A94" w14:textId="77777777" w:rsidR="002D47F9" w:rsidRPr="001D5ACA" w:rsidRDefault="002D47F9" w:rsidP="00632A11">
            <w:pPr>
              <w:spacing w:after="0" w:line="276" w:lineRule="auto"/>
              <w:rPr>
                <w:rFonts w:ascii="Times New Roman" w:hAnsi="Times New Roman" w:cs="Times New Roman"/>
                <w:szCs w:val="20"/>
              </w:rPr>
            </w:pPr>
          </w:p>
        </w:tc>
      </w:tr>
      <w:tr w:rsidR="002D47F9" w:rsidRPr="001D5ACA" w14:paraId="1387015E" w14:textId="77777777" w:rsidTr="00FD5CF7">
        <w:trPr>
          <w:gridAfter w:val="1"/>
          <w:wAfter w:w="147" w:type="dxa"/>
          <w:trHeight w:val="204"/>
          <w:jc w:val="center"/>
        </w:trPr>
        <w:tc>
          <w:tcPr>
            <w:tcW w:w="769" w:type="dxa"/>
            <w:gridSpan w:val="2"/>
            <w:noWrap/>
            <w:vAlign w:val="bottom"/>
            <w:hideMark/>
          </w:tcPr>
          <w:p w14:paraId="3F738690" w14:textId="77777777" w:rsidR="002D47F9" w:rsidRPr="001D5ACA" w:rsidRDefault="002D47F9" w:rsidP="00632A11">
            <w:pPr>
              <w:spacing w:after="0" w:line="276" w:lineRule="auto"/>
              <w:rPr>
                <w:rFonts w:ascii="Times New Roman" w:hAnsi="Times New Roman" w:cs="Times New Roman"/>
                <w:szCs w:val="20"/>
              </w:rPr>
            </w:pPr>
          </w:p>
        </w:tc>
        <w:tc>
          <w:tcPr>
            <w:tcW w:w="2709" w:type="dxa"/>
            <w:gridSpan w:val="10"/>
            <w:noWrap/>
            <w:vAlign w:val="bottom"/>
            <w:hideMark/>
          </w:tcPr>
          <w:p w14:paraId="4DFE12DC" w14:textId="77777777" w:rsidR="002D47F9" w:rsidRPr="001D5ACA" w:rsidRDefault="002D47F9" w:rsidP="00632A11">
            <w:pPr>
              <w:spacing w:after="0" w:line="276" w:lineRule="auto"/>
              <w:rPr>
                <w:rFonts w:ascii="Times New Roman" w:hAnsi="Times New Roman" w:cs="Times New Roman"/>
                <w:szCs w:val="20"/>
              </w:rPr>
            </w:pPr>
          </w:p>
        </w:tc>
        <w:tc>
          <w:tcPr>
            <w:tcW w:w="560" w:type="dxa"/>
            <w:gridSpan w:val="3"/>
            <w:noWrap/>
            <w:vAlign w:val="bottom"/>
            <w:hideMark/>
          </w:tcPr>
          <w:p w14:paraId="272665E1" w14:textId="77777777" w:rsidR="002D47F9" w:rsidRPr="001D5ACA" w:rsidRDefault="002D47F9" w:rsidP="00632A11">
            <w:pPr>
              <w:spacing w:after="0" w:line="276" w:lineRule="auto"/>
              <w:rPr>
                <w:rFonts w:ascii="Times New Roman" w:hAnsi="Times New Roman" w:cs="Times New Roman"/>
                <w:szCs w:val="20"/>
              </w:rPr>
            </w:pPr>
          </w:p>
        </w:tc>
        <w:tc>
          <w:tcPr>
            <w:tcW w:w="539" w:type="dxa"/>
            <w:gridSpan w:val="2"/>
            <w:tcBorders>
              <w:top w:val="nil"/>
              <w:left w:val="single" w:sz="4" w:space="0" w:color="auto"/>
              <w:bottom w:val="single" w:sz="4" w:space="0" w:color="000000"/>
              <w:right w:val="single" w:sz="4" w:space="0" w:color="auto"/>
            </w:tcBorders>
            <w:vAlign w:val="center"/>
            <w:hideMark/>
          </w:tcPr>
          <w:p w14:paraId="071F280E" w14:textId="77777777" w:rsidR="002D47F9" w:rsidRPr="001D5ACA" w:rsidRDefault="002D47F9" w:rsidP="00632A11">
            <w:pPr>
              <w:spacing w:after="0" w:line="240" w:lineRule="auto"/>
              <w:rPr>
                <w:rFonts w:ascii="Times New Roman" w:eastAsia="Times New Roman" w:hAnsi="Times New Roman" w:cs="Times New Roman"/>
                <w:b/>
                <w:bCs/>
                <w:sz w:val="18"/>
                <w:szCs w:val="32"/>
                <w:u w:val="single"/>
              </w:rPr>
            </w:pPr>
          </w:p>
        </w:tc>
        <w:tc>
          <w:tcPr>
            <w:tcW w:w="810" w:type="dxa"/>
            <w:gridSpan w:val="4"/>
            <w:noWrap/>
            <w:vAlign w:val="bottom"/>
            <w:hideMark/>
          </w:tcPr>
          <w:p w14:paraId="51506738" w14:textId="77777777" w:rsidR="002D47F9" w:rsidRPr="001D5ACA" w:rsidRDefault="002D47F9" w:rsidP="00632A11">
            <w:pPr>
              <w:spacing w:after="0" w:line="240" w:lineRule="auto"/>
              <w:jc w:val="center"/>
              <w:rPr>
                <w:rFonts w:ascii="Times New Roman" w:eastAsia="Times New Roman" w:hAnsi="Times New Roman" w:cs="Times New Roman"/>
                <w:sz w:val="18"/>
                <w:szCs w:val="28"/>
              </w:rPr>
            </w:pPr>
            <w:r w:rsidRPr="001D5ACA">
              <w:rPr>
                <w:rFonts w:ascii="Times New Roman" w:eastAsia="Times New Roman" w:hAnsi="Times New Roman" w:cs="Times New Roman"/>
                <w:sz w:val="18"/>
                <w:szCs w:val="28"/>
              </w:rPr>
              <w:t xml:space="preserve">from </w:t>
            </w:r>
          </w:p>
        </w:tc>
        <w:tc>
          <w:tcPr>
            <w:tcW w:w="738" w:type="dxa"/>
            <w:gridSpan w:val="2"/>
            <w:noWrap/>
            <w:vAlign w:val="bottom"/>
            <w:hideMark/>
          </w:tcPr>
          <w:p w14:paraId="1494A9C9" w14:textId="77777777" w:rsidR="002D47F9" w:rsidRPr="001D5ACA" w:rsidRDefault="002D47F9" w:rsidP="00632A11">
            <w:pPr>
              <w:spacing w:after="0" w:line="276" w:lineRule="auto"/>
              <w:rPr>
                <w:rFonts w:ascii="Times New Roman" w:hAnsi="Times New Roman" w:cs="Times New Roman"/>
                <w:szCs w:val="20"/>
              </w:rPr>
            </w:pPr>
          </w:p>
        </w:tc>
        <w:tc>
          <w:tcPr>
            <w:tcW w:w="963" w:type="dxa"/>
            <w:gridSpan w:val="6"/>
            <w:noWrap/>
            <w:vAlign w:val="bottom"/>
            <w:hideMark/>
          </w:tcPr>
          <w:p w14:paraId="264240B7" w14:textId="77777777" w:rsidR="002D47F9" w:rsidRPr="001D5ACA" w:rsidRDefault="002D47F9" w:rsidP="00632A11">
            <w:pPr>
              <w:spacing w:after="0" w:line="276" w:lineRule="auto"/>
              <w:rPr>
                <w:rFonts w:ascii="Times New Roman" w:hAnsi="Times New Roman" w:cs="Times New Roman"/>
                <w:szCs w:val="20"/>
              </w:rPr>
            </w:pPr>
          </w:p>
        </w:tc>
        <w:tc>
          <w:tcPr>
            <w:tcW w:w="695" w:type="dxa"/>
            <w:gridSpan w:val="2"/>
            <w:noWrap/>
            <w:vAlign w:val="bottom"/>
            <w:hideMark/>
          </w:tcPr>
          <w:p w14:paraId="56B964E7" w14:textId="77777777" w:rsidR="002D47F9" w:rsidRPr="001D5ACA" w:rsidRDefault="002D47F9" w:rsidP="00632A11">
            <w:pPr>
              <w:spacing w:after="0" w:line="276" w:lineRule="auto"/>
              <w:rPr>
                <w:rFonts w:ascii="Times New Roman" w:hAnsi="Times New Roman" w:cs="Times New Roman"/>
                <w:szCs w:val="20"/>
              </w:rPr>
            </w:pPr>
          </w:p>
        </w:tc>
        <w:tc>
          <w:tcPr>
            <w:tcW w:w="891" w:type="dxa"/>
            <w:gridSpan w:val="5"/>
            <w:noWrap/>
            <w:vAlign w:val="bottom"/>
            <w:hideMark/>
          </w:tcPr>
          <w:p w14:paraId="2160C324" w14:textId="77777777" w:rsidR="002D47F9" w:rsidRPr="001D5ACA" w:rsidRDefault="002D47F9" w:rsidP="00632A11">
            <w:pPr>
              <w:spacing w:after="0" w:line="276" w:lineRule="auto"/>
              <w:rPr>
                <w:rFonts w:ascii="Times New Roman" w:hAnsi="Times New Roman" w:cs="Times New Roman"/>
                <w:szCs w:val="20"/>
              </w:rPr>
            </w:pPr>
          </w:p>
        </w:tc>
        <w:tc>
          <w:tcPr>
            <w:tcW w:w="924" w:type="dxa"/>
            <w:gridSpan w:val="6"/>
            <w:noWrap/>
            <w:vAlign w:val="bottom"/>
            <w:hideMark/>
          </w:tcPr>
          <w:p w14:paraId="182B1206" w14:textId="77777777" w:rsidR="002D47F9" w:rsidRPr="001D5ACA" w:rsidRDefault="002D47F9" w:rsidP="00632A11">
            <w:pPr>
              <w:spacing w:after="0" w:line="276" w:lineRule="auto"/>
              <w:rPr>
                <w:rFonts w:ascii="Times New Roman" w:hAnsi="Times New Roman" w:cs="Times New Roman"/>
                <w:szCs w:val="20"/>
              </w:rPr>
            </w:pPr>
          </w:p>
        </w:tc>
        <w:tc>
          <w:tcPr>
            <w:tcW w:w="898" w:type="dxa"/>
            <w:gridSpan w:val="4"/>
            <w:noWrap/>
            <w:vAlign w:val="bottom"/>
            <w:hideMark/>
          </w:tcPr>
          <w:p w14:paraId="475F30C5" w14:textId="77777777" w:rsidR="002D47F9" w:rsidRPr="001D5ACA" w:rsidRDefault="002D47F9" w:rsidP="00632A11">
            <w:pPr>
              <w:spacing w:after="0" w:line="276" w:lineRule="auto"/>
              <w:rPr>
                <w:rFonts w:ascii="Times New Roman" w:hAnsi="Times New Roman" w:cs="Times New Roman"/>
                <w:szCs w:val="20"/>
              </w:rPr>
            </w:pPr>
          </w:p>
        </w:tc>
        <w:tc>
          <w:tcPr>
            <w:tcW w:w="350" w:type="dxa"/>
            <w:gridSpan w:val="2"/>
            <w:noWrap/>
            <w:vAlign w:val="bottom"/>
            <w:hideMark/>
          </w:tcPr>
          <w:p w14:paraId="29DEBF13" w14:textId="77777777" w:rsidR="002D47F9" w:rsidRPr="001D5ACA" w:rsidRDefault="002D47F9" w:rsidP="00632A11">
            <w:pPr>
              <w:spacing w:after="0" w:line="276" w:lineRule="auto"/>
              <w:rPr>
                <w:rFonts w:ascii="Times New Roman" w:hAnsi="Times New Roman" w:cs="Times New Roman"/>
                <w:szCs w:val="20"/>
              </w:rPr>
            </w:pPr>
          </w:p>
        </w:tc>
        <w:tc>
          <w:tcPr>
            <w:tcW w:w="1027" w:type="dxa"/>
            <w:gridSpan w:val="2"/>
            <w:noWrap/>
            <w:vAlign w:val="bottom"/>
            <w:hideMark/>
          </w:tcPr>
          <w:p w14:paraId="6154F6A5" w14:textId="77777777" w:rsidR="002D47F9" w:rsidRPr="001D5ACA" w:rsidRDefault="002D47F9" w:rsidP="00632A11">
            <w:pPr>
              <w:spacing w:after="0" w:line="276" w:lineRule="auto"/>
              <w:rPr>
                <w:rFonts w:ascii="Times New Roman" w:hAnsi="Times New Roman" w:cs="Times New Roman"/>
                <w:szCs w:val="20"/>
              </w:rPr>
            </w:pPr>
          </w:p>
        </w:tc>
      </w:tr>
      <w:tr w:rsidR="002D47F9" w:rsidRPr="001D5ACA" w14:paraId="40C1B1D1" w14:textId="77777777" w:rsidTr="00FD5CF7">
        <w:trPr>
          <w:gridBefore w:val="1"/>
          <w:wBefore w:w="141" w:type="dxa"/>
          <w:trHeight w:val="165"/>
          <w:jc w:val="center"/>
        </w:trPr>
        <w:tc>
          <w:tcPr>
            <w:tcW w:w="769" w:type="dxa"/>
            <w:gridSpan w:val="2"/>
            <w:tcBorders>
              <w:top w:val="nil"/>
              <w:left w:val="nil"/>
              <w:bottom w:val="single" w:sz="4" w:space="0" w:color="808080"/>
              <w:right w:val="nil"/>
            </w:tcBorders>
            <w:noWrap/>
            <w:vAlign w:val="bottom"/>
            <w:hideMark/>
          </w:tcPr>
          <w:p w14:paraId="3D4C3C6E" w14:textId="77777777" w:rsidR="002D47F9" w:rsidRPr="001D5ACA" w:rsidRDefault="002D47F9" w:rsidP="00632A11">
            <w:pPr>
              <w:spacing w:after="0" w:line="240" w:lineRule="auto"/>
              <w:rPr>
                <w:rFonts w:ascii="Times New Roman" w:eastAsia="Times New Roman" w:hAnsi="Times New Roman" w:cs="Times New Roman"/>
                <w:sz w:val="18"/>
                <w:szCs w:val="20"/>
              </w:rPr>
            </w:pPr>
            <w:r w:rsidRPr="001D5ACA">
              <w:rPr>
                <w:rFonts w:ascii="Times New Roman" w:eastAsia="Times New Roman" w:hAnsi="Times New Roman" w:cs="Times New Roman"/>
                <w:sz w:val="18"/>
                <w:szCs w:val="20"/>
              </w:rPr>
              <w:t> </w:t>
            </w:r>
          </w:p>
        </w:tc>
        <w:tc>
          <w:tcPr>
            <w:tcW w:w="513" w:type="dxa"/>
            <w:gridSpan w:val="2"/>
            <w:noWrap/>
            <w:vAlign w:val="bottom"/>
            <w:hideMark/>
          </w:tcPr>
          <w:p w14:paraId="30B7142A" w14:textId="77777777" w:rsidR="002D47F9" w:rsidRPr="001D5ACA" w:rsidRDefault="002D47F9" w:rsidP="00632A11">
            <w:pPr>
              <w:spacing w:after="0" w:line="276" w:lineRule="auto"/>
              <w:rPr>
                <w:rFonts w:ascii="Times New Roman" w:hAnsi="Times New Roman" w:cs="Times New Roman"/>
                <w:szCs w:val="20"/>
              </w:rPr>
            </w:pPr>
          </w:p>
        </w:tc>
        <w:tc>
          <w:tcPr>
            <w:tcW w:w="1378" w:type="dxa"/>
            <w:gridSpan w:val="5"/>
            <w:noWrap/>
            <w:vAlign w:val="bottom"/>
            <w:hideMark/>
          </w:tcPr>
          <w:p w14:paraId="7A8D5EAE" w14:textId="77777777" w:rsidR="002D47F9" w:rsidRPr="001D5ACA" w:rsidRDefault="002D47F9" w:rsidP="00632A11">
            <w:pPr>
              <w:spacing w:after="0" w:line="276" w:lineRule="auto"/>
              <w:rPr>
                <w:rFonts w:ascii="Times New Roman" w:hAnsi="Times New Roman" w:cs="Times New Roman"/>
                <w:szCs w:val="20"/>
              </w:rPr>
            </w:pPr>
          </w:p>
        </w:tc>
        <w:tc>
          <w:tcPr>
            <w:tcW w:w="819" w:type="dxa"/>
            <w:gridSpan w:val="3"/>
            <w:noWrap/>
            <w:vAlign w:val="bottom"/>
            <w:hideMark/>
          </w:tcPr>
          <w:p w14:paraId="1C7627BC" w14:textId="77777777" w:rsidR="002D47F9" w:rsidRPr="001D5ACA" w:rsidRDefault="002D47F9" w:rsidP="00632A11">
            <w:pPr>
              <w:spacing w:after="0" w:line="276" w:lineRule="auto"/>
              <w:rPr>
                <w:rFonts w:ascii="Times New Roman" w:hAnsi="Times New Roman" w:cs="Times New Roman"/>
                <w:szCs w:val="20"/>
              </w:rPr>
            </w:pPr>
          </w:p>
        </w:tc>
        <w:tc>
          <w:tcPr>
            <w:tcW w:w="560" w:type="dxa"/>
            <w:gridSpan w:val="3"/>
            <w:noWrap/>
            <w:vAlign w:val="bottom"/>
            <w:hideMark/>
          </w:tcPr>
          <w:p w14:paraId="7BDF07C6" w14:textId="77777777" w:rsidR="002D47F9" w:rsidRPr="001D5ACA" w:rsidRDefault="002D47F9" w:rsidP="00632A11">
            <w:pPr>
              <w:spacing w:after="0" w:line="276" w:lineRule="auto"/>
              <w:rPr>
                <w:rFonts w:ascii="Times New Roman" w:hAnsi="Times New Roman" w:cs="Times New Roman"/>
                <w:szCs w:val="20"/>
              </w:rPr>
            </w:pPr>
          </w:p>
        </w:tc>
        <w:tc>
          <w:tcPr>
            <w:tcW w:w="539" w:type="dxa"/>
            <w:gridSpan w:val="4"/>
            <w:noWrap/>
            <w:vAlign w:val="bottom"/>
            <w:hideMark/>
          </w:tcPr>
          <w:p w14:paraId="363A24C7" w14:textId="77777777" w:rsidR="002D47F9" w:rsidRPr="001D5ACA" w:rsidRDefault="002D47F9" w:rsidP="00632A11">
            <w:pPr>
              <w:spacing w:after="0" w:line="276" w:lineRule="auto"/>
              <w:rPr>
                <w:rFonts w:ascii="Times New Roman" w:hAnsi="Times New Roman" w:cs="Times New Roman"/>
                <w:szCs w:val="20"/>
              </w:rPr>
            </w:pPr>
          </w:p>
        </w:tc>
        <w:tc>
          <w:tcPr>
            <w:tcW w:w="668" w:type="dxa"/>
            <w:noWrap/>
            <w:vAlign w:val="bottom"/>
            <w:hideMark/>
          </w:tcPr>
          <w:p w14:paraId="6FA1A4DB" w14:textId="77777777" w:rsidR="002D47F9" w:rsidRPr="001D5ACA" w:rsidRDefault="002D47F9" w:rsidP="00632A11">
            <w:pPr>
              <w:spacing w:after="0" w:line="276" w:lineRule="auto"/>
              <w:rPr>
                <w:rFonts w:ascii="Times New Roman" w:hAnsi="Times New Roman" w:cs="Times New Roman"/>
                <w:szCs w:val="20"/>
              </w:rPr>
            </w:pPr>
          </w:p>
        </w:tc>
        <w:tc>
          <w:tcPr>
            <w:tcW w:w="850" w:type="dxa"/>
            <w:gridSpan w:val="3"/>
            <w:noWrap/>
            <w:vAlign w:val="bottom"/>
            <w:hideMark/>
          </w:tcPr>
          <w:p w14:paraId="273E591A" w14:textId="77777777" w:rsidR="002D47F9" w:rsidRPr="001D5ACA" w:rsidRDefault="002D47F9" w:rsidP="00632A11">
            <w:pPr>
              <w:spacing w:after="0" w:line="276" w:lineRule="auto"/>
              <w:rPr>
                <w:rFonts w:ascii="Times New Roman" w:hAnsi="Times New Roman" w:cs="Times New Roman"/>
                <w:szCs w:val="20"/>
              </w:rPr>
            </w:pPr>
          </w:p>
        </w:tc>
        <w:tc>
          <w:tcPr>
            <w:tcW w:w="796" w:type="dxa"/>
            <w:gridSpan w:val="3"/>
            <w:noWrap/>
            <w:vAlign w:val="bottom"/>
            <w:hideMark/>
          </w:tcPr>
          <w:p w14:paraId="1DECF185" w14:textId="77777777" w:rsidR="002D47F9" w:rsidRPr="001D5ACA" w:rsidRDefault="002D47F9" w:rsidP="00632A11">
            <w:pPr>
              <w:spacing w:after="0" w:line="276" w:lineRule="auto"/>
              <w:rPr>
                <w:rFonts w:ascii="Times New Roman" w:hAnsi="Times New Roman" w:cs="Times New Roman"/>
                <w:szCs w:val="20"/>
              </w:rPr>
            </w:pPr>
          </w:p>
        </w:tc>
        <w:tc>
          <w:tcPr>
            <w:tcW w:w="892" w:type="dxa"/>
            <w:gridSpan w:val="6"/>
            <w:noWrap/>
            <w:vAlign w:val="bottom"/>
            <w:hideMark/>
          </w:tcPr>
          <w:p w14:paraId="25FA4233" w14:textId="77777777" w:rsidR="002D47F9" w:rsidRPr="001D5ACA" w:rsidRDefault="002D47F9" w:rsidP="00632A11">
            <w:pPr>
              <w:spacing w:after="0" w:line="276" w:lineRule="auto"/>
              <w:rPr>
                <w:rFonts w:ascii="Times New Roman" w:hAnsi="Times New Roman" w:cs="Times New Roman"/>
                <w:szCs w:val="20"/>
              </w:rPr>
            </w:pPr>
          </w:p>
        </w:tc>
        <w:tc>
          <w:tcPr>
            <w:tcW w:w="891" w:type="dxa"/>
            <w:gridSpan w:val="6"/>
            <w:noWrap/>
            <w:vAlign w:val="bottom"/>
            <w:hideMark/>
          </w:tcPr>
          <w:p w14:paraId="0CCA71ED" w14:textId="77777777" w:rsidR="002D47F9" w:rsidRPr="001D5ACA" w:rsidRDefault="002D47F9" w:rsidP="00632A11">
            <w:pPr>
              <w:spacing w:after="0" w:line="276" w:lineRule="auto"/>
              <w:rPr>
                <w:rFonts w:ascii="Times New Roman" w:hAnsi="Times New Roman" w:cs="Times New Roman"/>
                <w:szCs w:val="20"/>
              </w:rPr>
            </w:pPr>
          </w:p>
        </w:tc>
        <w:tc>
          <w:tcPr>
            <w:tcW w:w="823" w:type="dxa"/>
            <w:gridSpan w:val="4"/>
            <w:noWrap/>
            <w:vAlign w:val="bottom"/>
            <w:hideMark/>
          </w:tcPr>
          <w:p w14:paraId="4D814AF1" w14:textId="77777777" w:rsidR="002D47F9" w:rsidRPr="001D5ACA" w:rsidRDefault="002D47F9" w:rsidP="00632A11">
            <w:pPr>
              <w:spacing w:after="0" w:line="276" w:lineRule="auto"/>
              <w:rPr>
                <w:rFonts w:ascii="Times New Roman" w:hAnsi="Times New Roman" w:cs="Times New Roman"/>
                <w:szCs w:val="20"/>
              </w:rPr>
            </w:pPr>
          </w:p>
        </w:tc>
        <w:tc>
          <w:tcPr>
            <w:tcW w:w="1004" w:type="dxa"/>
            <w:gridSpan w:val="4"/>
            <w:noWrap/>
            <w:vAlign w:val="bottom"/>
            <w:hideMark/>
          </w:tcPr>
          <w:p w14:paraId="7424E214" w14:textId="77777777" w:rsidR="002D47F9" w:rsidRPr="001D5ACA" w:rsidRDefault="002D47F9" w:rsidP="00632A11">
            <w:pPr>
              <w:spacing w:after="0" w:line="276" w:lineRule="auto"/>
              <w:rPr>
                <w:rFonts w:ascii="Times New Roman" w:hAnsi="Times New Roman" w:cs="Times New Roman"/>
                <w:szCs w:val="20"/>
              </w:rPr>
            </w:pPr>
          </w:p>
        </w:tc>
        <w:tc>
          <w:tcPr>
            <w:tcW w:w="350" w:type="dxa"/>
            <w:gridSpan w:val="2"/>
            <w:noWrap/>
            <w:vAlign w:val="bottom"/>
            <w:hideMark/>
          </w:tcPr>
          <w:p w14:paraId="46021400" w14:textId="77777777" w:rsidR="002D47F9" w:rsidRPr="001D5ACA" w:rsidRDefault="002D47F9" w:rsidP="00632A11">
            <w:pPr>
              <w:spacing w:after="0" w:line="276" w:lineRule="auto"/>
              <w:rPr>
                <w:rFonts w:ascii="Times New Roman" w:hAnsi="Times New Roman" w:cs="Times New Roman"/>
                <w:szCs w:val="20"/>
              </w:rPr>
            </w:pPr>
          </w:p>
        </w:tc>
        <w:tc>
          <w:tcPr>
            <w:tcW w:w="1027" w:type="dxa"/>
            <w:gridSpan w:val="2"/>
            <w:noWrap/>
            <w:vAlign w:val="bottom"/>
            <w:hideMark/>
          </w:tcPr>
          <w:p w14:paraId="58C60BDB" w14:textId="77777777" w:rsidR="002D47F9" w:rsidRPr="001D5ACA" w:rsidRDefault="002D47F9" w:rsidP="00632A11">
            <w:pPr>
              <w:spacing w:after="0" w:line="276" w:lineRule="auto"/>
              <w:rPr>
                <w:rFonts w:ascii="Times New Roman" w:hAnsi="Times New Roman" w:cs="Times New Roman"/>
                <w:szCs w:val="20"/>
              </w:rPr>
            </w:pPr>
          </w:p>
        </w:tc>
      </w:tr>
      <w:tr w:rsidR="002D47F9" w:rsidRPr="001D5ACA" w14:paraId="0B34F7B2" w14:textId="77777777" w:rsidTr="00FD5CF7">
        <w:trPr>
          <w:gridBefore w:val="1"/>
          <w:gridAfter w:val="2"/>
          <w:wBefore w:w="141" w:type="dxa"/>
          <w:wAfter w:w="1027" w:type="dxa"/>
          <w:trHeight w:val="1014"/>
          <w:jc w:val="center"/>
        </w:trPr>
        <w:tc>
          <w:tcPr>
            <w:tcW w:w="769" w:type="dxa"/>
            <w:gridSpan w:val="2"/>
            <w:tcBorders>
              <w:top w:val="single" w:sz="8" w:space="0" w:color="auto"/>
              <w:left w:val="nil"/>
              <w:bottom w:val="nil"/>
              <w:right w:val="single" w:sz="8" w:space="0" w:color="auto"/>
            </w:tcBorders>
            <w:shd w:val="clear" w:color="auto" w:fill="FFFFFF" w:themeFill="background1"/>
            <w:hideMark/>
          </w:tcPr>
          <w:p w14:paraId="61CF6FEC" w14:textId="77777777" w:rsidR="002D47F9" w:rsidRPr="001D5ACA" w:rsidRDefault="002D47F9" w:rsidP="00632A11">
            <w:pPr>
              <w:spacing w:after="0" w:line="240" w:lineRule="auto"/>
              <w:jc w:val="center"/>
              <w:rPr>
                <w:rFonts w:ascii="Times New Roman" w:eastAsia="Times New Roman" w:hAnsi="Times New Roman" w:cs="Times New Roman"/>
                <w:b/>
                <w:bCs/>
                <w:sz w:val="18"/>
                <w:szCs w:val="24"/>
              </w:rPr>
            </w:pPr>
            <w:r w:rsidRPr="001D5ACA">
              <w:rPr>
                <w:rFonts w:ascii="Times New Roman" w:eastAsia="Times New Roman" w:hAnsi="Times New Roman" w:cs="Times New Roman"/>
                <w:b/>
                <w:bCs/>
                <w:sz w:val="18"/>
                <w:szCs w:val="24"/>
              </w:rPr>
              <w:t xml:space="preserve">Codul  medicamentului     </w:t>
            </w:r>
            <w:r w:rsidRPr="001D5ACA">
              <w:rPr>
                <w:rFonts w:ascii="Times New Roman" w:eastAsia="Times New Roman" w:hAnsi="Times New Roman" w:cs="Times New Roman"/>
                <w:b/>
                <w:bCs/>
                <w:sz w:val="18"/>
              </w:rPr>
              <w:t xml:space="preserve">    </w:t>
            </w:r>
            <w:r w:rsidRPr="001D5ACA">
              <w:rPr>
                <w:rFonts w:ascii="Times New Roman" w:eastAsia="Times New Roman" w:hAnsi="Times New Roman" w:cs="Times New Roman"/>
                <w:sz w:val="18"/>
                <w:szCs w:val="20"/>
              </w:rPr>
              <w:t>Medicines code</w:t>
            </w:r>
          </w:p>
        </w:tc>
        <w:tc>
          <w:tcPr>
            <w:tcW w:w="872" w:type="dxa"/>
            <w:gridSpan w:val="3"/>
            <w:tcBorders>
              <w:top w:val="single" w:sz="8" w:space="0" w:color="auto"/>
              <w:left w:val="single" w:sz="8" w:space="0" w:color="auto"/>
              <w:bottom w:val="single" w:sz="8" w:space="0" w:color="auto"/>
              <w:right w:val="single" w:sz="8" w:space="0" w:color="auto"/>
            </w:tcBorders>
            <w:shd w:val="clear" w:color="auto" w:fill="FFFFFF" w:themeFill="background1"/>
            <w:hideMark/>
          </w:tcPr>
          <w:p w14:paraId="6E059822" w14:textId="77777777" w:rsidR="002D47F9" w:rsidRPr="001D5ACA" w:rsidRDefault="002D47F9" w:rsidP="00632A11">
            <w:pPr>
              <w:spacing w:after="0" w:line="240" w:lineRule="auto"/>
              <w:jc w:val="center"/>
              <w:rPr>
                <w:rFonts w:ascii="Times New Roman" w:eastAsia="Times New Roman" w:hAnsi="Times New Roman" w:cs="Times New Roman"/>
                <w:b/>
                <w:bCs/>
                <w:sz w:val="18"/>
                <w:szCs w:val="24"/>
              </w:rPr>
            </w:pPr>
            <w:r w:rsidRPr="001D5ACA">
              <w:rPr>
                <w:rFonts w:ascii="Times New Roman" w:eastAsia="Times New Roman" w:hAnsi="Times New Roman" w:cs="Times New Roman"/>
                <w:b/>
                <w:bCs/>
                <w:sz w:val="18"/>
                <w:szCs w:val="24"/>
              </w:rPr>
              <w:t xml:space="preserve">Denumirea comercială a medicamentului        </w:t>
            </w:r>
            <w:r w:rsidRPr="001D5ACA">
              <w:rPr>
                <w:rFonts w:ascii="Times New Roman" w:eastAsia="Times New Roman" w:hAnsi="Times New Roman" w:cs="Times New Roman"/>
                <w:sz w:val="18"/>
                <w:szCs w:val="20"/>
              </w:rPr>
              <w:t>Trade name of drug</w:t>
            </w:r>
          </w:p>
        </w:tc>
        <w:tc>
          <w:tcPr>
            <w:tcW w:w="912" w:type="dxa"/>
            <w:gridSpan w:val="2"/>
            <w:tcBorders>
              <w:top w:val="single" w:sz="8" w:space="0" w:color="auto"/>
              <w:left w:val="nil"/>
              <w:bottom w:val="nil"/>
              <w:right w:val="single" w:sz="8" w:space="0" w:color="auto"/>
            </w:tcBorders>
            <w:shd w:val="clear" w:color="auto" w:fill="FFFFFF" w:themeFill="background1"/>
            <w:hideMark/>
          </w:tcPr>
          <w:p w14:paraId="67AA43AA" w14:textId="77777777" w:rsidR="002D47F9" w:rsidRPr="001D5ACA" w:rsidRDefault="002D47F9" w:rsidP="00632A11">
            <w:pPr>
              <w:spacing w:after="0" w:line="240" w:lineRule="auto"/>
              <w:jc w:val="center"/>
              <w:rPr>
                <w:rFonts w:ascii="Times New Roman" w:eastAsia="Times New Roman" w:hAnsi="Times New Roman" w:cs="Times New Roman"/>
                <w:b/>
                <w:bCs/>
                <w:sz w:val="18"/>
                <w:szCs w:val="24"/>
              </w:rPr>
            </w:pPr>
            <w:r w:rsidRPr="001D5ACA">
              <w:rPr>
                <w:rFonts w:ascii="Times New Roman" w:eastAsia="Times New Roman" w:hAnsi="Times New Roman" w:cs="Times New Roman"/>
                <w:b/>
                <w:bCs/>
                <w:sz w:val="18"/>
                <w:szCs w:val="24"/>
              </w:rPr>
              <w:t xml:space="preserve"> Forma medicamentoasă     </w:t>
            </w:r>
            <w:r w:rsidRPr="001D5ACA">
              <w:rPr>
                <w:rFonts w:ascii="Times New Roman" w:eastAsia="Times New Roman" w:hAnsi="Times New Roman" w:cs="Times New Roman"/>
                <w:sz w:val="18"/>
                <w:szCs w:val="24"/>
              </w:rPr>
              <w:t>P</w:t>
            </w:r>
            <w:r w:rsidRPr="001D5ACA">
              <w:rPr>
                <w:rFonts w:ascii="Times New Roman" w:eastAsia="Times New Roman" w:hAnsi="Times New Roman" w:cs="Times New Roman"/>
                <w:sz w:val="18"/>
                <w:szCs w:val="20"/>
              </w:rPr>
              <w:t>harmaceutical form</w:t>
            </w:r>
          </w:p>
        </w:tc>
        <w:tc>
          <w:tcPr>
            <w:tcW w:w="665" w:type="dxa"/>
            <w:gridSpan w:val="3"/>
            <w:tcBorders>
              <w:top w:val="single" w:sz="8" w:space="0" w:color="auto"/>
              <w:left w:val="nil"/>
              <w:bottom w:val="nil"/>
              <w:right w:val="single" w:sz="8" w:space="0" w:color="auto"/>
            </w:tcBorders>
            <w:shd w:val="clear" w:color="auto" w:fill="FFFFFF" w:themeFill="background1"/>
            <w:hideMark/>
          </w:tcPr>
          <w:p w14:paraId="09F2BF95" w14:textId="77777777" w:rsidR="002D47F9" w:rsidRPr="001D5ACA" w:rsidRDefault="002D47F9" w:rsidP="00632A11">
            <w:pPr>
              <w:spacing w:after="0" w:line="240" w:lineRule="auto"/>
              <w:jc w:val="center"/>
              <w:rPr>
                <w:rFonts w:ascii="Times New Roman" w:eastAsia="Times New Roman" w:hAnsi="Times New Roman" w:cs="Times New Roman"/>
                <w:b/>
                <w:bCs/>
                <w:sz w:val="18"/>
                <w:szCs w:val="24"/>
              </w:rPr>
            </w:pPr>
            <w:r w:rsidRPr="001D5ACA">
              <w:rPr>
                <w:rFonts w:ascii="Times New Roman" w:eastAsia="Times New Roman" w:hAnsi="Times New Roman" w:cs="Times New Roman"/>
                <w:b/>
                <w:bCs/>
                <w:sz w:val="18"/>
                <w:szCs w:val="24"/>
              </w:rPr>
              <w:t xml:space="preserve">Doza         </w:t>
            </w:r>
            <w:r w:rsidRPr="001D5ACA">
              <w:rPr>
                <w:rFonts w:ascii="Times New Roman" w:eastAsia="Times New Roman" w:hAnsi="Times New Roman" w:cs="Times New Roman"/>
                <w:sz w:val="18"/>
                <w:szCs w:val="20"/>
              </w:rPr>
              <w:t>Dosage</w:t>
            </w:r>
          </w:p>
        </w:tc>
        <w:tc>
          <w:tcPr>
            <w:tcW w:w="558" w:type="dxa"/>
            <w:gridSpan w:val="3"/>
            <w:tcBorders>
              <w:top w:val="single" w:sz="8" w:space="0" w:color="auto"/>
              <w:left w:val="nil"/>
              <w:bottom w:val="nil"/>
              <w:right w:val="single" w:sz="8" w:space="0" w:color="auto"/>
            </w:tcBorders>
            <w:shd w:val="clear" w:color="auto" w:fill="FFFFFF" w:themeFill="background1"/>
            <w:hideMark/>
          </w:tcPr>
          <w:p w14:paraId="40AC5D0B" w14:textId="749CCFC2" w:rsidR="002D47F9" w:rsidRPr="001D5ACA" w:rsidRDefault="002D47F9" w:rsidP="00632A11">
            <w:pPr>
              <w:spacing w:after="0" w:line="240" w:lineRule="auto"/>
              <w:jc w:val="center"/>
              <w:rPr>
                <w:rFonts w:ascii="Times New Roman" w:eastAsia="Times New Roman" w:hAnsi="Times New Roman" w:cs="Times New Roman"/>
                <w:b/>
                <w:bCs/>
                <w:sz w:val="18"/>
                <w:szCs w:val="24"/>
              </w:rPr>
            </w:pPr>
            <w:r w:rsidRPr="001D5ACA">
              <w:rPr>
                <w:rFonts w:ascii="Times New Roman" w:eastAsia="Times New Roman" w:hAnsi="Times New Roman" w:cs="Times New Roman"/>
                <w:b/>
                <w:bCs/>
                <w:sz w:val="18"/>
                <w:szCs w:val="24"/>
              </w:rPr>
              <w:t xml:space="preserve">Divizare </w:t>
            </w:r>
            <w:r w:rsidRPr="001D5ACA">
              <w:rPr>
                <w:rFonts w:ascii="Times New Roman" w:eastAsia="Times New Roman" w:hAnsi="Times New Roman" w:cs="Times New Roman"/>
                <w:sz w:val="18"/>
                <w:szCs w:val="20"/>
              </w:rPr>
              <w:t>Package</w:t>
            </w:r>
          </w:p>
        </w:tc>
        <w:tc>
          <w:tcPr>
            <w:tcW w:w="693" w:type="dxa"/>
            <w:gridSpan w:val="5"/>
            <w:tcBorders>
              <w:top w:val="single" w:sz="8" w:space="0" w:color="auto"/>
              <w:left w:val="nil"/>
              <w:bottom w:val="nil"/>
              <w:right w:val="single" w:sz="8" w:space="0" w:color="auto"/>
            </w:tcBorders>
            <w:shd w:val="clear" w:color="auto" w:fill="FFFFFF" w:themeFill="background1"/>
            <w:hideMark/>
          </w:tcPr>
          <w:p w14:paraId="2F7A4564" w14:textId="77777777" w:rsidR="002D47F9" w:rsidRPr="001D5ACA" w:rsidRDefault="002D47F9" w:rsidP="00632A11">
            <w:pPr>
              <w:spacing w:after="0" w:line="240" w:lineRule="auto"/>
              <w:jc w:val="center"/>
              <w:rPr>
                <w:rFonts w:ascii="Times New Roman" w:eastAsia="Times New Roman" w:hAnsi="Times New Roman" w:cs="Times New Roman"/>
                <w:b/>
                <w:bCs/>
                <w:sz w:val="18"/>
                <w:szCs w:val="24"/>
              </w:rPr>
            </w:pPr>
            <w:r w:rsidRPr="001D5ACA">
              <w:rPr>
                <w:rFonts w:ascii="Times New Roman" w:eastAsia="Times New Roman" w:hAnsi="Times New Roman" w:cs="Times New Roman"/>
                <w:b/>
                <w:bCs/>
                <w:sz w:val="18"/>
                <w:szCs w:val="24"/>
              </w:rPr>
              <w:t xml:space="preserve">Cantitatea </w:t>
            </w:r>
            <w:r w:rsidRPr="001D5ACA">
              <w:rPr>
                <w:rFonts w:ascii="Times New Roman" w:eastAsia="Times New Roman" w:hAnsi="Times New Roman" w:cs="Times New Roman"/>
                <w:sz w:val="18"/>
                <w:szCs w:val="20"/>
              </w:rPr>
              <w:t>Quantity</w:t>
            </w:r>
          </w:p>
        </w:tc>
        <w:tc>
          <w:tcPr>
            <w:tcW w:w="777" w:type="dxa"/>
            <w:gridSpan w:val="2"/>
            <w:tcBorders>
              <w:top w:val="single" w:sz="8" w:space="0" w:color="auto"/>
              <w:left w:val="nil"/>
              <w:bottom w:val="nil"/>
              <w:right w:val="single" w:sz="8" w:space="0" w:color="auto"/>
            </w:tcBorders>
            <w:shd w:val="clear" w:color="auto" w:fill="FFFFFF" w:themeFill="background1"/>
            <w:hideMark/>
          </w:tcPr>
          <w:p w14:paraId="00C4D15E" w14:textId="77777777" w:rsidR="002D47F9" w:rsidRPr="001D5ACA" w:rsidRDefault="002D47F9" w:rsidP="00632A11">
            <w:pPr>
              <w:spacing w:after="0" w:line="240" w:lineRule="auto"/>
              <w:jc w:val="center"/>
              <w:rPr>
                <w:rFonts w:ascii="Times New Roman" w:eastAsia="Times New Roman" w:hAnsi="Times New Roman" w:cs="Times New Roman"/>
                <w:b/>
                <w:bCs/>
                <w:sz w:val="18"/>
                <w:szCs w:val="24"/>
              </w:rPr>
            </w:pPr>
            <w:r w:rsidRPr="001D5ACA">
              <w:rPr>
                <w:rFonts w:ascii="Times New Roman" w:eastAsia="Times New Roman" w:hAnsi="Times New Roman" w:cs="Times New Roman"/>
                <w:b/>
                <w:bCs/>
                <w:sz w:val="18"/>
                <w:szCs w:val="24"/>
              </w:rPr>
              <w:t xml:space="preserve">Preţul, valuta     </w:t>
            </w:r>
            <w:r w:rsidRPr="001D5ACA">
              <w:rPr>
                <w:rFonts w:ascii="Times New Roman" w:eastAsia="Times New Roman" w:hAnsi="Times New Roman" w:cs="Times New Roman"/>
                <w:sz w:val="18"/>
                <w:szCs w:val="20"/>
              </w:rPr>
              <w:t xml:space="preserve">Price, currency </w:t>
            </w:r>
          </w:p>
        </w:tc>
        <w:tc>
          <w:tcPr>
            <w:tcW w:w="709" w:type="dxa"/>
            <w:tcBorders>
              <w:top w:val="single" w:sz="8" w:space="0" w:color="auto"/>
              <w:left w:val="nil"/>
              <w:bottom w:val="nil"/>
              <w:right w:val="single" w:sz="8" w:space="0" w:color="auto"/>
            </w:tcBorders>
            <w:shd w:val="clear" w:color="auto" w:fill="FFFFFF" w:themeFill="background1"/>
            <w:hideMark/>
          </w:tcPr>
          <w:p w14:paraId="19A0B3EE" w14:textId="77777777" w:rsidR="002D47F9" w:rsidRPr="001D5ACA" w:rsidRDefault="002D47F9" w:rsidP="00632A11">
            <w:pPr>
              <w:spacing w:after="0" w:line="240" w:lineRule="auto"/>
              <w:jc w:val="center"/>
              <w:rPr>
                <w:rFonts w:ascii="Times New Roman" w:eastAsia="Times New Roman" w:hAnsi="Times New Roman" w:cs="Times New Roman"/>
                <w:b/>
                <w:bCs/>
                <w:sz w:val="18"/>
                <w:szCs w:val="24"/>
              </w:rPr>
            </w:pPr>
            <w:r w:rsidRPr="001D5ACA">
              <w:rPr>
                <w:rFonts w:ascii="Times New Roman" w:eastAsia="Times New Roman" w:hAnsi="Times New Roman" w:cs="Times New Roman"/>
                <w:b/>
                <w:bCs/>
                <w:sz w:val="18"/>
                <w:szCs w:val="24"/>
              </w:rPr>
              <w:t xml:space="preserve">Suma, valuta       </w:t>
            </w:r>
            <w:r w:rsidRPr="001D5ACA">
              <w:rPr>
                <w:rFonts w:ascii="Times New Roman" w:eastAsia="Times New Roman" w:hAnsi="Times New Roman" w:cs="Times New Roman"/>
                <w:sz w:val="18"/>
                <w:szCs w:val="20"/>
              </w:rPr>
              <w:t xml:space="preserve">Value, currency  </w:t>
            </w:r>
          </w:p>
        </w:tc>
        <w:tc>
          <w:tcPr>
            <w:tcW w:w="992" w:type="dxa"/>
            <w:gridSpan w:val="7"/>
            <w:tcBorders>
              <w:top w:val="single" w:sz="8" w:space="0" w:color="auto"/>
              <w:left w:val="nil"/>
              <w:bottom w:val="nil"/>
              <w:right w:val="single" w:sz="8" w:space="0" w:color="auto"/>
            </w:tcBorders>
            <w:shd w:val="clear" w:color="auto" w:fill="FFFFFF" w:themeFill="background1"/>
            <w:hideMark/>
          </w:tcPr>
          <w:p w14:paraId="45236E74" w14:textId="77777777" w:rsidR="002D47F9" w:rsidRPr="001D5ACA" w:rsidRDefault="002D47F9" w:rsidP="00632A11">
            <w:pPr>
              <w:spacing w:after="0" w:line="240" w:lineRule="auto"/>
              <w:jc w:val="center"/>
              <w:rPr>
                <w:rFonts w:ascii="Times New Roman" w:eastAsia="Times New Roman" w:hAnsi="Times New Roman" w:cs="Times New Roman"/>
                <w:b/>
                <w:bCs/>
                <w:sz w:val="18"/>
              </w:rPr>
            </w:pPr>
            <w:r w:rsidRPr="001D5ACA">
              <w:rPr>
                <w:rFonts w:ascii="Times New Roman" w:eastAsia="Times New Roman" w:hAnsi="Times New Roman" w:cs="Times New Roman"/>
                <w:b/>
                <w:bCs/>
                <w:sz w:val="18"/>
              </w:rPr>
              <w:t xml:space="preserve">Ţara producătoare </w:t>
            </w:r>
          </w:p>
          <w:p w14:paraId="7B5137EF" w14:textId="77777777" w:rsidR="002D47F9" w:rsidRPr="001D5ACA" w:rsidRDefault="002D47F9" w:rsidP="00632A11">
            <w:pPr>
              <w:spacing w:after="0" w:line="240" w:lineRule="auto"/>
              <w:jc w:val="center"/>
              <w:rPr>
                <w:rFonts w:ascii="Times New Roman" w:eastAsia="Times New Roman" w:hAnsi="Times New Roman" w:cs="Times New Roman"/>
                <w:b/>
                <w:bCs/>
                <w:sz w:val="18"/>
              </w:rPr>
            </w:pPr>
            <w:r w:rsidRPr="001D5ACA">
              <w:rPr>
                <w:rFonts w:ascii="Times New Roman" w:eastAsia="Times New Roman" w:hAnsi="Times New Roman" w:cs="Times New Roman"/>
                <w:sz w:val="18"/>
                <w:szCs w:val="20"/>
              </w:rPr>
              <w:t>Country of origin</w:t>
            </w:r>
          </w:p>
        </w:tc>
        <w:tc>
          <w:tcPr>
            <w:tcW w:w="732" w:type="dxa"/>
            <w:gridSpan w:val="3"/>
            <w:tcBorders>
              <w:top w:val="single" w:sz="8" w:space="0" w:color="auto"/>
              <w:left w:val="nil"/>
              <w:bottom w:val="nil"/>
              <w:right w:val="single" w:sz="8" w:space="0" w:color="auto"/>
            </w:tcBorders>
            <w:shd w:val="clear" w:color="auto" w:fill="FFFFFF" w:themeFill="background1"/>
            <w:hideMark/>
          </w:tcPr>
          <w:p w14:paraId="75DBC19C" w14:textId="77777777" w:rsidR="002D47F9" w:rsidRPr="001D5ACA" w:rsidRDefault="002D47F9" w:rsidP="00632A11">
            <w:pPr>
              <w:spacing w:after="0" w:line="240" w:lineRule="auto"/>
              <w:jc w:val="center"/>
              <w:rPr>
                <w:rFonts w:ascii="Times New Roman" w:eastAsia="Times New Roman" w:hAnsi="Times New Roman" w:cs="Times New Roman"/>
                <w:b/>
                <w:bCs/>
                <w:sz w:val="18"/>
              </w:rPr>
            </w:pPr>
            <w:r w:rsidRPr="001D5ACA">
              <w:rPr>
                <w:rFonts w:ascii="Times New Roman" w:eastAsia="Times New Roman" w:hAnsi="Times New Roman" w:cs="Times New Roman"/>
                <w:b/>
                <w:bCs/>
                <w:sz w:val="18"/>
              </w:rPr>
              <w:t xml:space="preserve">Firma producătoare </w:t>
            </w:r>
            <w:r w:rsidRPr="001D5ACA">
              <w:rPr>
                <w:rFonts w:ascii="Times New Roman" w:eastAsia="Times New Roman" w:hAnsi="Times New Roman" w:cs="Times New Roman"/>
                <w:sz w:val="18"/>
                <w:szCs w:val="20"/>
              </w:rPr>
              <w:t>Manufacturing company</w:t>
            </w:r>
          </w:p>
        </w:tc>
        <w:tc>
          <w:tcPr>
            <w:tcW w:w="969" w:type="dxa"/>
            <w:gridSpan w:val="6"/>
            <w:tcBorders>
              <w:top w:val="single" w:sz="8" w:space="0" w:color="auto"/>
              <w:left w:val="nil"/>
              <w:bottom w:val="nil"/>
              <w:right w:val="single" w:sz="8" w:space="0" w:color="auto"/>
            </w:tcBorders>
            <w:shd w:val="clear" w:color="auto" w:fill="FFFFFF" w:themeFill="background1"/>
            <w:hideMark/>
          </w:tcPr>
          <w:p w14:paraId="0A9F6C32" w14:textId="77777777" w:rsidR="002D47F9" w:rsidRPr="001D5ACA" w:rsidRDefault="002D47F9" w:rsidP="00632A11">
            <w:pPr>
              <w:spacing w:after="0" w:line="240" w:lineRule="auto"/>
              <w:jc w:val="center"/>
              <w:rPr>
                <w:rFonts w:ascii="Times New Roman" w:eastAsia="Times New Roman" w:hAnsi="Times New Roman" w:cs="Times New Roman"/>
                <w:b/>
                <w:bCs/>
                <w:sz w:val="18"/>
                <w:szCs w:val="24"/>
              </w:rPr>
            </w:pPr>
            <w:r w:rsidRPr="001D5ACA">
              <w:rPr>
                <w:rFonts w:ascii="Times New Roman" w:eastAsia="Times New Roman" w:hAnsi="Times New Roman" w:cs="Times New Roman"/>
                <w:b/>
                <w:bCs/>
                <w:sz w:val="18"/>
                <w:szCs w:val="24"/>
              </w:rPr>
              <w:t xml:space="preserve">Nr.  înregistrare  în RM       </w:t>
            </w:r>
            <w:r w:rsidRPr="001D5ACA">
              <w:rPr>
                <w:rFonts w:ascii="Times New Roman" w:eastAsia="Times New Roman" w:hAnsi="Times New Roman" w:cs="Times New Roman"/>
                <w:sz w:val="18"/>
                <w:szCs w:val="20"/>
              </w:rPr>
              <w:t xml:space="preserve">number of registration </w:t>
            </w:r>
          </w:p>
        </w:tc>
        <w:tc>
          <w:tcPr>
            <w:tcW w:w="850" w:type="dxa"/>
            <w:gridSpan w:val="5"/>
            <w:tcBorders>
              <w:top w:val="single" w:sz="8" w:space="0" w:color="auto"/>
              <w:left w:val="nil"/>
              <w:bottom w:val="nil"/>
              <w:right w:val="nil"/>
            </w:tcBorders>
            <w:shd w:val="clear" w:color="auto" w:fill="FFFFFF" w:themeFill="background1"/>
            <w:hideMark/>
          </w:tcPr>
          <w:p w14:paraId="21066AA5" w14:textId="77777777" w:rsidR="002D47F9" w:rsidRPr="001D5ACA" w:rsidRDefault="002D47F9" w:rsidP="00632A11">
            <w:pPr>
              <w:spacing w:after="0" w:line="240" w:lineRule="auto"/>
              <w:jc w:val="center"/>
              <w:rPr>
                <w:rFonts w:ascii="Times New Roman" w:eastAsia="Times New Roman" w:hAnsi="Times New Roman" w:cs="Times New Roman"/>
                <w:b/>
                <w:bCs/>
                <w:sz w:val="18"/>
                <w:szCs w:val="24"/>
              </w:rPr>
            </w:pPr>
            <w:r w:rsidRPr="001D5ACA">
              <w:rPr>
                <w:rFonts w:ascii="Times New Roman" w:eastAsia="Times New Roman" w:hAnsi="Times New Roman" w:cs="Times New Roman"/>
                <w:b/>
                <w:bCs/>
                <w:sz w:val="18"/>
                <w:szCs w:val="24"/>
              </w:rPr>
              <w:t xml:space="preserve">Data înregistrare   în RM           </w:t>
            </w:r>
            <w:r w:rsidRPr="001D5ACA">
              <w:rPr>
                <w:rFonts w:ascii="Times New Roman" w:eastAsia="Times New Roman" w:hAnsi="Times New Roman" w:cs="Times New Roman"/>
                <w:sz w:val="18"/>
                <w:szCs w:val="20"/>
              </w:rPr>
              <w:t>date of registration</w:t>
            </w:r>
          </w:p>
        </w:tc>
        <w:tc>
          <w:tcPr>
            <w:tcW w:w="623" w:type="dxa"/>
            <w:gridSpan w:val="2"/>
            <w:tcBorders>
              <w:top w:val="single" w:sz="8" w:space="0" w:color="auto"/>
              <w:left w:val="single" w:sz="8" w:space="0" w:color="auto"/>
              <w:bottom w:val="nil"/>
              <w:right w:val="single" w:sz="8" w:space="0" w:color="auto"/>
            </w:tcBorders>
            <w:shd w:val="clear" w:color="auto" w:fill="FFFFFF" w:themeFill="background1"/>
            <w:hideMark/>
          </w:tcPr>
          <w:p w14:paraId="0E36036D" w14:textId="77777777" w:rsidR="002D47F9" w:rsidRPr="001D5ACA" w:rsidRDefault="002D47F9" w:rsidP="00632A11">
            <w:pPr>
              <w:spacing w:after="0" w:line="240" w:lineRule="auto"/>
              <w:jc w:val="center"/>
              <w:rPr>
                <w:rFonts w:ascii="Times New Roman" w:eastAsia="Times New Roman" w:hAnsi="Times New Roman" w:cs="Times New Roman"/>
                <w:b/>
                <w:bCs/>
                <w:sz w:val="18"/>
                <w:szCs w:val="24"/>
              </w:rPr>
            </w:pPr>
            <w:r w:rsidRPr="001D5ACA">
              <w:rPr>
                <w:rFonts w:ascii="Times New Roman" w:eastAsia="Times New Roman" w:hAnsi="Times New Roman" w:cs="Times New Roman"/>
                <w:b/>
                <w:bCs/>
                <w:sz w:val="18"/>
                <w:szCs w:val="24"/>
              </w:rPr>
              <w:t>Cod               ATC</w:t>
            </w:r>
          </w:p>
        </w:tc>
        <w:tc>
          <w:tcPr>
            <w:tcW w:w="731" w:type="dxa"/>
            <w:gridSpan w:val="4"/>
            <w:tcBorders>
              <w:top w:val="single" w:sz="8" w:space="0" w:color="auto"/>
              <w:left w:val="nil"/>
              <w:bottom w:val="nil"/>
              <w:right w:val="single" w:sz="8" w:space="0" w:color="auto"/>
            </w:tcBorders>
            <w:shd w:val="clear" w:color="auto" w:fill="FFFFFF" w:themeFill="background1"/>
            <w:hideMark/>
          </w:tcPr>
          <w:p w14:paraId="492E2B03" w14:textId="77777777" w:rsidR="002D47F9" w:rsidRPr="001D5ACA" w:rsidRDefault="002D47F9" w:rsidP="00632A11">
            <w:pPr>
              <w:spacing w:after="0" w:line="240" w:lineRule="auto"/>
              <w:jc w:val="center"/>
              <w:rPr>
                <w:rFonts w:ascii="Times New Roman" w:eastAsia="Times New Roman" w:hAnsi="Times New Roman" w:cs="Times New Roman"/>
                <w:b/>
                <w:bCs/>
                <w:sz w:val="18"/>
                <w:szCs w:val="24"/>
              </w:rPr>
            </w:pPr>
            <w:r w:rsidRPr="001D5ACA">
              <w:rPr>
                <w:rFonts w:ascii="Times New Roman" w:eastAsia="Times New Roman" w:hAnsi="Times New Roman" w:cs="Times New Roman"/>
                <w:b/>
                <w:bCs/>
                <w:sz w:val="18"/>
                <w:szCs w:val="24"/>
              </w:rPr>
              <w:t xml:space="preserve">Denumirea Comună Internaţională </w:t>
            </w:r>
            <w:r w:rsidRPr="001D5ACA">
              <w:rPr>
                <w:rFonts w:ascii="Times New Roman" w:eastAsia="Times New Roman" w:hAnsi="Times New Roman" w:cs="Times New Roman"/>
                <w:sz w:val="18"/>
                <w:szCs w:val="20"/>
              </w:rPr>
              <w:t>International Nonproprietary Name</w:t>
            </w:r>
          </w:p>
        </w:tc>
      </w:tr>
      <w:tr w:rsidR="002D47F9" w:rsidRPr="001D5ACA" w14:paraId="5F9A38A0" w14:textId="77777777" w:rsidTr="00FD5CF7">
        <w:trPr>
          <w:gridBefore w:val="1"/>
          <w:gridAfter w:val="2"/>
          <w:wBefore w:w="141" w:type="dxa"/>
          <w:wAfter w:w="1027" w:type="dxa"/>
          <w:trHeight w:val="165"/>
          <w:jc w:val="center"/>
        </w:trPr>
        <w:tc>
          <w:tcPr>
            <w:tcW w:w="769" w:type="dxa"/>
            <w:gridSpan w:val="2"/>
            <w:tcBorders>
              <w:top w:val="single" w:sz="8" w:space="0" w:color="auto"/>
              <w:left w:val="nil"/>
              <w:bottom w:val="single" w:sz="8" w:space="0" w:color="auto"/>
              <w:right w:val="single" w:sz="8" w:space="0" w:color="auto"/>
            </w:tcBorders>
            <w:shd w:val="clear" w:color="auto" w:fill="FFFFFF" w:themeFill="background1"/>
            <w:noWrap/>
            <w:vAlign w:val="bottom"/>
            <w:hideMark/>
          </w:tcPr>
          <w:p w14:paraId="0A0F26D5" w14:textId="77777777" w:rsidR="002D47F9" w:rsidRPr="001D5ACA" w:rsidRDefault="002D47F9" w:rsidP="00632A11">
            <w:pPr>
              <w:spacing w:after="0" w:line="240" w:lineRule="auto"/>
              <w:jc w:val="center"/>
              <w:rPr>
                <w:rFonts w:ascii="Times New Roman" w:eastAsia="Times New Roman" w:hAnsi="Times New Roman" w:cs="Times New Roman"/>
                <w:b/>
                <w:bCs/>
                <w:sz w:val="18"/>
                <w:szCs w:val="24"/>
              </w:rPr>
            </w:pPr>
            <w:r w:rsidRPr="001D5ACA">
              <w:rPr>
                <w:rFonts w:ascii="Times New Roman" w:eastAsia="Times New Roman" w:hAnsi="Times New Roman" w:cs="Times New Roman"/>
                <w:b/>
                <w:bCs/>
                <w:sz w:val="18"/>
                <w:szCs w:val="24"/>
              </w:rPr>
              <w:t>1</w:t>
            </w:r>
          </w:p>
        </w:tc>
        <w:tc>
          <w:tcPr>
            <w:tcW w:w="872" w:type="dxa"/>
            <w:gridSpan w:val="3"/>
            <w:tcBorders>
              <w:top w:val="nil"/>
              <w:left w:val="nil"/>
              <w:bottom w:val="single" w:sz="8" w:space="0" w:color="auto"/>
              <w:right w:val="single" w:sz="8" w:space="0" w:color="auto"/>
            </w:tcBorders>
            <w:shd w:val="clear" w:color="auto" w:fill="FFFFFF" w:themeFill="background1"/>
            <w:hideMark/>
          </w:tcPr>
          <w:p w14:paraId="02517194" w14:textId="77777777" w:rsidR="002D47F9" w:rsidRPr="001D5ACA" w:rsidRDefault="002D47F9" w:rsidP="00632A11">
            <w:pPr>
              <w:spacing w:after="0" w:line="240" w:lineRule="auto"/>
              <w:jc w:val="center"/>
              <w:rPr>
                <w:rFonts w:ascii="Times New Roman" w:eastAsia="Times New Roman" w:hAnsi="Times New Roman" w:cs="Times New Roman"/>
                <w:b/>
                <w:bCs/>
                <w:sz w:val="18"/>
                <w:szCs w:val="24"/>
              </w:rPr>
            </w:pPr>
            <w:r w:rsidRPr="001D5ACA">
              <w:rPr>
                <w:rFonts w:ascii="Times New Roman" w:eastAsia="Times New Roman" w:hAnsi="Times New Roman" w:cs="Times New Roman"/>
                <w:b/>
                <w:bCs/>
                <w:sz w:val="18"/>
                <w:szCs w:val="24"/>
              </w:rPr>
              <w:t>2</w:t>
            </w:r>
          </w:p>
        </w:tc>
        <w:tc>
          <w:tcPr>
            <w:tcW w:w="988" w:type="dxa"/>
            <w:gridSpan w:val="3"/>
            <w:tcBorders>
              <w:top w:val="single" w:sz="8" w:space="0" w:color="auto"/>
              <w:left w:val="nil"/>
              <w:bottom w:val="single" w:sz="8" w:space="0" w:color="auto"/>
              <w:right w:val="single" w:sz="8" w:space="0" w:color="auto"/>
            </w:tcBorders>
            <w:shd w:val="clear" w:color="auto" w:fill="FFFFFF" w:themeFill="background1"/>
            <w:hideMark/>
          </w:tcPr>
          <w:p w14:paraId="097EF716" w14:textId="77777777" w:rsidR="002D47F9" w:rsidRPr="001D5ACA" w:rsidRDefault="002D47F9" w:rsidP="00632A11">
            <w:pPr>
              <w:spacing w:after="0" w:line="240" w:lineRule="auto"/>
              <w:jc w:val="center"/>
              <w:rPr>
                <w:rFonts w:ascii="Times New Roman" w:eastAsia="Times New Roman" w:hAnsi="Times New Roman" w:cs="Times New Roman"/>
                <w:b/>
                <w:bCs/>
                <w:sz w:val="18"/>
                <w:szCs w:val="24"/>
              </w:rPr>
            </w:pPr>
            <w:r w:rsidRPr="001D5ACA">
              <w:rPr>
                <w:rFonts w:ascii="Times New Roman" w:eastAsia="Times New Roman" w:hAnsi="Times New Roman" w:cs="Times New Roman"/>
                <w:b/>
                <w:bCs/>
                <w:sz w:val="18"/>
                <w:szCs w:val="24"/>
              </w:rPr>
              <w:t>3</w:t>
            </w:r>
          </w:p>
        </w:tc>
        <w:tc>
          <w:tcPr>
            <w:tcW w:w="589" w:type="dxa"/>
            <w:gridSpan w:val="2"/>
            <w:tcBorders>
              <w:top w:val="single" w:sz="8" w:space="0" w:color="auto"/>
              <w:left w:val="nil"/>
              <w:bottom w:val="single" w:sz="8" w:space="0" w:color="auto"/>
              <w:right w:val="single" w:sz="8" w:space="0" w:color="auto"/>
            </w:tcBorders>
            <w:shd w:val="clear" w:color="auto" w:fill="FFFFFF" w:themeFill="background1"/>
            <w:hideMark/>
          </w:tcPr>
          <w:p w14:paraId="66D9C2EF" w14:textId="77777777" w:rsidR="002D47F9" w:rsidRPr="001D5ACA" w:rsidRDefault="002D47F9" w:rsidP="00632A11">
            <w:pPr>
              <w:spacing w:after="0" w:line="240" w:lineRule="auto"/>
              <w:jc w:val="center"/>
              <w:rPr>
                <w:rFonts w:ascii="Times New Roman" w:eastAsia="Times New Roman" w:hAnsi="Times New Roman" w:cs="Times New Roman"/>
                <w:b/>
                <w:bCs/>
                <w:sz w:val="18"/>
                <w:szCs w:val="24"/>
              </w:rPr>
            </w:pPr>
            <w:r w:rsidRPr="001D5ACA">
              <w:rPr>
                <w:rFonts w:ascii="Times New Roman" w:eastAsia="Times New Roman" w:hAnsi="Times New Roman" w:cs="Times New Roman"/>
                <w:b/>
                <w:bCs/>
                <w:sz w:val="18"/>
                <w:szCs w:val="24"/>
              </w:rPr>
              <w:t>4</w:t>
            </w:r>
          </w:p>
        </w:tc>
        <w:tc>
          <w:tcPr>
            <w:tcW w:w="558" w:type="dxa"/>
            <w:gridSpan w:val="3"/>
            <w:tcBorders>
              <w:top w:val="single" w:sz="8" w:space="0" w:color="auto"/>
              <w:left w:val="nil"/>
              <w:bottom w:val="single" w:sz="8" w:space="0" w:color="auto"/>
              <w:right w:val="single" w:sz="8" w:space="0" w:color="auto"/>
            </w:tcBorders>
            <w:shd w:val="clear" w:color="auto" w:fill="FFFFFF" w:themeFill="background1"/>
            <w:hideMark/>
          </w:tcPr>
          <w:p w14:paraId="4B1847A5" w14:textId="77777777" w:rsidR="002D47F9" w:rsidRPr="001D5ACA" w:rsidRDefault="002D47F9" w:rsidP="00632A11">
            <w:pPr>
              <w:spacing w:after="0" w:line="240" w:lineRule="auto"/>
              <w:jc w:val="center"/>
              <w:rPr>
                <w:rFonts w:ascii="Times New Roman" w:eastAsia="Times New Roman" w:hAnsi="Times New Roman" w:cs="Times New Roman"/>
                <w:b/>
                <w:bCs/>
                <w:sz w:val="18"/>
                <w:szCs w:val="24"/>
              </w:rPr>
            </w:pPr>
            <w:r w:rsidRPr="001D5ACA">
              <w:rPr>
                <w:rFonts w:ascii="Times New Roman" w:eastAsia="Times New Roman" w:hAnsi="Times New Roman" w:cs="Times New Roman"/>
                <w:b/>
                <w:bCs/>
                <w:sz w:val="18"/>
                <w:szCs w:val="24"/>
              </w:rPr>
              <w:t>5</w:t>
            </w:r>
          </w:p>
        </w:tc>
        <w:tc>
          <w:tcPr>
            <w:tcW w:w="693" w:type="dxa"/>
            <w:gridSpan w:val="5"/>
            <w:tcBorders>
              <w:top w:val="single" w:sz="8" w:space="0" w:color="auto"/>
              <w:left w:val="nil"/>
              <w:bottom w:val="single" w:sz="8" w:space="0" w:color="auto"/>
              <w:right w:val="single" w:sz="8" w:space="0" w:color="auto"/>
            </w:tcBorders>
            <w:shd w:val="clear" w:color="auto" w:fill="FFFFFF" w:themeFill="background1"/>
            <w:hideMark/>
          </w:tcPr>
          <w:p w14:paraId="7D816705" w14:textId="77777777" w:rsidR="002D47F9" w:rsidRPr="001D5ACA" w:rsidRDefault="002D47F9" w:rsidP="00632A11">
            <w:pPr>
              <w:spacing w:after="0" w:line="240" w:lineRule="auto"/>
              <w:jc w:val="center"/>
              <w:rPr>
                <w:rFonts w:ascii="Times New Roman" w:eastAsia="Times New Roman" w:hAnsi="Times New Roman" w:cs="Times New Roman"/>
                <w:b/>
                <w:bCs/>
                <w:sz w:val="18"/>
                <w:szCs w:val="24"/>
              </w:rPr>
            </w:pPr>
            <w:r w:rsidRPr="001D5ACA">
              <w:rPr>
                <w:rFonts w:ascii="Times New Roman" w:eastAsia="Times New Roman" w:hAnsi="Times New Roman" w:cs="Times New Roman"/>
                <w:b/>
                <w:bCs/>
                <w:sz w:val="18"/>
                <w:szCs w:val="24"/>
              </w:rPr>
              <w:t>6</w:t>
            </w:r>
          </w:p>
        </w:tc>
        <w:tc>
          <w:tcPr>
            <w:tcW w:w="777" w:type="dxa"/>
            <w:gridSpan w:val="2"/>
            <w:tcBorders>
              <w:top w:val="single" w:sz="8" w:space="0" w:color="auto"/>
              <w:left w:val="nil"/>
              <w:bottom w:val="single" w:sz="8" w:space="0" w:color="auto"/>
              <w:right w:val="single" w:sz="8" w:space="0" w:color="auto"/>
            </w:tcBorders>
            <w:shd w:val="clear" w:color="auto" w:fill="FFFFFF" w:themeFill="background1"/>
            <w:hideMark/>
          </w:tcPr>
          <w:p w14:paraId="685A221A" w14:textId="77777777" w:rsidR="002D47F9" w:rsidRPr="001D5ACA" w:rsidRDefault="002D47F9" w:rsidP="00632A11">
            <w:pPr>
              <w:spacing w:after="0" w:line="240" w:lineRule="auto"/>
              <w:jc w:val="center"/>
              <w:rPr>
                <w:rFonts w:ascii="Times New Roman" w:eastAsia="Times New Roman" w:hAnsi="Times New Roman" w:cs="Times New Roman"/>
                <w:b/>
                <w:bCs/>
                <w:sz w:val="18"/>
                <w:szCs w:val="24"/>
              </w:rPr>
            </w:pPr>
            <w:r w:rsidRPr="001D5ACA">
              <w:rPr>
                <w:rFonts w:ascii="Times New Roman" w:eastAsia="Times New Roman" w:hAnsi="Times New Roman" w:cs="Times New Roman"/>
                <w:b/>
                <w:bCs/>
                <w:sz w:val="18"/>
                <w:szCs w:val="24"/>
              </w:rPr>
              <w:t>7</w:t>
            </w:r>
          </w:p>
        </w:tc>
        <w:tc>
          <w:tcPr>
            <w:tcW w:w="709" w:type="dxa"/>
            <w:tcBorders>
              <w:top w:val="single" w:sz="8" w:space="0" w:color="auto"/>
              <w:left w:val="nil"/>
              <w:bottom w:val="single" w:sz="8" w:space="0" w:color="auto"/>
              <w:right w:val="single" w:sz="8" w:space="0" w:color="auto"/>
            </w:tcBorders>
            <w:shd w:val="clear" w:color="auto" w:fill="FFFFFF" w:themeFill="background1"/>
            <w:hideMark/>
          </w:tcPr>
          <w:p w14:paraId="64DB1FE0" w14:textId="77777777" w:rsidR="002D47F9" w:rsidRPr="001D5ACA" w:rsidRDefault="002D47F9" w:rsidP="00632A11">
            <w:pPr>
              <w:spacing w:after="0" w:line="240" w:lineRule="auto"/>
              <w:jc w:val="center"/>
              <w:rPr>
                <w:rFonts w:ascii="Times New Roman" w:eastAsia="Times New Roman" w:hAnsi="Times New Roman" w:cs="Times New Roman"/>
                <w:b/>
                <w:bCs/>
                <w:sz w:val="18"/>
                <w:szCs w:val="24"/>
              </w:rPr>
            </w:pPr>
            <w:r w:rsidRPr="001D5ACA">
              <w:rPr>
                <w:rFonts w:ascii="Times New Roman" w:eastAsia="Times New Roman" w:hAnsi="Times New Roman" w:cs="Times New Roman"/>
                <w:b/>
                <w:bCs/>
                <w:sz w:val="18"/>
                <w:szCs w:val="24"/>
              </w:rPr>
              <w:t>8</w:t>
            </w:r>
          </w:p>
        </w:tc>
        <w:tc>
          <w:tcPr>
            <w:tcW w:w="992" w:type="dxa"/>
            <w:gridSpan w:val="7"/>
            <w:tcBorders>
              <w:top w:val="single" w:sz="8" w:space="0" w:color="auto"/>
              <w:left w:val="nil"/>
              <w:bottom w:val="single" w:sz="8" w:space="0" w:color="auto"/>
              <w:right w:val="single" w:sz="8" w:space="0" w:color="auto"/>
            </w:tcBorders>
            <w:shd w:val="clear" w:color="auto" w:fill="FFFFFF" w:themeFill="background1"/>
            <w:hideMark/>
          </w:tcPr>
          <w:p w14:paraId="4562CBD0" w14:textId="77777777" w:rsidR="002D47F9" w:rsidRPr="001D5ACA" w:rsidRDefault="002D47F9" w:rsidP="00632A11">
            <w:pPr>
              <w:spacing w:after="0" w:line="240" w:lineRule="auto"/>
              <w:jc w:val="center"/>
              <w:rPr>
                <w:rFonts w:ascii="Times New Roman" w:eastAsia="Times New Roman" w:hAnsi="Times New Roman" w:cs="Times New Roman"/>
                <w:b/>
                <w:bCs/>
                <w:sz w:val="18"/>
                <w:szCs w:val="24"/>
              </w:rPr>
            </w:pPr>
            <w:r w:rsidRPr="001D5ACA">
              <w:rPr>
                <w:rFonts w:ascii="Times New Roman" w:eastAsia="Times New Roman" w:hAnsi="Times New Roman" w:cs="Times New Roman"/>
                <w:b/>
                <w:bCs/>
                <w:sz w:val="18"/>
                <w:szCs w:val="24"/>
              </w:rPr>
              <w:t>9</w:t>
            </w:r>
          </w:p>
        </w:tc>
        <w:tc>
          <w:tcPr>
            <w:tcW w:w="732" w:type="dxa"/>
            <w:gridSpan w:val="3"/>
            <w:tcBorders>
              <w:top w:val="single" w:sz="8" w:space="0" w:color="auto"/>
              <w:left w:val="nil"/>
              <w:bottom w:val="single" w:sz="8" w:space="0" w:color="auto"/>
              <w:right w:val="single" w:sz="8" w:space="0" w:color="auto"/>
            </w:tcBorders>
            <w:shd w:val="clear" w:color="auto" w:fill="FFFFFF" w:themeFill="background1"/>
            <w:hideMark/>
          </w:tcPr>
          <w:p w14:paraId="7A31B291" w14:textId="77777777" w:rsidR="002D47F9" w:rsidRPr="001D5ACA" w:rsidRDefault="002D47F9" w:rsidP="00632A11">
            <w:pPr>
              <w:spacing w:after="0" w:line="240" w:lineRule="auto"/>
              <w:jc w:val="center"/>
              <w:rPr>
                <w:rFonts w:ascii="Times New Roman" w:eastAsia="Times New Roman" w:hAnsi="Times New Roman" w:cs="Times New Roman"/>
                <w:b/>
                <w:bCs/>
                <w:sz w:val="18"/>
                <w:szCs w:val="24"/>
              </w:rPr>
            </w:pPr>
            <w:r w:rsidRPr="001D5ACA">
              <w:rPr>
                <w:rFonts w:ascii="Times New Roman" w:eastAsia="Times New Roman" w:hAnsi="Times New Roman" w:cs="Times New Roman"/>
                <w:b/>
                <w:bCs/>
                <w:sz w:val="18"/>
                <w:szCs w:val="24"/>
              </w:rPr>
              <w:t>10</w:t>
            </w:r>
          </w:p>
        </w:tc>
        <w:tc>
          <w:tcPr>
            <w:tcW w:w="969" w:type="dxa"/>
            <w:gridSpan w:val="6"/>
            <w:tcBorders>
              <w:top w:val="single" w:sz="8" w:space="0" w:color="auto"/>
              <w:left w:val="nil"/>
              <w:bottom w:val="single" w:sz="8" w:space="0" w:color="auto"/>
              <w:right w:val="single" w:sz="8" w:space="0" w:color="auto"/>
            </w:tcBorders>
            <w:shd w:val="clear" w:color="auto" w:fill="FFFFFF" w:themeFill="background1"/>
            <w:hideMark/>
          </w:tcPr>
          <w:p w14:paraId="5F9C53DE" w14:textId="77777777" w:rsidR="002D47F9" w:rsidRPr="001D5ACA" w:rsidRDefault="002D47F9" w:rsidP="00632A11">
            <w:pPr>
              <w:spacing w:after="0" w:line="240" w:lineRule="auto"/>
              <w:jc w:val="center"/>
              <w:rPr>
                <w:rFonts w:ascii="Times New Roman" w:eastAsia="Times New Roman" w:hAnsi="Times New Roman" w:cs="Times New Roman"/>
                <w:b/>
                <w:bCs/>
                <w:sz w:val="18"/>
                <w:szCs w:val="24"/>
              </w:rPr>
            </w:pPr>
            <w:r w:rsidRPr="001D5ACA">
              <w:rPr>
                <w:rFonts w:ascii="Times New Roman" w:eastAsia="Times New Roman" w:hAnsi="Times New Roman" w:cs="Times New Roman"/>
                <w:b/>
                <w:bCs/>
                <w:sz w:val="18"/>
                <w:szCs w:val="24"/>
              </w:rPr>
              <w:t>11</w:t>
            </w:r>
          </w:p>
        </w:tc>
        <w:tc>
          <w:tcPr>
            <w:tcW w:w="850" w:type="dxa"/>
            <w:gridSpan w:val="5"/>
            <w:tcBorders>
              <w:top w:val="single" w:sz="8" w:space="0" w:color="auto"/>
              <w:left w:val="nil"/>
              <w:bottom w:val="single" w:sz="8" w:space="0" w:color="auto"/>
              <w:right w:val="single" w:sz="8" w:space="0" w:color="auto"/>
            </w:tcBorders>
            <w:shd w:val="clear" w:color="auto" w:fill="FFFFFF" w:themeFill="background1"/>
            <w:hideMark/>
          </w:tcPr>
          <w:p w14:paraId="0B4A5AC5" w14:textId="77777777" w:rsidR="002D47F9" w:rsidRPr="001D5ACA" w:rsidRDefault="002D47F9" w:rsidP="00632A11">
            <w:pPr>
              <w:spacing w:after="0" w:line="240" w:lineRule="auto"/>
              <w:jc w:val="center"/>
              <w:rPr>
                <w:rFonts w:ascii="Times New Roman" w:eastAsia="Times New Roman" w:hAnsi="Times New Roman" w:cs="Times New Roman"/>
                <w:b/>
                <w:bCs/>
                <w:sz w:val="18"/>
                <w:szCs w:val="24"/>
              </w:rPr>
            </w:pPr>
            <w:r w:rsidRPr="001D5ACA">
              <w:rPr>
                <w:rFonts w:ascii="Times New Roman" w:eastAsia="Times New Roman" w:hAnsi="Times New Roman" w:cs="Times New Roman"/>
                <w:b/>
                <w:bCs/>
                <w:sz w:val="18"/>
                <w:szCs w:val="24"/>
              </w:rPr>
              <w:t>12</w:t>
            </w:r>
          </w:p>
        </w:tc>
        <w:tc>
          <w:tcPr>
            <w:tcW w:w="623" w:type="dxa"/>
            <w:gridSpan w:val="2"/>
            <w:tcBorders>
              <w:top w:val="single" w:sz="8" w:space="0" w:color="auto"/>
              <w:left w:val="nil"/>
              <w:bottom w:val="single" w:sz="8" w:space="0" w:color="auto"/>
              <w:right w:val="single" w:sz="8" w:space="0" w:color="auto"/>
            </w:tcBorders>
            <w:shd w:val="clear" w:color="auto" w:fill="FFFFFF" w:themeFill="background1"/>
            <w:noWrap/>
            <w:vAlign w:val="bottom"/>
            <w:hideMark/>
          </w:tcPr>
          <w:p w14:paraId="3E88F95B" w14:textId="77777777" w:rsidR="002D47F9" w:rsidRPr="001D5ACA" w:rsidRDefault="002D47F9" w:rsidP="00632A11">
            <w:pPr>
              <w:spacing w:after="0" w:line="240" w:lineRule="auto"/>
              <w:jc w:val="center"/>
              <w:rPr>
                <w:rFonts w:ascii="Times New Roman" w:eastAsia="Times New Roman" w:hAnsi="Times New Roman" w:cs="Times New Roman"/>
                <w:b/>
                <w:bCs/>
                <w:sz w:val="18"/>
                <w:szCs w:val="24"/>
              </w:rPr>
            </w:pPr>
            <w:r w:rsidRPr="001D5ACA">
              <w:rPr>
                <w:rFonts w:ascii="Times New Roman" w:eastAsia="Times New Roman" w:hAnsi="Times New Roman" w:cs="Times New Roman"/>
                <w:b/>
                <w:bCs/>
                <w:sz w:val="18"/>
                <w:szCs w:val="24"/>
              </w:rPr>
              <w:t>13</w:t>
            </w:r>
          </w:p>
        </w:tc>
        <w:tc>
          <w:tcPr>
            <w:tcW w:w="731" w:type="dxa"/>
            <w:gridSpan w:val="4"/>
            <w:tcBorders>
              <w:top w:val="single" w:sz="8" w:space="0" w:color="auto"/>
              <w:left w:val="nil"/>
              <w:bottom w:val="single" w:sz="8" w:space="0" w:color="auto"/>
              <w:right w:val="single" w:sz="8" w:space="0" w:color="auto"/>
            </w:tcBorders>
            <w:shd w:val="clear" w:color="auto" w:fill="FFFFFF" w:themeFill="background1"/>
            <w:hideMark/>
          </w:tcPr>
          <w:p w14:paraId="27D2DDF8" w14:textId="77777777" w:rsidR="002D47F9" w:rsidRPr="001D5ACA" w:rsidRDefault="002D47F9" w:rsidP="00632A11">
            <w:pPr>
              <w:spacing w:after="0" w:line="240" w:lineRule="auto"/>
              <w:jc w:val="center"/>
              <w:rPr>
                <w:rFonts w:ascii="Times New Roman" w:eastAsia="Times New Roman" w:hAnsi="Times New Roman" w:cs="Times New Roman"/>
                <w:b/>
                <w:bCs/>
                <w:sz w:val="18"/>
                <w:szCs w:val="24"/>
              </w:rPr>
            </w:pPr>
            <w:r w:rsidRPr="001D5ACA">
              <w:rPr>
                <w:rFonts w:ascii="Times New Roman" w:eastAsia="Times New Roman" w:hAnsi="Times New Roman" w:cs="Times New Roman"/>
                <w:b/>
                <w:bCs/>
                <w:sz w:val="18"/>
                <w:szCs w:val="24"/>
              </w:rPr>
              <w:t>14</w:t>
            </w:r>
          </w:p>
        </w:tc>
      </w:tr>
      <w:tr w:rsidR="002D47F9" w:rsidRPr="001D5ACA" w14:paraId="76646B02" w14:textId="77777777" w:rsidTr="00FD5CF7">
        <w:trPr>
          <w:gridBefore w:val="1"/>
          <w:gridAfter w:val="2"/>
          <w:wBefore w:w="141" w:type="dxa"/>
          <w:wAfter w:w="1027" w:type="dxa"/>
          <w:trHeight w:val="206"/>
          <w:jc w:val="center"/>
        </w:trPr>
        <w:tc>
          <w:tcPr>
            <w:tcW w:w="769" w:type="dxa"/>
            <w:gridSpan w:val="2"/>
            <w:tcBorders>
              <w:top w:val="nil"/>
              <w:left w:val="nil"/>
              <w:bottom w:val="single" w:sz="4" w:space="0" w:color="auto"/>
              <w:right w:val="single" w:sz="4" w:space="0" w:color="auto"/>
            </w:tcBorders>
            <w:hideMark/>
          </w:tcPr>
          <w:p w14:paraId="3A7B418B" w14:textId="77777777" w:rsidR="002D47F9" w:rsidRPr="001D5ACA" w:rsidRDefault="002D47F9" w:rsidP="00632A11">
            <w:pPr>
              <w:spacing w:after="0" w:line="240" w:lineRule="auto"/>
              <w:rPr>
                <w:rFonts w:ascii="Times New Roman" w:eastAsia="Times New Roman" w:hAnsi="Times New Roman" w:cs="Times New Roman"/>
                <w:sz w:val="18"/>
                <w:szCs w:val="28"/>
              </w:rPr>
            </w:pPr>
            <w:r w:rsidRPr="001D5ACA">
              <w:rPr>
                <w:rFonts w:ascii="Times New Roman" w:eastAsia="Times New Roman" w:hAnsi="Times New Roman" w:cs="Times New Roman"/>
                <w:sz w:val="18"/>
                <w:szCs w:val="28"/>
              </w:rPr>
              <w:t> </w:t>
            </w:r>
          </w:p>
        </w:tc>
        <w:tc>
          <w:tcPr>
            <w:tcW w:w="872" w:type="dxa"/>
            <w:gridSpan w:val="3"/>
            <w:tcBorders>
              <w:top w:val="nil"/>
              <w:left w:val="nil"/>
              <w:bottom w:val="single" w:sz="4" w:space="0" w:color="auto"/>
              <w:right w:val="single" w:sz="4" w:space="0" w:color="auto"/>
            </w:tcBorders>
            <w:hideMark/>
          </w:tcPr>
          <w:p w14:paraId="258E4F29" w14:textId="77777777" w:rsidR="002D47F9" w:rsidRPr="001D5ACA" w:rsidRDefault="002D47F9" w:rsidP="00632A11">
            <w:pPr>
              <w:spacing w:after="0" w:line="240" w:lineRule="auto"/>
              <w:rPr>
                <w:rFonts w:ascii="Times New Roman" w:eastAsia="Times New Roman" w:hAnsi="Times New Roman" w:cs="Times New Roman"/>
                <w:sz w:val="18"/>
                <w:szCs w:val="28"/>
              </w:rPr>
            </w:pPr>
            <w:r w:rsidRPr="001D5ACA">
              <w:rPr>
                <w:rFonts w:ascii="Times New Roman" w:eastAsia="Times New Roman" w:hAnsi="Times New Roman" w:cs="Times New Roman"/>
                <w:sz w:val="18"/>
                <w:szCs w:val="28"/>
              </w:rPr>
              <w:t> </w:t>
            </w:r>
          </w:p>
        </w:tc>
        <w:tc>
          <w:tcPr>
            <w:tcW w:w="988" w:type="dxa"/>
            <w:gridSpan w:val="3"/>
            <w:tcBorders>
              <w:top w:val="nil"/>
              <w:left w:val="nil"/>
              <w:bottom w:val="single" w:sz="4" w:space="0" w:color="auto"/>
              <w:right w:val="single" w:sz="4" w:space="0" w:color="auto"/>
            </w:tcBorders>
            <w:hideMark/>
          </w:tcPr>
          <w:p w14:paraId="5F7F8D51" w14:textId="77777777" w:rsidR="002D47F9" w:rsidRPr="001D5ACA" w:rsidRDefault="002D47F9" w:rsidP="00632A11">
            <w:pPr>
              <w:spacing w:after="0" w:line="240" w:lineRule="auto"/>
              <w:rPr>
                <w:rFonts w:ascii="Times New Roman" w:eastAsia="Times New Roman" w:hAnsi="Times New Roman" w:cs="Times New Roman"/>
                <w:sz w:val="18"/>
                <w:szCs w:val="28"/>
              </w:rPr>
            </w:pPr>
            <w:r w:rsidRPr="001D5ACA">
              <w:rPr>
                <w:rFonts w:ascii="Times New Roman" w:eastAsia="Times New Roman" w:hAnsi="Times New Roman" w:cs="Times New Roman"/>
                <w:sz w:val="18"/>
                <w:szCs w:val="28"/>
              </w:rPr>
              <w:t> </w:t>
            </w:r>
          </w:p>
        </w:tc>
        <w:tc>
          <w:tcPr>
            <w:tcW w:w="589" w:type="dxa"/>
            <w:gridSpan w:val="2"/>
            <w:tcBorders>
              <w:top w:val="nil"/>
              <w:left w:val="nil"/>
              <w:bottom w:val="single" w:sz="4" w:space="0" w:color="auto"/>
              <w:right w:val="single" w:sz="4" w:space="0" w:color="auto"/>
            </w:tcBorders>
            <w:hideMark/>
          </w:tcPr>
          <w:p w14:paraId="3B5D49D2" w14:textId="77777777" w:rsidR="002D47F9" w:rsidRPr="001D5ACA" w:rsidRDefault="002D47F9" w:rsidP="00632A11">
            <w:pPr>
              <w:spacing w:after="0" w:line="240" w:lineRule="auto"/>
              <w:rPr>
                <w:rFonts w:ascii="Times New Roman" w:eastAsia="Times New Roman" w:hAnsi="Times New Roman" w:cs="Times New Roman"/>
                <w:sz w:val="18"/>
                <w:szCs w:val="28"/>
              </w:rPr>
            </w:pPr>
            <w:r w:rsidRPr="001D5ACA">
              <w:rPr>
                <w:rFonts w:ascii="Times New Roman" w:eastAsia="Times New Roman" w:hAnsi="Times New Roman" w:cs="Times New Roman"/>
                <w:sz w:val="18"/>
                <w:szCs w:val="28"/>
              </w:rPr>
              <w:t> </w:t>
            </w:r>
          </w:p>
        </w:tc>
        <w:tc>
          <w:tcPr>
            <w:tcW w:w="558" w:type="dxa"/>
            <w:gridSpan w:val="3"/>
            <w:tcBorders>
              <w:top w:val="nil"/>
              <w:left w:val="nil"/>
              <w:bottom w:val="single" w:sz="4" w:space="0" w:color="auto"/>
              <w:right w:val="single" w:sz="4" w:space="0" w:color="auto"/>
            </w:tcBorders>
            <w:hideMark/>
          </w:tcPr>
          <w:p w14:paraId="04E5DEA0" w14:textId="77777777" w:rsidR="002D47F9" w:rsidRPr="001D5ACA" w:rsidRDefault="002D47F9" w:rsidP="00632A11">
            <w:pPr>
              <w:spacing w:after="0" w:line="240" w:lineRule="auto"/>
              <w:jc w:val="center"/>
              <w:rPr>
                <w:rFonts w:ascii="Times New Roman" w:eastAsia="Times New Roman" w:hAnsi="Times New Roman" w:cs="Times New Roman"/>
                <w:sz w:val="18"/>
                <w:szCs w:val="28"/>
              </w:rPr>
            </w:pPr>
            <w:r w:rsidRPr="001D5ACA">
              <w:rPr>
                <w:rFonts w:ascii="Times New Roman" w:eastAsia="Times New Roman" w:hAnsi="Times New Roman" w:cs="Times New Roman"/>
                <w:sz w:val="18"/>
                <w:szCs w:val="28"/>
              </w:rPr>
              <w:t> </w:t>
            </w:r>
          </w:p>
        </w:tc>
        <w:tc>
          <w:tcPr>
            <w:tcW w:w="693" w:type="dxa"/>
            <w:gridSpan w:val="5"/>
            <w:tcBorders>
              <w:top w:val="nil"/>
              <w:left w:val="nil"/>
              <w:bottom w:val="single" w:sz="4" w:space="0" w:color="auto"/>
              <w:right w:val="single" w:sz="4" w:space="0" w:color="auto"/>
            </w:tcBorders>
            <w:hideMark/>
          </w:tcPr>
          <w:p w14:paraId="019A51BB" w14:textId="77777777" w:rsidR="002D47F9" w:rsidRPr="001D5ACA" w:rsidRDefault="002D47F9" w:rsidP="00632A11">
            <w:pPr>
              <w:spacing w:after="0" w:line="240" w:lineRule="auto"/>
              <w:jc w:val="center"/>
              <w:rPr>
                <w:rFonts w:ascii="Times New Roman" w:eastAsia="Times New Roman" w:hAnsi="Times New Roman" w:cs="Times New Roman"/>
                <w:sz w:val="18"/>
                <w:szCs w:val="28"/>
              </w:rPr>
            </w:pPr>
            <w:r w:rsidRPr="001D5ACA">
              <w:rPr>
                <w:rFonts w:ascii="Times New Roman" w:eastAsia="Times New Roman" w:hAnsi="Times New Roman" w:cs="Times New Roman"/>
                <w:sz w:val="18"/>
                <w:szCs w:val="28"/>
              </w:rPr>
              <w:t> </w:t>
            </w:r>
          </w:p>
        </w:tc>
        <w:tc>
          <w:tcPr>
            <w:tcW w:w="777" w:type="dxa"/>
            <w:gridSpan w:val="2"/>
            <w:tcBorders>
              <w:top w:val="nil"/>
              <w:left w:val="nil"/>
              <w:bottom w:val="single" w:sz="4" w:space="0" w:color="auto"/>
              <w:right w:val="single" w:sz="4" w:space="0" w:color="auto"/>
            </w:tcBorders>
            <w:hideMark/>
          </w:tcPr>
          <w:p w14:paraId="183E2FDA" w14:textId="77777777" w:rsidR="002D47F9" w:rsidRPr="001D5ACA" w:rsidRDefault="002D47F9" w:rsidP="00632A11">
            <w:pPr>
              <w:spacing w:after="0" w:line="240" w:lineRule="auto"/>
              <w:jc w:val="right"/>
              <w:rPr>
                <w:rFonts w:ascii="Times New Roman" w:eastAsia="Times New Roman" w:hAnsi="Times New Roman" w:cs="Times New Roman"/>
                <w:sz w:val="18"/>
                <w:szCs w:val="28"/>
              </w:rPr>
            </w:pPr>
            <w:r w:rsidRPr="001D5ACA">
              <w:rPr>
                <w:rFonts w:ascii="Times New Roman" w:eastAsia="Times New Roman" w:hAnsi="Times New Roman" w:cs="Times New Roman"/>
                <w:sz w:val="18"/>
                <w:szCs w:val="28"/>
              </w:rPr>
              <w:t> </w:t>
            </w:r>
          </w:p>
        </w:tc>
        <w:tc>
          <w:tcPr>
            <w:tcW w:w="709" w:type="dxa"/>
            <w:tcBorders>
              <w:top w:val="nil"/>
              <w:left w:val="nil"/>
              <w:bottom w:val="single" w:sz="4" w:space="0" w:color="auto"/>
              <w:right w:val="single" w:sz="4" w:space="0" w:color="auto"/>
            </w:tcBorders>
            <w:hideMark/>
          </w:tcPr>
          <w:p w14:paraId="24BE8B86" w14:textId="77777777" w:rsidR="002D47F9" w:rsidRPr="001D5ACA" w:rsidRDefault="002D47F9" w:rsidP="00632A11">
            <w:pPr>
              <w:spacing w:after="0" w:line="240" w:lineRule="auto"/>
              <w:jc w:val="right"/>
              <w:rPr>
                <w:rFonts w:ascii="Times New Roman" w:eastAsia="Times New Roman" w:hAnsi="Times New Roman" w:cs="Times New Roman"/>
                <w:sz w:val="18"/>
                <w:szCs w:val="28"/>
              </w:rPr>
            </w:pPr>
            <w:r w:rsidRPr="001D5ACA">
              <w:rPr>
                <w:rFonts w:ascii="Times New Roman" w:eastAsia="Times New Roman" w:hAnsi="Times New Roman" w:cs="Times New Roman"/>
                <w:sz w:val="18"/>
                <w:szCs w:val="28"/>
              </w:rPr>
              <w:t> </w:t>
            </w:r>
          </w:p>
        </w:tc>
        <w:tc>
          <w:tcPr>
            <w:tcW w:w="992" w:type="dxa"/>
            <w:gridSpan w:val="7"/>
            <w:tcBorders>
              <w:top w:val="nil"/>
              <w:left w:val="nil"/>
              <w:bottom w:val="single" w:sz="4" w:space="0" w:color="auto"/>
              <w:right w:val="single" w:sz="4" w:space="0" w:color="auto"/>
            </w:tcBorders>
            <w:hideMark/>
          </w:tcPr>
          <w:p w14:paraId="3CFB640A" w14:textId="77777777" w:rsidR="002D47F9" w:rsidRPr="001D5ACA" w:rsidRDefault="002D47F9" w:rsidP="00632A11">
            <w:pPr>
              <w:spacing w:after="0" w:line="240" w:lineRule="auto"/>
              <w:jc w:val="center"/>
              <w:rPr>
                <w:rFonts w:ascii="Times New Roman" w:eastAsia="Times New Roman" w:hAnsi="Times New Roman" w:cs="Times New Roman"/>
                <w:sz w:val="18"/>
                <w:szCs w:val="28"/>
              </w:rPr>
            </w:pPr>
            <w:r w:rsidRPr="001D5ACA">
              <w:rPr>
                <w:rFonts w:ascii="Times New Roman" w:eastAsia="Times New Roman" w:hAnsi="Times New Roman" w:cs="Times New Roman"/>
                <w:sz w:val="18"/>
                <w:szCs w:val="28"/>
              </w:rPr>
              <w:t> </w:t>
            </w:r>
          </w:p>
        </w:tc>
        <w:tc>
          <w:tcPr>
            <w:tcW w:w="732" w:type="dxa"/>
            <w:gridSpan w:val="3"/>
            <w:tcBorders>
              <w:top w:val="nil"/>
              <w:left w:val="nil"/>
              <w:bottom w:val="single" w:sz="4" w:space="0" w:color="auto"/>
              <w:right w:val="single" w:sz="4" w:space="0" w:color="auto"/>
            </w:tcBorders>
            <w:hideMark/>
          </w:tcPr>
          <w:p w14:paraId="1339B95A" w14:textId="77777777" w:rsidR="002D47F9" w:rsidRPr="001D5ACA" w:rsidRDefault="002D47F9" w:rsidP="00632A11">
            <w:pPr>
              <w:spacing w:after="0" w:line="240" w:lineRule="auto"/>
              <w:rPr>
                <w:rFonts w:ascii="Times New Roman" w:eastAsia="Times New Roman" w:hAnsi="Times New Roman" w:cs="Times New Roman"/>
                <w:sz w:val="18"/>
                <w:szCs w:val="28"/>
              </w:rPr>
            </w:pPr>
            <w:r w:rsidRPr="001D5ACA">
              <w:rPr>
                <w:rFonts w:ascii="Times New Roman" w:eastAsia="Times New Roman" w:hAnsi="Times New Roman" w:cs="Times New Roman"/>
                <w:sz w:val="18"/>
                <w:szCs w:val="28"/>
              </w:rPr>
              <w:t> </w:t>
            </w:r>
          </w:p>
        </w:tc>
        <w:tc>
          <w:tcPr>
            <w:tcW w:w="969" w:type="dxa"/>
            <w:gridSpan w:val="6"/>
            <w:tcBorders>
              <w:top w:val="nil"/>
              <w:left w:val="nil"/>
              <w:bottom w:val="single" w:sz="4" w:space="0" w:color="auto"/>
              <w:right w:val="single" w:sz="4" w:space="0" w:color="auto"/>
            </w:tcBorders>
            <w:hideMark/>
          </w:tcPr>
          <w:p w14:paraId="28886818" w14:textId="77777777" w:rsidR="002D47F9" w:rsidRPr="001D5ACA" w:rsidRDefault="002D47F9" w:rsidP="00632A11">
            <w:pPr>
              <w:spacing w:after="0" w:line="240" w:lineRule="auto"/>
              <w:rPr>
                <w:rFonts w:ascii="Times New Roman" w:eastAsia="Times New Roman" w:hAnsi="Times New Roman" w:cs="Times New Roman"/>
                <w:sz w:val="18"/>
                <w:szCs w:val="28"/>
              </w:rPr>
            </w:pPr>
            <w:r w:rsidRPr="001D5ACA">
              <w:rPr>
                <w:rFonts w:ascii="Times New Roman" w:eastAsia="Times New Roman" w:hAnsi="Times New Roman" w:cs="Times New Roman"/>
                <w:sz w:val="18"/>
                <w:szCs w:val="28"/>
              </w:rPr>
              <w:t> </w:t>
            </w:r>
          </w:p>
        </w:tc>
        <w:tc>
          <w:tcPr>
            <w:tcW w:w="850" w:type="dxa"/>
            <w:gridSpan w:val="5"/>
            <w:tcBorders>
              <w:top w:val="nil"/>
              <w:left w:val="nil"/>
              <w:bottom w:val="single" w:sz="4" w:space="0" w:color="auto"/>
              <w:right w:val="single" w:sz="4" w:space="0" w:color="auto"/>
            </w:tcBorders>
            <w:hideMark/>
          </w:tcPr>
          <w:p w14:paraId="140E359E" w14:textId="77777777" w:rsidR="002D47F9" w:rsidRPr="001D5ACA" w:rsidRDefault="002D47F9" w:rsidP="00632A11">
            <w:pPr>
              <w:spacing w:after="0" w:line="240" w:lineRule="auto"/>
              <w:rPr>
                <w:rFonts w:ascii="Times New Roman" w:eastAsia="Times New Roman" w:hAnsi="Times New Roman" w:cs="Times New Roman"/>
                <w:sz w:val="18"/>
                <w:szCs w:val="28"/>
              </w:rPr>
            </w:pPr>
            <w:r w:rsidRPr="001D5ACA">
              <w:rPr>
                <w:rFonts w:ascii="Times New Roman" w:eastAsia="Times New Roman" w:hAnsi="Times New Roman" w:cs="Times New Roman"/>
                <w:sz w:val="18"/>
                <w:szCs w:val="28"/>
              </w:rPr>
              <w:t> </w:t>
            </w:r>
          </w:p>
        </w:tc>
        <w:tc>
          <w:tcPr>
            <w:tcW w:w="623" w:type="dxa"/>
            <w:gridSpan w:val="2"/>
            <w:tcBorders>
              <w:top w:val="nil"/>
              <w:left w:val="nil"/>
              <w:bottom w:val="single" w:sz="4" w:space="0" w:color="auto"/>
              <w:right w:val="single" w:sz="4" w:space="0" w:color="auto"/>
            </w:tcBorders>
            <w:hideMark/>
          </w:tcPr>
          <w:p w14:paraId="002B9A29" w14:textId="77777777" w:rsidR="002D47F9" w:rsidRPr="001D5ACA" w:rsidRDefault="002D47F9" w:rsidP="00632A11">
            <w:pPr>
              <w:spacing w:after="0" w:line="240" w:lineRule="auto"/>
              <w:rPr>
                <w:rFonts w:ascii="Times New Roman" w:eastAsia="Times New Roman" w:hAnsi="Times New Roman" w:cs="Times New Roman"/>
                <w:sz w:val="18"/>
                <w:szCs w:val="28"/>
              </w:rPr>
            </w:pPr>
            <w:r w:rsidRPr="001D5ACA">
              <w:rPr>
                <w:rFonts w:ascii="Times New Roman" w:eastAsia="Times New Roman" w:hAnsi="Times New Roman" w:cs="Times New Roman"/>
                <w:sz w:val="18"/>
                <w:szCs w:val="28"/>
              </w:rPr>
              <w:t> </w:t>
            </w:r>
          </w:p>
        </w:tc>
        <w:tc>
          <w:tcPr>
            <w:tcW w:w="731" w:type="dxa"/>
            <w:gridSpan w:val="4"/>
            <w:tcBorders>
              <w:top w:val="nil"/>
              <w:left w:val="nil"/>
              <w:bottom w:val="single" w:sz="4" w:space="0" w:color="auto"/>
              <w:right w:val="single" w:sz="8" w:space="0" w:color="auto"/>
            </w:tcBorders>
            <w:hideMark/>
          </w:tcPr>
          <w:p w14:paraId="23C5CD5F" w14:textId="77777777" w:rsidR="002D47F9" w:rsidRPr="001D5ACA" w:rsidRDefault="002D47F9" w:rsidP="00632A11">
            <w:pPr>
              <w:spacing w:after="0" w:line="240" w:lineRule="auto"/>
              <w:rPr>
                <w:rFonts w:ascii="Times New Roman" w:eastAsia="Times New Roman" w:hAnsi="Times New Roman" w:cs="Times New Roman"/>
                <w:sz w:val="18"/>
                <w:szCs w:val="28"/>
              </w:rPr>
            </w:pPr>
            <w:r w:rsidRPr="001D5ACA">
              <w:rPr>
                <w:rFonts w:ascii="Times New Roman" w:eastAsia="Times New Roman" w:hAnsi="Times New Roman" w:cs="Times New Roman"/>
                <w:sz w:val="18"/>
                <w:szCs w:val="28"/>
              </w:rPr>
              <w:t> </w:t>
            </w:r>
          </w:p>
        </w:tc>
      </w:tr>
      <w:tr w:rsidR="002D47F9" w:rsidRPr="001D5ACA" w14:paraId="6A458722" w14:textId="77777777" w:rsidTr="00FD5CF7">
        <w:trPr>
          <w:gridBefore w:val="1"/>
          <w:gridAfter w:val="2"/>
          <w:wBefore w:w="141" w:type="dxa"/>
          <w:wAfter w:w="1027" w:type="dxa"/>
          <w:trHeight w:val="180"/>
          <w:jc w:val="center"/>
        </w:trPr>
        <w:tc>
          <w:tcPr>
            <w:tcW w:w="769" w:type="dxa"/>
            <w:gridSpan w:val="2"/>
            <w:tcBorders>
              <w:top w:val="nil"/>
              <w:left w:val="nil"/>
              <w:bottom w:val="single" w:sz="4" w:space="0" w:color="auto"/>
              <w:right w:val="single" w:sz="4" w:space="0" w:color="auto"/>
            </w:tcBorders>
            <w:hideMark/>
          </w:tcPr>
          <w:p w14:paraId="056A2E7B" w14:textId="77777777" w:rsidR="002D47F9" w:rsidRPr="001D5ACA" w:rsidRDefault="002D47F9" w:rsidP="00632A11">
            <w:pPr>
              <w:spacing w:after="0" w:line="240" w:lineRule="auto"/>
              <w:rPr>
                <w:rFonts w:ascii="Times New Roman" w:eastAsia="Times New Roman" w:hAnsi="Times New Roman" w:cs="Times New Roman"/>
                <w:sz w:val="18"/>
                <w:szCs w:val="28"/>
              </w:rPr>
            </w:pPr>
            <w:r w:rsidRPr="001D5ACA">
              <w:rPr>
                <w:rFonts w:ascii="Times New Roman" w:eastAsia="Times New Roman" w:hAnsi="Times New Roman" w:cs="Times New Roman"/>
                <w:sz w:val="18"/>
                <w:szCs w:val="28"/>
              </w:rPr>
              <w:t> </w:t>
            </w:r>
          </w:p>
        </w:tc>
        <w:tc>
          <w:tcPr>
            <w:tcW w:w="872" w:type="dxa"/>
            <w:gridSpan w:val="3"/>
            <w:tcBorders>
              <w:top w:val="nil"/>
              <w:left w:val="nil"/>
              <w:bottom w:val="single" w:sz="4" w:space="0" w:color="auto"/>
              <w:right w:val="single" w:sz="4" w:space="0" w:color="auto"/>
            </w:tcBorders>
            <w:hideMark/>
          </w:tcPr>
          <w:p w14:paraId="5585D6CF" w14:textId="77777777" w:rsidR="002D47F9" w:rsidRPr="001D5ACA" w:rsidRDefault="002D47F9" w:rsidP="00632A11">
            <w:pPr>
              <w:spacing w:after="0" w:line="240" w:lineRule="auto"/>
              <w:rPr>
                <w:rFonts w:ascii="Times New Roman" w:eastAsia="Times New Roman" w:hAnsi="Times New Roman" w:cs="Times New Roman"/>
                <w:sz w:val="18"/>
                <w:szCs w:val="28"/>
              </w:rPr>
            </w:pPr>
            <w:r w:rsidRPr="001D5ACA">
              <w:rPr>
                <w:rFonts w:ascii="Times New Roman" w:eastAsia="Times New Roman" w:hAnsi="Times New Roman" w:cs="Times New Roman"/>
                <w:sz w:val="18"/>
                <w:szCs w:val="28"/>
              </w:rPr>
              <w:t> </w:t>
            </w:r>
          </w:p>
        </w:tc>
        <w:tc>
          <w:tcPr>
            <w:tcW w:w="988" w:type="dxa"/>
            <w:gridSpan w:val="3"/>
            <w:tcBorders>
              <w:top w:val="nil"/>
              <w:left w:val="nil"/>
              <w:bottom w:val="single" w:sz="4" w:space="0" w:color="auto"/>
              <w:right w:val="single" w:sz="4" w:space="0" w:color="auto"/>
            </w:tcBorders>
            <w:hideMark/>
          </w:tcPr>
          <w:p w14:paraId="0A8EB0E6" w14:textId="77777777" w:rsidR="002D47F9" w:rsidRPr="001D5ACA" w:rsidRDefault="002D47F9" w:rsidP="00632A11">
            <w:pPr>
              <w:spacing w:after="0" w:line="240" w:lineRule="auto"/>
              <w:rPr>
                <w:rFonts w:ascii="Times New Roman" w:eastAsia="Times New Roman" w:hAnsi="Times New Roman" w:cs="Times New Roman"/>
                <w:sz w:val="18"/>
                <w:szCs w:val="28"/>
              </w:rPr>
            </w:pPr>
            <w:r w:rsidRPr="001D5ACA">
              <w:rPr>
                <w:rFonts w:ascii="Times New Roman" w:eastAsia="Times New Roman" w:hAnsi="Times New Roman" w:cs="Times New Roman"/>
                <w:sz w:val="18"/>
                <w:szCs w:val="28"/>
              </w:rPr>
              <w:t> </w:t>
            </w:r>
          </w:p>
        </w:tc>
        <w:tc>
          <w:tcPr>
            <w:tcW w:w="589" w:type="dxa"/>
            <w:gridSpan w:val="2"/>
            <w:tcBorders>
              <w:top w:val="nil"/>
              <w:left w:val="nil"/>
              <w:bottom w:val="single" w:sz="4" w:space="0" w:color="auto"/>
              <w:right w:val="single" w:sz="4" w:space="0" w:color="auto"/>
            </w:tcBorders>
            <w:hideMark/>
          </w:tcPr>
          <w:p w14:paraId="1F251809" w14:textId="77777777" w:rsidR="002D47F9" w:rsidRPr="001D5ACA" w:rsidRDefault="002D47F9" w:rsidP="00632A11">
            <w:pPr>
              <w:spacing w:after="0" w:line="240" w:lineRule="auto"/>
              <w:rPr>
                <w:rFonts w:ascii="Times New Roman" w:eastAsia="Times New Roman" w:hAnsi="Times New Roman" w:cs="Times New Roman"/>
                <w:sz w:val="18"/>
                <w:szCs w:val="28"/>
              </w:rPr>
            </w:pPr>
            <w:r w:rsidRPr="001D5ACA">
              <w:rPr>
                <w:rFonts w:ascii="Times New Roman" w:eastAsia="Times New Roman" w:hAnsi="Times New Roman" w:cs="Times New Roman"/>
                <w:sz w:val="18"/>
                <w:szCs w:val="28"/>
              </w:rPr>
              <w:t> </w:t>
            </w:r>
          </w:p>
        </w:tc>
        <w:tc>
          <w:tcPr>
            <w:tcW w:w="558" w:type="dxa"/>
            <w:gridSpan w:val="3"/>
            <w:tcBorders>
              <w:top w:val="nil"/>
              <w:left w:val="nil"/>
              <w:bottom w:val="single" w:sz="4" w:space="0" w:color="auto"/>
              <w:right w:val="single" w:sz="4" w:space="0" w:color="auto"/>
            </w:tcBorders>
            <w:hideMark/>
          </w:tcPr>
          <w:p w14:paraId="6D17D8C0" w14:textId="77777777" w:rsidR="002D47F9" w:rsidRPr="001D5ACA" w:rsidRDefault="002D47F9" w:rsidP="00632A11">
            <w:pPr>
              <w:spacing w:after="0" w:line="240" w:lineRule="auto"/>
              <w:jc w:val="center"/>
              <w:rPr>
                <w:rFonts w:ascii="Times New Roman" w:eastAsia="Times New Roman" w:hAnsi="Times New Roman" w:cs="Times New Roman"/>
                <w:sz w:val="18"/>
                <w:szCs w:val="28"/>
              </w:rPr>
            </w:pPr>
            <w:r w:rsidRPr="001D5ACA">
              <w:rPr>
                <w:rFonts w:ascii="Times New Roman" w:eastAsia="Times New Roman" w:hAnsi="Times New Roman" w:cs="Times New Roman"/>
                <w:sz w:val="18"/>
                <w:szCs w:val="28"/>
              </w:rPr>
              <w:t> </w:t>
            </w:r>
          </w:p>
        </w:tc>
        <w:tc>
          <w:tcPr>
            <w:tcW w:w="693" w:type="dxa"/>
            <w:gridSpan w:val="5"/>
            <w:tcBorders>
              <w:top w:val="nil"/>
              <w:left w:val="nil"/>
              <w:bottom w:val="single" w:sz="4" w:space="0" w:color="auto"/>
              <w:right w:val="single" w:sz="4" w:space="0" w:color="auto"/>
            </w:tcBorders>
            <w:hideMark/>
          </w:tcPr>
          <w:p w14:paraId="46E32287" w14:textId="77777777" w:rsidR="002D47F9" w:rsidRPr="001D5ACA" w:rsidRDefault="002D47F9" w:rsidP="00632A11">
            <w:pPr>
              <w:spacing w:after="0" w:line="240" w:lineRule="auto"/>
              <w:jc w:val="center"/>
              <w:rPr>
                <w:rFonts w:ascii="Times New Roman" w:eastAsia="Times New Roman" w:hAnsi="Times New Roman" w:cs="Times New Roman"/>
                <w:sz w:val="18"/>
                <w:szCs w:val="28"/>
              </w:rPr>
            </w:pPr>
            <w:r w:rsidRPr="001D5ACA">
              <w:rPr>
                <w:rFonts w:ascii="Times New Roman" w:eastAsia="Times New Roman" w:hAnsi="Times New Roman" w:cs="Times New Roman"/>
                <w:sz w:val="18"/>
                <w:szCs w:val="28"/>
              </w:rPr>
              <w:t> </w:t>
            </w:r>
          </w:p>
        </w:tc>
        <w:tc>
          <w:tcPr>
            <w:tcW w:w="777" w:type="dxa"/>
            <w:gridSpan w:val="2"/>
            <w:tcBorders>
              <w:top w:val="nil"/>
              <w:left w:val="nil"/>
              <w:bottom w:val="single" w:sz="4" w:space="0" w:color="auto"/>
              <w:right w:val="single" w:sz="4" w:space="0" w:color="auto"/>
            </w:tcBorders>
            <w:hideMark/>
          </w:tcPr>
          <w:p w14:paraId="12B07AB9" w14:textId="77777777" w:rsidR="002D47F9" w:rsidRPr="001D5ACA" w:rsidRDefault="002D47F9" w:rsidP="00632A11">
            <w:pPr>
              <w:spacing w:after="0" w:line="240" w:lineRule="auto"/>
              <w:jc w:val="right"/>
              <w:rPr>
                <w:rFonts w:ascii="Times New Roman" w:eastAsia="Times New Roman" w:hAnsi="Times New Roman" w:cs="Times New Roman"/>
                <w:sz w:val="18"/>
                <w:szCs w:val="28"/>
              </w:rPr>
            </w:pPr>
            <w:r w:rsidRPr="001D5ACA">
              <w:rPr>
                <w:rFonts w:ascii="Times New Roman" w:eastAsia="Times New Roman" w:hAnsi="Times New Roman" w:cs="Times New Roman"/>
                <w:sz w:val="18"/>
                <w:szCs w:val="28"/>
              </w:rPr>
              <w:t> </w:t>
            </w:r>
          </w:p>
        </w:tc>
        <w:tc>
          <w:tcPr>
            <w:tcW w:w="709" w:type="dxa"/>
            <w:tcBorders>
              <w:top w:val="nil"/>
              <w:left w:val="nil"/>
              <w:bottom w:val="single" w:sz="4" w:space="0" w:color="auto"/>
              <w:right w:val="single" w:sz="4" w:space="0" w:color="auto"/>
            </w:tcBorders>
            <w:hideMark/>
          </w:tcPr>
          <w:p w14:paraId="1760D158" w14:textId="77777777" w:rsidR="002D47F9" w:rsidRPr="001D5ACA" w:rsidRDefault="002D47F9" w:rsidP="00632A11">
            <w:pPr>
              <w:spacing w:after="0" w:line="240" w:lineRule="auto"/>
              <w:jc w:val="right"/>
              <w:rPr>
                <w:rFonts w:ascii="Times New Roman" w:eastAsia="Times New Roman" w:hAnsi="Times New Roman" w:cs="Times New Roman"/>
                <w:sz w:val="18"/>
                <w:szCs w:val="28"/>
              </w:rPr>
            </w:pPr>
            <w:r w:rsidRPr="001D5ACA">
              <w:rPr>
                <w:rFonts w:ascii="Times New Roman" w:eastAsia="Times New Roman" w:hAnsi="Times New Roman" w:cs="Times New Roman"/>
                <w:sz w:val="18"/>
                <w:szCs w:val="28"/>
              </w:rPr>
              <w:t> </w:t>
            </w:r>
          </w:p>
        </w:tc>
        <w:tc>
          <w:tcPr>
            <w:tcW w:w="992" w:type="dxa"/>
            <w:gridSpan w:val="7"/>
            <w:tcBorders>
              <w:top w:val="nil"/>
              <w:left w:val="nil"/>
              <w:bottom w:val="single" w:sz="4" w:space="0" w:color="auto"/>
              <w:right w:val="single" w:sz="4" w:space="0" w:color="auto"/>
            </w:tcBorders>
            <w:hideMark/>
          </w:tcPr>
          <w:p w14:paraId="784BD10A" w14:textId="77777777" w:rsidR="002D47F9" w:rsidRPr="001D5ACA" w:rsidRDefault="002D47F9" w:rsidP="00632A11">
            <w:pPr>
              <w:spacing w:after="0" w:line="240" w:lineRule="auto"/>
              <w:jc w:val="center"/>
              <w:rPr>
                <w:rFonts w:ascii="Times New Roman" w:eastAsia="Times New Roman" w:hAnsi="Times New Roman" w:cs="Times New Roman"/>
                <w:sz w:val="18"/>
                <w:szCs w:val="28"/>
              </w:rPr>
            </w:pPr>
            <w:r w:rsidRPr="001D5ACA">
              <w:rPr>
                <w:rFonts w:ascii="Times New Roman" w:eastAsia="Times New Roman" w:hAnsi="Times New Roman" w:cs="Times New Roman"/>
                <w:sz w:val="18"/>
                <w:szCs w:val="28"/>
              </w:rPr>
              <w:t> </w:t>
            </w:r>
          </w:p>
        </w:tc>
        <w:tc>
          <w:tcPr>
            <w:tcW w:w="732" w:type="dxa"/>
            <w:gridSpan w:val="3"/>
            <w:tcBorders>
              <w:top w:val="nil"/>
              <w:left w:val="nil"/>
              <w:bottom w:val="single" w:sz="4" w:space="0" w:color="auto"/>
              <w:right w:val="single" w:sz="4" w:space="0" w:color="auto"/>
            </w:tcBorders>
            <w:hideMark/>
          </w:tcPr>
          <w:p w14:paraId="0F9F760E" w14:textId="77777777" w:rsidR="002D47F9" w:rsidRPr="001D5ACA" w:rsidRDefault="002D47F9" w:rsidP="00632A11">
            <w:pPr>
              <w:spacing w:after="0" w:line="240" w:lineRule="auto"/>
              <w:rPr>
                <w:rFonts w:ascii="Times New Roman" w:eastAsia="Times New Roman" w:hAnsi="Times New Roman" w:cs="Times New Roman"/>
                <w:sz w:val="18"/>
                <w:szCs w:val="28"/>
              </w:rPr>
            </w:pPr>
            <w:r w:rsidRPr="001D5ACA">
              <w:rPr>
                <w:rFonts w:ascii="Times New Roman" w:eastAsia="Times New Roman" w:hAnsi="Times New Roman" w:cs="Times New Roman"/>
                <w:sz w:val="18"/>
                <w:szCs w:val="28"/>
              </w:rPr>
              <w:t> </w:t>
            </w:r>
          </w:p>
        </w:tc>
        <w:tc>
          <w:tcPr>
            <w:tcW w:w="969" w:type="dxa"/>
            <w:gridSpan w:val="6"/>
            <w:tcBorders>
              <w:top w:val="nil"/>
              <w:left w:val="nil"/>
              <w:bottom w:val="single" w:sz="4" w:space="0" w:color="auto"/>
              <w:right w:val="single" w:sz="4" w:space="0" w:color="auto"/>
            </w:tcBorders>
            <w:hideMark/>
          </w:tcPr>
          <w:p w14:paraId="7380AFA7" w14:textId="77777777" w:rsidR="002D47F9" w:rsidRPr="001D5ACA" w:rsidRDefault="002D47F9" w:rsidP="00632A11">
            <w:pPr>
              <w:spacing w:after="0" w:line="240" w:lineRule="auto"/>
              <w:rPr>
                <w:rFonts w:ascii="Times New Roman" w:eastAsia="Times New Roman" w:hAnsi="Times New Roman" w:cs="Times New Roman"/>
                <w:sz w:val="18"/>
                <w:szCs w:val="28"/>
              </w:rPr>
            </w:pPr>
            <w:r w:rsidRPr="001D5ACA">
              <w:rPr>
                <w:rFonts w:ascii="Times New Roman" w:eastAsia="Times New Roman" w:hAnsi="Times New Roman" w:cs="Times New Roman"/>
                <w:sz w:val="18"/>
                <w:szCs w:val="28"/>
              </w:rPr>
              <w:t> </w:t>
            </w:r>
          </w:p>
        </w:tc>
        <w:tc>
          <w:tcPr>
            <w:tcW w:w="850" w:type="dxa"/>
            <w:gridSpan w:val="5"/>
            <w:tcBorders>
              <w:top w:val="nil"/>
              <w:left w:val="nil"/>
              <w:bottom w:val="single" w:sz="4" w:space="0" w:color="auto"/>
              <w:right w:val="single" w:sz="4" w:space="0" w:color="auto"/>
            </w:tcBorders>
            <w:hideMark/>
          </w:tcPr>
          <w:p w14:paraId="2ADF9F31" w14:textId="77777777" w:rsidR="002D47F9" w:rsidRPr="001D5ACA" w:rsidRDefault="002D47F9" w:rsidP="00632A11">
            <w:pPr>
              <w:spacing w:after="0" w:line="240" w:lineRule="auto"/>
              <w:rPr>
                <w:rFonts w:ascii="Times New Roman" w:eastAsia="Times New Roman" w:hAnsi="Times New Roman" w:cs="Times New Roman"/>
                <w:sz w:val="18"/>
                <w:szCs w:val="28"/>
              </w:rPr>
            </w:pPr>
            <w:r w:rsidRPr="001D5ACA">
              <w:rPr>
                <w:rFonts w:ascii="Times New Roman" w:eastAsia="Times New Roman" w:hAnsi="Times New Roman" w:cs="Times New Roman"/>
                <w:sz w:val="18"/>
                <w:szCs w:val="28"/>
              </w:rPr>
              <w:t> </w:t>
            </w:r>
          </w:p>
        </w:tc>
        <w:tc>
          <w:tcPr>
            <w:tcW w:w="623" w:type="dxa"/>
            <w:gridSpan w:val="2"/>
            <w:tcBorders>
              <w:top w:val="nil"/>
              <w:left w:val="nil"/>
              <w:bottom w:val="single" w:sz="4" w:space="0" w:color="auto"/>
              <w:right w:val="single" w:sz="4" w:space="0" w:color="auto"/>
            </w:tcBorders>
            <w:hideMark/>
          </w:tcPr>
          <w:p w14:paraId="5FEAE8A6" w14:textId="77777777" w:rsidR="002D47F9" w:rsidRPr="001D5ACA" w:rsidRDefault="002D47F9" w:rsidP="00632A11">
            <w:pPr>
              <w:spacing w:after="0" w:line="240" w:lineRule="auto"/>
              <w:rPr>
                <w:rFonts w:ascii="Times New Roman" w:eastAsia="Times New Roman" w:hAnsi="Times New Roman" w:cs="Times New Roman"/>
                <w:sz w:val="18"/>
                <w:szCs w:val="28"/>
              </w:rPr>
            </w:pPr>
            <w:r w:rsidRPr="001D5ACA">
              <w:rPr>
                <w:rFonts w:ascii="Times New Roman" w:eastAsia="Times New Roman" w:hAnsi="Times New Roman" w:cs="Times New Roman"/>
                <w:sz w:val="18"/>
                <w:szCs w:val="28"/>
              </w:rPr>
              <w:t> </w:t>
            </w:r>
          </w:p>
        </w:tc>
        <w:tc>
          <w:tcPr>
            <w:tcW w:w="731" w:type="dxa"/>
            <w:gridSpan w:val="4"/>
            <w:tcBorders>
              <w:top w:val="nil"/>
              <w:left w:val="nil"/>
              <w:bottom w:val="single" w:sz="4" w:space="0" w:color="auto"/>
              <w:right w:val="single" w:sz="8" w:space="0" w:color="auto"/>
            </w:tcBorders>
            <w:hideMark/>
          </w:tcPr>
          <w:p w14:paraId="51EC1DF1" w14:textId="77777777" w:rsidR="002D47F9" w:rsidRPr="001D5ACA" w:rsidRDefault="002D47F9" w:rsidP="00632A11">
            <w:pPr>
              <w:spacing w:after="0" w:line="240" w:lineRule="auto"/>
              <w:rPr>
                <w:rFonts w:ascii="Times New Roman" w:eastAsia="Times New Roman" w:hAnsi="Times New Roman" w:cs="Times New Roman"/>
                <w:sz w:val="18"/>
                <w:szCs w:val="28"/>
              </w:rPr>
            </w:pPr>
            <w:r w:rsidRPr="001D5ACA">
              <w:rPr>
                <w:rFonts w:ascii="Times New Roman" w:eastAsia="Times New Roman" w:hAnsi="Times New Roman" w:cs="Times New Roman"/>
                <w:sz w:val="18"/>
                <w:szCs w:val="28"/>
              </w:rPr>
              <w:t> </w:t>
            </w:r>
          </w:p>
        </w:tc>
      </w:tr>
      <w:tr w:rsidR="002D47F9" w:rsidRPr="001D5ACA" w14:paraId="5D1A6C7D" w14:textId="77777777" w:rsidTr="00FD5CF7">
        <w:trPr>
          <w:gridBefore w:val="1"/>
          <w:gridAfter w:val="2"/>
          <w:wBefore w:w="141" w:type="dxa"/>
          <w:wAfter w:w="1027" w:type="dxa"/>
          <w:trHeight w:val="155"/>
          <w:jc w:val="center"/>
        </w:trPr>
        <w:tc>
          <w:tcPr>
            <w:tcW w:w="769" w:type="dxa"/>
            <w:gridSpan w:val="2"/>
            <w:tcBorders>
              <w:top w:val="nil"/>
              <w:left w:val="nil"/>
              <w:bottom w:val="single" w:sz="4" w:space="0" w:color="auto"/>
              <w:right w:val="single" w:sz="4" w:space="0" w:color="auto"/>
            </w:tcBorders>
            <w:hideMark/>
          </w:tcPr>
          <w:p w14:paraId="085E025D" w14:textId="77777777" w:rsidR="002D47F9" w:rsidRPr="001D5ACA" w:rsidRDefault="002D47F9" w:rsidP="00632A11">
            <w:pPr>
              <w:spacing w:after="0" w:line="240" w:lineRule="auto"/>
              <w:rPr>
                <w:rFonts w:ascii="Times New Roman" w:eastAsia="Times New Roman" w:hAnsi="Times New Roman" w:cs="Times New Roman"/>
                <w:sz w:val="18"/>
                <w:szCs w:val="28"/>
              </w:rPr>
            </w:pPr>
            <w:r w:rsidRPr="001D5ACA">
              <w:rPr>
                <w:rFonts w:ascii="Times New Roman" w:eastAsia="Times New Roman" w:hAnsi="Times New Roman" w:cs="Times New Roman"/>
                <w:sz w:val="18"/>
                <w:szCs w:val="28"/>
              </w:rPr>
              <w:t> </w:t>
            </w:r>
          </w:p>
        </w:tc>
        <w:tc>
          <w:tcPr>
            <w:tcW w:w="872" w:type="dxa"/>
            <w:gridSpan w:val="3"/>
            <w:tcBorders>
              <w:top w:val="nil"/>
              <w:left w:val="nil"/>
              <w:bottom w:val="single" w:sz="4" w:space="0" w:color="auto"/>
              <w:right w:val="single" w:sz="4" w:space="0" w:color="auto"/>
            </w:tcBorders>
            <w:hideMark/>
          </w:tcPr>
          <w:p w14:paraId="198D698D" w14:textId="77777777" w:rsidR="002D47F9" w:rsidRPr="001D5ACA" w:rsidRDefault="002D47F9" w:rsidP="00632A11">
            <w:pPr>
              <w:spacing w:after="0" w:line="240" w:lineRule="auto"/>
              <w:rPr>
                <w:rFonts w:ascii="Times New Roman" w:eastAsia="Times New Roman" w:hAnsi="Times New Roman" w:cs="Times New Roman"/>
                <w:sz w:val="18"/>
                <w:szCs w:val="28"/>
              </w:rPr>
            </w:pPr>
            <w:r w:rsidRPr="001D5ACA">
              <w:rPr>
                <w:rFonts w:ascii="Times New Roman" w:eastAsia="Times New Roman" w:hAnsi="Times New Roman" w:cs="Times New Roman"/>
                <w:sz w:val="18"/>
                <w:szCs w:val="28"/>
              </w:rPr>
              <w:t> </w:t>
            </w:r>
          </w:p>
        </w:tc>
        <w:tc>
          <w:tcPr>
            <w:tcW w:w="988" w:type="dxa"/>
            <w:gridSpan w:val="3"/>
            <w:tcBorders>
              <w:top w:val="nil"/>
              <w:left w:val="nil"/>
              <w:bottom w:val="single" w:sz="4" w:space="0" w:color="auto"/>
              <w:right w:val="single" w:sz="4" w:space="0" w:color="auto"/>
            </w:tcBorders>
            <w:hideMark/>
          </w:tcPr>
          <w:p w14:paraId="61170FCD" w14:textId="77777777" w:rsidR="002D47F9" w:rsidRPr="001D5ACA" w:rsidRDefault="002D47F9" w:rsidP="00632A11">
            <w:pPr>
              <w:spacing w:after="0" w:line="240" w:lineRule="auto"/>
              <w:rPr>
                <w:rFonts w:ascii="Times New Roman" w:eastAsia="Times New Roman" w:hAnsi="Times New Roman" w:cs="Times New Roman"/>
                <w:sz w:val="18"/>
                <w:szCs w:val="28"/>
              </w:rPr>
            </w:pPr>
            <w:r w:rsidRPr="001D5ACA">
              <w:rPr>
                <w:rFonts w:ascii="Times New Roman" w:eastAsia="Times New Roman" w:hAnsi="Times New Roman" w:cs="Times New Roman"/>
                <w:sz w:val="18"/>
                <w:szCs w:val="28"/>
              </w:rPr>
              <w:t> </w:t>
            </w:r>
          </w:p>
        </w:tc>
        <w:tc>
          <w:tcPr>
            <w:tcW w:w="589" w:type="dxa"/>
            <w:gridSpan w:val="2"/>
            <w:tcBorders>
              <w:top w:val="nil"/>
              <w:left w:val="nil"/>
              <w:bottom w:val="single" w:sz="4" w:space="0" w:color="auto"/>
              <w:right w:val="single" w:sz="4" w:space="0" w:color="auto"/>
            </w:tcBorders>
            <w:hideMark/>
          </w:tcPr>
          <w:p w14:paraId="4CC6138C" w14:textId="77777777" w:rsidR="002D47F9" w:rsidRPr="001D5ACA" w:rsidRDefault="002D47F9" w:rsidP="00632A11">
            <w:pPr>
              <w:spacing w:after="0" w:line="240" w:lineRule="auto"/>
              <w:rPr>
                <w:rFonts w:ascii="Times New Roman" w:eastAsia="Times New Roman" w:hAnsi="Times New Roman" w:cs="Times New Roman"/>
                <w:sz w:val="18"/>
                <w:szCs w:val="28"/>
              </w:rPr>
            </w:pPr>
            <w:r w:rsidRPr="001D5ACA">
              <w:rPr>
                <w:rFonts w:ascii="Times New Roman" w:eastAsia="Times New Roman" w:hAnsi="Times New Roman" w:cs="Times New Roman"/>
                <w:sz w:val="18"/>
                <w:szCs w:val="28"/>
              </w:rPr>
              <w:t> </w:t>
            </w:r>
          </w:p>
        </w:tc>
        <w:tc>
          <w:tcPr>
            <w:tcW w:w="558" w:type="dxa"/>
            <w:gridSpan w:val="3"/>
            <w:tcBorders>
              <w:top w:val="nil"/>
              <w:left w:val="nil"/>
              <w:bottom w:val="single" w:sz="4" w:space="0" w:color="auto"/>
              <w:right w:val="single" w:sz="4" w:space="0" w:color="auto"/>
            </w:tcBorders>
            <w:hideMark/>
          </w:tcPr>
          <w:p w14:paraId="65E8C729" w14:textId="77777777" w:rsidR="002D47F9" w:rsidRPr="001D5ACA" w:rsidRDefault="002D47F9" w:rsidP="00632A11">
            <w:pPr>
              <w:spacing w:after="0" w:line="240" w:lineRule="auto"/>
              <w:jc w:val="center"/>
              <w:rPr>
                <w:rFonts w:ascii="Times New Roman" w:eastAsia="Times New Roman" w:hAnsi="Times New Roman" w:cs="Times New Roman"/>
                <w:sz w:val="18"/>
                <w:szCs w:val="28"/>
              </w:rPr>
            </w:pPr>
            <w:r w:rsidRPr="001D5ACA">
              <w:rPr>
                <w:rFonts w:ascii="Times New Roman" w:eastAsia="Times New Roman" w:hAnsi="Times New Roman" w:cs="Times New Roman"/>
                <w:sz w:val="18"/>
                <w:szCs w:val="28"/>
              </w:rPr>
              <w:t> </w:t>
            </w:r>
          </w:p>
        </w:tc>
        <w:tc>
          <w:tcPr>
            <w:tcW w:w="693" w:type="dxa"/>
            <w:gridSpan w:val="5"/>
            <w:tcBorders>
              <w:top w:val="nil"/>
              <w:left w:val="nil"/>
              <w:bottom w:val="single" w:sz="4" w:space="0" w:color="auto"/>
              <w:right w:val="single" w:sz="4" w:space="0" w:color="auto"/>
            </w:tcBorders>
            <w:hideMark/>
          </w:tcPr>
          <w:p w14:paraId="2E2D5FEA" w14:textId="77777777" w:rsidR="002D47F9" w:rsidRPr="001D5ACA" w:rsidRDefault="002D47F9" w:rsidP="00632A11">
            <w:pPr>
              <w:spacing w:after="0" w:line="240" w:lineRule="auto"/>
              <w:jc w:val="center"/>
              <w:rPr>
                <w:rFonts w:ascii="Times New Roman" w:eastAsia="Times New Roman" w:hAnsi="Times New Roman" w:cs="Times New Roman"/>
                <w:sz w:val="18"/>
                <w:szCs w:val="28"/>
              </w:rPr>
            </w:pPr>
            <w:r w:rsidRPr="001D5ACA">
              <w:rPr>
                <w:rFonts w:ascii="Times New Roman" w:eastAsia="Times New Roman" w:hAnsi="Times New Roman" w:cs="Times New Roman"/>
                <w:sz w:val="18"/>
                <w:szCs w:val="28"/>
              </w:rPr>
              <w:t> </w:t>
            </w:r>
          </w:p>
        </w:tc>
        <w:tc>
          <w:tcPr>
            <w:tcW w:w="777" w:type="dxa"/>
            <w:gridSpan w:val="2"/>
            <w:tcBorders>
              <w:top w:val="nil"/>
              <w:left w:val="nil"/>
              <w:bottom w:val="single" w:sz="4" w:space="0" w:color="auto"/>
              <w:right w:val="single" w:sz="4" w:space="0" w:color="auto"/>
            </w:tcBorders>
            <w:hideMark/>
          </w:tcPr>
          <w:p w14:paraId="1DC55CB1" w14:textId="77777777" w:rsidR="002D47F9" w:rsidRPr="001D5ACA" w:rsidRDefault="002D47F9" w:rsidP="00632A11">
            <w:pPr>
              <w:spacing w:after="0" w:line="240" w:lineRule="auto"/>
              <w:jc w:val="right"/>
              <w:rPr>
                <w:rFonts w:ascii="Times New Roman" w:eastAsia="Times New Roman" w:hAnsi="Times New Roman" w:cs="Times New Roman"/>
                <w:sz w:val="18"/>
                <w:szCs w:val="28"/>
              </w:rPr>
            </w:pPr>
            <w:r w:rsidRPr="001D5ACA">
              <w:rPr>
                <w:rFonts w:ascii="Times New Roman" w:eastAsia="Times New Roman" w:hAnsi="Times New Roman" w:cs="Times New Roman"/>
                <w:sz w:val="18"/>
                <w:szCs w:val="28"/>
              </w:rPr>
              <w:t> </w:t>
            </w:r>
          </w:p>
        </w:tc>
        <w:tc>
          <w:tcPr>
            <w:tcW w:w="709" w:type="dxa"/>
            <w:tcBorders>
              <w:top w:val="nil"/>
              <w:left w:val="nil"/>
              <w:bottom w:val="single" w:sz="4" w:space="0" w:color="auto"/>
              <w:right w:val="single" w:sz="4" w:space="0" w:color="auto"/>
            </w:tcBorders>
            <w:hideMark/>
          </w:tcPr>
          <w:p w14:paraId="3781AD1F" w14:textId="77777777" w:rsidR="002D47F9" w:rsidRPr="001D5ACA" w:rsidRDefault="002D47F9" w:rsidP="00632A11">
            <w:pPr>
              <w:spacing w:after="0" w:line="240" w:lineRule="auto"/>
              <w:jc w:val="right"/>
              <w:rPr>
                <w:rFonts w:ascii="Times New Roman" w:eastAsia="Times New Roman" w:hAnsi="Times New Roman" w:cs="Times New Roman"/>
                <w:sz w:val="18"/>
                <w:szCs w:val="28"/>
              </w:rPr>
            </w:pPr>
            <w:r w:rsidRPr="001D5ACA">
              <w:rPr>
                <w:rFonts w:ascii="Times New Roman" w:eastAsia="Times New Roman" w:hAnsi="Times New Roman" w:cs="Times New Roman"/>
                <w:sz w:val="18"/>
                <w:szCs w:val="28"/>
              </w:rPr>
              <w:t> </w:t>
            </w:r>
          </w:p>
        </w:tc>
        <w:tc>
          <w:tcPr>
            <w:tcW w:w="992" w:type="dxa"/>
            <w:gridSpan w:val="7"/>
            <w:tcBorders>
              <w:top w:val="nil"/>
              <w:left w:val="nil"/>
              <w:bottom w:val="single" w:sz="4" w:space="0" w:color="auto"/>
              <w:right w:val="single" w:sz="4" w:space="0" w:color="auto"/>
            </w:tcBorders>
            <w:hideMark/>
          </w:tcPr>
          <w:p w14:paraId="04DB484B" w14:textId="77777777" w:rsidR="002D47F9" w:rsidRPr="001D5ACA" w:rsidRDefault="002D47F9" w:rsidP="00632A11">
            <w:pPr>
              <w:spacing w:after="0" w:line="240" w:lineRule="auto"/>
              <w:jc w:val="center"/>
              <w:rPr>
                <w:rFonts w:ascii="Times New Roman" w:eastAsia="Times New Roman" w:hAnsi="Times New Roman" w:cs="Times New Roman"/>
                <w:sz w:val="18"/>
                <w:szCs w:val="28"/>
              </w:rPr>
            </w:pPr>
            <w:r w:rsidRPr="001D5ACA">
              <w:rPr>
                <w:rFonts w:ascii="Times New Roman" w:eastAsia="Times New Roman" w:hAnsi="Times New Roman" w:cs="Times New Roman"/>
                <w:sz w:val="18"/>
                <w:szCs w:val="28"/>
              </w:rPr>
              <w:t> </w:t>
            </w:r>
          </w:p>
        </w:tc>
        <w:tc>
          <w:tcPr>
            <w:tcW w:w="732" w:type="dxa"/>
            <w:gridSpan w:val="3"/>
            <w:tcBorders>
              <w:top w:val="nil"/>
              <w:left w:val="nil"/>
              <w:bottom w:val="single" w:sz="4" w:space="0" w:color="auto"/>
              <w:right w:val="single" w:sz="4" w:space="0" w:color="auto"/>
            </w:tcBorders>
            <w:hideMark/>
          </w:tcPr>
          <w:p w14:paraId="6B712A67" w14:textId="77777777" w:rsidR="002D47F9" w:rsidRPr="001D5ACA" w:rsidRDefault="002D47F9" w:rsidP="00632A11">
            <w:pPr>
              <w:spacing w:after="0" w:line="240" w:lineRule="auto"/>
              <w:rPr>
                <w:rFonts w:ascii="Times New Roman" w:eastAsia="Times New Roman" w:hAnsi="Times New Roman" w:cs="Times New Roman"/>
                <w:sz w:val="18"/>
                <w:szCs w:val="28"/>
              </w:rPr>
            </w:pPr>
            <w:r w:rsidRPr="001D5ACA">
              <w:rPr>
                <w:rFonts w:ascii="Times New Roman" w:eastAsia="Times New Roman" w:hAnsi="Times New Roman" w:cs="Times New Roman"/>
                <w:sz w:val="18"/>
                <w:szCs w:val="28"/>
              </w:rPr>
              <w:t> </w:t>
            </w:r>
          </w:p>
        </w:tc>
        <w:tc>
          <w:tcPr>
            <w:tcW w:w="969" w:type="dxa"/>
            <w:gridSpan w:val="6"/>
            <w:tcBorders>
              <w:top w:val="nil"/>
              <w:left w:val="nil"/>
              <w:bottom w:val="single" w:sz="4" w:space="0" w:color="auto"/>
              <w:right w:val="single" w:sz="4" w:space="0" w:color="auto"/>
            </w:tcBorders>
            <w:hideMark/>
          </w:tcPr>
          <w:p w14:paraId="6F74A45B" w14:textId="77777777" w:rsidR="002D47F9" w:rsidRPr="001D5ACA" w:rsidRDefault="002D47F9" w:rsidP="00632A11">
            <w:pPr>
              <w:spacing w:after="0" w:line="240" w:lineRule="auto"/>
              <w:rPr>
                <w:rFonts w:ascii="Times New Roman" w:eastAsia="Times New Roman" w:hAnsi="Times New Roman" w:cs="Times New Roman"/>
                <w:sz w:val="18"/>
                <w:szCs w:val="28"/>
              </w:rPr>
            </w:pPr>
            <w:r w:rsidRPr="001D5ACA">
              <w:rPr>
                <w:rFonts w:ascii="Times New Roman" w:eastAsia="Times New Roman" w:hAnsi="Times New Roman" w:cs="Times New Roman"/>
                <w:sz w:val="18"/>
                <w:szCs w:val="28"/>
              </w:rPr>
              <w:t> </w:t>
            </w:r>
          </w:p>
        </w:tc>
        <w:tc>
          <w:tcPr>
            <w:tcW w:w="850" w:type="dxa"/>
            <w:gridSpan w:val="5"/>
            <w:tcBorders>
              <w:top w:val="nil"/>
              <w:left w:val="nil"/>
              <w:bottom w:val="single" w:sz="4" w:space="0" w:color="auto"/>
              <w:right w:val="single" w:sz="4" w:space="0" w:color="auto"/>
            </w:tcBorders>
            <w:hideMark/>
          </w:tcPr>
          <w:p w14:paraId="68D22979" w14:textId="77777777" w:rsidR="002D47F9" w:rsidRPr="001D5ACA" w:rsidRDefault="002D47F9" w:rsidP="00632A11">
            <w:pPr>
              <w:spacing w:after="0" w:line="240" w:lineRule="auto"/>
              <w:rPr>
                <w:rFonts w:ascii="Times New Roman" w:eastAsia="Times New Roman" w:hAnsi="Times New Roman" w:cs="Times New Roman"/>
                <w:sz w:val="18"/>
                <w:szCs w:val="28"/>
              </w:rPr>
            </w:pPr>
            <w:r w:rsidRPr="001D5ACA">
              <w:rPr>
                <w:rFonts w:ascii="Times New Roman" w:eastAsia="Times New Roman" w:hAnsi="Times New Roman" w:cs="Times New Roman"/>
                <w:sz w:val="18"/>
                <w:szCs w:val="28"/>
              </w:rPr>
              <w:t> </w:t>
            </w:r>
          </w:p>
        </w:tc>
        <w:tc>
          <w:tcPr>
            <w:tcW w:w="623" w:type="dxa"/>
            <w:gridSpan w:val="2"/>
            <w:tcBorders>
              <w:top w:val="nil"/>
              <w:left w:val="nil"/>
              <w:bottom w:val="single" w:sz="4" w:space="0" w:color="auto"/>
              <w:right w:val="single" w:sz="4" w:space="0" w:color="auto"/>
            </w:tcBorders>
            <w:hideMark/>
          </w:tcPr>
          <w:p w14:paraId="618DEEE1" w14:textId="77777777" w:rsidR="002D47F9" w:rsidRPr="001D5ACA" w:rsidRDefault="002D47F9" w:rsidP="00632A11">
            <w:pPr>
              <w:spacing w:after="0" w:line="240" w:lineRule="auto"/>
              <w:rPr>
                <w:rFonts w:ascii="Times New Roman" w:eastAsia="Times New Roman" w:hAnsi="Times New Roman" w:cs="Times New Roman"/>
                <w:sz w:val="18"/>
                <w:szCs w:val="28"/>
              </w:rPr>
            </w:pPr>
            <w:r w:rsidRPr="001D5ACA">
              <w:rPr>
                <w:rFonts w:ascii="Times New Roman" w:eastAsia="Times New Roman" w:hAnsi="Times New Roman" w:cs="Times New Roman"/>
                <w:sz w:val="18"/>
                <w:szCs w:val="28"/>
              </w:rPr>
              <w:t> </w:t>
            </w:r>
          </w:p>
        </w:tc>
        <w:tc>
          <w:tcPr>
            <w:tcW w:w="731" w:type="dxa"/>
            <w:gridSpan w:val="4"/>
            <w:tcBorders>
              <w:top w:val="nil"/>
              <w:left w:val="nil"/>
              <w:bottom w:val="single" w:sz="4" w:space="0" w:color="auto"/>
              <w:right w:val="single" w:sz="8" w:space="0" w:color="auto"/>
            </w:tcBorders>
            <w:hideMark/>
          </w:tcPr>
          <w:p w14:paraId="1D122B78" w14:textId="77777777" w:rsidR="002D47F9" w:rsidRPr="001D5ACA" w:rsidRDefault="002D47F9" w:rsidP="00632A11">
            <w:pPr>
              <w:spacing w:after="0" w:line="240" w:lineRule="auto"/>
              <w:rPr>
                <w:rFonts w:ascii="Times New Roman" w:eastAsia="Times New Roman" w:hAnsi="Times New Roman" w:cs="Times New Roman"/>
                <w:sz w:val="18"/>
                <w:szCs w:val="28"/>
              </w:rPr>
            </w:pPr>
            <w:r w:rsidRPr="001D5ACA">
              <w:rPr>
                <w:rFonts w:ascii="Times New Roman" w:eastAsia="Times New Roman" w:hAnsi="Times New Roman" w:cs="Times New Roman"/>
                <w:sz w:val="18"/>
                <w:szCs w:val="28"/>
              </w:rPr>
              <w:t> </w:t>
            </w:r>
          </w:p>
        </w:tc>
      </w:tr>
      <w:tr w:rsidR="002D47F9" w:rsidRPr="001D5ACA" w14:paraId="4372023A" w14:textId="77777777" w:rsidTr="00FD5CF7">
        <w:trPr>
          <w:gridBefore w:val="1"/>
          <w:gridAfter w:val="2"/>
          <w:wBefore w:w="141" w:type="dxa"/>
          <w:wAfter w:w="1027" w:type="dxa"/>
          <w:trHeight w:val="264"/>
          <w:jc w:val="center"/>
        </w:trPr>
        <w:tc>
          <w:tcPr>
            <w:tcW w:w="769" w:type="dxa"/>
            <w:gridSpan w:val="2"/>
            <w:tcBorders>
              <w:top w:val="nil"/>
              <w:left w:val="nil"/>
              <w:bottom w:val="single" w:sz="4" w:space="0" w:color="auto"/>
              <w:right w:val="single" w:sz="4" w:space="0" w:color="auto"/>
            </w:tcBorders>
            <w:hideMark/>
          </w:tcPr>
          <w:p w14:paraId="59C0E5B4" w14:textId="77777777" w:rsidR="002D47F9" w:rsidRPr="001D5ACA" w:rsidRDefault="002D47F9" w:rsidP="00632A11">
            <w:pPr>
              <w:spacing w:after="0" w:line="240" w:lineRule="auto"/>
              <w:rPr>
                <w:rFonts w:ascii="Times New Roman" w:eastAsia="Times New Roman" w:hAnsi="Times New Roman" w:cs="Times New Roman"/>
                <w:sz w:val="18"/>
                <w:szCs w:val="28"/>
              </w:rPr>
            </w:pPr>
            <w:r w:rsidRPr="001D5ACA">
              <w:rPr>
                <w:rFonts w:ascii="Times New Roman" w:eastAsia="Times New Roman" w:hAnsi="Times New Roman" w:cs="Times New Roman"/>
                <w:sz w:val="18"/>
                <w:szCs w:val="28"/>
              </w:rPr>
              <w:t> </w:t>
            </w:r>
          </w:p>
        </w:tc>
        <w:tc>
          <w:tcPr>
            <w:tcW w:w="872" w:type="dxa"/>
            <w:gridSpan w:val="3"/>
            <w:tcBorders>
              <w:top w:val="nil"/>
              <w:left w:val="nil"/>
              <w:bottom w:val="single" w:sz="4" w:space="0" w:color="auto"/>
              <w:right w:val="single" w:sz="4" w:space="0" w:color="auto"/>
            </w:tcBorders>
            <w:hideMark/>
          </w:tcPr>
          <w:p w14:paraId="5839129D" w14:textId="77777777" w:rsidR="002D47F9" w:rsidRPr="001D5ACA" w:rsidRDefault="002D47F9" w:rsidP="00632A11">
            <w:pPr>
              <w:spacing w:after="0" w:line="240" w:lineRule="auto"/>
              <w:rPr>
                <w:rFonts w:ascii="Times New Roman" w:eastAsia="Times New Roman" w:hAnsi="Times New Roman" w:cs="Times New Roman"/>
                <w:sz w:val="18"/>
                <w:szCs w:val="28"/>
              </w:rPr>
            </w:pPr>
            <w:r w:rsidRPr="001D5ACA">
              <w:rPr>
                <w:rFonts w:ascii="Times New Roman" w:eastAsia="Times New Roman" w:hAnsi="Times New Roman" w:cs="Times New Roman"/>
                <w:sz w:val="18"/>
                <w:szCs w:val="28"/>
              </w:rPr>
              <w:t> </w:t>
            </w:r>
          </w:p>
        </w:tc>
        <w:tc>
          <w:tcPr>
            <w:tcW w:w="988" w:type="dxa"/>
            <w:gridSpan w:val="3"/>
            <w:tcBorders>
              <w:top w:val="nil"/>
              <w:left w:val="nil"/>
              <w:bottom w:val="single" w:sz="4" w:space="0" w:color="auto"/>
              <w:right w:val="single" w:sz="4" w:space="0" w:color="auto"/>
            </w:tcBorders>
            <w:hideMark/>
          </w:tcPr>
          <w:p w14:paraId="208C0447" w14:textId="77777777" w:rsidR="002D47F9" w:rsidRPr="001D5ACA" w:rsidRDefault="002D47F9" w:rsidP="00632A11">
            <w:pPr>
              <w:spacing w:after="0" w:line="240" w:lineRule="auto"/>
              <w:rPr>
                <w:rFonts w:ascii="Times New Roman" w:eastAsia="Times New Roman" w:hAnsi="Times New Roman" w:cs="Times New Roman"/>
                <w:sz w:val="18"/>
                <w:szCs w:val="28"/>
              </w:rPr>
            </w:pPr>
            <w:r w:rsidRPr="001D5ACA">
              <w:rPr>
                <w:rFonts w:ascii="Times New Roman" w:eastAsia="Times New Roman" w:hAnsi="Times New Roman" w:cs="Times New Roman"/>
                <w:sz w:val="18"/>
                <w:szCs w:val="28"/>
              </w:rPr>
              <w:t> </w:t>
            </w:r>
          </w:p>
        </w:tc>
        <w:tc>
          <w:tcPr>
            <w:tcW w:w="589" w:type="dxa"/>
            <w:gridSpan w:val="2"/>
            <w:tcBorders>
              <w:top w:val="nil"/>
              <w:left w:val="nil"/>
              <w:bottom w:val="single" w:sz="4" w:space="0" w:color="auto"/>
              <w:right w:val="single" w:sz="4" w:space="0" w:color="auto"/>
            </w:tcBorders>
            <w:hideMark/>
          </w:tcPr>
          <w:p w14:paraId="368CD935" w14:textId="77777777" w:rsidR="002D47F9" w:rsidRPr="001D5ACA" w:rsidRDefault="002D47F9" w:rsidP="00632A11">
            <w:pPr>
              <w:spacing w:after="0" w:line="240" w:lineRule="auto"/>
              <w:rPr>
                <w:rFonts w:ascii="Times New Roman" w:eastAsia="Times New Roman" w:hAnsi="Times New Roman" w:cs="Times New Roman"/>
                <w:sz w:val="18"/>
                <w:szCs w:val="28"/>
              </w:rPr>
            </w:pPr>
            <w:r w:rsidRPr="001D5ACA">
              <w:rPr>
                <w:rFonts w:ascii="Times New Roman" w:eastAsia="Times New Roman" w:hAnsi="Times New Roman" w:cs="Times New Roman"/>
                <w:sz w:val="18"/>
                <w:szCs w:val="28"/>
              </w:rPr>
              <w:t> </w:t>
            </w:r>
          </w:p>
        </w:tc>
        <w:tc>
          <w:tcPr>
            <w:tcW w:w="558" w:type="dxa"/>
            <w:gridSpan w:val="3"/>
            <w:tcBorders>
              <w:top w:val="nil"/>
              <w:left w:val="nil"/>
              <w:bottom w:val="single" w:sz="4" w:space="0" w:color="auto"/>
              <w:right w:val="single" w:sz="4" w:space="0" w:color="auto"/>
            </w:tcBorders>
            <w:hideMark/>
          </w:tcPr>
          <w:p w14:paraId="54758FAF" w14:textId="77777777" w:rsidR="002D47F9" w:rsidRPr="001D5ACA" w:rsidRDefault="002D47F9" w:rsidP="00632A11">
            <w:pPr>
              <w:spacing w:after="0" w:line="240" w:lineRule="auto"/>
              <w:jc w:val="center"/>
              <w:rPr>
                <w:rFonts w:ascii="Times New Roman" w:eastAsia="Times New Roman" w:hAnsi="Times New Roman" w:cs="Times New Roman"/>
                <w:sz w:val="18"/>
                <w:szCs w:val="28"/>
              </w:rPr>
            </w:pPr>
            <w:r w:rsidRPr="001D5ACA">
              <w:rPr>
                <w:rFonts w:ascii="Times New Roman" w:eastAsia="Times New Roman" w:hAnsi="Times New Roman" w:cs="Times New Roman"/>
                <w:sz w:val="18"/>
                <w:szCs w:val="28"/>
              </w:rPr>
              <w:t> </w:t>
            </w:r>
          </w:p>
        </w:tc>
        <w:tc>
          <w:tcPr>
            <w:tcW w:w="693" w:type="dxa"/>
            <w:gridSpan w:val="5"/>
            <w:tcBorders>
              <w:top w:val="nil"/>
              <w:left w:val="nil"/>
              <w:bottom w:val="single" w:sz="4" w:space="0" w:color="auto"/>
              <w:right w:val="single" w:sz="4" w:space="0" w:color="auto"/>
            </w:tcBorders>
            <w:hideMark/>
          </w:tcPr>
          <w:p w14:paraId="3D1606B7" w14:textId="77777777" w:rsidR="002D47F9" w:rsidRPr="001D5ACA" w:rsidRDefault="002D47F9" w:rsidP="00632A11">
            <w:pPr>
              <w:spacing w:after="0" w:line="240" w:lineRule="auto"/>
              <w:jc w:val="center"/>
              <w:rPr>
                <w:rFonts w:ascii="Times New Roman" w:eastAsia="Times New Roman" w:hAnsi="Times New Roman" w:cs="Times New Roman"/>
                <w:sz w:val="18"/>
                <w:szCs w:val="28"/>
              </w:rPr>
            </w:pPr>
            <w:r w:rsidRPr="001D5ACA">
              <w:rPr>
                <w:rFonts w:ascii="Times New Roman" w:eastAsia="Times New Roman" w:hAnsi="Times New Roman" w:cs="Times New Roman"/>
                <w:sz w:val="18"/>
                <w:szCs w:val="28"/>
              </w:rPr>
              <w:t> </w:t>
            </w:r>
          </w:p>
        </w:tc>
        <w:tc>
          <w:tcPr>
            <w:tcW w:w="777" w:type="dxa"/>
            <w:gridSpan w:val="2"/>
            <w:tcBorders>
              <w:top w:val="nil"/>
              <w:left w:val="nil"/>
              <w:bottom w:val="single" w:sz="4" w:space="0" w:color="auto"/>
              <w:right w:val="single" w:sz="4" w:space="0" w:color="auto"/>
            </w:tcBorders>
            <w:hideMark/>
          </w:tcPr>
          <w:p w14:paraId="110C61AA" w14:textId="77777777" w:rsidR="002D47F9" w:rsidRPr="001D5ACA" w:rsidRDefault="002D47F9" w:rsidP="00632A11">
            <w:pPr>
              <w:spacing w:after="0" w:line="240" w:lineRule="auto"/>
              <w:jc w:val="right"/>
              <w:rPr>
                <w:rFonts w:ascii="Times New Roman" w:eastAsia="Times New Roman" w:hAnsi="Times New Roman" w:cs="Times New Roman"/>
                <w:sz w:val="18"/>
                <w:szCs w:val="28"/>
              </w:rPr>
            </w:pPr>
            <w:r w:rsidRPr="001D5ACA">
              <w:rPr>
                <w:rFonts w:ascii="Times New Roman" w:eastAsia="Times New Roman" w:hAnsi="Times New Roman" w:cs="Times New Roman"/>
                <w:sz w:val="18"/>
                <w:szCs w:val="28"/>
              </w:rPr>
              <w:t> </w:t>
            </w:r>
          </w:p>
        </w:tc>
        <w:tc>
          <w:tcPr>
            <w:tcW w:w="709" w:type="dxa"/>
            <w:tcBorders>
              <w:top w:val="nil"/>
              <w:left w:val="nil"/>
              <w:bottom w:val="single" w:sz="4" w:space="0" w:color="auto"/>
              <w:right w:val="single" w:sz="4" w:space="0" w:color="auto"/>
            </w:tcBorders>
            <w:hideMark/>
          </w:tcPr>
          <w:p w14:paraId="230B7FAA" w14:textId="77777777" w:rsidR="002D47F9" w:rsidRPr="001D5ACA" w:rsidRDefault="002D47F9" w:rsidP="00632A11">
            <w:pPr>
              <w:spacing w:after="0" w:line="240" w:lineRule="auto"/>
              <w:jc w:val="right"/>
              <w:rPr>
                <w:rFonts w:ascii="Times New Roman" w:eastAsia="Times New Roman" w:hAnsi="Times New Roman" w:cs="Times New Roman"/>
                <w:sz w:val="18"/>
                <w:szCs w:val="28"/>
              </w:rPr>
            </w:pPr>
            <w:r w:rsidRPr="001D5ACA">
              <w:rPr>
                <w:rFonts w:ascii="Times New Roman" w:eastAsia="Times New Roman" w:hAnsi="Times New Roman" w:cs="Times New Roman"/>
                <w:sz w:val="18"/>
                <w:szCs w:val="28"/>
              </w:rPr>
              <w:t> </w:t>
            </w:r>
          </w:p>
        </w:tc>
        <w:tc>
          <w:tcPr>
            <w:tcW w:w="992" w:type="dxa"/>
            <w:gridSpan w:val="7"/>
            <w:tcBorders>
              <w:top w:val="nil"/>
              <w:left w:val="nil"/>
              <w:bottom w:val="single" w:sz="4" w:space="0" w:color="auto"/>
              <w:right w:val="single" w:sz="4" w:space="0" w:color="auto"/>
            </w:tcBorders>
            <w:hideMark/>
          </w:tcPr>
          <w:p w14:paraId="0B2D6C7C" w14:textId="77777777" w:rsidR="002D47F9" w:rsidRPr="001D5ACA" w:rsidRDefault="002D47F9" w:rsidP="00632A11">
            <w:pPr>
              <w:spacing w:after="0" w:line="240" w:lineRule="auto"/>
              <w:jc w:val="center"/>
              <w:rPr>
                <w:rFonts w:ascii="Times New Roman" w:eastAsia="Times New Roman" w:hAnsi="Times New Roman" w:cs="Times New Roman"/>
                <w:sz w:val="18"/>
                <w:szCs w:val="28"/>
              </w:rPr>
            </w:pPr>
            <w:r w:rsidRPr="001D5ACA">
              <w:rPr>
                <w:rFonts w:ascii="Times New Roman" w:eastAsia="Times New Roman" w:hAnsi="Times New Roman" w:cs="Times New Roman"/>
                <w:sz w:val="18"/>
                <w:szCs w:val="28"/>
              </w:rPr>
              <w:t> </w:t>
            </w:r>
          </w:p>
        </w:tc>
        <w:tc>
          <w:tcPr>
            <w:tcW w:w="732" w:type="dxa"/>
            <w:gridSpan w:val="3"/>
            <w:tcBorders>
              <w:top w:val="nil"/>
              <w:left w:val="nil"/>
              <w:bottom w:val="single" w:sz="4" w:space="0" w:color="auto"/>
              <w:right w:val="single" w:sz="4" w:space="0" w:color="auto"/>
            </w:tcBorders>
            <w:hideMark/>
          </w:tcPr>
          <w:p w14:paraId="68A78EB6" w14:textId="77777777" w:rsidR="002D47F9" w:rsidRPr="001D5ACA" w:rsidRDefault="002D47F9" w:rsidP="00632A11">
            <w:pPr>
              <w:spacing w:after="0" w:line="240" w:lineRule="auto"/>
              <w:rPr>
                <w:rFonts w:ascii="Times New Roman" w:eastAsia="Times New Roman" w:hAnsi="Times New Roman" w:cs="Times New Roman"/>
                <w:sz w:val="18"/>
                <w:szCs w:val="28"/>
              </w:rPr>
            </w:pPr>
            <w:r w:rsidRPr="001D5ACA">
              <w:rPr>
                <w:rFonts w:ascii="Times New Roman" w:eastAsia="Times New Roman" w:hAnsi="Times New Roman" w:cs="Times New Roman"/>
                <w:sz w:val="18"/>
                <w:szCs w:val="28"/>
              </w:rPr>
              <w:t> </w:t>
            </w:r>
          </w:p>
        </w:tc>
        <w:tc>
          <w:tcPr>
            <w:tcW w:w="969" w:type="dxa"/>
            <w:gridSpan w:val="6"/>
            <w:tcBorders>
              <w:top w:val="nil"/>
              <w:left w:val="nil"/>
              <w:bottom w:val="single" w:sz="4" w:space="0" w:color="auto"/>
              <w:right w:val="single" w:sz="4" w:space="0" w:color="auto"/>
            </w:tcBorders>
            <w:hideMark/>
          </w:tcPr>
          <w:p w14:paraId="7F1AC8C2" w14:textId="77777777" w:rsidR="002D47F9" w:rsidRPr="001D5ACA" w:rsidRDefault="002D47F9" w:rsidP="00632A11">
            <w:pPr>
              <w:spacing w:after="0" w:line="240" w:lineRule="auto"/>
              <w:rPr>
                <w:rFonts w:ascii="Times New Roman" w:eastAsia="Times New Roman" w:hAnsi="Times New Roman" w:cs="Times New Roman"/>
                <w:sz w:val="18"/>
                <w:szCs w:val="28"/>
              </w:rPr>
            </w:pPr>
            <w:r w:rsidRPr="001D5ACA">
              <w:rPr>
                <w:rFonts w:ascii="Times New Roman" w:eastAsia="Times New Roman" w:hAnsi="Times New Roman" w:cs="Times New Roman"/>
                <w:sz w:val="18"/>
                <w:szCs w:val="28"/>
              </w:rPr>
              <w:t> </w:t>
            </w:r>
          </w:p>
        </w:tc>
        <w:tc>
          <w:tcPr>
            <w:tcW w:w="850" w:type="dxa"/>
            <w:gridSpan w:val="5"/>
            <w:tcBorders>
              <w:top w:val="nil"/>
              <w:left w:val="nil"/>
              <w:bottom w:val="single" w:sz="4" w:space="0" w:color="auto"/>
              <w:right w:val="single" w:sz="4" w:space="0" w:color="auto"/>
            </w:tcBorders>
            <w:hideMark/>
          </w:tcPr>
          <w:p w14:paraId="4194C937" w14:textId="77777777" w:rsidR="002D47F9" w:rsidRPr="001D5ACA" w:rsidRDefault="002D47F9" w:rsidP="00632A11">
            <w:pPr>
              <w:spacing w:after="0" w:line="240" w:lineRule="auto"/>
              <w:rPr>
                <w:rFonts w:ascii="Times New Roman" w:eastAsia="Times New Roman" w:hAnsi="Times New Roman" w:cs="Times New Roman"/>
                <w:sz w:val="18"/>
                <w:szCs w:val="28"/>
              </w:rPr>
            </w:pPr>
            <w:r w:rsidRPr="001D5ACA">
              <w:rPr>
                <w:rFonts w:ascii="Times New Roman" w:eastAsia="Times New Roman" w:hAnsi="Times New Roman" w:cs="Times New Roman"/>
                <w:sz w:val="18"/>
                <w:szCs w:val="28"/>
              </w:rPr>
              <w:t> </w:t>
            </w:r>
          </w:p>
        </w:tc>
        <w:tc>
          <w:tcPr>
            <w:tcW w:w="623" w:type="dxa"/>
            <w:gridSpan w:val="2"/>
            <w:tcBorders>
              <w:top w:val="nil"/>
              <w:left w:val="nil"/>
              <w:bottom w:val="single" w:sz="4" w:space="0" w:color="auto"/>
              <w:right w:val="single" w:sz="4" w:space="0" w:color="auto"/>
            </w:tcBorders>
            <w:hideMark/>
          </w:tcPr>
          <w:p w14:paraId="03F81DDF" w14:textId="77777777" w:rsidR="002D47F9" w:rsidRPr="001D5ACA" w:rsidRDefault="002D47F9" w:rsidP="00632A11">
            <w:pPr>
              <w:spacing w:after="0" w:line="240" w:lineRule="auto"/>
              <w:rPr>
                <w:rFonts w:ascii="Times New Roman" w:eastAsia="Times New Roman" w:hAnsi="Times New Roman" w:cs="Times New Roman"/>
                <w:sz w:val="18"/>
                <w:szCs w:val="28"/>
              </w:rPr>
            </w:pPr>
            <w:r w:rsidRPr="001D5ACA">
              <w:rPr>
                <w:rFonts w:ascii="Times New Roman" w:eastAsia="Times New Roman" w:hAnsi="Times New Roman" w:cs="Times New Roman"/>
                <w:sz w:val="18"/>
                <w:szCs w:val="28"/>
              </w:rPr>
              <w:t> </w:t>
            </w:r>
          </w:p>
        </w:tc>
        <w:tc>
          <w:tcPr>
            <w:tcW w:w="731" w:type="dxa"/>
            <w:gridSpan w:val="4"/>
            <w:tcBorders>
              <w:top w:val="nil"/>
              <w:left w:val="nil"/>
              <w:bottom w:val="single" w:sz="4" w:space="0" w:color="auto"/>
              <w:right w:val="single" w:sz="8" w:space="0" w:color="auto"/>
            </w:tcBorders>
            <w:hideMark/>
          </w:tcPr>
          <w:p w14:paraId="609EB426" w14:textId="77777777" w:rsidR="002D47F9" w:rsidRPr="001D5ACA" w:rsidRDefault="002D47F9" w:rsidP="00632A11">
            <w:pPr>
              <w:spacing w:after="0" w:line="240" w:lineRule="auto"/>
              <w:rPr>
                <w:rFonts w:ascii="Times New Roman" w:eastAsia="Times New Roman" w:hAnsi="Times New Roman" w:cs="Times New Roman"/>
                <w:sz w:val="18"/>
                <w:szCs w:val="28"/>
              </w:rPr>
            </w:pPr>
            <w:r w:rsidRPr="001D5ACA">
              <w:rPr>
                <w:rFonts w:ascii="Times New Roman" w:eastAsia="Times New Roman" w:hAnsi="Times New Roman" w:cs="Times New Roman"/>
                <w:sz w:val="18"/>
                <w:szCs w:val="28"/>
              </w:rPr>
              <w:t> </w:t>
            </w:r>
          </w:p>
        </w:tc>
      </w:tr>
      <w:tr w:rsidR="002D47F9" w:rsidRPr="001D5ACA" w14:paraId="2DB1407E" w14:textId="77777777" w:rsidTr="00FD5CF7">
        <w:trPr>
          <w:gridBefore w:val="1"/>
          <w:wBefore w:w="141" w:type="dxa"/>
          <w:trHeight w:val="354"/>
          <w:jc w:val="center"/>
        </w:trPr>
        <w:tc>
          <w:tcPr>
            <w:tcW w:w="769" w:type="dxa"/>
            <w:gridSpan w:val="2"/>
            <w:hideMark/>
          </w:tcPr>
          <w:p w14:paraId="07CC3E8B" w14:textId="77777777" w:rsidR="002D47F9" w:rsidRPr="001D5ACA" w:rsidRDefault="002D47F9" w:rsidP="00632A11">
            <w:pPr>
              <w:spacing w:after="0" w:line="240" w:lineRule="auto"/>
              <w:rPr>
                <w:rFonts w:ascii="Times New Roman" w:eastAsia="Times New Roman" w:hAnsi="Times New Roman" w:cs="Times New Roman"/>
                <w:b/>
                <w:bCs/>
                <w:sz w:val="18"/>
                <w:szCs w:val="28"/>
              </w:rPr>
            </w:pPr>
            <w:r w:rsidRPr="001D5ACA">
              <w:rPr>
                <w:rFonts w:ascii="Times New Roman" w:eastAsia="Times New Roman" w:hAnsi="Times New Roman" w:cs="Times New Roman"/>
                <w:b/>
                <w:bCs/>
                <w:sz w:val="18"/>
                <w:szCs w:val="28"/>
              </w:rPr>
              <w:t> </w:t>
            </w:r>
          </w:p>
        </w:tc>
        <w:tc>
          <w:tcPr>
            <w:tcW w:w="513" w:type="dxa"/>
            <w:gridSpan w:val="2"/>
            <w:hideMark/>
          </w:tcPr>
          <w:p w14:paraId="41881B4F" w14:textId="77777777" w:rsidR="002D47F9" w:rsidRPr="001D5ACA" w:rsidRDefault="002D47F9" w:rsidP="00632A11">
            <w:pPr>
              <w:spacing w:after="0" w:line="240" w:lineRule="auto"/>
              <w:rPr>
                <w:rFonts w:ascii="Times New Roman" w:eastAsia="Times New Roman" w:hAnsi="Times New Roman" w:cs="Times New Roman"/>
                <w:b/>
                <w:bCs/>
                <w:sz w:val="18"/>
                <w:szCs w:val="28"/>
              </w:rPr>
            </w:pPr>
            <w:r w:rsidRPr="001D5ACA">
              <w:rPr>
                <w:rFonts w:ascii="Times New Roman" w:eastAsia="Times New Roman" w:hAnsi="Times New Roman" w:cs="Times New Roman"/>
                <w:b/>
                <w:bCs/>
                <w:sz w:val="18"/>
                <w:szCs w:val="28"/>
              </w:rPr>
              <w:t> </w:t>
            </w:r>
          </w:p>
        </w:tc>
        <w:tc>
          <w:tcPr>
            <w:tcW w:w="3964" w:type="dxa"/>
            <w:gridSpan w:val="16"/>
            <w:tcBorders>
              <w:top w:val="single" w:sz="8" w:space="0" w:color="auto"/>
              <w:left w:val="dotted" w:sz="4" w:space="0" w:color="333333"/>
              <w:right w:val="single" w:sz="8" w:space="0" w:color="000000"/>
            </w:tcBorders>
            <w:hideMark/>
          </w:tcPr>
          <w:p w14:paraId="1D8C841C" w14:textId="77777777" w:rsidR="002D47F9" w:rsidRPr="001D5ACA" w:rsidRDefault="002D47F9" w:rsidP="00632A11">
            <w:pPr>
              <w:spacing w:after="0" w:line="240" w:lineRule="auto"/>
              <w:jc w:val="right"/>
              <w:rPr>
                <w:rFonts w:ascii="Times New Roman" w:eastAsia="Times New Roman" w:hAnsi="Times New Roman" w:cs="Times New Roman"/>
                <w:b/>
                <w:bCs/>
                <w:sz w:val="18"/>
                <w:szCs w:val="28"/>
              </w:rPr>
            </w:pPr>
            <w:r w:rsidRPr="001D5ACA">
              <w:rPr>
                <w:rFonts w:ascii="Times New Roman" w:eastAsia="Times New Roman" w:hAnsi="Times New Roman" w:cs="Times New Roman"/>
                <w:b/>
                <w:bCs/>
                <w:sz w:val="18"/>
                <w:szCs w:val="28"/>
              </w:rPr>
              <w:t xml:space="preserve">Total pentru achitare/ </w:t>
            </w:r>
            <w:r w:rsidRPr="001D5ACA">
              <w:rPr>
                <w:rFonts w:ascii="Times New Roman" w:eastAsia="Times New Roman" w:hAnsi="Times New Roman" w:cs="Times New Roman"/>
                <w:sz w:val="18"/>
                <w:szCs w:val="28"/>
              </w:rPr>
              <w:t>Total to be paid</w:t>
            </w:r>
          </w:p>
        </w:tc>
        <w:tc>
          <w:tcPr>
            <w:tcW w:w="850" w:type="dxa"/>
            <w:gridSpan w:val="3"/>
            <w:tcBorders>
              <w:top w:val="nil"/>
              <w:left w:val="nil"/>
              <w:right w:val="single" w:sz="8" w:space="0" w:color="auto"/>
            </w:tcBorders>
            <w:hideMark/>
          </w:tcPr>
          <w:p w14:paraId="32B4FAEB" w14:textId="77777777" w:rsidR="002D47F9" w:rsidRPr="001D5ACA" w:rsidRDefault="002D47F9" w:rsidP="00632A11">
            <w:pPr>
              <w:spacing w:after="0" w:line="240" w:lineRule="auto"/>
              <w:rPr>
                <w:rFonts w:ascii="Times New Roman" w:eastAsia="Times New Roman" w:hAnsi="Times New Roman" w:cs="Times New Roman"/>
                <w:b/>
                <w:bCs/>
                <w:sz w:val="18"/>
                <w:szCs w:val="28"/>
              </w:rPr>
            </w:pPr>
            <w:r w:rsidRPr="001D5ACA">
              <w:rPr>
                <w:rFonts w:ascii="Times New Roman" w:eastAsia="Times New Roman" w:hAnsi="Times New Roman" w:cs="Times New Roman"/>
                <w:b/>
                <w:bCs/>
                <w:sz w:val="18"/>
                <w:szCs w:val="28"/>
              </w:rPr>
              <w:t>EURO</w:t>
            </w:r>
          </w:p>
        </w:tc>
        <w:tc>
          <w:tcPr>
            <w:tcW w:w="832" w:type="dxa"/>
            <w:gridSpan w:val="4"/>
            <w:tcBorders>
              <w:top w:val="nil"/>
              <w:left w:val="nil"/>
              <w:right w:val="single" w:sz="8" w:space="0" w:color="auto"/>
            </w:tcBorders>
            <w:hideMark/>
          </w:tcPr>
          <w:p w14:paraId="640ACD8E" w14:textId="77777777" w:rsidR="002D47F9" w:rsidRPr="001D5ACA" w:rsidRDefault="002D47F9" w:rsidP="00632A11">
            <w:pPr>
              <w:spacing w:after="0" w:line="240" w:lineRule="auto"/>
              <w:jc w:val="right"/>
              <w:rPr>
                <w:rFonts w:ascii="Times New Roman" w:eastAsia="Times New Roman" w:hAnsi="Times New Roman" w:cs="Times New Roman"/>
                <w:b/>
                <w:bCs/>
                <w:sz w:val="18"/>
                <w:szCs w:val="28"/>
              </w:rPr>
            </w:pPr>
            <w:r w:rsidRPr="001D5ACA">
              <w:rPr>
                <w:rFonts w:ascii="Times New Roman" w:eastAsia="Times New Roman" w:hAnsi="Times New Roman" w:cs="Times New Roman"/>
                <w:b/>
                <w:bCs/>
                <w:sz w:val="18"/>
                <w:szCs w:val="28"/>
              </w:rPr>
              <w:t>0,00</w:t>
            </w:r>
          </w:p>
        </w:tc>
        <w:tc>
          <w:tcPr>
            <w:tcW w:w="893" w:type="dxa"/>
            <w:gridSpan w:val="6"/>
            <w:hideMark/>
          </w:tcPr>
          <w:p w14:paraId="0D7CA5AB" w14:textId="77777777" w:rsidR="002D47F9" w:rsidRPr="001D5ACA" w:rsidRDefault="002D47F9" w:rsidP="00632A11">
            <w:pPr>
              <w:spacing w:after="0" w:line="276" w:lineRule="auto"/>
              <w:rPr>
                <w:rFonts w:ascii="Times New Roman" w:hAnsi="Times New Roman" w:cs="Times New Roman"/>
                <w:szCs w:val="20"/>
              </w:rPr>
            </w:pPr>
          </w:p>
        </w:tc>
        <w:tc>
          <w:tcPr>
            <w:tcW w:w="892" w:type="dxa"/>
            <w:gridSpan w:val="6"/>
            <w:hideMark/>
          </w:tcPr>
          <w:p w14:paraId="01EC45E0" w14:textId="77777777" w:rsidR="002D47F9" w:rsidRPr="001D5ACA" w:rsidRDefault="002D47F9" w:rsidP="00632A11">
            <w:pPr>
              <w:spacing w:after="0" w:line="276" w:lineRule="auto"/>
              <w:rPr>
                <w:rFonts w:ascii="Times New Roman" w:hAnsi="Times New Roman" w:cs="Times New Roman"/>
                <w:szCs w:val="20"/>
              </w:rPr>
            </w:pPr>
          </w:p>
        </w:tc>
        <w:tc>
          <w:tcPr>
            <w:tcW w:w="785" w:type="dxa"/>
            <w:gridSpan w:val="3"/>
            <w:hideMark/>
          </w:tcPr>
          <w:p w14:paraId="6041510E" w14:textId="77777777" w:rsidR="002D47F9" w:rsidRPr="001D5ACA" w:rsidRDefault="002D47F9" w:rsidP="00632A11">
            <w:pPr>
              <w:spacing w:after="0" w:line="276" w:lineRule="auto"/>
              <w:rPr>
                <w:rFonts w:ascii="Times New Roman" w:hAnsi="Times New Roman" w:cs="Times New Roman"/>
                <w:szCs w:val="20"/>
              </w:rPr>
            </w:pPr>
          </w:p>
        </w:tc>
        <w:tc>
          <w:tcPr>
            <w:tcW w:w="1004" w:type="dxa"/>
            <w:gridSpan w:val="4"/>
            <w:noWrap/>
            <w:vAlign w:val="bottom"/>
            <w:hideMark/>
          </w:tcPr>
          <w:p w14:paraId="44CF6625" w14:textId="77777777" w:rsidR="002D47F9" w:rsidRPr="001D5ACA" w:rsidRDefault="002D47F9" w:rsidP="00632A11">
            <w:pPr>
              <w:spacing w:after="0" w:line="276" w:lineRule="auto"/>
              <w:rPr>
                <w:rFonts w:ascii="Times New Roman" w:hAnsi="Times New Roman" w:cs="Times New Roman"/>
                <w:szCs w:val="20"/>
              </w:rPr>
            </w:pPr>
          </w:p>
        </w:tc>
        <w:tc>
          <w:tcPr>
            <w:tcW w:w="350" w:type="dxa"/>
            <w:gridSpan w:val="2"/>
            <w:noWrap/>
            <w:vAlign w:val="bottom"/>
            <w:hideMark/>
          </w:tcPr>
          <w:p w14:paraId="638E8509" w14:textId="77777777" w:rsidR="002D47F9" w:rsidRPr="001D5ACA" w:rsidRDefault="002D47F9" w:rsidP="00632A11">
            <w:pPr>
              <w:spacing w:after="0" w:line="276" w:lineRule="auto"/>
              <w:rPr>
                <w:rFonts w:ascii="Times New Roman" w:hAnsi="Times New Roman" w:cs="Times New Roman"/>
                <w:szCs w:val="20"/>
              </w:rPr>
            </w:pPr>
          </w:p>
        </w:tc>
        <w:tc>
          <w:tcPr>
            <w:tcW w:w="1027" w:type="dxa"/>
            <w:gridSpan w:val="2"/>
            <w:noWrap/>
            <w:vAlign w:val="bottom"/>
            <w:hideMark/>
          </w:tcPr>
          <w:p w14:paraId="6D92A42D" w14:textId="77777777" w:rsidR="002D47F9" w:rsidRPr="001D5ACA" w:rsidRDefault="002D47F9" w:rsidP="00632A11">
            <w:pPr>
              <w:spacing w:after="0" w:line="276" w:lineRule="auto"/>
              <w:rPr>
                <w:rFonts w:ascii="Times New Roman" w:hAnsi="Times New Roman" w:cs="Times New Roman"/>
                <w:szCs w:val="20"/>
              </w:rPr>
            </w:pPr>
          </w:p>
        </w:tc>
      </w:tr>
      <w:tr w:rsidR="002D47F9" w:rsidRPr="001D5ACA" w14:paraId="0B5F264A" w14:textId="77777777" w:rsidTr="00FD5CF7">
        <w:trPr>
          <w:gridAfter w:val="1"/>
          <w:wAfter w:w="147" w:type="dxa"/>
          <w:trHeight w:val="249"/>
          <w:jc w:val="center"/>
        </w:trPr>
        <w:tc>
          <w:tcPr>
            <w:tcW w:w="1282" w:type="dxa"/>
            <w:gridSpan w:val="4"/>
            <w:noWrap/>
            <w:vAlign w:val="bottom"/>
            <w:hideMark/>
          </w:tcPr>
          <w:p w14:paraId="0403FC37" w14:textId="77777777" w:rsidR="002D47F9" w:rsidRPr="001D5ACA" w:rsidRDefault="002D47F9" w:rsidP="00632A11">
            <w:pPr>
              <w:spacing w:after="0" w:line="240" w:lineRule="auto"/>
              <w:ind w:left="284"/>
              <w:rPr>
                <w:rFonts w:ascii="Times New Roman" w:eastAsia="Times New Roman" w:hAnsi="Times New Roman" w:cs="Times New Roman"/>
                <w:b/>
                <w:bCs/>
                <w:sz w:val="18"/>
                <w:szCs w:val="32"/>
              </w:rPr>
            </w:pPr>
            <w:r w:rsidRPr="001D5ACA">
              <w:rPr>
                <w:rFonts w:ascii="Times New Roman" w:eastAsia="Times New Roman" w:hAnsi="Times New Roman" w:cs="Times New Roman"/>
                <w:b/>
                <w:bCs/>
                <w:sz w:val="18"/>
                <w:szCs w:val="32"/>
              </w:rPr>
              <w:t xml:space="preserve">Vînzător / </w:t>
            </w:r>
            <w:r w:rsidRPr="001D5ACA">
              <w:rPr>
                <w:rFonts w:ascii="Times New Roman" w:eastAsia="Times New Roman" w:hAnsi="Times New Roman" w:cs="Times New Roman"/>
                <w:sz w:val="18"/>
                <w:szCs w:val="32"/>
              </w:rPr>
              <w:t>Seller</w:t>
            </w:r>
          </w:p>
        </w:tc>
        <w:tc>
          <w:tcPr>
            <w:tcW w:w="1287" w:type="dxa"/>
            <w:gridSpan w:val="3"/>
            <w:noWrap/>
            <w:vAlign w:val="bottom"/>
            <w:hideMark/>
          </w:tcPr>
          <w:p w14:paraId="27EF86AD" w14:textId="77777777" w:rsidR="002D47F9" w:rsidRPr="001D5ACA" w:rsidRDefault="002D47F9" w:rsidP="00632A11">
            <w:pPr>
              <w:spacing w:after="0" w:line="276" w:lineRule="auto"/>
              <w:ind w:left="284"/>
              <w:rPr>
                <w:rFonts w:ascii="Times New Roman" w:hAnsi="Times New Roman" w:cs="Times New Roman"/>
                <w:szCs w:val="20"/>
              </w:rPr>
            </w:pPr>
          </w:p>
        </w:tc>
        <w:tc>
          <w:tcPr>
            <w:tcW w:w="909" w:type="dxa"/>
            <w:gridSpan w:val="5"/>
            <w:noWrap/>
            <w:vAlign w:val="bottom"/>
            <w:hideMark/>
          </w:tcPr>
          <w:p w14:paraId="2B0E5345" w14:textId="77777777" w:rsidR="002D47F9" w:rsidRPr="001D5ACA" w:rsidRDefault="002D47F9" w:rsidP="00632A11">
            <w:pPr>
              <w:spacing w:after="0" w:line="276" w:lineRule="auto"/>
              <w:ind w:left="284"/>
              <w:rPr>
                <w:rFonts w:ascii="Times New Roman" w:hAnsi="Times New Roman" w:cs="Times New Roman"/>
                <w:szCs w:val="20"/>
              </w:rPr>
            </w:pPr>
          </w:p>
        </w:tc>
        <w:tc>
          <w:tcPr>
            <w:tcW w:w="560" w:type="dxa"/>
            <w:gridSpan w:val="3"/>
            <w:noWrap/>
            <w:vAlign w:val="bottom"/>
            <w:hideMark/>
          </w:tcPr>
          <w:p w14:paraId="5F9D4F49" w14:textId="77777777" w:rsidR="002D47F9" w:rsidRPr="001D5ACA" w:rsidRDefault="002D47F9" w:rsidP="00632A11">
            <w:pPr>
              <w:spacing w:after="0" w:line="276" w:lineRule="auto"/>
              <w:ind w:left="284"/>
              <w:rPr>
                <w:rFonts w:ascii="Times New Roman" w:hAnsi="Times New Roman" w:cs="Times New Roman"/>
                <w:szCs w:val="20"/>
              </w:rPr>
            </w:pPr>
          </w:p>
        </w:tc>
        <w:tc>
          <w:tcPr>
            <w:tcW w:w="551" w:type="dxa"/>
            <w:gridSpan w:val="3"/>
            <w:noWrap/>
            <w:vAlign w:val="bottom"/>
            <w:hideMark/>
          </w:tcPr>
          <w:p w14:paraId="30F79FD4" w14:textId="77777777" w:rsidR="002D47F9" w:rsidRPr="001D5ACA" w:rsidRDefault="002D47F9" w:rsidP="00632A11">
            <w:pPr>
              <w:spacing w:after="0" w:line="276" w:lineRule="auto"/>
              <w:ind w:left="284"/>
              <w:rPr>
                <w:rFonts w:ascii="Times New Roman" w:hAnsi="Times New Roman" w:cs="Times New Roman"/>
                <w:szCs w:val="20"/>
              </w:rPr>
            </w:pPr>
          </w:p>
        </w:tc>
        <w:tc>
          <w:tcPr>
            <w:tcW w:w="798" w:type="dxa"/>
            <w:gridSpan w:val="3"/>
            <w:noWrap/>
            <w:vAlign w:val="bottom"/>
            <w:hideMark/>
          </w:tcPr>
          <w:p w14:paraId="26BB489B" w14:textId="77777777" w:rsidR="002D47F9" w:rsidRPr="001D5ACA" w:rsidRDefault="002D47F9" w:rsidP="00632A11">
            <w:pPr>
              <w:spacing w:after="0" w:line="276" w:lineRule="auto"/>
              <w:ind w:left="284"/>
              <w:rPr>
                <w:rFonts w:ascii="Times New Roman" w:hAnsi="Times New Roman" w:cs="Times New Roman"/>
                <w:szCs w:val="20"/>
              </w:rPr>
            </w:pPr>
          </w:p>
        </w:tc>
        <w:tc>
          <w:tcPr>
            <w:tcW w:w="2433" w:type="dxa"/>
            <w:gridSpan w:val="11"/>
            <w:noWrap/>
            <w:vAlign w:val="bottom"/>
            <w:hideMark/>
          </w:tcPr>
          <w:p w14:paraId="79DD2BCF" w14:textId="77777777" w:rsidR="002D47F9" w:rsidRPr="001D5ACA" w:rsidRDefault="002D47F9" w:rsidP="00632A11">
            <w:pPr>
              <w:spacing w:after="0" w:line="240" w:lineRule="auto"/>
              <w:ind w:left="284"/>
              <w:rPr>
                <w:rFonts w:ascii="Times New Roman" w:eastAsia="Times New Roman" w:hAnsi="Times New Roman" w:cs="Times New Roman"/>
                <w:b/>
                <w:bCs/>
                <w:sz w:val="18"/>
                <w:szCs w:val="32"/>
              </w:rPr>
            </w:pPr>
            <w:r w:rsidRPr="001D5ACA">
              <w:rPr>
                <w:rFonts w:ascii="Times New Roman" w:eastAsia="Times New Roman" w:hAnsi="Times New Roman" w:cs="Times New Roman"/>
                <w:b/>
                <w:bCs/>
                <w:sz w:val="18"/>
                <w:szCs w:val="32"/>
              </w:rPr>
              <w:t xml:space="preserve">Cumpărător </w:t>
            </w:r>
            <w:r w:rsidRPr="001D5ACA">
              <w:rPr>
                <w:rFonts w:ascii="Times New Roman" w:eastAsia="Times New Roman" w:hAnsi="Times New Roman" w:cs="Times New Roman"/>
                <w:sz w:val="18"/>
                <w:szCs w:val="32"/>
              </w:rPr>
              <w:t>/Buyer</w:t>
            </w:r>
          </w:p>
        </w:tc>
        <w:tc>
          <w:tcPr>
            <w:tcW w:w="892" w:type="dxa"/>
            <w:gridSpan w:val="5"/>
            <w:noWrap/>
            <w:vAlign w:val="bottom"/>
            <w:hideMark/>
          </w:tcPr>
          <w:p w14:paraId="34E6ABAC" w14:textId="77777777" w:rsidR="002D47F9" w:rsidRPr="001D5ACA" w:rsidRDefault="002D47F9" w:rsidP="00632A11">
            <w:pPr>
              <w:spacing w:after="0" w:line="276" w:lineRule="auto"/>
              <w:ind w:left="284"/>
              <w:rPr>
                <w:rFonts w:ascii="Times New Roman" w:hAnsi="Times New Roman" w:cs="Times New Roman"/>
                <w:szCs w:val="20"/>
              </w:rPr>
            </w:pPr>
          </w:p>
        </w:tc>
        <w:tc>
          <w:tcPr>
            <w:tcW w:w="886" w:type="dxa"/>
            <w:gridSpan w:val="5"/>
            <w:noWrap/>
            <w:vAlign w:val="bottom"/>
            <w:hideMark/>
          </w:tcPr>
          <w:p w14:paraId="1054A88C" w14:textId="77777777" w:rsidR="002D47F9" w:rsidRPr="001D5ACA" w:rsidRDefault="002D47F9" w:rsidP="00632A11">
            <w:pPr>
              <w:spacing w:after="0" w:line="276" w:lineRule="auto"/>
              <w:ind w:left="284"/>
              <w:rPr>
                <w:rFonts w:ascii="Times New Roman" w:hAnsi="Times New Roman" w:cs="Times New Roman"/>
                <w:szCs w:val="20"/>
              </w:rPr>
            </w:pPr>
          </w:p>
        </w:tc>
        <w:tc>
          <w:tcPr>
            <w:tcW w:w="898" w:type="dxa"/>
            <w:gridSpan w:val="4"/>
            <w:noWrap/>
            <w:vAlign w:val="bottom"/>
            <w:hideMark/>
          </w:tcPr>
          <w:p w14:paraId="1AD2CC24" w14:textId="77777777" w:rsidR="002D47F9" w:rsidRPr="001D5ACA" w:rsidRDefault="002D47F9" w:rsidP="00632A11">
            <w:pPr>
              <w:spacing w:after="0" w:line="276" w:lineRule="auto"/>
              <w:ind w:left="284"/>
              <w:rPr>
                <w:rFonts w:ascii="Times New Roman" w:hAnsi="Times New Roman" w:cs="Times New Roman"/>
                <w:szCs w:val="20"/>
              </w:rPr>
            </w:pPr>
          </w:p>
        </w:tc>
        <w:tc>
          <w:tcPr>
            <w:tcW w:w="350" w:type="dxa"/>
            <w:gridSpan w:val="2"/>
            <w:noWrap/>
            <w:vAlign w:val="bottom"/>
            <w:hideMark/>
          </w:tcPr>
          <w:p w14:paraId="23EE4D48" w14:textId="77777777" w:rsidR="002D47F9" w:rsidRPr="001D5ACA" w:rsidRDefault="002D47F9" w:rsidP="00632A11">
            <w:pPr>
              <w:spacing w:after="0" w:line="276" w:lineRule="auto"/>
              <w:ind w:left="284"/>
              <w:rPr>
                <w:rFonts w:ascii="Times New Roman" w:hAnsi="Times New Roman" w:cs="Times New Roman"/>
                <w:szCs w:val="20"/>
              </w:rPr>
            </w:pPr>
          </w:p>
        </w:tc>
        <w:tc>
          <w:tcPr>
            <w:tcW w:w="1027" w:type="dxa"/>
            <w:gridSpan w:val="2"/>
            <w:noWrap/>
            <w:vAlign w:val="bottom"/>
            <w:hideMark/>
          </w:tcPr>
          <w:p w14:paraId="08179295" w14:textId="77777777" w:rsidR="002D47F9" w:rsidRPr="001D5ACA" w:rsidRDefault="002D47F9" w:rsidP="00632A11">
            <w:pPr>
              <w:spacing w:after="0" w:line="276" w:lineRule="auto"/>
              <w:ind w:left="284"/>
              <w:rPr>
                <w:rFonts w:ascii="Times New Roman" w:hAnsi="Times New Roman" w:cs="Times New Roman"/>
                <w:szCs w:val="20"/>
              </w:rPr>
            </w:pPr>
          </w:p>
        </w:tc>
      </w:tr>
      <w:tr w:rsidR="002D47F9" w:rsidRPr="001D5ACA" w14:paraId="08D4D173" w14:textId="77777777" w:rsidTr="00FD5CF7">
        <w:trPr>
          <w:gridAfter w:val="1"/>
          <w:wAfter w:w="147" w:type="dxa"/>
          <w:trHeight w:val="230"/>
          <w:jc w:val="center"/>
        </w:trPr>
        <w:tc>
          <w:tcPr>
            <w:tcW w:w="2569" w:type="dxa"/>
            <w:gridSpan w:val="7"/>
            <w:noWrap/>
            <w:vAlign w:val="bottom"/>
            <w:hideMark/>
          </w:tcPr>
          <w:p w14:paraId="5C4C9549" w14:textId="77777777" w:rsidR="002D47F9" w:rsidRPr="001D5ACA" w:rsidRDefault="002D47F9" w:rsidP="00632A11">
            <w:pPr>
              <w:spacing w:after="0" w:line="240" w:lineRule="auto"/>
              <w:ind w:left="284"/>
              <w:rPr>
                <w:rFonts w:ascii="Times New Roman" w:eastAsia="Times New Roman" w:hAnsi="Times New Roman" w:cs="Times New Roman"/>
                <w:sz w:val="18"/>
                <w:szCs w:val="28"/>
              </w:rPr>
            </w:pPr>
            <w:r w:rsidRPr="001D5ACA">
              <w:rPr>
                <w:rFonts w:ascii="Times New Roman" w:eastAsia="Times New Roman" w:hAnsi="Times New Roman" w:cs="Times New Roman"/>
                <w:sz w:val="18"/>
                <w:szCs w:val="28"/>
              </w:rPr>
              <w:t> </w:t>
            </w:r>
          </w:p>
        </w:tc>
        <w:tc>
          <w:tcPr>
            <w:tcW w:w="909" w:type="dxa"/>
            <w:gridSpan w:val="5"/>
            <w:noWrap/>
            <w:vAlign w:val="bottom"/>
            <w:hideMark/>
          </w:tcPr>
          <w:p w14:paraId="0107F866" w14:textId="77777777" w:rsidR="002D47F9" w:rsidRPr="001D5ACA" w:rsidRDefault="002D47F9" w:rsidP="00632A11">
            <w:pPr>
              <w:spacing w:after="0" w:line="276" w:lineRule="auto"/>
              <w:ind w:left="284"/>
              <w:rPr>
                <w:rFonts w:ascii="Times New Roman" w:hAnsi="Times New Roman" w:cs="Times New Roman"/>
                <w:szCs w:val="20"/>
              </w:rPr>
            </w:pPr>
          </w:p>
        </w:tc>
        <w:tc>
          <w:tcPr>
            <w:tcW w:w="560" w:type="dxa"/>
            <w:gridSpan w:val="3"/>
            <w:noWrap/>
            <w:vAlign w:val="bottom"/>
            <w:hideMark/>
          </w:tcPr>
          <w:p w14:paraId="29D12398" w14:textId="77777777" w:rsidR="002D47F9" w:rsidRPr="001D5ACA" w:rsidRDefault="002D47F9" w:rsidP="00632A11">
            <w:pPr>
              <w:spacing w:after="0" w:line="276" w:lineRule="auto"/>
              <w:ind w:left="284"/>
              <w:rPr>
                <w:rFonts w:ascii="Times New Roman" w:hAnsi="Times New Roman" w:cs="Times New Roman"/>
                <w:szCs w:val="20"/>
              </w:rPr>
            </w:pPr>
          </w:p>
        </w:tc>
        <w:tc>
          <w:tcPr>
            <w:tcW w:w="551" w:type="dxa"/>
            <w:gridSpan w:val="3"/>
            <w:noWrap/>
            <w:vAlign w:val="bottom"/>
            <w:hideMark/>
          </w:tcPr>
          <w:p w14:paraId="574F3D15" w14:textId="77777777" w:rsidR="002D47F9" w:rsidRPr="001D5ACA" w:rsidRDefault="002D47F9" w:rsidP="00632A11">
            <w:pPr>
              <w:spacing w:after="0" w:line="276" w:lineRule="auto"/>
              <w:ind w:left="284"/>
              <w:rPr>
                <w:rFonts w:ascii="Times New Roman" w:hAnsi="Times New Roman" w:cs="Times New Roman"/>
                <w:szCs w:val="20"/>
              </w:rPr>
            </w:pPr>
          </w:p>
        </w:tc>
        <w:tc>
          <w:tcPr>
            <w:tcW w:w="798" w:type="dxa"/>
            <w:gridSpan w:val="3"/>
            <w:noWrap/>
            <w:vAlign w:val="bottom"/>
            <w:hideMark/>
          </w:tcPr>
          <w:p w14:paraId="15E7432F" w14:textId="77777777" w:rsidR="002D47F9" w:rsidRPr="001D5ACA" w:rsidRDefault="002D47F9" w:rsidP="00632A11">
            <w:pPr>
              <w:spacing w:after="0" w:line="276" w:lineRule="auto"/>
              <w:ind w:left="284"/>
              <w:rPr>
                <w:rFonts w:ascii="Times New Roman" w:hAnsi="Times New Roman" w:cs="Times New Roman"/>
                <w:szCs w:val="20"/>
              </w:rPr>
            </w:pPr>
          </w:p>
        </w:tc>
        <w:tc>
          <w:tcPr>
            <w:tcW w:w="3325" w:type="dxa"/>
            <w:gridSpan w:val="16"/>
            <w:noWrap/>
            <w:vAlign w:val="bottom"/>
            <w:hideMark/>
          </w:tcPr>
          <w:p w14:paraId="6409171F" w14:textId="77777777" w:rsidR="002D47F9" w:rsidRPr="001D5ACA" w:rsidRDefault="002D47F9" w:rsidP="00632A11">
            <w:pPr>
              <w:spacing w:after="0" w:line="240" w:lineRule="auto"/>
              <w:ind w:left="284"/>
              <w:rPr>
                <w:rFonts w:ascii="Times New Roman" w:eastAsia="Times New Roman" w:hAnsi="Times New Roman" w:cs="Times New Roman"/>
                <w:sz w:val="18"/>
                <w:szCs w:val="28"/>
              </w:rPr>
            </w:pPr>
            <w:r w:rsidRPr="001D5ACA">
              <w:rPr>
                <w:rFonts w:ascii="Times New Roman" w:eastAsia="Times New Roman" w:hAnsi="Times New Roman" w:cs="Times New Roman"/>
                <w:sz w:val="18"/>
                <w:szCs w:val="28"/>
              </w:rPr>
              <w:t> </w:t>
            </w:r>
          </w:p>
        </w:tc>
        <w:tc>
          <w:tcPr>
            <w:tcW w:w="886" w:type="dxa"/>
            <w:gridSpan w:val="5"/>
            <w:noWrap/>
            <w:vAlign w:val="bottom"/>
            <w:hideMark/>
          </w:tcPr>
          <w:p w14:paraId="4BC8F12E" w14:textId="77777777" w:rsidR="002D47F9" w:rsidRPr="001D5ACA" w:rsidRDefault="002D47F9" w:rsidP="00632A11">
            <w:pPr>
              <w:spacing w:after="0" w:line="276" w:lineRule="auto"/>
              <w:ind w:left="284"/>
              <w:rPr>
                <w:rFonts w:ascii="Times New Roman" w:hAnsi="Times New Roman" w:cs="Times New Roman"/>
                <w:szCs w:val="20"/>
              </w:rPr>
            </w:pPr>
          </w:p>
        </w:tc>
        <w:tc>
          <w:tcPr>
            <w:tcW w:w="898" w:type="dxa"/>
            <w:gridSpan w:val="4"/>
            <w:noWrap/>
            <w:vAlign w:val="bottom"/>
            <w:hideMark/>
          </w:tcPr>
          <w:p w14:paraId="76D94148" w14:textId="77777777" w:rsidR="002D47F9" w:rsidRPr="001D5ACA" w:rsidRDefault="002D47F9" w:rsidP="00632A11">
            <w:pPr>
              <w:spacing w:after="0" w:line="276" w:lineRule="auto"/>
              <w:ind w:left="284"/>
              <w:rPr>
                <w:rFonts w:ascii="Times New Roman" w:hAnsi="Times New Roman" w:cs="Times New Roman"/>
                <w:szCs w:val="20"/>
              </w:rPr>
            </w:pPr>
          </w:p>
        </w:tc>
        <w:tc>
          <w:tcPr>
            <w:tcW w:w="350" w:type="dxa"/>
            <w:gridSpan w:val="2"/>
            <w:noWrap/>
            <w:vAlign w:val="bottom"/>
            <w:hideMark/>
          </w:tcPr>
          <w:p w14:paraId="07AA639E" w14:textId="77777777" w:rsidR="002D47F9" w:rsidRPr="001D5ACA" w:rsidRDefault="002D47F9" w:rsidP="00632A11">
            <w:pPr>
              <w:spacing w:after="0" w:line="276" w:lineRule="auto"/>
              <w:ind w:left="284"/>
              <w:rPr>
                <w:rFonts w:ascii="Times New Roman" w:hAnsi="Times New Roman" w:cs="Times New Roman"/>
                <w:szCs w:val="20"/>
              </w:rPr>
            </w:pPr>
          </w:p>
        </w:tc>
        <w:tc>
          <w:tcPr>
            <w:tcW w:w="1027" w:type="dxa"/>
            <w:gridSpan w:val="2"/>
            <w:noWrap/>
            <w:vAlign w:val="bottom"/>
            <w:hideMark/>
          </w:tcPr>
          <w:p w14:paraId="2EBC4CA3" w14:textId="77777777" w:rsidR="002D47F9" w:rsidRPr="001D5ACA" w:rsidRDefault="002D47F9" w:rsidP="00632A11">
            <w:pPr>
              <w:spacing w:after="0" w:line="276" w:lineRule="auto"/>
              <w:ind w:left="284"/>
              <w:rPr>
                <w:rFonts w:ascii="Times New Roman" w:hAnsi="Times New Roman" w:cs="Times New Roman"/>
                <w:szCs w:val="20"/>
              </w:rPr>
            </w:pPr>
          </w:p>
        </w:tc>
      </w:tr>
      <w:tr w:rsidR="002D47F9" w:rsidRPr="001D5ACA" w14:paraId="606A5DF4" w14:textId="77777777" w:rsidTr="00FD5CF7">
        <w:trPr>
          <w:gridAfter w:val="1"/>
          <w:wAfter w:w="147" w:type="dxa"/>
          <w:trHeight w:val="155"/>
          <w:jc w:val="center"/>
        </w:trPr>
        <w:tc>
          <w:tcPr>
            <w:tcW w:w="2569" w:type="dxa"/>
            <w:gridSpan w:val="7"/>
            <w:noWrap/>
            <w:vAlign w:val="bottom"/>
            <w:hideMark/>
          </w:tcPr>
          <w:p w14:paraId="6773E026" w14:textId="77777777" w:rsidR="002D47F9" w:rsidRPr="001D5ACA" w:rsidRDefault="002D47F9" w:rsidP="00632A11">
            <w:pPr>
              <w:spacing w:after="0" w:line="276" w:lineRule="auto"/>
              <w:ind w:left="284"/>
              <w:rPr>
                <w:rFonts w:ascii="Times New Roman" w:hAnsi="Times New Roman" w:cs="Times New Roman"/>
                <w:szCs w:val="20"/>
              </w:rPr>
            </w:pPr>
            <w:r w:rsidRPr="001D5ACA">
              <w:rPr>
                <w:rFonts w:ascii="Times New Roman" w:eastAsia="Times New Roman" w:hAnsi="Times New Roman" w:cs="Times New Roman"/>
                <w:b/>
                <w:bCs/>
                <w:sz w:val="18"/>
                <w:szCs w:val="16"/>
              </w:rPr>
              <w:t xml:space="preserve">  Denumirea /</w:t>
            </w:r>
            <w:r w:rsidRPr="001D5ACA">
              <w:rPr>
                <w:rFonts w:ascii="Times New Roman" w:eastAsia="Times New Roman" w:hAnsi="Times New Roman" w:cs="Times New Roman"/>
                <w:sz w:val="18"/>
                <w:szCs w:val="16"/>
              </w:rPr>
              <w:t>Name</w:t>
            </w:r>
          </w:p>
        </w:tc>
        <w:tc>
          <w:tcPr>
            <w:tcW w:w="909" w:type="dxa"/>
            <w:gridSpan w:val="5"/>
            <w:noWrap/>
            <w:vAlign w:val="bottom"/>
            <w:hideMark/>
          </w:tcPr>
          <w:p w14:paraId="636AF48F" w14:textId="77777777" w:rsidR="002D47F9" w:rsidRPr="001D5ACA" w:rsidRDefault="002D47F9" w:rsidP="00632A11">
            <w:pPr>
              <w:spacing w:after="0" w:line="276" w:lineRule="auto"/>
              <w:ind w:left="284"/>
              <w:rPr>
                <w:rFonts w:ascii="Times New Roman" w:hAnsi="Times New Roman" w:cs="Times New Roman"/>
                <w:szCs w:val="20"/>
              </w:rPr>
            </w:pPr>
          </w:p>
        </w:tc>
        <w:tc>
          <w:tcPr>
            <w:tcW w:w="560" w:type="dxa"/>
            <w:gridSpan w:val="3"/>
            <w:noWrap/>
            <w:vAlign w:val="bottom"/>
            <w:hideMark/>
          </w:tcPr>
          <w:p w14:paraId="1934FB3A" w14:textId="77777777" w:rsidR="002D47F9" w:rsidRPr="001D5ACA" w:rsidRDefault="002D47F9" w:rsidP="00632A11">
            <w:pPr>
              <w:spacing w:after="0" w:line="276" w:lineRule="auto"/>
              <w:ind w:left="284"/>
              <w:rPr>
                <w:rFonts w:ascii="Times New Roman" w:hAnsi="Times New Roman" w:cs="Times New Roman"/>
                <w:szCs w:val="20"/>
              </w:rPr>
            </w:pPr>
          </w:p>
        </w:tc>
        <w:tc>
          <w:tcPr>
            <w:tcW w:w="551" w:type="dxa"/>
            <w:gridSpan w:val="3"/>
            <w:noWrap/>
            <w:vAlign w:val="bottom"/>
            <w:hideMark/>
          </w:tcPr>
          <w:p w14:paraId="20969B6A" w14:textId="77777777" w:rsidR="002D47F9" w:rsidRPr="001D5ACA" w:rsidRDefault="002D47F9" w:rsidP="00632A11">
            <w:pPr>
              <w:spacing w:after="0" w:line="276" w:lineRule="auto"/>
              <w:ind w:left="284"/>
              <w:rPr>
                <w:rFonts w:ascii="Times New Roman" w:hAnsi="Times New Roman" w:cs="Times New Roman"/>
                <w:szCs w:val="20"/>
              </w:rPr>
            </w:pPr>
          </w:p>
        </w:tc>
        <w:tc>
          <w:tcPr>
            <w:tcW w:w="798" w:type="dxa"/>
            <w:gridSpan w:val="3"/>
            <w:noWrap/>
            <w:vAlign w:val="bottom"/>
            <w:hideMark/>
          </w:tcPr>
          <w:p w14:paraId="4CD505F4" w14:textId="77777777" w:rsidR="002D47F9" w:rsidRPr="001D5ACA" w:rsidRDefault="002D47F9" w:rsidP="00632A11">
            <w:pPr>
              <w:spacing w:after="0" w:line="276" w:lineRule="auto"/>
              <w:ind w:left="284"/>
              <w:rPr>
                <w:rFonts w:ascii="Times New Roman" w:hAnsi="Times New Roman" w:cs="Times New Roman"/>
                <w:szCs w:val="20"/>
              </w:rPr>
            </w:pPr>
          </w:p>
        </w:tc>
        <w:tc>
          <w:tcPr>
            <w:tcW w:w="1772" w:type="dxa"/>
            <w:gridSpan w:val="9"/>
            <w:noWrap/>
            <w:vAlign w:val="bottom"/>
            <w:hideMark/>
          </w:tcPr>
          <w:p w14:paraId="23523051" w14:textId="77777777" w:rsidR="002D47F9" w:rsidRPr="001D5ACA" w:rsidRDefault="002D47F9" w:rsidP="00632A11">
            <w:pPr>
              <w:spacing w:after="0" w:line="240" w:lineRule="auto"/>
              <w:ind w:left="284"/>
              <w:rPr>
                <w:rFonts w:ascii="Times New Roman" w:eastAsia="Times New Roman" w:hAnsi="Times New Roman" w:cs="Times New Roman"/>
                <w:b/>
                <w:bCs/>
                <w:sz w:val="18"/>
                <w:szCs w:val="16"/>
              </w:rPr>
            </w:pPr>
            <w:r w:rsidRPr="001D5ACA">
              <w:rPr>
                <w:rFonts w:ascii="Times New Roman" w:eastAsia="Times New Roman" w:hAnsi="Times New Roman" w:cs="Times New Roman"/>
                <w:b/>
                <w:bCs/>
                <w:sz w:val="18"/>
                <w:szCs w:val="16"/>
              </w:rPr>
              <w:t>Denumirea /</w:t>
            </w:r>
            <w:r w:rsidRPr="001D5ACA">
              <w:rPr>
                <w:rFonts w:ascii="Times New Roman" w:eastAsia="Times New Roman" w:hAnsi="Times New Roman" w:cs="Times New Roman"/>
                <w:sz w:val="18"/>
                <w:szCs w:val="16"/>
              </w:rPr>
              <w:t>Name</w:t>
            </w:r>
          </w:p>
        </w:tc>
        <w:tc>
          <w:tcPr>
            <w:tcW w:w="1014" w:type="dxa"/>
            <w:gridSpan w:val="5"/>
            <w:noWrap/>
            <w:vAlign w:val="bottom"/>
            <w:hideMark/>
          </w:tcPr>
          <w:p w14:paraId="231462A1" w14:textId="77777777" w:rsidR="002D47F9" w:rsidRPr="001D5ACA" w:rsidRDefault="002D47F9" w:rsidP="00632A11">
            <w:pPr>
              <w:spacing w:after="0" w:line="276" w:lineRule="auto"/>
              <w:ind w:left="284"/>
              <w:rPr>
                <w:rFonts w:ascii="Times New Roman" w:hAnsi="Times New Roman" w:cs="Times New Roman"/>
                <w:szCs w:val="20"/>
              </w:rPr>
            </w:pPr>
          </w:p>
        </w:tc>
        <w:tc>
          <w:tcPr>
            <w:tcW w:w="539" w:type="dxa"/>
            <w:gridSpan w:val="2"/>
            <w:noWrap/>
            <w:vAlign w:val="bottom"/>
            <w:hideMark/>
          </w:tcPr>
          <w:p w14:paraId="60186DBD" w14:textId="77777777" w:rsidR="002D47F9" w:rsidRPr="001D5ACA" w:rsidRDefault="002D47F9" w:rsidP="00632A11">
            <w:pPr>
              <w:spacing w:after="0" w:line="276" w:lineRule="auto"/>
              <w:ind w:left="284"/>
              <w:rPr>
                <w:rFonts w:ascii="Times New Roman" w:hAnsi="Times New Roman" w:cs="Times New Roman"/>
                <w:szCs w:val="20"/>
              </w:rPr>
            </w:pPr>
          </w:p>
        </w:tc>
        <w:tc>
          <w:tcPr>
            <w:tcW w:w="886" w:type="dxa"/>
            <w:gridSpan w:val="5"/>
            <w:noWrap/>
            <w:vAlign w:val="bottom"/>
            <w:hideMark/>
          </w:tcPr>
          <w:p w14:paraId="2436CECB" w14:textId="77777777" w:rsidR="002D47F9" w:rsidRPr="001D5ACA" w:rsidRDefault="002D47F9" w:rsidP="00632A11">
            <w:pPr>
              <w:spacing w:after="0" w:line="276" w:lineRule="auto"/>
              <w:ind w:left="284"/>
              <w:rPr>
                <w:rFonts w:ascii="Times New Roman" w:hAnsi="Times New Roman" w:cs="Times New Roman"/>
                <w:szCs w:val="20"/>
              </w:rPr>
            </w:pPr>
          </w:p>
        </w:tc>
        <w:tc>
          <w:tcPr>
            <w:tcW w:w="898" w:type="dxa"/>
            <w:gridSpan w:val="4"/>
            <w:noWrap/>
            <w:vAlign w:val="bottom"/>
            <w:hideMark/>
          </w:tcPr>
          <w:p w14:paraId="65A80122" w14:textId="77777777" w:rsidR="002D47F9" w:rsidRPr="001D5ACA" w:rsidRDefault="002D47F9" w:rsidP="00632A11">
            <w:pPr>
              <w:spacing w:after="0" w:line="276" w:lineRule="auto"/>
              <w:ind w:left="284"/>
              <w:rPr>
                <w:rFonts w:ascii="Times New Roman" w:hAnsi="Times New Roman" w:cs="Times New Roman"/>
                <w:szCs w:val="20"/>
              </w:rPr>
            </w:pPr>
          </w:p>
        </w:tc>
        <w:tc>
          <w:tcPr>
            <w:tcW w:w="350" w:type="dxa"/>
            <w:gridSpan w:val="2"/>
            <w:noWrap/>
            <w:vAlign w:val="bottom"/>
            <w:hideMark/>
          </w:tcPr>
          <w:p w14:paraId="794068D0" w14:textId="77777777" w:rsidR="002D47F9" w:rsidRPr="001D5ACA" w:rsidRDefault="002D47F9" w:rsidP="00632A11">
            <w:pPr>
              <w:spacing w:after="0" w:line="276" w:lineRule="auto"/>
              <w:ind w:left="284"/>
              <w:rPr>
                <w:rFonts w:ascii="Times New Roman" w:hAnsi="Times New Roman" w:cs="Times New Roman"/>
                <w:szCs w:val="20"/>
              </w:rPr>
            </w:pPr>
          </w:p>
        </w:tc>
        <w:tc>
          <w:tcPr>
            <w:tcW w:w="1027" w:type="dxa"/>
            <w:gridSpan w:val="2"/>
            <w:noWrap/>
            <w:vAlign w:val="bottom"/>
            <w:hideMark/>
          </w:tcPr>
          <w:p w14:paraId="3701F03E" w14:textId="77777777" w:rsidR="002D47F9" w:rsidRPr="001D5ACA" w:rsidRDefault="002D47F9" w:rsidP="00632A11">
            <w:pPr>
              <w:spacing w:after="0" w:line="276" w:lineRule="auto"/>
              <w:ind w:left="284"/>
              <w:rPr>
                <w:rFonts w:ascii="Times New Roman" w:hAnsi="Times New Roman" w:cs="Times New Roman"/>
                <w:szCs w:val="20"/>
              </w:rPr>
            </w:pPr>
          </w:p>
        </w:tc>
      </w:tr>
      <w:tr w:rsidR="002D47F9" w:rsidRPr="001D5ACA" w14:paraId="36B55720" w14:textId="77777777" w:rsidTr="00FD5CF7">
        <w:trPr>
          <w:gridAfter w:val="1"/>
          <w:wAfter w:w="147" w:type="dxa"/>
          <w:trHeight w:val="213"/>
          <w:jc w:val="center"/>
        </w:trPr>
        <w:tc>
          <w:tcPr>
            <w:tcW w:w="2569" w:type="dxa"/>
            <w:gridSpan w:val="7"/>
            <w:noWrap/>
            <w:vAlign w:val="bottom"/>
            <w:hideMark/>
          </w:tcPr>
          <w:p w14:paraId="6BA334E7" w14:textId="77777777" w:rsidR="002D47F9" w:rsidRPr="001D5ACA" w:rsidRDefault="002D47F9" w:rsidP="00632A11">
            <w:pPr>
              <w:spacing w:after="0" w:line="240" w:lineRule="auto"/>
              <w:ind w:left="284"/>
              <w:rPr>
                <w:rFonts w:ascii="Times New Roman" w:eastAsia="Times New Roman" w:hAnsi="Times New Roman" w:cs="Times New Roman"/>
                <w:sz w:val="18"/>
                <w:szCs w:val="28"/>
              </w:rPr>
            </w:pPr>
            <w:r w:rsidRPr="001D5ACA">
              <w:rPr>
                <w:rFonts w:ascii="Times New Roman" w:eastAsia="Times New Roman" w:hAnsi="Times New Roman" w:cs="Times New Roman"/>
                <w:sz w:val="18"/>
                <w:szCs w:val="28"/>
              </w:rPr>
              <w:t> </w:t>
            </w:r>
          </w:p>
        </w:tc>
        <w:tc>
          <w:tcPr>
            <w:tcW w:w="909" w:type="dxa"/>
            <w:gridSpan w:val="5"/>
            <w:noWrap/>
            <w:vAlign w:val="bottom"/>
            <w:hideMark/>
          </w:tcPr>
          <w:p w14:paraId="6F3164E5" w14:textId="77777777" w:rsidR="002D47F9" w:rsidRPr="001D5ACA" w:rsidRDefault="002D47F9" w:rsidP="00632A11">
            <w:pPr>
              <w:spacing w:after="0" w:line="276" w:lineRule="auto"/>
              <w:ind w:left="284"/>
              <w:rPr>
                <w:rFonts w:ascii="Times New Roman" w:hAnsi="Times New Roman" w:cs="Times New Roman"/>
                <w:szCs w:val="20"/>
              </w:rPr>
            </w:pPr>
          </w:p>
        </w:tc>
        <w:tc>
          <w:tcPr>
            <w:tcW w:w="560" w:type="dxa"/>
            <w:gridSpan w:val="3"/>
            <w:noWrap/>
            <w:vAlign w:val="bottom"/>
            <w:hideMark/>
          </w:tcPr>
          <w:p w14:paraId="54F8A372" w14:textId="77777777" w:rsidR="002D47F9" w:rsidRPr="001D5ACA" w:rsidRDefault="002D47F9" w:rsidP="00632A11">
            <w:pPr>
              <w:spacing w:after="0" w:line="276" w:lineRule="auto"/>
              <w:ind w:left="284"/>
              <w:rPr>
                <w:rFonts w:ascii="Times New Roman" w:hAnsi="Times New Roman" w:cs="Times New Roman"/>
                <w:szCs w:val="20"/>
              </w:rPr>
            </w:pPr>
          </w:p>
        </w:tc>
        <w:tc>
          <w:tcPr>
            <w:tcW w:w="551" w:type="dxa"/>
            <w:gridSpan w:val="3"/>
            <w:noWrap/>
            <w:vAlign w:val="bottom"/>
            <w:hideMark/>
          </w:tcPr>
          <w:p w14:paraId="61A328CD" w14:textId="77777777" w:rsidR="002D47F9" w:rsidRPr="001D5ACA" w:rsidRDefault="002D47F9" w:rsidP="00632A11">
            <w:pPr>
              <w:spacing w:after="0" w:line="276" w:lineRule="auto"/>
              <w:ind w:left="284"/>
              <w:rPr>
                <w:rFonts w:ascii="Times New Roman" w:hAnsi="Times New Roman" w:cs="Times New Roman"/>
                <w:szCs w:val="20"/>
              </w:rPr>
            </w:pPr>
          </w:p>
        </w:tc>
        <w:tc>
          <w:tcPr>
            <w:tcW w:w="798" w:type="dxa"/>
            <w:gridSpan w:val="3"/>
            <w:noWrap/>
            <w:vAlign w:val="bottom"/>
            <w:hideMark/>
          </w:tcPr>
          <w:p w14:paraId="4B6118E3" w14:textId="77777777" w:rsidR="002D47F9" w:rsidRPr="001D5ACA" w:rsidRDefault="002D47F9" w:rsidP="00632A11">
            <w:pPr>
              <w:spacing w:after="0" w:line="276" w:lineRule="auto"/>
              <w:ind w:left="284"/>
              <w:rPr>
                <w:rFonts w:ascii="Times New Roman" w:hAnsi="Times New Roman" w:cs="Times New Roman"/>
                <w:szCs w:val="20"/>
              </w:rPr>
            </w:pPr>
          </w:p>
        </w:tc>
        <w:tc>
          <w:tcPr>
            <w:tcW w:w="3325" w:type="dxa"/>
            <w:gridSpan w:val="16"/>
            <w:noWrap/>
            <w:vAlign w:val="bottom"/>
            <w:hideMark/>
          </w:tcPr>
          <w:p w14:paraId="6704A331" w14:textId="77777777" w:rsidR="002D47F9" w:rsidRPr="001D5ACA" w:rsidRDefault="002D47F9" w:rsidP="00632A11">
            <w:pPr>
              <w:spacing w:after="0" w:line="240" w:lineRule="auto"/>
              <w:ind w:left="284"/>
              <w:rPr>
                <w:rFonts w:ascii="Times New Roman" w:eastAsia="Times New Roman" w:hAnsi="Times New Roman" w:cs="Times New Roman"/>
                <w:sz w:val="18"/>
                <w:szCs w:val="28"/>
              </w:rPr>
            </w:pPr>
            <w:r w:rsidRPr="001D5ACA">
              <w:rPr>
                <w:rFonts w:ascii="Times New Roman" w:eastAsia="Times New Roman" w:hAnsi="Times New Roman" w:cs="Times New Roman"/>
                <w:sz w:val="18"/>
                <w:szCs w:val="28"/>
              </w:rPr>
              <w:t> </w:t>
            </w:r>
          </w:p>
        </w:tc>
        <w:tc>
          <w:tcPr>
            <w:tcW w:w="886" w:type="dxa"/>
            <w:gridSpan w:val="5"/>
            <w:noWrap/>
            <w:vAlign w:val="bottom"/>
            <w:hideMark/>
          </w:tcPr>
          <w:p w14:paraId="37F569C4" w14:textId="77777777" w:rsidR="002D47F9" w:rsidRPr="001D5ACA" w:rsidRDefault="002D47F9" w:rsidP="00632A11">
            <w:pPr>
              <w:spacing w:after="0" w:line="276" w:lineRule="auto"/>
              <w:ind w:left="284"/>
              <w:rPr>
                <w:rFonts w:ascii="Times New Roman" w:hAnsi="Times New Roman" w:cs="Times New Roman"/>
                <w:szCs w:val="20"/>
              </w:rPr>
            </w:pPr>
          </w:p>
        </w:tc>
        <w:tc>
          <w:tcPr>
            <w:tcW w:w="898" w:type="dxa"/>
            <w:gridSpan w:val="4"/>
            <w:noWrap/>
            <w:vAlign w:val="bottom"/>
            <w:hideMark/>
          </w:tcPr>
          <w:p w14:paraId="5CE74B4F" w14:textId="77777777" w:rsidR="002D47F9" w:rsidRPr="001D5ACA" w:rsidRDefault="002D47F9" w:rsidP="00632A11">
            <w:pPr>
              <w:spacing w:after="0" w:line="276" w:lineRule="auto"/>
              <w:ind w:left="284"/>
              <w:rPr>
                <w:rFonts w:ascii="Times New Roman" w:hAnsi="Times New Roman" w:cs="Times New Roman"/>
                <w:szCs w:val="20"/>
              </w:rPr>
            </w:pPr>
          </w:p>
        </w:tc>
        <w:tc>
          <w:tcPr>
            <w:tcW w:w="350" w:type="dxa"/>
            <w:gridSpan w:val="2"/>
            <w:noWrap/>
            <w:vAlign w:val="bottom"/>
            <w:hideMark/>
          </w:tcPr>
          <w:p w14:paraId="3040FE00" w14:textId="77777777" w:rsidR="002D47F9" w:rsidRPr="001D5ACA" w:rsidRDefault="002D47F9" w:rsidP="00632A11">
            <w:pPr>
              <w:spacing w:after="0" w:line="276" w:lineRule="auto"/>
              <w:ind w:left="284"/>
              <w:rPr>
                <w:rFonts w:ascii="Times New Roman" w:hAnsi="Times New Roman" w:cs="Times New Roman"/>
                <w:szCs w:val="20"/>
              </w:rPr>
            </w:pPr>
          </w:p>
        </w:tc>
        <w:tc>
          <w:tcPr>
            <w:tcW w:w="1027" w:type="dxa"/>
            <w:gridSpan w:val="2"/>
            <w:noWrap/>
            <w:vAlign w:val="bottom"/>
            <w:hideMark/>
          </w:tcPr>
          <w:p w14:paraId="485D19D8" w14:textId="77777777" w:rsidR="002D47F9" w:rsidRPr="001D5ACA" w:rsidRDefault="002D47F9" w:rsidP="00632A11">
            <w:pPr>
              <w:spacing w:after="0" w:line="276" w:lineRule="auto"/>
              <w:ind w:left="284"/>
              <w:rPr>
                <w:rFonts w:ascii="Times New Roman" w:hAnsi="Times New Roman" w:cs="Times New Roman"/>
                <w:szCs w:val="20"/>
              </w:rPr>
            </w:pPr>
          </w:p>
        </w:tc>
      </w:tr>
      <w:tr w:rsidR="002D47F9" w:rsidRPr="001D5ACA" w14:paraId="6D9F9A44" w14:textId="77777777" w:rsidTr="00FD5CF7">
        <w:trPr>
          <w:gridAfter w:val="1"/>
          <w:wAfter w:w="147" w:type="dxa"/>
          <w:trHeight w:val="155"/>
          <w:jc w:val="center"/>
        </w:trPr>
        <w:tc>
          <w:tcPr>
            <w:tcW w:w="2569" w:type="dxa"/>
            <w:gridSpan w:val="7"/>
            <w:noWrap/>
            <w:vAlign w:val="bottom"/>
            <w:hideMark/>
          </w:tcPr>
          <w:p w14:paraId="65DC306D" w14:textId="77777777" w:rsidR="002D47F9" w:rsidRPr="001D5ACA" w:rsidRDefault="002D47F9" w:rsidP="00632A11">
            <w:pPr>
              <w:spacing w:after="0" w:line="276" w:lineRule="auto"/>
              <w:ind w:left="284"/>
              <w:rPr>
                <w:rFonts w:ascii="Times New Roman" w:hAnsi="Times New Roman" w:cs="Times New Roman"/>
                <w:szCs w:val="20"/>
              </w:rPr>
            </w:pPr>
            <w:r w:rsidRPr="001D5ACA">
              <w:rPr>
                <w:rFonts w:ascii="Times New Roman" w:eastAsia="Times New Roman" w:hAnsi="Times New Roman" w:cs="Times New Roman"/>
                <w:b/>
                <w:bCs/>
                <w:sz w:val="18"/>
                <w:szCs w:val="16"/>
              </w:rPr>
              <w:t xml:space="preserve">  Adresa / </w:t>
            </w:r>
            <w:r w:rsidRPr="001D5ACA">
              <w:rPr>
                <w:rFonts w:ascii="Times New Roman" w:eastAsia="Times New Roman" w:hAnsi="Times New Roman" w:cs="Times New Roman"/>
                <w:sz w:val="18"/>
                <w:szCs w:val="16"/>
              </w:rPr>
              <w:t>Adress</w:t>
            </w:r>
          </w:p>
        </w:tc>
        <w:tc>
          <w:tcPr>
            <w:tcW w:w="909" w:type="dxa"/>
            <w:gridSpan w:val="5"/>
            <w:noWrap/>
            <w:vAlign w:val="bottom"/>
            <w:hideMark/>
          </w:tcPr>
          <w:p w14:paraId="4B3AC294" w14:textId="77777777" w:rsidR="002D47F9" w:rsidRPr="001D5ACA" w:rsidRDefault="002D47F9" w:rsidP="00632A11">
            <w:pPr>
              <w:spacing w:after="0" w:line="276" w:lineRule="auto"/>
              <w:ind w:left="284"/>
              <w:rPr>
                <w:rFonts w:ascii="Times New Roman" w:hAnsi="Times New Roman" w:cs="Times New Roman"/>
                <w:szCs w:val="20"/>
              </w:rPr>
            </w:pPr>
          </w:p>
        </w:tc>
        <w:tc>
          <w:tcPr>
            <w:tcW w:w="560" w:type="dxa"/>
            <w:gridSpan w:val="3"/>
            <w:noWrap/>
            <w:vAlign w:val="bottom"/>
            <w:hideMark/>
          </w:tcPr>
          <w:p w14:paraId="284780B5" w14:textId="77777777" w:rsidR="002D47F9" w:rsidRPr="001D5ACA" w:rsidRDefault="002D47F9" w:rsidP="00632A11">
            <w:pPr>
              <w:spacing w:after="0" w:line="276" w:lineRule="auto"/>
              <w:ind w:left="284"/>
              <w:rPr>
                <w:rFonts w:ascii="Times New Roman" w:hAnsi="Times New Roman" w:cs="Times New Roman"/>
                <w:szCs w:val="20"/>
              </w:rPr>
            </w:pPr>
          </w:p>
        </w:tc>
        <w:tc>
          <w:tcPr>
            <w:tcW w:w="551" w:type="dxa"/>
            <w:gridSpan w:val="3"/>
            <w:noWrap/>
            <w:vAlign w:val="bottom"/>
            <w:hideMark/>
          </w:tcPr>
          <w:p w14:paraId="5A216A88" w14:textId="77777777" w:rsidR="002D47F9" w:rsidRPr="001D5ACA" w:rsidRDefault="002D47F9" w:rsidP="00632A11">
            <w:pPr>
              <w:spacing w:after="0" w:line="276" w:lineRule="auto"/>
              <w:ind w:left="284"/>
              <w:rPr>
                <w:rFonts w:ascii="Times New Roman" w:hAnsi="Times New Roman" w:cs="Times New Roman"/>
                <w:szCs w:val="20"/>
              </w:rPr>
            </w:pPr>
          </w:p>
        </w:tc>
        <w:tc>
          <w:tcPr>
            <w:tcW w:w="798" w:type="dxa"/>
            <w:gridSpan w:val="3"/>
            <w:noWrap/>
            <w:vAlign w:val="bottom"/>
            <w:hideMark/>
          </w:tcPr>
          <w:p w14:paraId="4F00C7E2" w14:textId="77777777" w:rsidR="002D47F9" w:rsidRPr="001D5ACA" w:rsidRDefault="002D47F9" w:rsidP="00632A11">
            <w:pPr>
              <w:spacing w:after="0" w:line="276" w:lineRule="auto"/>
              <w:ind w:left="284"/>
              <w:rPr>
                <w:rFonts w:ascii="Times New Roman" w:hAnsi="Times New Roman" w:cs="Times New Roman"/>
                <w:szCs w:val="20"/>
              </w:rPr>
            </w:pPr>
          </w:p>
        </w:tc>
        <w:tc>
          <w:tcPr>
            <w:tcW w:w="1772" w:type="dxa"/>
            <w:gridSpan w:val="9"/>
            <w:noWrap/>
            <w:vAlign w:val="bottom"/>
            <w:hideMark/>
          </w:tcPr>
          <w:p w14:paraId="6C011931" w14:textId="77777777" w:rsidR="002D47F9" w:rsidRPr="001D5ACA" w:rsidRDefault="002D47F9" w:rsidP="00632A11">
            <w:pPr>
              <w:spacing w:after="0" w:line="240" w:lineRule="auto"/>
              <w:ind w:left="284"/>
              <w:rPr>
                <w:rFonts w:ascii="Times New Roman" w:eastAsia="Times New Roman" w:hAnsi="Times New Roman" w:cs="Times New Roman"/>
                <w:b/>
                <w:bCs/>
                <w:sz w:val="18"/>
                <w:szCs w:val="16"/>
              </w:rPr>
            </w:pPr>
            <w:r w:rsidRPr="001D5ACA">
              <w:rPr>
                <w:rFonts w:ascii="Times New Roman" w:eastAsia="Times New Roman" w:hAnsi="Times New Roman" w:cs="Times New Roman"/>
                <w:b/>
                <w:bCs/>
                <w:sz w:val="18"/>
                <w:szCs w:val="16"/>
              </w:rPr>
              <w:t xml:space="preserve">  Adresa / </w:t>
            </w:r>
            <w:r w:rsidRPr="001D5ACA">
              <w:rPr>
                <w:rFonts w:ascii="Times New Roman" w:eastAsia="Times New Roman" w:hAnsi="Times New Roman" w:cs="Times New Roman"/>
                <w:sz w:val="18"/>
                <w:szCs w:val="16"/>
              </w:rPr>
              <w:t>Adress</w:t>
            </w:r>
          </w:p>
        </w:tc>
        <w:tc>
          <w:tcPr>
            <w:tcW w:w="1014" w:type="dxa"/>
            <w:gridSpan w:val="5"/>
            <w:noWrap/>
            <w:vAlign w:val="bottom"/>
            <w:hideMark/>
          </w:tcPr>
          <w:p w14:paraId="013062D1" w14:textId="77777777" w:rsidR="002D47F9" w:rsidRPr="001D5ACA" w:rsidRDefault="002D47F9" w:rsidP="00632A11">
            <w:pPr>
              <w:spacing w:after="0" w:line="276" w:lineRule="auto"/>
              <w:ind w:left="284"/>
              <w:rPr>
                <w:rFonts w:ascii="Times New Roman" w:hAnsi="Times New Roman" w:cs="Times New Roman"/>
                <w:szCs w:val="20"/>
              </w:rPr>
            </w:pPr>
          </w:p>
        </w:tc>
        <w:tc>
          <w:tcPr>
            <w:tcW w:w="539" w:type="dxa"/>
            <w:gridSpan w:val="2"/>
            <w:noWrap/>
            <w:vAlign w:val="bottom"/>
            <w:hideMark/>
          </w:tcPr>
          <w:p w14:paraId="384BA2B3" w14:textId="77777777" w:rsidR="002D47F9" w:rsidRPr="001D5ACA" w:rsidRDefault="002D47F9" w:rsidP="00632A11">
            <w:pPr>
              <w:spacing w:after="0" w:line="276" w:lineRule="auto"/>
              <w:ind w:left="284"/>
              <w:rPr>
                <w:rFonts w:ascii="Times New Roman" w:hAnsi="Times New Roman" w:cs="Times New Roman"/>
                <w:szCs w:val="20"/>
              </w:rPr>
            </w:pPr>
          </w:p>
        </w:tc>
        <w:tc>
          <w:tcPr>
            <w:tcW w:w="886" w:type="dxa"/>
            <w:gridSpan w:val="5"/>
            <w:noWrap/>
            <w:vAlign w:val="bottom"/>
            <w:hideMark/>
          </w:tcPr>
          <w:p w14:paraId="48AD7E67" w14:textId="77777777" w:rsidR="002D47F9" w:rsidRPr="001D5ACA" w:rsidRDefault="002D47F9" w:rsidP="00632A11">
            <w:pPr>
              <w:spacing w:after="0" w:line="276" w:lineRule="auto"/>
              <w:ind w:left="284"/>
              <w:rPr>
                <w:rFonts w:ascii="Times New Roman" w:hAnsi="Times New Roman" w:cs="Times New Roman"/>
                <w:szCs w:val="20"/>
              </w:rPr>
            </w:pPr>
          </w:p>
        </w:tc>
        <w:tc>
          <w:tcPr>
            <w:tcW w:w="898" w:type="dxa"/>
            <w:gridSpan w:val="4"/>
            <w:noWrap/>
            <w:vAlign w:val="bottom"/>
            <w:hideMark/>
          </w:tcPr>
          <w:p w14:paraId="42D6FE66" w14:textId="77777777" w:rsidR="002D47F9" w:rsidRPr="001D5ACA" w:rsidRDefault="002D47F9" w:rsidP="00632A11">
            <w:pPr>
              <w:spacing w:after="0" w:line="276" w:lineRule="auto"/>
              <w:ind w:left="284"/>
              <w:rPr>
                <w:rFonts w:ascii="Times New Roman" w:hAnsi="Times New Roman" w:cs="Times New Roman"/>
                <w:szCs w:val="20"/>
              </w:rPr>
            </w:pPr>
          </w:p>
        </w:tc>
        <w:tc>
          <w:tcPr>
            <w:tcW w:w="350" w:type="dxa"/>
            <w:gridSpan w:val="2"/>
            <w:noWrap/>
            <w:vAlign w:val="bottom"/>
            <w:hideMark/>
          </w:tcPr>
          <w:p w14:paraId="4CEA65BF" w14:textId="77777777" w:rsidR="002D47F9" w:rsidRPr="001D5ACA" w:rsidRDefault="002D47F9" w:rsidP="00632A11">
            <w:pPr>
              <w:spacing w:after="0" w:line="276" w:lineRule="auto"/>
              <w:ind w:left="284"/>
              <w:rPr>
                <w:rFonts w:ascii="Times New Roman" w:hAnsi="Times New Roman" w:cs="Times New Roman"/>
                <w:szCs w:val="20"/>
              </w:rPr>
            </w:pPr>
          </w:p>
        </w:tc>
        <w:tc>
          <w:tcPr>
            <w:tcW w:w="1027" w:type="dxa"/>
            <w:gridSpan w:val="2"/>
            <w:noWrap/>
            <w:vAlign w:val="bottom"/>
            <w:hideMark/>
          </w:tcPr>
          <w:p w14:paraId="574E304B" w14:textId="77777777" w:rsidR="002D47F9" w:rsidRPr="001D5ACA" w:rsidRDefault="002D47F9" w:rsidP="00632A11">
            <w:pPr>
              <w:spacing w:after="0" w:line="276" w:lineRule="auto"/>
              <w:ind w:left="284"/>
              <w:jc w:val="both"/>
              <w:rPr>
                <w:rFonts w:ascii="Times New Roman" w:hAnsi="Times New Roman" w:cs="Times New Roman"/>
                <w:szCs w:val="20"/>
              </w:rPr>
            </w:pPr>
          </w:p>
        </w:tc>
      </w:tr>
      <w:tr w:rsidR="002D47F9" w:rsidRPr="001D5ACA" w14:paraId="1D32120F" w14:textId="77777777" w:rsidTr="00FD5CF7">
        <w:trPr>
          <w:gridAfter w:val="1"/>
          <w:wAfter w:w="147" w:type="dxa"/>
          <w:trHeight w:val="249"/>
          <w:jc w:val="center"/>
        </w:trPr>
        <w:tc>
          <w:tcPr>
            <w:tcW w:w="2569" w:type="dxa"/>
            <w:gridSpan w:val="7"/>
            <w:noWrap/>
            <w:vAlign w:val="bottom"/>
            <w:hideMark/>
          </w:tcPr>
          <w:p w14:paraId="1EEE078F" w14:textId="77777777" w:rsidR="002D47F9" w:rsidRPr="001D5ACA" w:rsidRDefault="002D47F9" w:rsidP="00632A11">
            <w:pPr>
              <w:spacing w:after="0" w:line="240" w:lineRule="auto"/>
              <w:ind w:left="284"/>
              <w:rPr>
                <w:rFonts w:ascii="Times New Roman" w:eastAsia="Times New Roman" w:hAnsi="Times New Roman" w:cs="Times New Roman"/>
                <w:b/>
                <w:bCs/>
                <w:sz w:val="18"/>
                <w:szCs w:val="32"/>
              </w:rPr>
            </w:pPr>
            <w:r w:rsidRPr="001D5ACA">
              <w:rPr>
                <w:rFonts w:ascii="Times New Roman" w:eastAsia="Times New Roman" w:hAnsi="Times New Roman" w:cs="Times New Roman"/>
                <w:b/>
                <w:bCs/>
                <w:sz w:val="18"/>
                <w:szCs w:val="32"/>
              </w:rPr>
              <w:t xml:space="preserve">Director         </w:t>
            </w:r>
          </w:p>
          <w:p w14:paraId="2CA4BF4F" w14:textId="77777777" w:rsidR="002D47F9" w:rsidRPr="001D5ACA" w:rsidRDefault="002D47F9" w:rsidP="00632A11">
            <w:pPr>
              <w:spacing w:after="0" w:line="240" w:lineRule="auto"/>
              <w:ind w:left="284"/>
              <w:rPr>
                <w:rFonts w:ascii="Times New Roman" w:eastAsia="Times New Roman" w:hAnsi="Times New Roman" w:cs="Times New Roman"/>
                <w:b/>
                <w:bCs/>
                <w:sz w:val="18"/>
                <w:szCs w:val="32"/>
              </w:rPr>
            </w:pPr>
            <w:r w:rsidRPr="001D5ACA">
              <w:rPr>
                <w:rFonts w:ascii="Times New Roman" w:eastAsia="Times New Roman" w:hAnsi="Times New Roman" w:cs="Times New Roman"/>
                <w:b/>
                <w:bCs/>
                <w:sz w:val="18"/>
                <w:szCs w:val="32"/>
              </w:rPr>
              <w:t> </w:t>
            </w:r>
          </w:p>
        </w:tc>
        <w:tc>
          <w:tcPr>
            <w:tcW w:w="909" w:type="dxa"/>
            <w:gridSpan w:val="5"/>
            <w:noWrap/>
            <w:vAlign w:val="bottom"/>
            <w:hideMark/>
          </w:tcPr>
          <w:p w14:paraId="474C02AE" w14:textId="77777777" w:rsidR="002D47F9" w:rsidRPr="001D5ACA" w:rsidRDefault="002D47F9" w:rsidP="00632A11">
            <w:pPr>
              <w:spacing w:after="0" w:line="276" w:lineRule="auto"/>
              <w:ind w:left="284"/>
              <w:rPr>
                <w:rFonts w:ascii="Times New Roman" w:hAnsi="Times New Roman" w:cs="Times New Roman"/>
                <w:szCs w:val="20"/>
              </w:rPr>
            </w:pPr>
          </w:p>
        </w:tc>
        <w:tc>
          <w:tcPr>
            <w:tcW w:w="560" w:type="dxa"/>
            <w:gridSpan w:val="3"/>
            <w:noWrap/>
            <w:vAlign w:val="bottom"/>
            <w:hideMark/>
          </w:tcPr>
          <w:p w14:paraId="4A0FA3E7" w14:textId="77777777" w:rsidR="002D47F9" w:rsidRPr="001D5ACA" w:rsidRDefault="002D47F9" w:rsidP="00632A11">
            <w:pPr>
              <w:spacing w:after="0" w:line="276" w:lineRule="auto"/>
              <w:ind w:left="284"/>
              <w:rPr>
                <w:rFonts w:ascii="Times New Roman" w:hAnsi="Times New Roman" w:cs="Times New Roman"/>
                <w:szCs w:val="20"/>
              </w:rPr>
            </w:pPr>
          </w:p>
        </w:tc>
        <w:tc>
          <w:tcPr>
            <w:tcW w:w="551" w:type="dxa"/>
            <w:gridSpan w:val="3"/>
            <w:noWrap/>
            <w:vAlign w:val="bottom"/>
            <w:hideMark/>
          </w:tcPr>
          <w:p w14:paraId="550FB4D3" w14:textId="77777777" w:rsidR="002D47F9" w:rsidRPr="001D5ACA" w:rsidRDefault="002D47F9" w:rsidP="00632A11">
            <w:pPr>
              <w:spacing w:after="0" w:line="276" w:lineRule="auto"/>
              <w:ind w:left="284"/>
              <w:rPr>
                <w:rFonts w:ascii="Times New Roman" w:hAnsi="Times New Roman" w:cs="Times New Roman"/>
                <w:szCs w:val="20"/>
              </w:rPr>
            </w:pPr>
          </w:p>
        </w:tc>
        <w:tc>
          <w:tcPr>
            <w:tcW w:w="798" w:type="dxa"/>
            <w:gridSpan w:val="3"/>
            <w:noWrap/>
            <w:vAlign w:val="bottom"/>
            <w:hideMark/>
          </w:tcPr>
          <w:p w14:paraId="5698EFAC" w14:textId="77777777" w:rsidR="002D47F9" w:rsidRPr="001D5ACA" w:rsidRDefault="002D47F9" w:rsidP="00632A11">
            <w:pPr>
              <w:spacing w:after="0" w:line="276" w:lineRule="auto"/>
              <w:ind w:left="284"/>
              <w:rPr>
                <w:rFonts w:ascii="Times New Roman" w:hAnsi="Times New Roman" w:cs="Times New Roman"/>
                <w:szCs w:val="20"/>
              </w:rPr>
            </w:pPr>
          </w:p>
        </w:tc>
        <w:tc>
          <w:tcPr>
            <w:tcW w:w="1772" w:type="dxa"/>
            <w:gridSpan w:val="9"/>
            <w:noWrap/>
            <w:vAlign w:val="bottom"/>
            <w:hideMark/>
          </w:tcPr>
          <w:p w14:paraId="442F7E57" w14:textId="77777777" w:rsidR="002D47F9" w:rsidRPr="001D5ACA" w:rsidRDefault="002D47F9" w:rsidP="00632A11">
            <w:pPr>
              <w:spacing w:after="0" w:line="240" w:lineRule="auto"/>
              <w:ind w:left="284"/>
              <w:rPr>
                <w:rFonts w:ascii="Times New Roman" w:eastAsia="Times New Roman" w:hAnsi="Times New Roman" w:cs="Times New Roman"/>
                <w:b/>
                <w:bCs/>
                <w:sz w:val="18"/>
                <w:szCs w:val="32"/>
              </w:rPr>
            </w:pPr>
            <w:r w:rsidRPr="001D5ACA">
              <w:rPr>
                <w:rFonts w:ascii="Times New Roman" w:eastAsia="Times New Roman" w:hAnsi="Times New Roman" w:cs="Times New Roman"/>
                <w:b/>
                <w:bCs/>
                <w:sz w:val="18"/>
                <w:szCs w:val="32"/>
              </w:rPr>
              <w:t xml:space="preserve">Director       </w:t>
            </w:r>
          </w:p>
        </w:tc>
        <w:tc>
          <w:tcPr>
            <w:tcW w:w="1553" w:type="dxa"/>
            <w:gridSpan w:val="7"/>
            <w:noWrap/>
            <w:vAlign w:val="bottom"/>
            <w:hideMark/>
          </w:tcPr>
          <w:p w14:paraId="6D0E95D0" w14:textId="77777777" w:rsidR="002D47F9" w:rsidRPr="001D5ACA" w:rsidRDefault="002D47F9" w:rsidP="00632A11">
            <w:pPr>
              <w:spacing w:after="0" w:line="240" w:lineRule="auto"/>
              <w:ind w:left="284"/>
              <w:rPr>
                <w:rFonts w:ascii="Times New Roman" w:eastAsia="Times New Roman" w:hAnsi="Times New Roman" w:cs="Times New Roman"/>
                <w:b/>
                <w:bCs/>
                <w:sz w:val="18"/>
                <w:szCs w:val="32"/>
              </w:rPr>
            </w:pPr>
            <w:r w:rsidRPr="001D5ACA">
              <w:rPr>
                <w:rFonts w:ascii="Times New Roman" w:eastAsia="Times New Roman" w:hAnsi="Times New Roman" w:cs="Times New Roman"/>
                <w:b/>
                <w:bCs/>
                <w:sz w:val="18"/>
                <w:szCs w:val="32"/>
              </w:rPr>
              <w:t> </w:t>
            </w:r>
          </w:p>
        </w:tc>
        <w:tc>
          <w:tcPr>
            <w:tcW w:w="886" w:type="dxa"/>
            <w:gridSpan w:val="5"/>
            <w:noWrap/>
            <w:vAlign w:val="bottom"/>
            <w:hideMark/>
          </w:tcPr>
          <w:p w14:paraId="63962DF8" w14:textId="77777777" w:rsidR="002D47F9" w:rsidRPr="001D5ACA" w:rsidRDefault="002D47F9" w:rsidP="00632A11">
            <w:pPr>
              <w:spacing w:after="0" w:line="276" w:lineRule="auto"/>
              <w:ind w:left="284"/>
              <w:rPr>
                <w:rFonts w:ascii="Times New Roman" w:hAnsi="Times New Roman" w:cs="Times New Roman"/>
                <w:szCs w:val="20"/>
              </w:rPr>
            </w:pPr>
          </w:p>
        </w:tc>
        <w:tc>
          <w:tcPr>
            <w:tcW w:w="898" w:type="dxa"/>
            <w:gridSpan w:val="4"/>
            <w:noWrap/>
            <w:vAlign w:val="bottom"/>
            <w:hideMark/>
          </w:tcPr>
          <w:p w14:paraId="136E6208" w14:textId="77777777" w:rsidR="002D47F9" w:rsidRPr="001D5ACA" w:rsidRDefault="002D47F9" w:rsidP="00632A11">
            <w:pPr>
              <w:spacing w:after="0" w:line="276" w:lineRule="auto"/>
              <w:ind w:left="284"/>
              <w:rPr>
                <w:rFonts w:ascii="Times New Roman" w:hAnsi="Times New Roman" w:cs="Times New Roman"/>
                <w:szCs w:val="20"/>
              </w:rPr>
            </w:pPr>
          </w:p>
        </w:tc>
        <w:tc>
          <w:tcPr>
            <w:tcW w:w="350" w:type="dxa"/>
            <w:gridSpan w:val="2"/>
            <w:noWrap/>
            <w:vAlign w:val="bottom"/>
            <w:hideMark/>
          </w:tcPr>
          <w:p w14:paraId="0CB385B5" w14:textId="77777777" w:rsidR="002D47F9" w:rsidRPr="001D5ACA" w:rsidRDefault="002D47F9" w:rsidP="00632A11">
            <w:pPr>
              <w:spacing w:after="0" w:line="276" w:lineRule="auto"/>
              <w:ind w:left="284"/>
              <w:rPr>
                <w:rFonts w:ascii="Times New Roman" w:hAnsi="Times New Roman" w:cs="Times New Roman"/>
                <w:szCs w:val="20"/>
              </w:rPr>
            </w:pPr>
          </w:p>
        </w:tc>
        <w:tc>
          <w:tcPr>
            <w:tcW w:w="1027" w:type="dxa"/>
            <w:gridSpan w:val="2"/>
            <w:noWrap/>
            <w:vAlign w:val="bottom"/>
            <w:hideMark/>
          </w:tcPr>
          <w:p w14:paraId="5E1D1817" w14:textId="77777777" w:rsidR="002D47F9" w:rsidRPr="001D5ACA" w:rsidRDefault="002D47F9" w:rsidP="00632A11">
            <w:pPr>
              <w:spacing w:after="0" w:line="276" w:lineRule="auto"/>
              <w:ind w:left="284"/>
              <w:rPr>
                <w:rFonts w:ascii="Times New Roman" w:hAnsi="Times New Roman" w:cs="Times New Roman"/>
                <w:szCs w:val="20"/>
              </w:rPr>
            </w:pPr>
          </w:p>
        </w:tc>
      </w:tr>
      <w:tr w:rsidR="002D47F9" w:rsidRPr="001D5ACA" w14:paraId="58D7129F" w14:textId="77777777" w:rsidTr="00FD5CF7">
        <w:trPr>
          <w:gridAfter w:val="1"/>
          <w:wAfter w:w="147" w:type="dxa"/>
          <w:trHeight w:val="155"/>
          <w:jc w:val="center"/>
        </w:trPr>
        <w:tc>
          <w:tcPr>
            <w:tcW w:w="769" w:type="dxa"/>
            <w:gridSpan w:val="2"/>
            <w:noWrap/>
            <w:vAlign w:val="bottom"/>
            <w:hideMark/>
          </w:tcPr>
          <w:p w14:paraId="24EB8BEA" w14:textId="77777777" w:rsidR="002D47F9" w:rsidRPr="001D5ACA" w:rsidRDefault="002D47F9" w:rsidP="00632A11">
            <w:pPr>
              <w:spacing w:after="0" w:line="276" w:lineRule="auto"/>
              <w:ind w:left="284"/>
              <w:rPr>
                <w:rFonts w:ascii="Times New Roman" w:hAnsi="Times New Roman" w:cs="Times New Roman"/>
                <w:szCs w:val="20"/>
              </w:rPr>
            </w:pPr>
          </w:p>
        </w:tc>
        <w:tc>
          <w:tcPr>
            <w:tcW w:w="1800" w:type="dxa"/>
            <w:gridSpan w:val="5"/>
            <w:noWrap/>
            <w:vAlign w:val="bottom"/>
            <w:hideMark/>
          </w:tcPr>
          <w:p w14:paraId="7B6347E7" w14:textId="77777777" w:rsidR="002D47F9" w:rsidRPr="001D5ACA" w:rsidRDefault="002D47F9" w:rsidP="00632A11">
            <w:pPr>
              <w:spacing w:after="0" w:line="240" w:lineRule="auto"/>
              <w:ind w:left="284"/>
              <w:rPr>
                <w:rFonts w:ascii="Times New Roman" w:eastAsia="Times New Roman" w:hAnsi="Times New Roman" w:cs="Times New Roman"/>
                <w:b/>
                <w:bCs/>
                <w:sz w:val="18"/>
                <w:szCs w:val="16"/>
              </w:rPr>
            </w:pPr>
            <w:r w:rsidRPr="001D5ACA">
              <w:rPr>
                <w:rFonts w:ascii="Times New Roman" w:eastAsia="Times New Roman" w:hAnsi="Times New Roman" w:cs="Times New Roman"/>
                <w:b/>
                <w:bCs/>
                <w:sz w:val="18"/>
                <w:szCs w:val="16"/>
              </w:rPr>
              <w:t xml:space="preserve">N.P.P, semnătura/ </w:t>
            </w:r>
            <w:r w:rsidRPr="001D5ACA">
              <w:rPr>
                <w:rFonts w:ascii="Times New Roman" w:eastAsia="Times New Roman" w:hAnsi="Times New Roman" w:cs="Times New Roman"/>
                <w:sz w:val="18"/>
                <w:szCs w:val="16"/>
              </w:rPr>
              <w:t>sign</w:t>
            </w:r>
          </w:p>
        </w:tc>
        <w:tc>
          <w:tcPr>
            <w:tcW w:w="909" w:type="dxa"/>
            <w:gridSpan w:val="5"/>
            <w:noWrap/>
            <w:vAlign w:val="bottom"/>
            <w:hideMark/>
          </w:tcPr>
          <w:p w14:paraId="2ACA5617" w14:textId="77777777" w:rsidR="002D47F9" w:rsidRPr="001D5ACA" w:rsidRDefault="002D47F9" w:rsidP="00632A11">
            <w:pPr>
              <w:spacing w:after="0" w:line="276" w:lineRule="auto"/>
              <w:ind w:left="284"/>
              <w:rPr>
                <w:rFonts w:ascii="Times New Roman" w:hAnsi="Times New Roman" w:cs="Times New Roman"/>
                <w:szCs w:val="20"/>
              </w:rPr>
            </w:pPr>
          </w:p>
        </w:tc>
        <w:tc>
          <w:tcPr>
            <w:tcW w:w="560" w:type="dxa"/>
            <w:gridSpan w:val="3"/>
            <w:noWrap/>
            <w:vAlign w:val="bottom"/>
            <w:hideMark/>
          </w:tcPr>
          <w:p w14:paraId="2F557CDC" w14:textId="77777777" w:rsidR="002D47F9" w:rsidRPr="001D5ACA" w:rsidRDefault="002D47F9" w:rsidP="00632A11">
            <w:pPr>
              <w:spacing w:after="0" w:line="276" w:lineRule="auto"/>
              <w:ind w:left="284"/>
              <w:rPr>
                <w:rFonts w:ascii="Times New Roman" w:hAnsi="Times New Roman" w:cs="Times New Roman"/>
                <w:szCs w:val="20"/>
              </w:rPr>
            </w:pPr>
          </w:p>
        </w:tc>
        <w:tc>
          <w:tcPr>
            <w:tcW w:w="551" w:type="dxa"/>
            <w:gridSpan w:val="3"/>
            <w:noWrap/>
            <w:vAlign w:val="bottom"/>
            <w:hideMark/>
          </w:tcPr>
          <w:p w14:paraId="7DA3C8DA" w14:textId="77777777" w:rsidR="002D47F9" w:rsidRPr="001D5ACA" w:rsidRDefault="002D47F9" w:rsidP="00632A11">
            <w:pPr>
              <w:spacing w:after="0" w:line="276" w:lineRule="auto"/>
              <w:ind w:left="284"/>
              <w:rPr>
                <w:rFonts w:ascii="Times New Roman" w:hAnsi="Times New Roman" w:cs="Times New Roman"/>
                <w:szCs w:val="20"/>
              </w:rPr>
            </w:pPr>
          </w:p>
        </w:tc>
        <w:tc>
          <w:tcPr>
            <w:tcW w:w="798" w:type="dxa"/>
            <w:gridSpan w:val="3"/>
            <w:noWrap/>
            <w:vAlign w:val="bottom"/>
            <w:hideMark/>
          </w:tcPr>
          <w:p w14:paraId="0F5D5799" w14:textId="77777777" w:rsidR="002D47F9" w:rsidRPr="001D5ACA" w:rsidRDefault="002D47F9" w:rsidP="00632A11">
            <w:pPr>
              <w:spacing w:after="0" w:line="276" w:lineRule="auto"/>
              <w:ind w:left="284"/>
              <w:rPr>
                <w:rFonts w:ascii="Times New Roman" w:hAnsi="Times New Roman" w:cs="Times New Roman"/>
                <w:szCs w:val="20"/>
              </w:rPr>
            </w:pPr>
          </w:p>
        </w:tc>
        <w:tc>
          <w:tcPr>
            <w:tcW w:w="1772" w:type="dxa"/>
            <w:gridSpan w:val="9"/>
            <w:noWrap/>
            <w:vAlign w:val="center"/>
            <w:hideMark/>
          </w:tcPr>
          <w:p w14:paraId="0AF63A90" w14:textId="77777777" w:rsidR="002D47F9" w:rsidRPr="001D5ACA" w:rsidRDefault="002D47F9" w:rsidP="00632A11">
            <w:pPr>
              <w:spacing w:after="0" w:line="276" w:lineRule="auto"/>
              <w:ind w:left="284"/>
              <w:rPr>
                <w:rFonts w:ascii="Times New Roman" w:hAnsi="Times New Roman" w:cs="Times New Roman"/>
                <w:szCs w:val="20"/>
              </w:rPr>
            </w:pPr>
          </w:p>
        </w:tc>
        <w:tc>
          <w:tcPr>
            <w:tcW w:w="1772" w:type="dxa"/>
            <w:gridSpan w:val="11"/>
            <w:noWrap/>
            <w:vAlign w:val="center"/>
            <w:hideMark/>
          </w:tcPr>
          <w:p w14:paraId="23315FB6" w14:textId="0881B2C9" w:rsidR="002D47F9" w:rsidRPr="001D5ACA" w:rsidRDefault="002D47F9" w:rsidP="00632A11">
            <w:pPr>
              <w:spacing w:after="0" w:line="240" w:lineRule="auto"/>
              <w:ind w:left="284"/>
              <w:rPr>
                <w:rFonts w:ascii="Times New Roman" w:eastAsia="Times New Roman" w:hAnsi="Times New Roman" w:cs="Times New Roman"/>
                <w:b/>
                <w:bCs/>
                <w:sz w:val="18"/>
                <w:szCs w:val="16"/>
              </w:rPr>
            </w:pPr>
            <w:r w:rsidRPr="001D5ACA">
              <w:rPr>
                <w:rFonts w:ascii="Times New Roman" w:eastAsia="Times New Roman" w:hAnsi="Times New Roman" w:cs="Times New Roman"/>
                <w:b/>
                <w:bCs/>
                <w:sz w:val="18"/>
                <w:szCs w:val="16"/>
              </w:rPr>
              <w:t>N.P.P, semnătura/</w:t>
            </w:r>
            <w:r w:rsidRPr="001D5ACA">
              <w:rPr>
                <w:rFonts w:ascii="Times New Roman" w:eastAsia="Times New Roman" w:hAnsi="Times New Roman" w:cs="Times New Roman"/>
                <w:sz w:val="18"/>
                <w:szCs w:val="16"/>
              </w:rPr>
              <w:t>sign</w:t>
            </w:r>
          </w:p>
        </w:tc>
        <w:tc>
          <w:tcPr>
            <w:tcW w:w="667" w:type="dxa"/>
            <w:noWrap/>
            <w:vAlign w:val="bottom"/>
            <w:hideMark/>
          </w:tcPr>
          <w:p w14:paraId="383181D7" w14:textId="77777777" w:rsidR="002D47F9" w:rsidRPr="001D5ACA" w:rsidRDefault="002D47F9" w:rsidP="00632A11">
            <w:pPr>
              <w:spacing w:after="0" w:line="276" w:lineRule="auto"/>
              <w:ind w:left="284"/>
              <w:rPr>
                <w:rFonts w:ascii="Times New Roman" w:hAnsi="Times New Roman" w:cs="Times New Roman"/>
                <w:szCs w:val="20"/>
              </w:rPr>
            </w:pPr>
          </w:p>
        </w:tc>
        <w:tc>
          <w:tcPr>
            <w:tcW w:w="898" w:type="dxa"/>
            <w:gridSpan w:val="4"/>
            <w:noWrap/>
            <w:vAlign w:val="bottom"/>
            <w:hideMark/>
          </w:tcPr>
          <w:p w14:paraId="5E4EDBD6" w14:textId="77777777" w:rsidR="002D47F9" w:rsidRPr="001D5ACA" w:rsidRDefault="002D47F9" w:rsidP="00632A11">
            <w:pPr>
              <w:spacing w:after="0" w:line="276" w:lineRule="auto"/>
              <w:ind w:left="284"/>
              <w:rPr>
                <w:rFonts w:ascii="Times New Roman" w:hAnsi="Times New Roman" w:cs="Times New Roman"/>
                <w:szCs w:val="20"/>
              </w:rPr>
            </w:pPr>
          </w:p>
        </w:tc>
        <w:tc>
          <w:tcPr>
            <w:tcW w:w="350" w:type="dxa"/>
            <w:gridSpan w:val="2"/>
            <w:noWrap/>
            <w:vAlign w:val="bottom"/>
            <w:hideMark/>
          </w:tcPr>
          <w:p w14:paraId="12548C91" w14:textId="77777777" w:rsidR="002D47F9" w:rsidRPr="001D5ACA" w:rsidRDefault="002D47F9" w:rsidP="00632A11">
            <w:pPr>
              <w:spacing w:after="0" w:line="276" w:lineRule="auto"/>
              <w:ind w:left="284"/>
              <w:rPr>
                <w:rFonts w:ascii="Times New Roman" w:hAnsi="Times New Roman" w:cs="Times New Roman"/>
                <w:szCs w:val="20"/>
              </w:rPr>
            </w:pPr>
          </w:p>
        </w:tc>
        <w:tc>
          <w:tcPr>
            <w:tcW w:w="1027" w:type="dxa"/>
            <w:gridSpan w:val="2"/>
            <w:noWrap/>
            <w:vAlign w:val="bottom"/>
            <w:hideMark/>
          </w:tcPr>
          <w:p w14:paraId="50A158C3" w14:textId="77777777" w:rsidR="002D47F9" w:rsidRPr="001D5ACA" w:rsidRDefault="002D47F9" w:rsidP="00632A11">
            <w:pPr>
              <w:spacing w:after="0" w:line="276" w:lineRule="auto"/>
              <w:ind w:left="284"/>
              <w:rPr>
                <w:rFonts w:ascii="Times New Roman" w:hAnsi="Times New Roman" w:cs="Times New Roman"/>
                <w:szCs w:val="20"/>
              </w:rPr>
            </w:pPr>
          </w:p>
        </w:tc>
      </w:tr>
      <w:tr w:rsidR="002D47F9" w:rsidRPr="001D5ACA" w14:paraId="11DC3DDA" w14:textId="77777777" w:rsidTr="00FD5CF7">
        <w:trPr>
          <w:gridAfter w:val="1"/>
          <w:wAfter w:w="147" w:type="dxa"/>
          <w:trHeight w:val="155"/>
          <w:jc w:val="center"/>
        </w:trPr>
        <w:tc>
          <w:tcPr>
            <w:tcW w:w="2569" w:type="dxa"/>
            <w:gridSpan w:val="7"/>
            <w:noWrap/>
            <w:vAlign w:val="bottom"/>
            <w:hideMark/>
          </w:tcPr>
          <w:p w14:paraId="4DF2392C" w14:textId="77777777" w:rsidR="002D47F9" w:rsidRPr="001D5ACA" w:rsidRDefault="002D47F9" w:rsidP="00632A11">
            <w:pPr>
              <w:spacing w:after="0" w:line="276" w:lineRule="auto"/>
              <w:ind w:left="284"/>
              <w:rPr>
                <w:rFonts w:ascii="Times New Roman" w:hAnsi="Times New Roman" w:cs="Times New Roman"/>
                <w:szCs w:val="20"/>
              </w:rPr>
            </w:pPr>
            <w:r w:rsidRPr="001D5ACA">
              <w:rPr>
                <w:rFonts w:ascii="Times New Roman" w:eastAsia="Times New Roman" w:hAnsi="Times New Roman" w:cs="Times New Roman"/>
                <w:b/>
                <w:bCs/>
                <w:sz w:val="18"/>
                <w:szCs w:val="18"/>
              </w:rPr>
              <w:t>stamp</w:t>
            </w:r>
          </w:p>
        </w:tc>
        <w:tc>
          <w:tcPr>
            <w:tcW w:w="909" w:type="dxa"/>
            <w:gridSpan w:val="5"/>
            <w:noWrap/>
            <w:vAlign w:val="bottom"/>
            <w:hideMark/>
          </w:tcPr>
          <w:p w14:paraId="60883DE6" w14:textId="77777777" w:rsidR="002D47F9" w:rsidRPr="001D5ACA" w:rsidRDefault="002D47F9" w:rsidP="00632A11">
            <w:pPr>
              <w:spacing w:after="0" w:line="276" w:lineRule="auto"/>
              <w:ind w:left="284"/>
              <w:rPr>
                <w:rFonts w:ascii="Times New Roman" w:hAnsi="Times New Roman" w:cs="Times New Roman"/>
                <w:szCs w:val="20"/>
              </w:rPr>
            </w:pPr>
          </w:p>
        </w:tc>
        <w:tc>
          <w:tcPr>
            <w:tcW w:w="560" w:type="dxa"/>
            <w:gridSpan w:val="3"/>
            <w:noWrap/>
            <w:vAlign w:val="bottom"/>
            <w:hideMark/>
          </w:tcPr>
          <w:p w14:paraId="65BB967D" w14:textId="77777777" w:rsidR="002D47F9" w:rsidRPr="001D5ACA" w:rsidRDefault="002D47F9" w:rsidP="00632A11">
            <w:pPr>
              <w:spacing w:after="0" w:line="276" w:lineRule="auto"/>
              <w:ind w:left="284"/>
              <w:rPr>
                <w:rFonts w:ascii="Times New Roman" w:hAnsi="Times New Roman" w:cs="Times New Roman"/>
                <w:szCs w:val="20"/>
              </w:rPr>
            </w:pPr>
          </w:p>
        </w:tc>
        <w:tc>
          <w:tcPr>
            <w:tcW w:w="551" w:type="dxa"/>
            <w:gridSpan w:val="3"/>
            <w:noWrap/>
            <w:vAlign w:val="bottom"/>
            <w:hideMark/>
          </w:tcPr>
          <w:p w14:paraId="688935DD" w14:textId="77777777" w:rsidR="002D47F9" w:rsidRPr="001D5ACA" w:rsidRDefault="002D47F9" w:rsidP="00632A11">
            <w:pPr>
              <w:spacing w:after="0" w:line="276" w:lineRule="auto"/>
              <w:ind w:left="284"/>
              <w:rPr>
                <w:rFonts w:ascii="Times New Roman" w:hAnsi="Times New Roman" w:cs="Times New Roman"/>
                <w:szCs w:val="20"/>
              </w:rPr>
            </w:pPr>
          </w:p>
        </w:tc>
        <w:tc>
          <w:tcPr>
            <w:tcW w:w="798" w:type="dxa"/>
            <w:gridSpan w:val="3"/>
            <w:noWrap/>
            <w:vAlign w:val="bottom"/>
            <w:hideMark/>
          </w:tcPr>
          <w:p w14:paraId="72E4542C" w14:textId="77777777" w:rsidR="002D47F9" w:rsidRPr="001D5ACA" w:rsidRDefault="002D47F9" w:rsidP="00632A11">
            <w:pPr>
              <w:spacing w:after="0" w:line="276" w:lineRule="auto"/>
              <w:ind w:left="284"/>
              <w:rPr>
                <w:rFonts w:ascii="Times New Roman" w:hAnsi="Times New Roman" w:cs="Times New Roman"/>
                <w:szCs w:val="20"/>
              </w:rPr>
            </w:pPr>
          </w:p>
        </w:tc>
        <w:tc>
          <w:tcPr>
            <w:tcW w:w="1010" w:type="dxa"/>
            <w:gridSpan w:val="5"/>
            <w:noWrap/>
            <w:vAlign w:val="bottom"/>
            <w:hideMark/>
          </w:tcPr>
          <w:p w14:paraId="3C7E039C" w14:textId="77777777" w:rsidR="002D47F9" w:rsidRPr="001D5ACA" w:rsidRDefault="002D47F9" w:rsidP="00632A11">
            <w:pPr>
              <w:spacing w:after="0" w:line="240" w:lineRule="auto"/>
              <w:ind w:left="284"/>
              <w:rPr>
                <w:rFonts w:ascii="Times New Roman" w:eastAsia="Times New Roman" w:hAnsi="Times New Roman" w:cs="Times New Roman"/>
                <w:b/>
                <w:bCs/>
                <w:sz w:val="18"/>
                <w:szCs w:val="18"/>
              </w:rPr>
            </w:pPr>
            <w:r w:rsidRPr="001D5ACA">
              <w:rPr>
                <w:rFonts w:ascii="Times New Roman" w:eastAsia="Times New Roman" w:hAnsi="Times New Roman" w:cs="Times New Roman"/>
                <w:b/>
                <w:bCs/>
                <w:sz w:val="18"/>
                <w:szCs w:val="18"/>
              </w:rPr>
              <w:t xml:space="preserve">       stamp</w:t>
            </w:r>
          </w:p>
        </w:tc>
        <w:tc>
          <w:tcPr>
            <w:tcW w:w="762" w:type="dxa"/>
            <w:gridSpan w:val="4"/>
            <w:noWrap/>
            <w:vAlign w:val="bottom"/>
            <w:hideMark/>
          </w:tcPr>
          <w:p w14:paraId="495D599A" w14:textId="77777777" w:rsidR="002D47F9" w:rsidRPr="001D5ACA" w:rsidRDefault="002D47F9" w:rsidP="00632A11">
            <w:pPr>
              <w:spacing w:after="0" w:line="276" w:lineRule="auto"/>
              <w:ind w:left="284"/>
              <w:rPr>
                <w:rFonts w:ascii="Times New Roman" w:hAnsi="Times New Roman" w:cs="Times New Roman"/>
                <w:szCs w:val="20"/>
              </w:rPr>
            </w:pPr>
          </w:p>
        </w:tc>
        <w:tc>
          <w:tcPr>
            <w:tcW w:w="1014" w:type="dxa"/>
            <w:gridSpan w:val="5"/>
            <w:noWrap/>
            <w:vAlign w:val="bottom"/>
            <w:hideMark/>
          </w:tcPr>
          <w:p w14:paraId="1D43524C" w14:textId="77777777" w:rsidR="002D47F9" w:rsidRPr="001D5ACA" w:rsidRDefault="002D47F9" w:rsidP="00632A11">
            <w:pPr>
              <w:spacing w:after="0" w:line="276" w:lineRule="auto"/>
              <w:ind w:left="284"/>
              <w:rPr>
                <w:rFonts w:ascii="Times New Roman" w:hAnsi="Times New Roman" w:cs="Times New Roman"/>
                <w:szCs w:val="20"/>
              </w:rPr>
            </w:pPr>
          </w:p>
        </w:tc>
        <w:tc>
          <w:tcPr>
            <w:tcW w:w="539" w:type="dxa"/>
            <w:gridSpan w:val="2"/>
            <w:noWrap/>
            <w:vAlign w:val="bottom"/>
            <w:hideMark/>
          </w:tcPr>
          <w:p w14:paraId="3AB8EFEC" w14:textId="77777777" w:rsidR="002D47F9" w:rsidRPr="001D5ACA" w:rsidRDefault="002D47F9" w:rsidP="00632A11">
            <w:pPr>
              <w:spacing w:after="0" w:line="276" w:lineRule="auto"/>
              <w:ind w:left="284"/>
              <w:rPr>
                <w:rFonts w:ascii="Times New Roman" w:hAnsi="Times New Roman" w:cs="Times New Roman"/>
                <w:szCs w:val="20"/>
              </w:rPr>
            </w:pPr>
          </w:p>
        </w:tc>
        <w:tc>
          <w:tcPr>
            <w:tcW w:w="886" w:type="dxa"/>
            <w:gridSpan w:val="5"/>
            <w:noWrap/>
            <w:vAlign w:val="bottom"/>
            <w:hideMark/>
          </w:tcPr>
          <w:p w14:paraId="63D9010E" w14:textId="77777777" w:rsidR="002D47F9" w:rsidRPr="001D5ACA" w:rsidRDefault="002D47F9" w:rsidP="00632A11">
            <w:pPr>
              <w:spacing w:after="0" w:line="276" w:lineRule="auto"/>
              <w:ind w:left="284"/>
              <w:rPr>
                <w:rFonts w:ascii="Times New Roman" w:hAnsi="Times New Roman" w:cs="Times New Roman"/>
                <w:szCs w:val="20"/>
              </w:rPr>
            </w:pPr>
          </w:p>
        </w:tc>
        <w:tc>
          <w:tcPr>
            <w:tcW w:w="898" w:type="dxa"/>
            <w:gridSpan w:val="4"/>
            <w:noWrap/>
            <w:vAlign w:val="bottom"/>
            <w:hideMark/>
          </w:tcPr>
          <w:p w14:paraId="170A6B80" w14:textId="77777777" w:rsidR="002D47F9" w:rsidRPr="001D5ACA" w:rsidRDefault="002D47F9" w:rsidP="00632A11">
            <w:pPr>
              <w:spacing w:after="0" w:line="276" w:lineRule="auto"/>
              <w:ind w:left="284"/>
              <w:rPr>
                <w:rFonts w:ascii="Times New Roman" w:hAnsi="Times New Roman" w:cs="Times New Roman"/>
                <w:szCs w:val="20"/>
              </w:rPr>
            </w:pPr>
          </w:p>
        </w:tc>
        <w:tc>
          <w:tcPr>
            <w:tcW w:w="350" w:type="dxa"/>
            <w:gridSpan w:val="2"/>
            <w:noWrap/>
            <w:vAlign w:val="bottom"/>
            <w:hideMark/>
          </w:tcPr>
          <w:p w14:paraId="05CAD92E" w14:textId="77777777" w:rsidR="002D47F9" w:rsidRPr="001D5ACA" w:rsidRDefault="002D47F9" w:rsidP="00632A11">
            <w:pPr>
              <w:spacing w:after="0" w:line="276" w:lineRule="auto"/>
              <w:ind w:left="284"/>
              <w:rPr>
                <w:rFonts w:ascii="Times New Roman" w:hAnsi="Times New Roman" w:cs="Times New Roman"/>
                <w:szCs w:val="20"/>
              </w:rPr>
            </w:pPr>
          </w:p>
        </w:tc>
        <w:tc>
          <w:tcPr>
            <w:tcW w:w="1027" w:type="dxa"/>
            <w:gridSpan w:val="2"/>
            <w:noWrap/>
            <w:vAlign w:val="bottom"/>
            <w:hideMark/>
          </w:tcPr>
          <w:p w14:paraId="51FA7EB8" w14:textId="77777777" w:rsidR="002D47F9" w:rsidRPr="001D5ACA" w:rsidRDefault="002D47F9" w:rsidP="00632A11">
            <w:pPr>
              <w:spacing w:after="0" w:line="276" w:lineRule="auto"/>
              <w:ind w:left="284"/>
              <w:rPr>
                <w:rFonts w:ascii="Times New Roman" w:hAnsi="Times New Roman" w:cs="Times New Roman"/>
                <w:szCs w:val="20"/>
              </w:rPr>
            </w:pPr>
          </w:p>
        </w:tc>
      </w:tr>
    </w:tbl>
    <w:p w14:paraId="493D81FA" w14:textId="77777777" w:rsidR="002D47F9" w:rsidRPr="001D5ACA" w:rsidRDefault="002D47F9" w:rsidP="002D47F9">
      <w:pPr>
        <w:jc w:val="center"/>
        <w:rPr>
          <w:rFonts w:ascii="Times New Roman" w:hAnsi="Times New Roman" w:cs="Times New Roman"/>
          <w:b/>
          <w:sz w:val="24"/>
        </w:rPr>
      </w:pPr>
    </w:p>
    <w:p w14:paraId="57B02CFC" w14:textId="77777777" w:rsidR="002D47F9" w:rsidRPr="001D5ACA" w:rsidRDefault="002D47F9" w:rsidP="002D47F9">
      <w:pPr>
        <w:jc w:val="center"/>
        <w:rPr>
          <w:rFonts w:ascii="Times New Roman" w:hAnsi="Times New Roman" w:cs="Times New Roman"/>
          <w:b/>
          <w:sz w:val="24"/>
        </w:rPr>
      </w:pPr>
    </w:p>
    <w:p w14:paraId="1CBA9F3C" w14:textId="77777777" w:rsidR="002D47F9" w:rsidRPr="001D5ACA" w:rsidRDefault="002D47F9" w:rsidP="002D47F9">
      <w:pPr>
        <w:jc w:val="center"/>
        <w:rPr>
          <w:rFonts w:ascii="Times New Roman" w:hAnsi="Times New Roman" w:cs="Times New Roman"/>
          <w:b/>
          <w:sz w:val="24"/>
        </w:rPr>
      </w:pPr>
    </w:p>
    <w:p w14:paraId="3E7B728D" w14:textId="77777777" w:rsidR="002D47F9" w:rsidRPr="001D5ACA" w:rsidRDefault="002D47F9" w:rsidP="002D47F9">
      <w:pPr>
        <w:jc w:val="center"/>
        <w:rPr>
          <w:rFonts w:ascii="Times New Roman" w:hAnsi="Times New Roman" w:cs="Times New Roman"/>
          <w:b/>
          <w:sz w:val="24"/>
        </w:rPr>
      </w:pPr>
    </w:p>
    <w:p w14:paraId="20E65614" w14:textId="5634B884" w:rsidR="002D47F9" w:rsidRPr="001D5ACA" w:rsidRDefault="002D47F9" w:rsidP="002D47F9">
      <w:pPr>
        <w:jc w:val="center"/>
        <w:rPr>
          <w:rFonts w:ascii="Times New Roman" w:hAnsi="Times New Roman" w:cs="Times New Roman"/>
          <w:b/>
          <w:sz w:val="24"/>
        </w:rPr>
      </w:pPr>
    </w:p>
    <w:p w14:paraId="3F81025A" w14:textId="77777777" w:rsidR="002D47F9" w:rsidRPr="001D5ACA" w:rsidRDefault="002D47F9" w:rsidP="002D47F9">
      <w:pPr>
        <w:jc w:val="center"/>
        <w:rPr>
          <w:rFonts w:ascii="Times New Roman" w:hAnsi="Times New Roman" w:cs="Times New Roman"/>
          <w:b/>
          <w:sz w:val="24"/>
        </w:rPr>
      </w:pPr>
    </w:p>
    <w:p w14:paraId="5343FC4E" w14:textId="77777777" w:rsidR="002D47F9" w:rsidRPr="001D5ACA" w:rsidRDefault="002D47F9" w:rsidP="002D47F9">
      <w:pPr>
        <w:jc w:val="center"/>
        <w:rPr>
          <w:rFonts w:ascii="Times New Roman" w:hAnsi="Times New Roman" w:cs="Times New Roman"/>
          <w:b/>
          <w:sz w:val="24"/>
        </w:rPr>
      </w:pPr>
    </w:p>
    <w:p w14:paraId="72330C5B" w14:textId="77777777" w:rsidR="002D47F9" w:rsidRPr="001D5ACA" w:rsidRDefault="002D47F9" w:rsidP="002D47F9">
      <w:pPr>
        <w:jc w:val="center"/>
        <w:rPr>
          <w:rFonts w:ascii="Times New Roman" w:hAnsi="Times New Roman" w:cs="Times New Roman"/>
          <w:b/>
          <w:sz w:val="24"/>
        </w:rPr>
      </w:pPr>
    </w:p>
    <w:p w14:paraId="1018EFC2" w14:textId="77777777" w:rsidR="00FD5CF7" w:rsidRPr="001D5ACA" w:rsidRDefault="00FD5CF7" w:rsidP="002D47F9">
      <w:pPr>
        <w:spacing w:after="0" w:line="240" w:lineRule="auto"/>
        <w:jc w:val="right"/>
        <w:rPr>
          <w:rFonts w:ascii="Times New Roman" w:eastAsia="inter" w:hAnsi="Times New Roman" w:cs="Times New Roman"/>
          <w:i/>
          <w:color w:val="000000"/>
          <w:sz w:val="24"/>
          <w:szCs w:val="24"/>
        </w:rPr>
      </w:pPr>
    </w:p>
    <w:p w14:paraId="2B6DFEF6" w14:textId="2EB926F9" w:rsidR="002D47F9" w:rsidRPr="001D5ACA" w:rsidRDefault="002D47F9" w:rsidP="002D47F9">
      <w:pPr>
        <w:spacing w:after="0" w:line="240" w:lineRule="auto"/>
        <w:jc w:val="right"/>
        <w:rPr>
          <w:rFonts w:ascii="Times New Roman" w:eastAsia="inter" w:hAnsi="Times New Roman" w:cs="Times New Roman"/>
          <w:i/>
          <w:color w:val="000000"/>
          <w:szCs w:val="24"/>
        </w:rPr>
      </w:pPr>
      <w:r w:rsidRPr="001D5ACA">
        <w:rPr>
          <w:rFonts w:ascii="Times New Roman" w:eastAsia="inter" w:hAnsi="Times New Roman" w:cs="Times New Roman"/>
          <w:i/>
          <w:color w:val="000000"/>
          <w:sz w:val="24"/>
          <w:szCs w:val="24"/>
        </w:rPr>
        <w:lastRenderedPageBreak/>
        <w:t>Anexa nr. 3</w:t>
      </w:r>
    </w:p>
    <w:p w14:paraId="35DAFF9B" w14:textId="77777777" w:rsidR="002D47F9" w:rsidRPr="001D5ACA" w:rsidRDefault="002D47F9" w:rsidP="002D47F9">
      <w:pPr>
        <w:spacing w:after="0" w:line="240" w:lineRule="auto"/>
        <w:jc w:val="right"/>
        <w:rPr>
          <w:rFonts w:ascii="Times New Roman" w:eastAsia="inter" w:hAnsi="Times New Roman" w:cs="Times New Roman"/>
          <w:i/>
          <w:color w:val="000000"/>
          <w:sz w:val="24"/>
          <w:szCs w:val="24"/>
        </w:rPr>
      </w:pPr>
      <w:r w:rsidRPr="001D5ACA">
        <w:rPr>
          <w:rFonts w:ascii="Times New Roman" w:eastAsia="inter" w:hAnsi="Times New Roman" w:cs="Times New Roman"/>
          <w:i/>
          <w:color w:val="000000"/>
          <w:sz w:val="24"/>
          <w:szCs w:val="24"/>
        </w:rPr>
        <w:t xml:space="preserve">la Regulament privind autorizarea temporară </w:t>
      </w:r>
    </w:p>
    <w:p w14:paraId="2D8CA7CA" w14:textId="77777777" w:rsidR="002D47F9" w:rsidRPr="001D5ACA" w:rsidRDefault="002D47F9" w:rsidP="002D47F9">
      <w:pPr>
        <w:spacing w:after="0" w:line="240" w:lineRule="auto"/>
        <w:jc w:val="right"/>
        <w:rPr>
          <w:rFonts w:ascii="Times New Roman" w:eastAsia="inter" w:hAnsi="Times New Roman" w:cs="Times New Roman"/>
          <w:i/>
          <w:color w:val="000000"/>
          <w:sz w:val="24"/>
          <w:szCs w:val="24"/>
        </w:rPr>
      </w:pPr>
      <w:r w:rsidRPr="001D5ACA">
        <w:rPr>
          <w:rFonts w:ascii="Times New Roman" w:eastAsia="inter" w:hAnsi="Times New Roman" w:cs="Times New Roman"/>
          <w:i/>
          <w:color w:val="000000"/>
          <w:sz w:val="24"/>
          <w:szCs w:val="24"/>
        </w:rPr>
        <w:t>de import și utilizare a medicamentelor neautorizate în Republica Moldova</w:t>
      </w:r>
    </w:p>
    <w:p w14:paraId="080DB8FE" w14:textId="77777777" w:rsidR="002D47F9" w:rsidRPr="001D5ACA" w:rsidRDefault="002D47F9" w:rsidP="002D47F9">
      <w:pPr>
        <w:jc w:val="center"/>
        <w:rPr>
          <w:rFonts w:ascii="Times New Roman" w:hAnsi="Times New Roman" w:cs="Times New Roman"/>
          <w:b/>
          <w:sz w:val="24"/>
        </w:rPr>
      </w:pPr>
    </w:p>
    <w:p w14:paraId="117E9C21" w14:textId="77777777" w:rsidR="002D47F9" w:rsidRPr="001D5ACA" w:rsidRDefault="002D47F9" w:rsidP="002D47F9">
      <w:pPr>
        <w:jc w:val="center"/>
        <w:rPr>
          <w:rFonts w:ascii="Times New Roman" w:hAnsi="Times New Roman" w:cs="Times New Roman"/>
        </w:rPr>
      </w:pPr>
      <w:r w:rsidRPr="001D5ACA">
        <w:rPr>
          <w:rFonts w:ascii="Times New Roman" w:hAnsi="Times New Roman" w:cs="Times New Roman"/>
          <w:b/>
          <w:sz w:val="24"/>
        </w:rPr>
        <w:t>FIȘĂ PRIVIND AMBALAJUL DIFERIT</w:t>
      </w:r>
    </w:p>
    <w:p w14:paraId="413845C7" w14:textId="4C4F9724" w:rsidR="002D47F9" w:rsidRPr="001D5ACA" w:rsidRDefault="002D47F9" w:rsidP="002D47F9">
      <w:pPr>
        <w:spacing w:after="0" w:line="240" w:lineRule="auto"/>
        <w:rPr>
          <w:rFonts w:ascii="Times New Roman" w:hAnsi="Times New Roman" w:cs="Times New Roman"/>
        </w:rPr>
      </w:pPr>
      <w:r w:rsidRPr="001D5ACA">
        <w:rPr>
          <w:rFonts w:ascii="Times New Roman" w:hAnsi="Times New Roman" w:cs="Times New Roman"/>
          <w:sz w:val="24"/>
        </w:rPr>
        <w:t xml:space="preserve">1. Se completează numai pentru situația prevăzută la pct. </w:t>
      </w:r>
      <w:r w:rsidR="00FD5CF7" w:rsidRPr="001D5ACA">
        <w:rPr>
          <w:rFonts w:ascii="Times New Roman" w:hAnsi="Times New Roman" w:cs="Times New Roman"/>
          <w:sz w:val="24"/>
        </w:rPr>
        <w:t>4</w:t>
      </w:r>
      <w:r w:rsidRPr="001D5ACA">
        <w:rPr>
          <w:rFonts w:ascii="Times New Roman" w:hAnsi="Times New Roman" w:cs="Times New Roman"/>
          <w:sz w:val="24"/>
        </w:rPr>
        <w:t xml:space="preserve"> subpct. </w:t>
      </w:r>
      <w:r w:rsidR="00FD5CF7" w:rsidRPr="001D5ACA">
        <w:rPr>
          <w:rFonts w:ascii="Times New Roman" w:hAnsi="Times New Roman" w:cs="Times New Roman"/>
          <w:sz w:val="24"/>
        </w:rPr>
        <w:t>4.2</w:t>
      </w:r>
      <w:r w:rsidRPr="001D5ACA">
        <w:rPr>
          <w:rFonts w:ascii="Times New Roman" w:hAnsi="Times New Roman" w:cs="Times New Roman"/>
          <w:sz w:val="24"/>
        </w:rPr>
        <w:t xml:space="preserve"> din Regulament.</w:t>
      </w:r>
    </w:p>
    <w:p w14:paraId="26D9A814" w14:textId="77777777" w:rsidR="002D47F9" w:rsidRPr="001D5ACA" w:rsidRDefault="002D47F9" w:rsidP="002D47F9">
      <w:pPr>
        <w:spacing w:after="0" w:line="240" w:lineRule="auto"/>
        <w:rPr>
          <w:rFonts w:ascii="Times New Roman" w:hAnsi="Times New Roman" w:cs="Times New Roman"/>
        </w:rPr>
      </w:pPr>
      <w:r w:rsidRPr="001D5ACA">
        <w:rPr>
          <w:rFonts w:ascii="Times New Roman" w:hAnsi="Times New Roman" w:cs="Times New Roman"/>
          <w:sz w:val="24"/>
        </w:rPr>
        <w:t>2. Medicamentul autorizat în Republica Moldova:</w:t>
      </w:r>
      <w:r w:rsidRPr="001D5ACA">
        <w:rPr>
          <w:rFonts w:ascii="Times New Roman" w:hAnsi="Times New Roman" w:cs="Times New Roman"/>
        </w:rPr>
        <w:br/>
      </w:r>
      <w:r w:rsidRPr="001D5ACA">
        <w:rPr>
          <w:rFonts w:ascii="Times New Roman" w:hAnsi="Times New Roman" w:cs="Times New Roman"/>
          <w:sz w:val="24"/>
        </w:rPr>
        <w:t>2.1. Denumirea comercială: ........................................................</w:t>
      </w:r>
      <w:r w:rsidRPr="001D5ACA">
        <w:rPr>
          <w:rFonts w:ascii="Times New Roman" w:hAnsi="Times New Roman" w:cs="Times New Roman"/>
        </w:rPr>
        <w:br/>
      </w:r>
      <w:r w:rsidRPr="001D5ACA">
        <w:rPr>
          <w:rFonts w:ascii="Times New Roman" w:hAnsi="Times New Roman" w:cs="Times New Roman"/>
          <w:sz w:val="24"/>
        </w:rPr>
        <w:t>2.2. DCI: ........................................................</w:t>
      </w:r>
      <w:r w:rsidRPr="001D5ACA">
        <w:rPr>
          <w:rFonts w:ascii="Times New Roman" w:hAnsi="Times New Roman" w:cs="Times New Roman"/>
        </w:rPr>
        <w:br/>
      </w:r>
      <w:r w:rsidRPr="001D5ACA">
        <w:rPr>
          <w:rFonts w:ascii="Times New Roman" w:hAnsi="Times New Roman" w:cs="Times New Roman"/>
          <w:sz w:val="24"/>
        </w:rPr>
        <w:t>2.3. Forma farmaceutică și concentrația: ........................................................</w:t>
      </w:r>
      <w:r w:rsidRPr="001D5ACA">
        <w:rPr>
          <w:rFonts w:ascii="Times New Roman" w:hAnsi="Times New Roman" w:cs="Times New Roman"/>
        </w:rPr>
        <w:br/>
      </w:r>
      <w:r w:rsidRPr="001D5ACA">
        <w:rPr>
          <w:rFonts w:ascii="Times New Roman" w:hAnsi="Times New Roman" w:cs="Times New Roman"/>
          <w:sz w:val="24"/>
        </w:rPr>
        <w:t>2.4. Numărul autorizației în Republica Moldova: ........................................................</w:t>
      </w:r>
      <w:r w:rsidRPr="001D5ACA">
        <w:rPr>
          <w:rFonts w:ascii="Times New Roman" w:hAnsi="Times New Roman" w:cs="Times New Roman"/>
        </w:rPr>
        <w:br/>
      </w:r>
      <w:r w:rsidRPr="001D5ACA">
        <w:rPr>
          <w:rFonts w:ascii="Times New Roman" w:hAnsi="Times New Roman" w:cs="Times New Roman"/>
          <w:sz w:val="24"/>
        </w:rPr>
        <w:t>2.5. Ambalajul autorizat: ........................................................</w:t>
      </w:r>
    </w:p>
    <w:p w14:paraId="0711D75E" w14:textId="77777777" w:rsidR="002D47F9" w:rsidRPr="001D5ACA" w:rsidRDefault="002D47F9" w:rsidP="002D47F9">
      <w:pPr>
        <w:spacing w:after="0" w:line="240" w:lineRule="auto"/>
        <w:rPr>
          <w:rFonts w:ascii="Times New Roman" w:hAnsi="Times New Roman" w:cs="Times New Roman"/>
        </w:rPr>
      </w:pPr>
      <w:r w:rsidRPr="001D5ACA">
        <w:rPr>
          <w:rFonts w:ascii="Times New Roman" w:hAnsi="Times New Roman" w:cs="Times New Roman"/>
          <w:sz w:val="24"/>
        </w:rPr>
        <w:t>3. Medicamentul propus pentru livrare temporară în ambalaj diferit:</w:t>
      </w:r>
      <w:r w:rsidRPr="001D5ACA">
        <w:rPr>
          <w:rFonts w:ascii="Times New Roman" w:hAnsi="Times New Roman" w:cs="Times New Roman"/>
        </w:rPr>
        <w:br/>
      </w:r>
      <w:r w:rsidRPr="001D5ACA">
        <w:rPr>
          <w:rFonts w:ascii="Times New Roman" w:hAnsi="Times New Roman" w:cs="Times New Roman"/>
          <w:sz w:val="24"/>
        </w:rPr>
        <w:t>3.1. Denumirea comercială: ........................................................</w:t>
      </w:r>
      <w:r w:rsidRPr="001D5ACA">
        <w:rPr>
          <w:rFonts w:ascii="Times New Roman" w:hAnsi="Times New Roman" w:cs="Times New Roman"/>
        </w:rPr>
        <w:br/>
      </w:r>
      <w:r w:rsidRPr="001D5ACA">
        <w:rPr>
          <w:rFonts w:ascii="Times New Roman" w:hAnsi="Times New Roman" w:cs="Times New Roman"/>
          <w:sz w:val="24"/>
        </w:rPr>
        <w:t>3.2. DCI: ........................................................</w:t>
      </w:r>
      <w:r w:rsidRPr="001D5ACA">
        <w:rPr>
          <w:rFonts w:ascii="Times New Roman" w:hAnsi="Times New Roman" w:cs="Times New Roman"/>
        </w:rPr>
        <w:br/>
      </w:r>
      <w:r w:rsidRPr="001D5ACA">
        <w:rPr>
          <w:rFonts w:ascii="Times New Roman" w:hAnsi="Times New Roman" w:cs="Times New Roman"/>
          <w:sz w:val="24"/>
        </w:rPr>
        <w:t>3.3. Forma farmaceutică și concentrația: ........................................................</w:t>
      </w:r>
      <w:r w:rsidRPr="001D5ACA">
        <w:rPr>
          <w:rFonts w:ascii="Times New Roman" w:hAnsi="Times New Roman" w:cs="Times New Roman"/>
        </w:rPr>
        <w:br/>
      </w:r>
      <w:r w:rsidRPr="001D5ACA">
        <w:rPr>
          <w:rFonts w:ascii="Times New Roman" w:hAnsi="Times New Roman" w:cs="Times New Roman"/>
          <w:sz w:val="24"/>
        </w:rPr>
        <w:t>3.4. Ambalajul alternativ propus: ........................................................</w:t>
      </w:r>
      <w:r w:rsidRPr="001D5ACA">
        <w:rPr>
          <w:rFonts w:ascii="Times New Roman" w:hAnsi="Times New Roman" w:cs="Times New Roman"/>
        </w:rPr>
        <w:br/>
      </w:r>
      <w:r w:rsidRPr="001D5ACA">
        <w:rPr>
          <w:rFonts w:ascii="Times New Roman" w:hAnsi="Times New Roman" w:cs="Times New Roman"/>
          <w:sz w:val="24"/>
        </w:rPr>
        <w:t>3.5. Seria / loturile vizate, după caz: ........................................................</w:t>
      </w:r>
    </w:p>
    <w:p w14:paraId="527FEB4B" w14:textId="77777777" w:rsidR="002D47F9" w:rsidRPr="001D5ACA" w:rsidRDefault="002D47F9" w:rsidP="002D47F9">
      <w:pPr>
        <w:spacing w:after="0" w:line="240" w:lineRule="auto"/>
        <w:rPr>
          <w:rFonts w:ascii="Times New Roman" w:hAnsi="Times New Roman" w:cs="Times New Roman"/>
        </w:rPr>
      </w:pPr>
      <w:r w:rsidRPr="001D5ACA">
        <w:rPr>
          <w:rFonts w:ascii="Times New Roman" w:hAnsi="Times New Roman" w:cs="Times New Roman"/>
          <w:sz w:val="24"/>
        </w:rPr>
        <w:t>4. Declarație de echivalență a produsului:</w:t>
      </w:r>
      <w:r w:rsidRPr="001D5ACA">
        <w:rPr>
          <w:rFonts w:ascii="Times New Roman" w:hAnsi="Times New Roman" w:cs="Times New Roman"/>
        </w:rPr>
        <w:br/>
      </w:r>
      <w:r w:rsidRPr="001D5ACA">
        <w:rPr>
          <w:rFonts w:ascii="Segoe UI Symbol" w:hAnsi="Segoe UI Symbol" w:cs="Segoe UI Symbol"/>
          <w:sz w:val="24"/>
        </w:rPr>
        <w:t>☐</w:t>
      </w:r>
      <w:r w:rsidRPr="001D5ACA">
        <w:rPr>
          <w:rFonts w:ascii="Times New Roman" w:hAnsi="Times New Roman" w:cs="Times New Roman"/>
          <w:sz w:val="24"/>
        </w:rPr>
        <w:t xml:space="preserve"> aceeași compoziție calitativă și cantitativă</w:t>
      </w:r>
      <w:r w:rsidRPr="001D5ACA">
        <w:rPr>
          <w:rFonts w:ascii="Times New Roman" w:hAnsi="Times New Roman" w:cs="Times New Roman"/>
        </w:rPr>
        <w:br/>
      </w:r>
      <w:r w:rsidRPr="001D5ACA">
        <w:rPr>
          <w:rFonts w:ascii="Segoe UI Symbol" w:hAnsi="Segoe UI Symbol" w:cs="Segoe UI Symbol"/>
          <w:sz w:val="24"/>
        </w:rPr>
        <w:t>☐</w:t>
      </w:r>
      <w:r w:rsidRPr="001D5ACA">
        <w:rPr>
          <w:rFonts w:ascii="Times New Roman" w:hAnsi="Times New Roman" w:cs="Times New Roman"/>
          <w:sz w:val="24"/>
        </w:rPr>
        <w:t xml:space="preserve"> aceeași formă farmaceutică</w:t>
      </w:r>
      <w:r w:rsidRPr="001D5ACA">
        <w:rPr>
          <w:rFonts w:ascii="Times New Roman" w:hAnsi="Times New Roman" w:cs="Times New Roman"/>
        </w:rPr>
        <w:br/>
      </w:r>
      <w:r w:rsidRPr="001D5ACA">
        <w:rPr>
          <w:rFonts w:ascii="Segoe UI Symbol" w:hAnsi="Segoe UI Symbol" w:cs="Segoe UI Symbol"/>
          <w:sz w:val="24"/>
        </w:rPr>
        <w:t>☐</w:t>
      </w:r>
      <w:r w:rsidRPr="001D5ACA">
        <w:rPr>
          <w:rFonts w:ascii="Times New Roman" w:hAnsi="Times New Roman" w:cs="Times New Roman"/>
          <w:sz w:val="24"/>
        </w:rPr>
        <w:t xml:space="preserve"> aceeași concentrație</w:t>
      </w:r>
      <w:r w:rsidRPr="001D5ACA">
        <w:rPr>
          <w:rFonts w:ascii="Times New Roman" w:hAnsi="Times New Roman" w:cs="Times New Roman"/>
        </w:rPr>
        <w:br/>
      </w:r>
      <w:r w:rsidRPr="001D5ACA">
        <w:rPr>
          <w:rFonts w:ascii="Segoe UI Symbol" w:hAnsi="Segoe UI Symbol" w:cs="Segoe UI Symbol"/>
          <w:sz w:val="24"/>
        </w:rPr>
        <w:t>☐</w:t>
      </w:r>
      <w:r w:rsidRPr="001D5ACA">
        <w:rPr>
          <w:rFonts w:ascii="Times New Roman" w:hAnsi="Times New Roman" w:cs="Times New Roman"/>
          <w:sz w:val="24"/>
        </w:rPr>
        <w:t xml:space="preserve"> aceeași cale de administrare</w:t>
      </w:r>
      <w:r w:rsidRPr="001D5ACA">
        <w:rPr>
          <w:rFonts w:ascii="Times New Roman" w:hAnsi="Times New Roman" w:cs="Times New Roman"/>
        </w:rPr>
        <w:br/>
      </w:r>
      <w:r w:rsidRPr="001D5ACA">
        <w:rPr>
          <w:rFonts w:ascii="Segoe UI Symbol" w:hAnsi="Segoe UI Symbol" w:cs="Segoe UI Symbol"/>
          <w:sz w:val="24"/>
        </w:rPr>
        <w:t>☐</w:t>
      </w:r>
      <w:r w:rsidRPr="001D5ACA">
        <w:rPr>
          <w:rFonts w:ascii="Times New Roman" w:hAnsi="Times New Roman" w:cs="Times New Roman"/>
          <w:sz w:val="24"/>
        </w:rPr>
        <w:t xml:space="preserve"> același producător sau sit de fabricație autorizat</w:t>
      </w:r>
      <w:r w:rsidRPr="001D5ACA">
        <w:rPr>
          <w:rFonts w:ascii="Times New Roman" w:hAnsi="Times New Roman" w:cs="Times New Roman"/>
        </w:rPr>
        <w:br/>
      </w:r>
      <w:r w:rsidRPr="001D5ACA">
        <w:rPr>
          <w:rFonts w:ascii="Segoe UI Symbol" w:hAnsi="Segoe UI Symbol" w:cs="Segoe UI Symbol"/>
          <w:sz w:val="24"/>
        </w:rPr>
        <w:t>☐</w:t>
      </w:r>
      <w:r w:rsidRPr="001D5ACA">
        <w:rPr>
          <w:rFonts w:ascii="Times New Roman" w:hAnsi="Times New Roman" w:cs="Times New Roman"/>
          <w:sz w:val="24"/>
        </w:rPr>
        <w:t xml:space="preserve"> aceleași specificații de calitate ori specificații echivalente acceptabile</w:t>
      </w:r>
    </w:p>
    <w:p w14:paraId="1072744A" w14:textId="77777777" w:rsidR="002D47F9" w:rsidRPr="001D5ACA" w:rsidRDefault="002D47F9" w:rsidP="002D47F9">
      <w:pPr>
        <w:spacing w:after="0" w:line="240" w:lineRule="auto"/>
        <w:rPr>
          <w:rFonts w:ascii="Times New Roman" w:hAnsi="Times New Roman" w:cs="Times New Roman"/>
        </w:rPr>
      </w:pPr>
      <w:r w:rsidRPr="001D5ACA">
        <w:rPr>
          <w:rFonts w:ascii="Times New Roman" w:hAnsi="Times New Roman" w:cs="Times New Roman"/>
          <w:sz w:val="24"/>
        </w:rPr>
        <w:t>5. Motivele imposibilității temporare de livrare în ambalajul autorizat: ................................................................................................</w:t>
      </w:r>
    </w:p>
    <w:p w14:paraId="11E3FEC5" w14:textId="77777777" w:rsidR="002D47F9" w:rsidRPr="001D5ACA" w:rsidRDefault="002D47F9" w:rsidP="002D47F9">
      <w:pPr>
        <w:spacing w:after="0" w:line="240" w:lineRule="auto"/>
        <w:rPr>
          <w:rFonts w:ascii="Times New Roman" w:hAnsi="Times New Roman" w:cs="Times New Roman"/>
        </w:rPr>
      </w:pPr>
      <w:r w:rsidRPr="001D5ACA">
        <w:rPr>
          <w:rFonts w:ascii="Times New Roman" w:hAnsi="Times New Roman" w:cs="Times New Roman"/>
          <w:sz w:val="24"/>
        </w:rPr>
        <w:t>6. Măsuri de minimizare a riscurilor de confuzie / eroare de administrare:</w:t>
      </w:r>
      <w:r w:rsidRPr="001D5ACA">
        <w:rPr>
          <w:rFonts w:ascii="Times New Roman" w:hAnsi="Times New Roman" w:cs="Times New Roman"/>
        </w:rPr>
        <w:br/>
      </w:r>
      <w:r w:rsidRPr="001D5ACA">
        <w:rPr>
          <w:rFonts w:ascii="Segoe UI Symbol" w:hAnsi="Segoe UI Symbol" w:cs="Segoe UI Symbol"/>
          <w:sz w:val="24"/>
        </w:rPr>
        <w:t>☐</w:t>
      </w:r>
      <w:r w:rsidRPr="001D5ACA">
        <w:rPr>
          <w:rFonts w:ascii="Times New Roman" w:hAnsi="Times New Roman" w:cs="Times New Roman"/>
          <w:sz w:val="24"/>
        </w:rPr>
        <w:t xml:space="preserve"> etichetă suplimentară în limba română</w:t>
      </w:r>
      <w:r w:rsidRPr="001D5ACA">
        <w:rPr>
          <w:rFonts w:ascii="Times New Roman" w:hAnsi="Times New Roman" w:cs="Times New Roman"/>
        </w:rPr>
        <w:br/>
      </w:r>
      <w:r w:rsidRPr="001D5ACA">
        <w:rPr>
          <w:rFonts w:ascii="Segoe UI Symbol" w:hAnsi="Segoe UI Symbol" w:cs="Segoe UI Symbol"/>
          <w:sz w:val="24"/>
        </w:rPr>
        <w:t>☐</w:t>
      </w:r>
      <w:r w:rsidRPr="001D5ACA">
        <w:rPr>
          <w:rFonts w:ascii="Times New Roman" w:hAnsi="Times New Roman" w:cs="Times New Roman"/>
          <w:sz w:val="24"/>
        </w:rPr>
        <w:t xml:space="preserve"> prospect / informație în limba română</w:t>
      </w:r>
      <w:r w:rsidRPr="001D5ACA">
        <w:rPr>
          <w:rFonts w:ascii="Times New Roman" w:hAnsi="Times New Roman" w:cs="Times New Roman"/>
        </w:rPr>
        <w:br/>
      </w:r>
      <w:r w:rsidRPr="001D5ACA">
        <w:rPr>
          <w:rFonts w:ascii="Segoe UI Symbol" w:hAnsi="Segoe UI Symbol" w:cs="Segoe UI Symbol"/>
          <w:sz w:val="24"/>
        </w:rPr>
        <w:t>☐</w:t>
      </w:r>
      <w:r w:rsidRPr="001D5ACA">
        <w:rPr>
          <w:rFonts w:ascii="Times New Roman" w:hAnsi="Times New Roman" w:cs="Times New Roman"/>
          <w:sz w:val="24"/>
        </w:rPr>
        <w:t xml:space="preserve"> distribuție limitată către anumite instituții</w:t>
      </w:r>
      <w:r w:rsidRPr="001D5ACA">
        <w:rPr>
          <w:rFonts w:ascii="Times New Roman" w:hAnsi="Times New Roman" w:cs="Times New Roman"/>
        </w:rPr>
        <w:br/>
      </w:r>
      <w:r w:rsidRPr="001D5ACA">
        <w:rPr>
          <w:rFonts w:ascii="Segoe UI Symbol" w:hAnsi="Segoe UI Symbol" w:cs="Segoe UI Symbol"/>
          <w:sz w:val="24"/>
        </w:rPr>
        <w:t>☐</w:t>
      </w:r>
      <w:r w:rsidRPr="001D5ACA">
        <w:rPr>
          <w:rFonts w:ascii="Times New Roman" w:hAnsi="Times New Roman" w:cs="Times New Roman"/>
          <w:sz w:val="24"/>
        </w:rPr>
        <w:t xml:space="preserve"> instruirea personalului implicat</w:t>
      </w:r>
      <w:r w:rsidRPr="001D5ACA">
        <w:rPr>
          <w:rFonts w:ascii="Times New Roman" w:hAnsi="Times New Roman" w:cs="Times New Roman"/>
        </w:rPr>
        <w:br/>
      </w:r>
      <w:r w:rsidRPr="001D5ACA">
        <w:rPr>
          <w:rFonts w:ascii="Segoe UI Symbol" w:hAnsi="Segoe UI Symbol" w:cs="Segoe UI Symbol"/>
          <w:sz w:val="24"/>
        </w:rPr>
        <w:t>☐</w:t>
      </w:r>
      <w:r w:rsidRPr="001D5ACA">
        <w:rPr>
          <w:rFonts w:ascii="Times New Roman" w:hAnsi="Times New Roman" w:cs="Times New Roman"/>
          <w:sz w:val="24"/>
        </w:rPr>
        <w:t xml:space="preserve"> alte măsuri: ........................................................</w:t>
      </w:r>
    </w:p>
    <w:p w14:paraId="72B194C5" w14:textId="77777777" w:rsidR="002D47F9" w:rsidRPr="001D5ACA" w:rsidRDefault="002D47F9" w:rsidP="002D47F9">
      <w:pPr>
        <w:spacing w:after="0" w:line="240" w:lineRule="auto"/>
        <w:rPr>
          <w:rFonts w:ascii="Times New Roman" w:hAnsi="Times New Roman" w:cs="Times New Roman"/>
        </w:rPr>
      </w:pPr>
      <w:r w:rsidRPr="001D5ACA">
        <w:rPr>
          <w:rFonts w:ascii="Times New Roman" w:hAnsi="Times New Roman" w:cs="Times New Roman"/>
          <w:sz w:val="24"/>
        </w:rPr>
        <w:t>7. Informațiile minime în limba română care vor însoți produsul:</w:t>
      </w:r>
      <w:r w:rsidRPr="001D5ACA">
        <w:rPr>
          <w:rFonts w:ascii="Times New Roman" w:hAnsi="Times New Roman" w:cs="Times New Roman"/>
        </w:rPr>
        <w:br/>
      </w:r>
      <w:r w:rsidRPr="001D5ACA">
        <w:rPr>
          <w:rFonts w:ascii="Segoe UI Symbol" w:hAnsi="Segoe UI Symbol" w:cs="Segoe UI Symbol"/>
          <w:sz w:val="24"/>
        </w:rPr>
        <w:t>☐</w:t>
      </w:r>
      <w:r w:rsidRPr="001D5ACA">
        <w:rPr>
          <w:rFonts w:ascii="Times New Roman" w:hAnsi="Times New Roman" w:cs="Times New Roman"/>
          <w:sz w:val="24"/>
        </w:rPr>
        <w:t xml:space="preserve"> denumirea comercială și DCI</w:t>
      </w:r>
      <w:r w:rsidRPr="001D5ACA">
        <w:rPr>
          <w:rFonts w:ascii="Times New Roman" w:hAnsi="Times New Roman" w:cs="Times New Roman"/>
        </w:rPr>
        <w:br/>
      </w:r>
      <w:r w:rsidRPr="001D5ACA">
        <w:rPr>
          <w:rFonts w:ascii="Segoe UI Symbol" w:hAnsi="Segoe UI Symbol" w:cs="Segoe UI Symbol"/>
          <w:sz w:val="24"/>
        </w:rPr>
        <w:t>☐</w:t>
      </w:r>
      <w:r w:rsidRPr="001D5ACA">
        <w:rPr>
          <w:rFonts w:ascii="Times New Roman" w:hAnsi="Times New Roman" w:cs="Times New Roman"/>
          <w:sz w:val="24"/>
        </w:rPr>
        <w:t xml:space="preserve"> concentrația, forma farmaceutică și calea de administrare</w:t>
      </w:r>
      <w:r w:rsidRPr="001D5ACA">
        <w:rPr>
          <w:rFonts w:ascii="Times New Roman" w:hAnsi="Times New Roman" w:cs="Times New Roman"/>
        </w:rPr>
        <w:br/>
      </w:r>
      <w:r w:rsidRPr="001D5ACA">
        <w:rPr>
          <w:rFonts w:ascii="Segoe UI Symbol" w:hAnsi="Segoe UI Symbol" w:cs="Segoe UI Symbol"/>
          <w:sz w:val="24"/>
        </w:rPr>
        <w:t>☐</w:t>
      </w:r>
      <w:r w:rsidRPr="001D5ACA">
        <w:rPr>
          <w:rFonts w:ascii="Times New Roman" w:hAnsi="Times New Roman" w:cs="Times New Roman"/>
          <w:sz w:val="24"/>
        </w:rPr>
        <w:t xml:space="preserve"> seria</w:t>
      </w:r>
      <w:r w:rsidRPr="001D5ACA">
        <w:rPr>
          <w:rFonts w:ascii="Times New Roman" w:hAnsi="Times New Roman" w:cs="Times New Roman"/>
        </w:rPr>
        <w:br/>
      </w:r>
      <w:r w:rsidRPr="001D5ACA">
        <w:rPr>
          <w:rFonts w:ascii="Segoe UI Symbol" w:hAnsi="Segoe UI Symbol" w:cs="Segoe UI Symbol"/>
          <w:sz w:val="24"/>
        </w:rPr>
        <w:t>☐</w:t>
      </w:r>
      <w:r w:rsidRPr="001D5ACA">
        <w:rPr>
          <w:rFonts w:ascii="Times New Roman" w:hAnsi="Times New Roman" w:cs="Times New Roman"/>
          <w:sz w:val="24"/>
        </w:rPr>
        <w:t xml:space="preserve"> termenul de valabilitate</w:t>
      </w:r>
      <w:r w:rsidRPr="001D5ACA">
        <w:rPr>
          <w:rFonts w:ascii="Times New Roman" w:hAnsi="Times New Roman" w:cs="Times New Roman"/>
        </w:rPr>
        <w:br/>
      </w:r>
      <w:r w:rsidRPr="001D5ACA">
        <w:rPr>
          <w:rFonts w:ascii="Segoe UI Symbol" w:hAnsi="Segoe UI Symbol" w:cs="Segoe UI Symbol"/>
          <w:sz w:val="24"/>
        </w:rPr>
        <w:t>☐</w:t>
      </w:r>
      <w:r w:rsidRPr="001D5ACA">
        <w:rPr>
          <w:rFonts w:ascii="Times New Roman" w:hAnsi="Times New Roman" w:cs="Times New Roman"/>
          <w:sz w:val="24"/>
        </w:rPr>
        <w:t xml:space="preserve"> condițiile de păstrare</w:t>
      </w:r>
      <w:r w:rsidRPr="001D5ACA">
        <w:rPr>
          <w:rFonts w:ascii="Times New Roman" w:hAnsi="Times New Roman" w:cs="Times New Roman"/>
        </w:rPr>
        <w:br/>
      </w:r>
      <w:r w:rsidRPr="001D5ACA">
        <w:rPr>
          <w:rFonts w:ascii="Segoe UI Symbol" w:hAnsi="Segoe UI Symbol" w:cs="Segoe UI Symbol"/>
          <w:sz w:val="24"/>
        </w:rPr>
        <w:t>☐</w:t>
      </w:r>
      <w:r w:rsidRPr="001D5ACA">
        <w:rPr>
          <w:rFonts w:ascii="Times New Roman" w:hAnsi="Times New Roman" w:cs="Times New Roman"/>
          <w:sz w:val="24"/>
        </w:rPr>
        <w:t xml:space="preserve"> avertismente esențiale</w:t>
      </w:r>
      <w:r w:rsidRPr="001D5ACA">
        <w:rPr>
          <w:rFonts w:ascii="Times New Roman" w:hAnsi="Times New Roman" w:cs="Times New Roman"/>
        </w:rPr>
        <w:br/>
      </w:r>
      <w:r w:rsidRPr="001D5ACA">
        <w:rPr>
          <w:rFonts w:ascii="Segoe UI Symbol" w:hAnsi="Segoe UI Symbol" w:cs="Segoe UI Symbol"/>
          <w:sz w:val="24"/>
        </w:rPr>
        <w:t>☐</w:t>
      </w:r>
      <w:r w:rsidRPr="001D5ACA">
        <w:rPr>
          <w:rFonts w:ascii="Times New Roman" w:hAnsi="Times New Roman" w:cs="Times New Roman"/>
          <w:sz w:val="24"/>
        </w:rPr>
        <w:t xml:space="preserve"> mențiunea că ambalajul diferă de cel autorizat în Republica Moldova</w:t>
      </w:r>
    </w:p>
    <w:p w14:paraId="21A5352A" w14:textId="77777777" w:rsidR="002D47F9" w:rsidRPr="001D5ACA" w:rsidRDefault="002D47F9" w:rsidP="002D47F9">
      <w:pPr>
        <w:spacing w:after="0" w:line="240" w:lineRule="auto"/>
        <w:rPr>
          <w:rFonts w:ascii="Times New Roman" w:hAnsi="Times New Roman" w:cs="Times New Roman"/>
        </w:rPr>
      </w:pPr>
      <w:r w:rsidRPr="001D5ACA">
        <w:rPr>
          <w:rFonts w:ascii="Times New Roman" w:hAnsi="Times New Roman" w:cs="Times New Roman"/>
          <w:sz w:val="24"/>
        </w:rPr>
        <w:t>8. Plan de distribuție și trasabilitate: .......................................................................................</w:t>
      </w:r>
    </w:p>
    <w:p w14:paraId="59F55FCD" w14:textId="77777777" w:rsidR="002D47F9" w:rsidRPr="001D5ACA" w:rsidRDefault="002D47F9" w:rsidP="002D47F9">
      <w:pPr>
        <w:spacing w:after="0" w:line="240" w:lineRule="auto"/>
        <w:rPr>
          <w:rFonts w:ascii="Times New Roman" w:hAnsi="Times New Roman" w:cs="Times New Roman"/>
        </w:rPr>
      </w:pPr>
      <w:r w:rsidRPr="001D5ACA">
        <w:rPr>
          <w:rFonts w:ascii="Times New Roman" w:hAnsi="Times New Roman" w:cs="Times New Roman"/>
          <w:sz w:val="24"/>
        </w:rPr>
        <w:t>9. Numele, funcția și semnătura persoanei responsabile: .......................................................</w:t>
      </w:r>
    </w:p>
    <w:p w14:paraId="3569299E" w14:textId="77777777" w:rsidR="002D47F9" w:rsidRPr="001D5ACA" w:rsidRDefault="002D47F9" w:rsidP="002D47F9">
      <w:pPr>
        <w:spacing w:after="210" w:line="360" w:lineRule="auto"/>
        <w:rPr>
          <w:rFonts w:ascii="Times New Roman" w:hAnsi="Times New Roman" w:cs="Times New Roman"/>
        </w:rPr>
      </w:pPr>
    </w:p>
    <w:p w14:paraId="1E6E6CB0" w14:textId="77777777" w:rsidR="002D47F9" w:rsidRPr="001D5ACA" w:rsidRDefault="002D47F9" w:rsidP="002D47F9">
      <w:pPr>
        <w:tabs>
          <w:tab w:val="left" w:pos="993"/>
        </w:tabs>
        <w:spacing w:after="0" w:line="240" w:lineRule="auto"/>
        <w:ind w:firstLine="709"/>
        <w:jc w:val="both"/>
        <w:rPr>
          <w:rFonts w:ascii="Times New Roman" w:hAnsi="Times New Roman" w:cs="Times New Roman"/>
          <w:spacing w:val="-2"/>
          <w:sz w:val="24"/>
          <w:szCs w:val="24"/>
          <w:lang w:eastAsia="ru-RU"/>
        </w:rPr>
      </w:pPr>
    </w:p>
    <w:p w14:paraId="5B095073" w14:textId="77777777" w:rsidR="00C92560" w:rsidRPr="002D47F9" w:rsidRDefault="00C92560">
      <w:pPr>
        <w:rPr>
          <w:rFonts w:ascii="Times New Roman" w:hAnsi="Times New Roman" w:cs="Times New Roman"/>
          <w:lang w:val="it-IT"/>
        </w:rPr>
      </w:pPr>
    </w:p>
    <w:sectPr w:rsidR="00C92560" w:rsidRPr="002D47F9" w:rsidSect="002D47F9">
      <w:pgSz w:w="12240" w:h="15840"/>
      <w:pgMar w:top="709" w:right="900"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inter">
    <w:altName w:val="Cambri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E17DE1"/>
    <w:multiLevelType w:val="hybridMultilevel"/>
    <w:tmpl w:val="CAC43D06"/>
    <w:lvl w:ilvl="0" w:tplc="4172047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4D628AE"/>
    <w:multiLevelType w:val="multilevel"/>
    <w:tmpl w:val="AF700EF2"/>
    <w:lvl w:ilvl="0">
      <w:start w:val="18"/>
      <w:numFmt w:val="decimal"/>
      <w:lvlText w:val="%1."/>
      <w:lvlJc w:val="left"/>
      <w:pPr>
        <w:ind w:left="660" w:hanging="660"/>
      </w:pPr>
      <w:rPr>
        <w:rFonts w:hint="default"/>
      </w:rPr>
    </w:lvl>
    <w:lvl w:ilvl="1">
      <w:start w:val="6"/>
      <w:numFmt w:val="decimal"/>
      <w:lvlText w:val="%1.%2."/>
      <w:lvlJc w:val="left"/>
      <w:pPr>
        <w:ind w:left="660" w:hanging="660"/>
      </w:pPr>
      <w:rPr>
        <w:rFonts w:hint="default"/>
      </w:rPr>
    </w:lvl>
    <w:lvl w:ilvl="2">
      <w:start w:val="1"/>
      <w:numFmt w:val="decimal"/>
      <w:lvlText w:val="20.%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4E645B2"/>
    <w:multiLevelType w:val="multilevel"/>
    <w:tmpl w:val="B4F006EA"/>
    <w:lvl w:ilvl="0">
      <w:start w:val="1"/>
      <w:numFmt w:val="decimal"/>
      <w:lvlText w:val="%1."/>
      <w:lvlJc w:val="left"/>
      <w:pPr>
        <w:tabs>
          <w:tab w:val="num" w:pos="720"/>
        </w:tabs>
        <w:ind w:left="720" w:hanging="360"/>
      </w:pPr>
      <w:rPr>
        <w:rFonts w:ascii="Times New Roman" w:eastAsiaTheme="minorHAnsi" w:hAnsi="Times New Roman" w:cs="Times New Roman"/>
        <w:b/>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227319A"/>
    <w:multiLevelType w:val="multilevel"/>
    <w:tmpl w:val="D82A3E4A"/>
    <w:lvl w:ilvl="0">
      <w:start w:val="23"/>
      <w:numFmt w:val="decimal"/>
      <w:lvlText w:val="%1."/>
      <w:lvlJc w:val="left"/>
      <w:pPr>
        <w:ind w:left="660" w:hanging="660"/>
      </w:pPr>
      <w:rPr>
        <w:rFonts w:hint="default"/>
      </w:rPr>
    </w:lvl>
    <w:lvl w:ilvl="1">
      <w:start w:val="6"/>
      <w:numFmt w:val="decimal"/>
      <w:lvlText w:val="%1.%2."/>
      <w:lvlJc w:val="left"/>
      <w:pPr>
        <w:ind w:left="660" w:hanging="660"/>
      </w:pPr>
      <w:rPr>
        <w:rFonts w:hint="default"/>
      </w:rPr>
    </w:lvl>
    <w:lvl w:ilvl="2">
      <w:start w:val="1"/>
      <w:numFmt w:val="decimal"/>
      <w:lvlText w:val="27.%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36621143">
    <w:abstractNumId w:val="2"/>
  </w:num>
  <w:num w:numId="2" w16cid:durableId="1518882187">
    <w:abstractNumId w:val="0"/>
  </w:num>
  <w:num w:numId="3" w16cid:durableId="688222196">
    <w:abstractNumId w:val="1"/>
  </w:num>
  <w:num w:numId="4" w16cid:durableId="12551692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718"/>
    <w:rsid w:val="000D08F2"/>
    <w:rsid w:val="00195854"/>
    <w:rsid w:val="001A4508"/>
    <w:rsid w:val="001D5ACA"/>
    <w:rsid w:val="002D47F9"/>
    <w:rsid w:val="003C4907"/>
    <w:rsid w:val="005D54EA"/>
    <w:rsid w:val="00607718"/>
    <w:rsid w:val="006F181B"/>
    <w:rsid w:val="00844C8D"/>
    <w:rsid w:val="00937315"/>
    <w:rsid w:val="00AB3B1F"/>
    <w:rsid w:val="00BB173B"/>
    <w:rsid w:val="00BD59B9"/>
    <w:rsid w:val="00BE2C63"/>
    <w:rsid w:val="00BF0758"/>
    <w:rsid w:val="00C92560"/>
    <w:rsid w:val="00D502A5"/>
    <w:rsid w:val="00DF78D1"/>
    <w:rsid w:val="00E74C4D"/>
    <w:rsid w:val="00F80B29"/>
    <w:rsid w:val="00FA7F36"/>
    <w:rsid w:val="00FD5CF7"/>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5EFFA"/>
  <w15:chartTrackingRefBased/>
  <w15:docId w15:val="{C8CBDB1C-0F2E-4122-A9FD-52CB4F81B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M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7F9"/>
    <w:pPr>
      <w:spacing w:line="259" w:lineRule="auto"/>
    </w:pPr>
    <w:rPr>
      <w:kern w:val="0"/>
      <w:sz w:val="22"/>
      <w:szCs w:val="22"/>
      <w:lang w:val="ro-RO" w:bidi="he-IL"/>
      <w14:ligatures w14:val="none"/>
    </w:rPr>
  </w:style>
  <w:style w:type="paragraph" w:styleId="Titlu1">
    <w:name w:val="heading 1"/>
    <w:basedOn w:val="Normal"/>
    <w:next w:val="Normal"/>
    <w:link w:val="Titlu1Caracter"/>
    <w:uiPriority w:val="9"/>
    <w:qFormat/>
    <w:rsid w:val="006077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6077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607718"/>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607718"/>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607718"/>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607718"/>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607718"/>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607718"/>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607718"/>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607718"/>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607718"/>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607718"/>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607718"/>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607718"/>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607718"/>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607718"/>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607718"/>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607718"/>
    <w:rPr>
      <w:rFonts w:eastAsiaTheme="majorEastAsia" w:cstheme="majorBidi"/>
      <w:color w:val="272727" w:themeColor="text1" w:themeTint="D8"/>
    </w:rPr>
  </w:style>
  <w:style w:type="paragraph" w:styleId="Titlu">
    <w:name w:val="Title"/>
    <w:basedOn w:val="Normal"/>
    <w:next w:val="Normal"/>
    <w:link w:val="TitluCaracter"/>
    <w:uiPriority w:val="10"/>
    <w:qFormat/>
    <w:rsid w:val="006077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607718"/>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607718"/>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607718"/>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607718"/>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607718"/>
    <w:rPr>
      <w:i/>
      <w:iCs/>
      <w:color w:val="404040" w:themeColor="text1" w:themeTint="BF"/>
    </w:rPr>
  </w:style>
  <w:style w:type="paragraph" w:styleId="Listparagraf">
    <w:name w:val="List Paragraph"/>
    <w:basedOn w:val="Normal"/>
    <w:uiPriority w:val="34"/>
    <w:qFormat/>
    <w:rsid w:val="00607718"/>
    <w:pPr>
      <w:ind w:left="720"/>
      <w:contextualSpacing/>
    </w:pPr>
  </w:style>
  <w:style w:type="character" w:styleId="Accentuareintens">
    <w:name w:val="Intense Emphasis"/>
    <w:basedOn w:val="Fontdeparagrafimplicit"/>
    <w:uiPriority w:val="21"/>
    <w:qFormat/>
    <w:rsid w:val="00607718"/>
    <w:rPr>
      <w:i/>
      <w:iCs/>
      <w:color w:val="0F4761" w:themeColor="accent1" w:themeShade="BF"/>
    </w:rPr>
  </w:style>
  <w:style w:type="paragraph" w:styleId="Citatintens">
    <w:name w:val="Intense Quote"/>
    <w:basedOn w:val="Normal"/>
    <w:next w:val="Normal"/>
    <w:link w:val="CitatintensCaracter"/>
    <w:uiPriority w:val="30"/>
    <w:qFormat/>
    <w:rsid w:val="006077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607718"/>
    <w:rPr>
      <w:i/>
      <w:iCs/>
      <w:color w:val="0F4761" w:themeColor="accent1" w:themeShade="BF"/>
    </w:rPr>
  </w:style>
  <w:style w:type="character" w:styleId="Referireintens">
    <w:name w:val="Intense Reference"/>
    <w:basedOn w:val="Fontdeparagrafimplicit"/>
    <w:uiPriority w:val="32"/>
    <w:qFormat/>
    <w:rsid w:val="00607718"/>
    <w:rPr>
      <w:b/>
      <w:bCs/>
      <w:smallCaps/>
      <w:color w:val="0F4761" w:themeColor="accent1" w:themeShade="BF"/>
      <w:spacing w:val="5"/>
    </w:rPr>
  </w:style>
  <w:style w:type="paragraph" w:styleId="NormalWeb">
    <w:name w:val="Normal (Web)"/>
    <w:basedOn w:val="Normal"/>
    <w:uiPriority w:val="99"/>
    <w:unhideWhenUsed/>
    <w:rsid w:val="002D47F9"/>
    <w:pPr>
      <w:spacing w:before="100" w:beforeAutospacing="1" w:after="100" w:afterAutospacing="1" w:line="240" w:lineRule="auto"/>
    </w:pPr>
    <w:rPr>
      <w:rFonts w:ascii="Times New Roman" w:eastAsia="Times New Roman" w:hAnsi="Times New Roman" w:cs="Times New Roman"/>
      <w:sz w:val="24"/>
      <w:szCs w:val="24"/>
      <w:lang w:val="en-US" w:bidi="ar-SA"/>
    </w:rPr>
  </w:style>
  <w:style w:type="table" w:styleId="Tabelgril">
    <w:name w:val="Table Grid"/>
    <w:basedOn w:val="TabelNormal"/>
    <w:uiPriority w:val="59"/>
    <w:rsid w:val="002D47F9"/>
    <w:pPr>
      <w:spacing w:after="0" w:line="240" w:lineRule="auto"/>
    </w:pPr>
    <w:rPr>
      <w:kern w:val="0"/>
      <w:sz w:val="22"/>
      <w:szCs w:val="22"/>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uiPriority w:val="1"/>
    <w:qFormat/>
    <w:rsid w:val="002D47F9"/>
    <w:pPr>
      <w:spacing w:after="0" w:line="240" w:lineRule="auto"/>
    </w:pPr>
    <w:rPr>
      <w:kern w:val="0"/>
      <w:sz w:val="22"/>
      <w:szCs w:val="22"/>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175</TotalTime>
  <Pages>13</Pages>
  <Words>5535</Words>
  <Characters>32103</Characters>
  <Application>Microsoft Office Word</Application>
  <DocSecurity>0</DocSecurity>
  <Lines>267</Lines>
  <Paragraphs>75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Direcția Politici în Domeniul Managementului Personalului Medical</dc:creator>
  <cp:keywords/>
  <dc:description/>
  <cp:lastModifiedBy>Direcția Politici în Domeniul Managementului Personalului Medical</cp:lastModifiedBy>
  <cp:revision>9</cp:revision>
  <cp:lastPrinted>2026-06-02T06:29:00Z</cp:lastPrinted>
  <dcterms:created xsi:type="dcterms:W3CDTF">2026-05-27T06:31:00Z</dcterms:created>
  <dcterms:modified xsi:type="dcterms:W3CDTF">2026-06-02T08:39:00Z</dcterms:modified>
</cp:coreProperties>
</file>