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C122A" w14:textId="0F38BE0A" w:rsidR="00C954CE" w:rsidRPr="004C6D64" w:rsidRDefault="00C954CE" w:rsidP="00C954CE">
      <w:pPr>
        <w:tabs>
          <w:tab w:val="left" w:pos="7526"/>
        </w:tabs>
        <w:spacing w:after="0"/>
        <w:jc w:val="right"/>
        <w:rPr>
          <w:rFonts w:ascii="Times New Roman" w:hAnsi="Times New Roman" w:cs="Times New Roman"/>
          <w:i/>
          <w:sz w:val="28"/>
          <w:szCs w:val="28"/>
          <w:lang w:val="ro-MD"/>
        </w:rPr>
      </w:pPr>
      <w:r w:rsidRPr="004C6D64">
        <w:rPr>
          <w:rFonts w:ascii="Times New Roman" w:hAnsi="Times New Roman" w:cs="Times New Roman"/>
          <w:i/>
          <w:sz w:val="28"/>
          <w:szCs w:val="28"/>
          <w:lang w:val="ro-MD"/>
        </w:rPr>
        <w:t xml:space="preserve">Proiect </w:t>
      </w:r>
    </w:p>
    <w:p w14:paraId="456C409C" w14:textId="1B113D5E" w:rsidR="00735467" w:rsidRPr="004C6D64" w:rsidRDefault="00C954CE" w:rsidP="00026EB5">
      <w:pPr>
        <w:tabs>
          <w:tab w:val="left" w:pos="7526"/>
        </w:tabs>
        <w:spacing w:after="0"/>
        <w:jc w:val="center"/>
        <w:rPr>
          <w:rFonts w:ascii="Times New Roman" w:hAnsi="Times New Roman" w:cs="Times New Roman"/>
          <w:b/>
          <w:sz w:val="28"/>
          <w:szCs w:val="28"/>
          <w:lang w:val="ro-MD"/>
        </w:rPr>
      </w:pPr>
      <w:r w:rsidRPr="004C6D64">
        <w:rPr>
          <w:rFonts w:ascii="Times New Roman" w:hAnsi="Times New Roman" w:cs="Times New Roman"/>
          <w:b/>
          <w:sz w:val="28"/>
          <w:szCs w:val="28"/>
          <w:lang w:val="ro-MD"/>
        </w:rPr>
        <w:t>PARLAMENTUL REPUBLICII MOLDOVA</w:t>
      </w:r>
    </w:p>
    <w:p w14:paraId="02860366" w14:textId="77777777" w:rsidR="00735467" w:rsidRPr="004C6D64" w:rsidRDefault="00735467" w:rsidP="003C0CF7">
      <w:pPr>
        <w:tabs>
          <w:tab w:val="left" w:pos="7526"/>
        </w:tabs>
        <w:spacing w:after="0"/>
        <w:jc w:val="right"/>
        <w:rPr>
          <w:rFonts w:ascii="Times New Roman" w:hAnsi="Times New Roman" w:cs="Times New Roman"/>
          <w:sz w:val="28"/>
          <w:szCs w:val="28"/>
          <w:lang w:val="ro-MD"/>
        </w:rPr>
      </w:pPr>
    </w:p>
    <w:p w14:paraId="6F5D6C36" w14:textId="0EDF280D" w:rsidR="00C32BF5" w:rsidRPr="004C6D64" w:rsidRDefault="00735467" w:rsidP="00C32BF5">
      <w:pPr>
        <w:tabs>
          <w:tab w:val="left" w:pos="7526"/>
        </w:tabs>
        <w:spacing w:after="0"/>
        <w:jc w:val="center"/>
        <w:rPr>
          <w:rFonts w:ascii="Times New Roman" w:hAnsi="Times New Roman" w:cs="Times New Roman"/>
          <w:b/>
          <w:sz w:val="28"/>
          <w:szCs w:val="28"/>
          <w:lang w:val="ro-MD"/>
        </w:rPr>
      </w:pPr>
      <w:r w:rsidRPr="004C6D64">
        <w:rPr>
          <w:rFonts w:ascii="Times New Roman" w:hAnsi="Times New Roman" w:cs="Times New Roman"/>
          <w:b/>
          <w:sz w:val="28"/>
          <w:szCs w:val="28"/>
          <w:lang w:val="ro-MD"/>
        </w:rPr>
        <w:t>LEGE</w:t>
      </w:r>
    </w:p>
    <w:p w14:paraId="221039AA" w14:textId="6D3FB278" w:rsidR="00735467" w:rsidRPr="004C6D64" w:rsidRDefault="00735467" w:rsidP="00C32BF5">
      <w:pPr>
        <w:tabs>
          <w:tab w:val="left" w:pos="7526"/>
        </w:tabs>
        <w:spacing w:after="0"/>
        <w:jc w:val="center"/>
        <w:rPr>
          <w:rFonts w:ascii="Times New Roman" w:hAnsi="Times New Roman" w:cs="Times New Roman"/>
          <w:b/>
          <w:sz w:val="28"/>
          <w:szCs w:val="28"/>
          <w:lang w:val="ro-MD"/>
        </w:rPr>
      </w:pPr>
      <w:r w:rsidRPr="004C6D64">
        <w:rPr>
          <w:rFonts w:ascii="Times New Roman" w:hAnsi="Times New Roman" w:cs="Times New Roman"/>
          <w:b/>
          <w:sz w:val="28"/>
          <w:szCs w:val="28"/>
          <w:lang w:val="ro-MD"/>
        </w:rPr>
        <w:t>cu privire la investigarea accidentelor și incidentelor în transporturi</w:t>
      </w:r>
    </w:p>
    <w:p w14:paraId="2C0F97CF" w14:textId="77777777" w:rsidR="00735467" w:rsidRPr="004C6D64" w:rsidRDefault="00735467" w:rsidP="00C32BF5">
      <w:pPr>
        <w:tabs>
          <w:tab w:val="left" w:pos="7526"/>
        </w:tabs>
        <w:spacing w:after="0"/>
        <w:jc w:val="center"/>
        <w:rPr>
          <w:rFonts w:ascii="Times New Roman" w:hAnsi="Times New Roman" w:cs="Times New Roman"/>
          <w:b/>
          <w:sz w:val="28"/>
          <w:szCs w:val="28"/>
          <w:lang w:val="ro-MD"/>
        </w:rPr>
      </w:pPr>
    </w:p>
    <w:p w14:paraId="0EDF3B6F" w14:textId="24F7D4D6" w:rsidR="00C954CE" w:rsidRPr="004C6D64" w:rsidRDefault="00C954CE" w:rsidP="00026EB5">
      <w:pPr>
        <w:tabs>
          <w:tab w:val="left" w:pos="7526"/>
        </w:tabs>
        <w:spacing w:after="0"/>
        <w:ind w:firstLine="180"/>
        <w:rPr>
          <w:rFonts w:ascii="Times New Roman" w:hAnsi="Times New Roman" w:cs="Times New Roman"/>
          <w:sz w:val="28"/>
          <w:szCs w:val="28"/>
          <w:lang w:val="ro-MD"/>
        </w:rPr>
      </w:pPr>
      <w:r w:rsidRPr="004C6D64">
        <w:rPr>
          <w:rFonts w:ascii="Times New Roman" w:hAnsi="Times New Roman" w:cs="Times New Roman"/>
          <w:sz w:val="28"/>
          <w:szCs w:val="28"/>
          <w:lang w:val="ro-MD"/>
        </w:rPr>
        <w:t>Parlamentul adoptă prezenta lege organică.</w:t>
      </w:r>
    </w:p>
    <w:p w14:paraId="4E1C2FED" w14:textId="77777777" w:rsidR="00C954CE" w:rsidRPr="004C6D64" w:rsidRDefault="00C954CE" w:rsidP="00026EB5">
      <w:pPr>
        <w:tabs>
          <w:tab w:val="left" w:pos="7526"/>
        </w:tabs>
        <w:spacing w:after="0"/>
        <w:ind w:firstLine="180"/>
        <w:rPr>
          <w:rFonts w:ascii="Times New Roman" w:hAnsi="Times New Roman" w:cs="Times New Roman"/>
          <w:sz w:val="28"/>
          <w:szCs w:val="28"/>
          <w:lang w:val="ro-MD"/>
        </w:rPr>
      </w:pPr>
    </w:p>
    <w:p w14:paraId="4C9EAFB2" w14:textId="1DE66DD0" w:rsidR="00C32BF5" w:rsidRPr="004C6D64" w:rsidRDefault="00C32BF5" w:rsidP="00C32BF5">
      <w:pPr>
        <w:tabs>
          <w:tab w:val="left" w:pos="7526"/>
        </w:tabs>
        <w:spacing w:after="0"/>
        <w:jc w:val="center"/>
        <w:rPr>
          <w:rFonts w:ascii="Times New Roman" w:hAnsi="Times New Roman" w:cs="Times New Roman"/>
          <w:b/>
          <w:sz w:val="28"/>
          <w:szCs w:val="28"/>
          <w:lang w:val="ro-MD"/>
        </w:rPr>
      </w:pPr>
      <w:r w:rsidRPr="004C6D64">
        <w:rPr>
          <w:rFonts w:ascii="Times New Roman" w:hAnsi="Times New Roman" w:cs="Times New Roman"/>
          <w:b/>
          <w:sz w:val="28"/>
          <w:szCs w:val="28"/>
          <w:lang w:val="ro-MD"/>
        </w:rPr>
        <w:t>CAPITOLUL I</w:t>
      </w:r>
    </w:p>
    <w:p w14:paraId="4CC213F7" w14:textId="3DBA72EA" w:rsidR="00C32BF5" w:rsidRPr="004C6D64" w:rsidRDefault="00C32BF5" w:rsidP="00C32BF5">
      <w:pPr>
        <w:tabs>
          <w:tab w:val="left" w:pos="7526"/>
        </w:tabs>
        <w:spacing w:after="0"/>
        <w:jc w:val="center"/>
        <w:rPr>
          <w:rFonts w:ascii="Times New Roman" w:hAnsi="Times New Roman" w:cs="Times New Roman"/>
          <w:b/>
          <w:sz w:val="28"/>
          <w:szCs w:val="28"/>
          <w:lang w:val="ro-MD"/>
        </w:rPr>
      </w:pPr>
      <w:r w:rsidRPr="004C6D64">
        <w:rPr>
          <w:rFonts w:ascii="Times New Roman" w:hAnsi="Times New Roman" w:cs="Times New Roman"/>
          <w:b/>
          <w:sz w:val="28"/>
          <w:szCs w:val="28"/>
          <w:lang w:val="ro-MD"/>
        </w:rPr>
        <w:t>DISPOZIȚII GENERALE</w:t>
      </w:r>
    </w:p>
    <w:p w14:paraId="34D75B24" w14:textId="44D04FA4" w:rsidR="00735467" w:rsidRPr="004C6D64" w:rsidRDefault="00735467" w:rsidP="00735467">
      <w:pPr>
        <w:tabs>
          <w:tab w:val="left" w:pos="7526"/>
        </w:tabs>
        <w:spacing w:after="0"/>
        <w:jc w:val="both"/>
        <w:rPr>
          <w:rFonts w:ascii="Times New Roman" w:hAnsi="Times New Roman" w:cs="Times New Roman"/>
          <w:b/>
          <w:sz w:val="28"/>
          <w:szCs w:val="28"/>
          <w:lang w:val="ro-MD"/>
        </w:rPr>
      </w:pPr>
    </w:p>
    <w:p w14:paraId="050AF003" w14:textId="432B93AC" w:rsidR="00735467" w:rsidRPr="004C6D64" w:rsidRDefault="00CE629E"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b/>
          <w:sz w:val="28"/>
          <w:szCs w:val="28"/>
          <w:lang w:val="ro-MD"/>
        </w:rPr>
        <w:t xml:space="preserve">   </w:t>
      </w:r>
      <w:r w:rsidR="00735467" w:rsidRPr="004C6D64">
        <w:rPr>
          <w:rFonts w:ascii="Times New Roman" w:hAnsi="Times New Roman" w:cs="Times New Roman"/>
          <w:b/>
          <w:sz w:val="28"/>
          <w:szCs w:val="28"/>
          <w:lang w:val="ro-MD"/>
        </w:rPr>
        <w:t>Articolul 1.</w:t>
      </w:r>
      <w:r w:rsidR="00735467" w:rsidRPr="004C6D64">
        <w:rPr>
          <w:rFonts w:ascii="Times New Roman" w:hAnsi="Times New Roman" w:cs="Times New Roman"/>
          <w:sz w:val="28"/>
          <w:szCs w:val="28"/>
          <w:lang w:val="ro-MD"/>
        </w:rPr>
        <w:t xml:space="preserve"> Scopul, obiectul și domeniul de aplicare</w:t>
      </w:r>
    </w:p>
    <w:p w14:paraId="3825384A" w14:textId="2A676699" w:rsidR="00735467" w:rsidRPr="004C6D64" w:rsidRDefault="00CE629E"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 xml:space="preserve">(1) Prezenta lege are ca scop </w:t>
      </w:r>
      <w:r w:rsidR="00BD3359" w:rsidRPr="004C6D64">
        <w:rPr>
          <w:rFonts w:ascii="Times New Roman" w:hAnsi="Times New Roman" w:cs="Times New Roman"/>
          <w:sz w:val="28"/>
          <w:szCs w:val="28"/>
          <w:lang w:val="ro-MD"/>
        </w:rPr>
        <w:t>prevenirea producerii evenimentelor în transport</w:t>
      </w:r>
      <w:r w:rsidR="00C954CE" w:rsidRPr="004C6D64">
        <w:rPr>
          <w:rFonts w:ascii="Times New Roman" w:hAnsi="Times New Roman" w:cs="Times New Roman"/>
          <w:sz w:val="28"/>
          <w:szCs w:val="28"/>
          <w:lang w:val="ro-MD"/>
        </w:rPr>
        <w:t>uri</w:t>
      </w:r>
      <w:r w:rsidR="00BD3359" w:rsidRPr="004C6D64">
        <w:rPr>
          <w:rFonts w:ascii="Times New Roman" w:hAnsi="Times New Roman" w:cs="Times New Roman"/>
          <w:sz w:val="28"/>
          <w:szCs w:val="28"/>
          <w:lang w:val="ro-MD"/>
        </w:rPr>
        <w:t xml:space="preserve"> prin asigurarea investigării independente a accidentelor și incidentelor, în vederea îmbunătățirii siguranței în domeniile transportului aerian, feroviar și </w:t>
      </w:r>
      <w:r w:rsidR="007A4796" w:rsidRPr="004C6D64">
        <w:rPr>
          <w:rFonts w:ascii="Times New Roman" w:hAnsi="Times New Roman" w:cs="Times New Roman"/>
          <w:sz w:val="28"/>
          <w:szCs w:val="28"/>
          <w:lang w:val="ro-MD"/>
        </w:rPr>
        <w:t>maritim</w:t>
      </w:r>
      <w:r w:rsidR="00BD3359" w:rsidRPr="004C6D64">
        <w:rPr>
          <w:rFonts w:ascii="Times New Roman" w:hAnsi="Times New Roman" w:cs="Times New Roman"/>
          <w:sz w:val="28"/>
          <w:szCs w:val="28"/>
          <w:lang w:val="ro-MD"/>
        </w:rPr>
        <w:t>, garantând un nivel înalt de eficiență, promptitudine și calitate a investigațiilor</w:t>
      </w:r>
      <w:r w:rsidR="00735467" w:rsidRPr="004C6D64">
        <w:rPr>
          <w:rFonts w:ascii="Times New Roman" w:hAnsi="Times New Roman" w:cs="Times New Roman"/>
          <w:sz w:val="28"/>
          <w:szCs w:val="28"/>
          <w:lang w:val="ro-MD"/>
        </w:rPr>
        <w:t>.</w:t>
      </w:r>
    </w:p>
    <w:p w14:paraId="55C11F31" w14:textId="013D835B" w:rsidR="00735467" w:rsidRPr="004C6D64" w:rsidRDefault="00CE629E"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 xml:space="preserve">(2) </w:t>
      </w:r>
      <w:r w:rsidR="00BD3359" w:rsidRPr="004C6D64">
        <w:rPr>
          <w:rFonts w:ascii="Times New Roman" w:hAnsi="Times New Roman" w:cs="Times New Roman"/>
          <w:sz w:val="28"/>
          <w:szCs w:val="28"/>
          <w:lang w:val="ro-MD"/>
        </w:rPr>
        <w:t xml:space="preserve">Obiectul prezentei legi este investigarea evenimentelor din transportul aerian, feroviar și </w:t>
      </w:r>
      <w:r w:rsidR="007A4796" w:rsidRPr="004C6D64">
        <w:rPr>
          <w:rFonts w:ascii="Times New Roman" w:hAnsi="Times New Roman" w:cs="Times New Roman"/>
          <w:sz w:val="28"/>
          <w:szCs w:val="28"/>
          <w:lang w:val="ro-MD"/>
        </w:rPr>
        <w:t>maritim</w:t>
      </w:r>
      <w:r w:rsidR="00BD3359" w:rsidRPr="004C6D64">
        <w:rPr>
          <w:rFonts w:ascii="Times New Roman" w:hAnsi="Times New Roman" w:cs="Times New Roman"/>
          <w:sz w:val="28"/>
          <w:szCs w:val="28"/>
          <w:lang w:val="ro-MD"/>
        </w:rPr>
        <w:t>, cu scop exclusiv de siguranță, fără a stabili vinovăția sau răspunderea civilă, administrativă, contravențională ori penală a persoanelor implicate</w:t>
      </w:r>
      <w:r w:rsidR="00735467" w:rsidRPr="004C6D64">
        <w:rPr>
          <w:rFonts w:ascii="Times New Roman" w:hAnsi="Times New Roman" w:cs="Times New Roman"/>
          <w:sz w:val="28"/>
          <w:szCs w:val="28"/>
          <w:lang w:val="ro-MD"/>
        </w:rPr>
        <w:t>.</w:t>
      </w:r>
    </w:p>
    <w:p w14:paraId="6CD67683" w14:textId="04B2E68E" w:rsidR="00735467" w:rsidRPr="004C6D64" w:rsidRDefault="00CE629E"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(3) Prevederile prezentei legi se aplică:</w:t>
      </w:r>
    </w:p>
    <w:p w14:paraId="7A8D6603" w14:textId="28569659" w:rsidR="00735467" w:rsidRPr="004C6D64" w:rsidRDefault="00CE629E"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1) în domeniul aviației civile:</w:t>
      </w:r>
    </w:p>
    <w:p w14:paraId="272057D2" w14:textId="60F8EFE4" w:rsidR="00735467" w:rsidRPr="004C6D64" w:rsidRDefault="00CE629E"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a) accidentelor aeronautice și incidentelor aeronautice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 xml:space="preserve">grave produse </w:t>
      </w:r>
      <w:r w:rsidRPr="004C6D64">
        <w:rPr>
          <w:rFonts w:ascii="Times New Roman" w:hAnsi="Times New Roman" w:cs="Times New Roman"/>
          <w:sz w:val="28"/>
          <w:szCs w:val="28"/>
          <w:lang w:val="ro-MD"/>
        </w:rPr>
        <w:t xml:space="preserve">în spațiul aerian sau </w:t>
      </w:r>
      <w:r w:rsidR="00735467" w:rsidRPr="004C6D64">
        <w:rPr>
          <w:rFonts w:ascii="Times New Roman" w:hAnsi="Times New Roman" w:cs="Times New Roman"/>
          <w:sz w:val="28"/>
          <w:szCs w:val="28"/>
          <w:lang w:val="ro-MD"/>
        </w:rPr>
        <w:t>pe teritoriul Republicii Moldova;</w:t>
      </w:r>
    </w:p>
    <w:p w14:paraId="0C95A397" w14:textId="5393E486" w:rsidR="00735467" w:rsidRPr="004C6D64" w:rsidRDefault="00CE629E"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b) accidentelor aeronautice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și incidentelor aeronautice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grave cu implicarea unor aeronave în</w:t>
      </w:r>
      <w:r w:rsidRPr="004C6D64">
        <w:rPr>
          <w:rFonts w:ascii="Times New Roman" w:hAnsi="Times New Roman" w:cs="Times New Roman"/>
          <w:sz w:val="28"/>
          <w:szCs w:val="28"/>
          <w:lang w:val="ro-MD"/>
        </w:rPr>
        <w:t>registrate</w:t>
      </w:r>
      <w:r w:rsidR="00735467" w:rsidRPr="004C6D64">
        <w:rPr>
          <w:rFonts w:ascii="Times New Roman" w:hAnsi="Times New Roman" w:cs="Times New Roman"/>
          <w:sz w:val="28"/>
          <w:szCs w:val="28"/>
          <w:lang w:val="ro-MD"/>
        </w:rPr>
        <w:t xml:space="preserve"> în Republica Moldova</w:t>
      </w:r>
      <w:r w:rsidRPr="004C6D64">
        <w:rPr>
          <w:rFonts w:ascii="Times New Roman" w:hAnsi="Times New Roman" w:cs="Times New Roman"/>
          <w:sz w:val="28"/>
          <w:szCs w:val="28"/>
          <w:lang w:val="ro-MD"/>
        </w:rPr>
        <w:t xml:space="preserve"> sau operate de un operator aerian național</w:t>
      </w:r>
      <w:r w:rsidR="00735467" w:rsidRPr="004C6D64">
        <w:rPr>
          <w:rFonts w:ascii="Times New Roman" w:hAnsi="Times New Roman" w:cs="Times New Roman"/>
          <w:sz w:val="28"/>
          <w:szCs w:val="28"/>
          <w:lang w:val="ro-MD"/>
        </w:rPr>
        <w:t>;</w:t>
      </w:r>
    </w:p>
    <w:p w14:paraId="63B197B1" w14:textId="7C34A619" w:rsidR="00735467" w:rsidRPr="004C6D64" w:rsidRDefault="00CE629E"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c) în alte cazuri stabilite de lege;</w:t>
      </w:r>
    </w:p>
    <w:p w14:paraId="2F155837" w14:textId="0C848E89" w:rsidR="00735467" w:rsidRPr="004C6D64" w:rsidRDefault="00CE629E"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2) în domeniul transportului feroviar:</w:t>
      </w:r>
    </w:p>
    <w:p w14:paraId="70BE0DB7" w14:textId="452A57B8" w:rsidR="00735467" w:rsidRPr="004C6D64" w:rsidRDefault="00CE629E"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 xml:space="preserve">a) </w:t>
      </w:r>
      <w:r w:rsidR="00BD3359" w:rsidRPr="004C6D64">
        <w:rPr>
          <w:rFonts w:ascii="Times New Roman" w:hAnsi="Times New Roman" w:cs="Times New Roman"/>
          <w:sz w:val="28"/>
          <w:szCs w:val="28"/>
          <w:lang w:val="ro-MD"/>
        </w:rPr>
        <w:t>accidentelor și incidentelor feroviare produse în cadrul sistemului feroviar al Republicii Moldova, care poate fi subdivizat în subsisteme de natură structurală și funcțională</w:t>
      </w:r>
      <w:r w:rsidR="00735467" w:rsidRPr="004C6D64">
        <w:rPr>
          <w:rFonts w:ascii="Times New Roman" w:hAnsi="Times New Roman" w:cs="Times New Roman"/>
          <w:sz w:val="28"/>
          <w:szCs w:val="28"/>
          <w:lang w:val="ro-MD"/>
        </w:rPr>
        <w:t>;</w:t>
      </w:r>
    </w:p>
    <w:p w14:paraId="7DBB7E41" w14:textId="254E9BEA" w:rsidR="00735467" w:rsidRPr="004C6D64" w:rsidRDefault="00CE629E"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b) accidentelor feroviare și accidentelor feroviare grave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produse pe teritoriul Republicii Moldova;</w:t>
      </w:r>
    </w:p>
    <w:p w14:paraId="7A1A4AD6" w14:textId="6C616F8C" w:rsidR="00735467" w:rsidRPr="004C6D64" w:rsidRDefault="00CE629E"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с) accidentelor feroviare grave cu implicarea materialului rulant înregistrat sau</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întreținut de o întreprindere feroviară autorizată în Republica Moldova;</w:t>
      </w:r>
    </w:p>
    <w:p w14:paraId="5DB5F943" w14:textId="2FE4F541" w:rsidR="00735467" w:rsidRPr="004C6D64" w:rsidRDefault="00CE629E"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 xml:space="preserve">3) în domeniul transportului </w:t>
      </w:r>
      <w:r w:rsidR="007A4796" w:rsidRPr="004C6D64">
        <w:rPr>
          <w:rFonts w:ascii="Times New Roman" w:hAnsi="Times New Roman" w:cs="Times New Roman"/>
          <w:sz w:val="28"/>
          <w:szCs w:val="28"/>
          <w:lang w:val="ro-MD"/>
        </w:rPr>
        <w:t>maritim</w:t>
      </w:r>
      <w:r w:rsidR="00735467" w:rsidRPr="004C6D64">
        <w:rPr>
          <w:rFonts w:ascii="Times New Roman" w:hAnsi="Times New Roman" w:cs="Times New Roman"/>
          <w:sz w:val="28"/>
          <w:szCs w:val="28"/>
          <w:lang w:val="ro-MD"/>
        </w:rPr>
        <w:t>:</w:t>
      </w:r>
    </w:p>
    <w:p w14:paraId="0FE5DDDD" w14:textId="28916859" w:rsidR="00735467" w:rsidRPr="004C6D64" w:rsidRDefault="00CE629E"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 xml:space="preserve">a) accidentelor </w:t>
      </w:r>
      <w:r w:rsidR="007A4796" w:rsidRPr="004C6D64">
        <w:rPr>
          <w:rFonts w:ascii="Times New Roman" w:hAnsi="Times New Roman" w:cs="Times New Roman"/>
          <w:sz w:val="28"/>
          <w:szCs w:val="28"/>
          <w:lang w:val="ro-MD"/>
        </w:rPr>
        <w:t>maritime</w:t>
      </w:r>
      <w:r w:rsidR="00735467" w:rsidRPr="004C6D64">
        <w:rPr>
          <w:rFonts w:ascii="Times New Roman" w:hAnsi="Times New Roman" w:cs="Times New Roman"/>
          <w:sz w:val="28"/>
          <w:szCs w:val="28"/>
          <w:lang w:val="ro-MD"/>
        </w:rPr>
        <w:t xml:space="preserve"> grave și accidentelor </w:t>
      </w:r>
      <w:r w:rsidR="007A4796" w:rsidRPr="004C6D64">
        <w:rPr>
          <w:rFonts w:ascii="Times New Roman" w:hAnsi="Times New Roman" w:cs="Times New Roman"/>
          <w:sz w:val="28"/>
          <w:szCs w:val="28"/>
          <w:lang w:val="ro-MD"/>
        </w:rPr>
        <w:t>maritime</w:t>
      </w:r>
      <w:r w:rsidR="00735467" w:rsidRPr="004C6D64">
        <w:rPr>
          <w:rFonts w:ascii="Times New Roman" w:hAnsi="Times New Roman" w:cs="Times New Roman"/>
          <w:sz w:val="28"/>
          <w:szCs w:val="28"/>
          <w:lang w:val="ro-MD"/>
        </w:rPr>
        <w:t xml:space="preserve"> foarte grave</w:t>
      </w:r>
      <w:r w:rsidR="0083524B"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produse în apele teritoriale ale Republicii Moldova;</w:t>
      </w:r>
    </w:p>
    <w:p w14:paraId="007D2182" w14:textId="2164B046" w:rsidR="00735467" w:rsidRPr="004C6D64" w:rsidRDefault="00CE629E"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 xml:space="preserve">b) accidentelor </w:t>
      </w:r>
      <w:r w:rsidR="007A4796" w:rsidRPr="004C6D64">
        <w:rPr>
          <w:rFonts w:ascii="Times New Roman" w:hAnsi="Times New Roman" w:cs="Times New Roman"/>
          <w:sz w:val="28"/>
          <w:szCs w:val="28"/>
          <w:lang w:val="ro-MD"/>
        </w:rPr>
        <w:t>maritime</w:t>
      </w:r>
      <w:r w:rsidR="00735467" w:rsidRPr="004C6D64">
        <w:rPr>
          <w:rFonts w:ascii="Times New Roman" w:hAnsi="Times New Roman" w:cs="Times New Roman"/>
          <w:sz w:val="28"/>
          <w:szCs w:val="28"/>
          <w:lang w:val="ro-MD"/>
        </w:rPr>
        <w:t xml:space="preserve"> </w:t>
      </w:r>
      <w:r w:rsidR="0083524B" w:rsidRPr="004C6D64">
        <w:rPr>
          <w:rFonts w:ascii="Times New Roman" w:hAnsi="Times New Roman" w:cs="Times New Roman"/>
          <w:sz w:val="28"/>
          <w:szCs w:val="28"/>
          <w:lang w:val="ro-MD"/>
        </w:rPr>
        <w:t xml:space="preserve">grave și accidentelor </w:t>
      </w:r>
      <w:r w:rsidR="007A4796" w:rsidRPr="004C6D64">
        <w:rPr>
          <w:rFonts w:ascii="Times New Roman" w:hAnsi="Times New Roman" w:cs="Times New Roman"/>
          <w:sz w:val="28"/>
          <w:szCs w:val="28"/>
          <w:lang w:val="ro-MD"/>
        </w:rPr>
        <w:t>maritime</w:t>
      </w:r>
      <w:r w:rsidR="0083524B" w:rsidRPr="004C6D64">
        <w:rPr>
          <w:rFonts w:ascii="Times New Roman" w:hAnsi="Times New Roman" w:cs="Times New Roman"/>
          <w:sz w:val="28"/>
          <w:szCs w:val="28"/>
          <w:lang w:val="ro-MD"/>
        </w:rPr>
        <w:t xml:space="preserve"> foarte grave </w:t>
      </w:r>
      <w:r w:rsidR="00735467" w:rsidRPr="004C6D64">
        <w:rPr>
          <w:rFonts w:ascii="Times New Roman" w:hAnsi="Times New Roman" w:cs="Times New Roman"/>
          <w:sz w:val="28"/>
          <w:szCs w:val="28"/>
          <w:lang w:val="ro-MD"/>
        </w:rPr>
        <w:t>care implică nave aflate sub pavilionul Republicii Moldova;</w:t>
      </w:r>
    </w:p>
    <w:p w14:paraId="5B7B30DF" w14:textId="2ECB25DA" w:rsidR="00735467" w:rsidRPr="004C6D64" w:rsidRDefault="00CE629E"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lastRenderedPageBreak/>
        <w:t xml:space="preserve">   </w:t>
      </w:r>
      <w:r w:rsidR="00735467" w:rsidRPr="004C6D64">
        <w:rPr>
          <w:rFonts w:ascii="Times New Roman" w:hAnsi="Times New Roman" w:cs="Times New Roman"/>
          <w:sz w:val="28"/>
          <w:szCs w:val="28"/>
          <w:lang w:val="ro-MD"/>
        </w:rPr>
        <w:t xml:space="preserve">c) accidentelor </w:t>
      </w:r>
      <w:r w:rsidR="007A4796" w:rsidRPr="004C6D64">
        <w:rPr>
          <w:rFonts w:ascii="Times New Roman" w:hAnsi="Times New Roman" w:cs="Times New Roman"/>
          <w:sz w:val="28"/>
          <w:szCs w:val="28"/>
          <w:lang w:val="ro-MD"/>
        </w:rPr>
        <w:t>maritime</w:t>
      </w:r>
      <w:r w:rsidR="00735467" w:rsidRPr="004C6D64">
        <w:rPr>
          <w:rFonts w:ascii="Times New Roman" w:hAnsi="Times New Roman" w:cs="Times New Roman"/>
          <w:sz w:val="28"/>
          <w:szCs w:val="28"/>
          <w:lang w:val="ro-MD"/>
        </w:rPr>
        <w:t xml:space="preserve"> </w:t>
      </w:r>
      <w:r w:rsidR="0083524B" w:rsidRPr="004C6D64">
        <w:rPr>
          <w:rFonts w:ascii="Times New Roman" w:hAnsi="Times New Roman" w:cs="Times New Roman"/>
          <w:sz w:val="28"/>
          <w:szCs w:val="28"/>
          <w:lang w:val="ro-MD"/>
        </w:rPr>
        <w:t xml:space="preserve">grave și </w:t>
      </w:r>
      <w:r w:rsidR="007A4796" w:rsidRPr="004C6D64">
        <w:rPr>
          <w:rFonts w:ascii="Times New Roman" w:hAnsi="Times New Roman" w:cs="Times New Roman"/>
          <w:sz w:val="28"/>
          <w:szCs w:val="28"/>
          <w:lang w:val="ro-MD"/>
        </w:rPr>
        <w:t xml:space="preserve">accidentelor maritime </w:t>
      </w:r>
      <w:r w:rsidR="0083524B" w:rsidRPr="004C6D64">
        <w:rPr>
          <w:rFonts w:ascii="Times New Roman" w:hAnsi="Times New Roman" w:cs="Times New Roman"/>
          <w:sz w:val="28"/>
          <w:szCs w:val="28"/>
          <w:lang w:val="ro-MD"/>
        </w:rPr>
        <w:t xml:space="preserve">foarte grave </w:t>
      </w:r>
      <w:r w:rsidR="00735467" w:rsidRPr="004C6D64">
        <w:rPr>
          <w:rFonts w:ascii="Times New Roman" w:hAnsi="Times New Roman" w:cs="Times New Roman"/>
          <w:sz w:val="28"/>
          <w:szCs w:val="28"/>
          <w:lang w:val="ro-MD"/>
        </w:rPr>
        <w:t>care implică interese majore ale Republicii Moldova.</w:t>
      </w:r>
    </w:p>
    <w:p w14:paraId="7114571E" w14:textId="222970F6" w:rsidR="00735467" w:rsidRPr="004C6D64" w:rsidRDefault="00CE629E"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(4) Prezenta lege nu se aplică evenimentelor în transport produse ca urmare a unor</w:t>
      </w:r>
      <w:r w:rsidR="0083524B"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acțiuni militare, de război, acte de terorism sau care implică:</w:t>
      </w:r>
    </w:p>
    <w:p w14:paraId="4067BE89" w14:textId="007DEBF3" w:rsidR="00735467" w:rsidRPr="004C6D64" w:rsidRDefault="0083524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a) aeronave utilizate de autoritățile vamale, de organele afacerilor interne sau de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autorități similare;</w:t>
      </w:r>
    </w:p>
    <w:p w14:paraId="4E5A876B" w14:textId="042E7381" w:rsidR="00735467" w:rsidRPr="004C6D64" w:rsidRDefault="0083524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b) nave care nu sunt propulsate prin mijloace mecanice, nave din lemn construite cu</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metode rudimentare, iahturi sau ambarcațiuni de agrement neimplicate în activități</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comerciale, cu excepția cazurilor în care acestea au un echipaj și transportă mai mult de 12</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pasageri în scopuri comerciale, nave de pescuit cu o lungime sub 15 metri, platforme fixe de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foraj marin.</w:t>
      </w:r>
    </w:p>
    <w:p w14:paraId="0209E878" w14:textId="0795FE4D" w:rsidR="00735467" w:rsidRPr="004C6D64" w:rsidRDefault="0083524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b/>
          <w:sz w:val="28"/>
          <w:szCs w:val="28"/>
          <w:lang w:val="ro-MD"/>
        </w:rPr>
        <w:t>Articolul 2.</w:t>
      </w:r>
      <w:r w:rsidR="00735467" w:rsidRPr="004C6D64">
        <w:rPr>
          <w:rFonts w:ascii="Times New Roman" w:hAnsi="Times New Roman" w:cs="Times New Roman"/>
          <w:sz w:val="28"/>
          <w:szCs w:val="28"/>
          <w:lang w:val="ro-MD"/>
        </w:rPr>
        <w:t xml:space="preserve"> Noțiuni</w:t>
      </w:r>
    </w:p>
    <w:p w14:paraId="5127F9D7" w14:textId="042DFBC1" w:rsidR="00735467" w:rsidRPr="004C6D64" w:rsidRDefault="0083524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În sensul prezentei legi, următoarele noțiuni se definesc astfel:</w:t>
      </w:r>
    </w:p>
    <w:p w14:paraId="4025DE48" w14:textId="16000CA8" w:rsidR="0083524B" w:rsidRPr="004C6D64" w:rsidRDefault="0083524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i/>
          <w:sz w:val="28"/>
          <w:szCs w:val="28"/>
          <w:lang w:val="ro-MD"/>
        </w:rPr>
        <w:t>eveniment în transport</w:t>
      </w:r>
      <w:r w:rsidR="00735467" w:rsidRPr="004C6D64">
        <w:rPr>
          <w:rFonts w:ascii="Times New Roman" w:hAnsi="Times New Roman" w:cs="Times New Roman"/>
          <w:sz w:val="28"/>
          <w:szCs w:val="28"/>
          <w:lang w:val="ro-MD"/>
        </w:rPr>
        <w:t xml:space="preserve"> – incident sau accident ce cade sub incidența art. 1 alin. (3),</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inclusiv</w:t>
      </w:r>
      <w:r w:rsidR="00BD3359" w:rsidRPr="004C6D64">
        <w:rPr>
          <w:rFonts w:ascii="Times New Roman" w:hAnsi="Times New Roman" w:cs="Times New Roman"/>
          <w:sz w:val="28"/>
          <w:szCs w:val="28"/>
          <w:lang w:val="ro-MD"/>
        </w:rPr>
        <w:t>, care face obiectul investigării privind siguranța;</w:t>
      </w:r>
    </w:p>
    <w:p w14:paraId="7D5DDBDB" w14:textId="1E807771" w:rsidR="00735467" w:rsidRPr="004C6D64" w:rsidRDefault="0083524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i/>
          <w:sz w:val="28"/>
          <w:szCs w:val="28"/>
          <w:lang w:val="ro-MD"/>
        </w:rPr>
        <w:t>incident aeronautic grav</w:t>
      </w:r>
      <w:r w:rsidR="00735467" w:rsidRPr="004C6D64">
        <w:rPr>
          <w:rFonts w:ascii="Times New Roman" w:hAnsi="Times New Roman" w:cs="Times New Roman"/>
          <w:sz w:val="28"/>
          <w:szCs w:val="28"/>
          <w:lang w:val="ro-MD"/>
        </w:rPr>
        <w:t xml:space="preserve"> – incident asociat cu operarea unei aeronave, produs în</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circumstanțe ce indică că a existat o probabilitate mare de producere a unui accident</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aeronautic, care, în cazul unei aeronave cu pilot uman, are loc între momentul în care o</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persoană se îmbarcă la bordul aeronavei cu intenția de a efectua un zbor și momentul în</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care toate persoanele au fost debarcate sau, în cazul unei aeronave fără pilot, are loc între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momentul în care aeronava este gata de a se pune în mișcare în scopul efectuării unui zbor</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și momentul în care aceasta intră în repaus la finalul zborului, sistemul principal de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propulsie fiind oprit;</w:t>
      </w:r>
    </w:p>
    <w:p w14:paraId="08B65EA1" w14:textId="0CF38D1C" w:rsidR="00735467" w:rsidRPr="004C6D64" w:rsidRDefault="0083524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i/>
          <w:sz w:val="28"/>
          <w:szCs w:val="28"/>
          <w:lang w:val="ro-MD"/>
        </w:rPr>
        <w:t xml:space="preserve">   </w:t>
      </w:r>
      <w:r w:rsidR="00735467" w:rsidRPr="004C6D64">
        <w:rPr>
          <w:rFonts w:ascii="Times New Roman" w:hAnsi="Times New Roman" w:cs="Times New Roman"/>
          <w:i/>
          <w:sz w:val="28"/>
          <w:szCs w:val="28"/>
          <w:lang w:val="ro-MD"/>
        </w:rPr>
        <w:t>accident aeronautic</w:t>
      </w:r>
      <w:r w:rsidR="00735467" w:rsidRPr="004C6D64">
        <w:rPr>
          <w:rFonts w:ascii="Times New Roman" w:hAnsi="Times New Roman" w:cs="Times New Roman"/>
          <w:sz w:val="28"/>
          <w:szCs w:val="28"/>
          <w:lang w:val="ro-MD"/>
        </w:rPr>
        <w:t xml:space="preserve"> – eveniment asociat cu operarea unei aeronave, care, în cazul</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unei aeronave cu pilot uman, are loc între momentul în care o persoană se îmbarcă la bordul</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aeronavei cu intenția de a efectua un zbor și momentul în care toate persoanele au fost</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debarcate sau care, în cazul unei aeronave fără pilot, are loc între momentul în care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aeronava este gata de a se pune în mișcare în scopul efectuării unui zbor și momentul în</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care aceasta intră în repaus la finalul zborului, sistemul principal de propulsie fiind oprit, în</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cursul căruia se produc următoarele consecințe negative:</w:t>
      </w:r>
    </w:p>
    <w:p w14:paraId="5758FD43" w14:textId="5869429D" w:rsidR="00735467" w:rsidRPr="004C6D64" w:rsidRDefault="0083524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a) rănirea gravă sau decesul unei persoane ca urmare a faptului:</w:t>
      </w:r>
    </w:p>
    <w:p w14:paraId="0BF8C4B7" w14:textId="77777777" w:rsidR="00735467" w:rsidRPr="004C6D64" w:rsidRDefault="00735467" w:rsidP="00026EB5">
      <w:pPr>
        <w:tabs>
          <w:tab w:val="left" w:pos="7526"/>
        </w:tabs>
        <w:spacing w:after="0"/>
        <w:ind w:firstLine="27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aflării la bordul aeronavei;</w:t>
      </w:r>
    </w:p>
    <w:p w14:paraId="619F5DFF" w14:textId="77777777" w:rsidR="00735467" w:rsidRPr="004C6D64" w:rsidRDefault="00735467" w:rsidP="00026EB5">
      <w:pPr>
        <w:tabs>
          <w:tab w:val="left" w:pos="7526"/>
        </w:tabs>
        <w:spacing w:after="0"/>
        <w:ind w:firstLine="27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contactului nemijlocit cu o parte a aeronavei, inclusiv cu părți care s-au desprins din</w:t>
      </w:r>
    </w:p>
    <w:p w14:paraId="39E5DE59" w14:textId="77777777" w:rsidR="00735467" w:rsidRPr="004C6D64" w:rsidRDefault="00735467" w:rsidP="00026EB5">
      <w:pPr>
        <w:tabs>
          <w:tab w:val="left" w:pos="7526"/>
        </w:tabs>
        <w:spacing w:after="0"/>
        <w:ind w:firstLine="27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aceasta;</w:t>
      </w:r>
    </w:p>
    <w:p w14:paraId="428FC696" w14:textId="77777777" w:rsidR="00735467" w:rsidRPr="004C6D64" w:rsidRDefault="00735467" w:rsidP="00026EB5">
      <w:pPr>
        <w:tabs>
          <w:tab w:val="left" w:pos="7526"/>
        </w:tabs>
        <w:spacing w:after="0"/>
        <w:ind w:firstLine="27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expunerii directe la fluxul de gaze al motorului cu reacție,</w:t>
      </w:r>
    </w:p>
    <w:p w14:paraId="6FBEDFDE" w14:textId="3E725A5B" w:rsidR="00735467" w:rsidRPr="004C6D64" w:rsidRDefault="00735467" w:rsidP="00026EB5">
      <w:pPr>
        <w:tabs>
          <w:tab w:val="left" w:pos="9355"/>
        </w:tabs>
        <w:spacing w:after="0"/>
        <w:ind w:firstLine="27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cu excepția cazurilor în care leziunile corporale se datorează unor cauze naturale,</w:t>
      </w:r>
      <w:r w:rsidR="00C954CE" w:rsidRPr="004C6D64">
        <w:rPr>
          <w:rFonts w:ascii="Times New Roman" w:hAnsi="Times New Roman" w:cs="Times New Roman"/>
          <w:sz w:val="28"/>
          <w:szCs w:val="28"/>
          <w:lang w:val="ro-MD"/>
        </w:rPr>
        <w:t xml:space="preserve"> </w:t>
      </w:r>
      <w:r w:rsidRPr="004C6D64">
        <w:rPr>
          <w:rFonts w:ascii="Times New Roman" w:hAnsi="Times New Roman" w:cs="Times New Roman"/>
          <w:sz w:val="28"/>
          <w:szCs w:val="28"/>
          <w:lang w:val="ro-MD"/>
        </w:rPr>
        <w:t>sunt provocate de persoana însăși ori de alte persoane sau a cazului în care persoanele</w:t>
      </w:r>
      <w:r w:rsidR="00C954CE" w:rsidRPr="004C6D64">
        <w:rPr>
          <w:rFonts w:ascii="Times New Roman" w:hAnsi="Times New Roman" w:cs="Times New Roman"/>
          <w:sz w:val="28"/>
          <w:szCs w:val="28"/>
          <w:lang w:val="ro-MD"/>
        </w:rPr>
        <w:t xml:space="preserve"> </w:t>
      </w:r>
      <w:r w:rsidRPr="004C6D64">
        <w:rPr>
          <w:rFonts w:ascii="Times New Roman" w:hAnsi="Times New Roman" w:cs="Times New Roman"/>
          <w:sz w:val="28"/>
          <w:szCs w:val="28"/>
          <w:lang w:val="ro-MD"/>
        </w:rPr>
        <w:t>rănite sunt călători fără bilet, ascunși în zonele inaccesibile pasagerilor și membrilor</w:t>
      </w:r>
      <w:r w:rsidR="00C954CE" w:rsidRPr="004C6D64">
        <w:rPr>
          <w:rFonts w:ascii="Times New Roman" w:hAnsi="Times New Roman" w:cs="Times New Roman"/>
          <w:sz w:val="28"/>
          <w:szCs w:val="28"/>
          <w:lang w:val="ro-MD"/>
        </w:rPr>
        <w:t xml:space="preserve"> </w:t>
      </w:r>
      <w:r w:rsidRPr="004C6D64">
        <w:rPr>
          <w:rFonts w:ascii="Times New Roman" w:hAnsi="Times New Roman" w:cs="Times New Roman"/>
          <w:sz w:val="28"/>
          <w:szCs w:val="28"/>
          <w:lang w:val="ro-MD"/>
        </w:rPr>
        <w:t>echipajului;</w:t>
      </w:r>
    </w:p>
    <w:p w14:paraId="05956925" w14:textId="1D077F67" w:rsidR="00735467" w:rsidRPr="004C6D64" w:rsidRDefault="0083524B" w:rsidP="00026EB5">
      <w:pPr>
        <w:tabs>
          <w:tab w:val="left" w:pos="7526"/>
        </w:tabs>
        <w:spacing w:after="0"/>
        <w:ind w:firstLine="18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b) aeronava suferă o avarie sau o defecțiune structurală care afectează</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 xml:space="preserve">caracteristicile de rezistență structurală, de performanță sau de zbor ale acesteia și </w:t>
      </w:r>
      <w:r w:rsidR="00735467" w:rsidRPr="004C6D64">
        <w:rPr>
          <w:rFonts w:ascii="Times New Roman" w:hAnsi="Times New Roman" w:cs="Times New Roman"/>
          <w:sz w:val="28"/>
          <w:szCs w:val="28"/>
          <w:lang w:val="ro-MD"/>
        </w:rPr>
        <w:lastRenderedPageBreak/>
        <w:t>care, în</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mod normal, ar necesita reparații majore sau înlocuirea componentei afectate, cu excepția</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unei defecțiuni sau avarii a motorului, atunci când avaria se limitează la un singur motor</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(inclusiv capota metalică sau accesoriile sale), la elice, extremitățile aripii, antene, sonde,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senzori, pneuri, frâne, roți, carenaje, panouri, la trapele trenului de aterizare, la parbrize, la</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învelișul aeronavei (precum urme mici de lovituri sau perforații) sau la avarii minore la</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palele rotorului principal, la palele rotorului de coadă, la trenul de aterizare și la cele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cauzate de grindină sau de impactul cu păsări/animale (inclusiv ale perforațiilor radomului);</w:t>
      </w:r>
    </w:p>
    <w:p w14:paraId="4FEF645E" w14:textId="42456058" w:rsidR="00735467" w:rsidRPr="004C6D64" w:rsidRDefault="0083524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c) aeronava a dispărut sau este inaccesibilă;</w:t>
      </w:r>
    </w:p>
    <w:p w14:paraId="2346F24C" w14:textId="554C7F26" w:rsidR="00735467" w:rsidRPr="004C6D64" w:rsidRDefault="0083524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i/>
          <w:sz w:val="28"/>
          <w:szCs w:val="28"/>
          <w:lang w:val="ro-MD"/>
        </w:rPr>
        <w:t>accident feroviar</w:t>
      </w:r>
      <w:r w:rsidR="00735467" w:rsidRPr="004C6D64">
        <w:rPr>
          <w:rFonts w:ascii="Times New Roman" w:hAnsi="Times New Roman" w:cs="Times New Roman"/>
          <w:sz w:val="28"/>
          <w:szCs w:val="28"/>
          <w:lang w:val="ro-MD"/>
        </w:rPr>
        <w:t xml:space="preserve"> – eveniment neprevăzut sau neintenționat ori un lanț de astfel de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evenimente care au consecințe dăunătoare; accidentele feroviare se împart în următoarele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categorii: coliziuni, deraieri, accidente la treceri de nivel cu calea ferată, accidentări ale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persoanelor provocate de materialul rulant în mișcare, incendii și altele;</w:t>
      </w:r>
    </w:p>
    <w:p w14:paraId="1A8DC1A4" w14:textId="35D22198" w:rsidR="00735467" w:rsidRPr="004C6D64" w:rsidRDefault="0083524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i/>
          <w:sz w:val="28"/>
          <w:szCs w:val="28"/>
          <w:lang w:val="ro-MD"/>
        </w:rPr>
        <w:t>accident feroviar grav</w:t>
      </w:r>
      <w:r w:rsidR="00735467" w:rsidRPr="004C6D64">
        <w:rPr>
          <w:rFonts w:ascii="Times New Roman" w:hAnsi="Times New Roman" w:cs="Times New Roman"/>
          <w:sz w:val="28"/>
          <w:szCs w:val="28"/>
          <w:lang w:val="ro-MD"/>
        </w:rPr>
        <w:t xml:space="preserve"> – orice coliziune sau deraiere de trenuri ce are ca rezultat</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decesul a cel puțin unei persoane sau vătămarea gravă a cinci ori mai multe persoane, sau</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pagube importante ale materialului rulant (până la excluderea din inventar), ale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infrastructurii feroviare sau ale mediului, precum și orice alt accident similar ce are un</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impact evident asupra reglementării siguranței feroviare sau asupra gestionării siguranței</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feroviare;</w:t>
      </w:r>
    </w:p>
    <w:p w14:paraId="4BE4CF7B" w14:textId="4277ED6B" w:rsidR="00735467" w:rsidRPr="004C6D64" w:rsidRDefault="0083524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i/>
          <w:sz w:val="28"/>
          <w:szCs w:val="28"/>
          <w:lang w:val="ro-MD"/>
        </w:rPr>
        <w:t xml:space="preserve">accident </w:t>
      </w:r>
      <w:r w:rsidR="007A4796" w:rsidRPr="004C6D64">
        <w:rPr>
          <w:rFonts w:ascii="Times New Roman" w:hAnsi="Times New Roman" w:cs="Times New Roman"/>
          <w:i/>
          <w:sz w:val="28"/>
          <w:szCs w:val="28"/>
          <w:lang w:val="ro-MD"/>
        </w:rPr>
        <w:t xml:space="preserve">maritim </w:t>
      </w:r>
      <w:r w:rsidR="00735467" w:rsidRPr="004C6D64">
        <w:rPr>
          <w:rFonts w:ascii="Times New Roman" w:hAnsi="Times New Roman" w:cs="Times New Roman"/>
          <w:i/>
          <w:sz w:val="28"/>
          <w:szCs w:val="28"/>
          <w:lang w:val="ro-MD"/>
        </w:rPr>
        <w:t>grav</w:t>
      </w:r>
      <w:r w:rsidR="00735467" w:rsidRPr="004C6D64">
        <w:rPr>
          <w:rFonts w:ascii="Times New Roman" w:hAnsi="Times New Roman" w:cs="Times New Roman"/>
          <w:sz w:val="28"/>
          <w:szCs w:val="28"/>
          <w:lang w:val="ro-MD"/>
        </w:rPr>
        <w:t xml:space="preserve"> – accident ce a avut loc în legătură directă cu operarea unei nave,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care implică foc, explozie, coliziune, eșuare, producând una din următoarele consecințe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grave:</w:t>
      </w:r>
    </w:p>
    <w:p w14:paraId="23F872AF" w14:textId="3A1FEEAC" w:rsidR="00735467" w:rsidRPr="004C6D64" w:rsidRDefault="0083524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a) fisuri sau defecțiuni ale corpului navei, care au cauzat oprirea motorului principal;</w:t>
      </w:r>
    </w:p>
    <w:p w14:paraId="7B3E59B9" w14:textId="4A94A471" w:rsidR="00735467" w:rsidRPr="004C6D64" w:rsidRDefault="0083524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b) avarii extinse ale suprastructurii navei, avarii grave ale structurii navei, cum ar fi</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penetrarea corpului navei sub linia de plutire, care au condus la imposibilitatea de a</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continua voiajul;</w:t>
      </w:r>
    </w:p>
    <w:p w14:paraId="2204F9E2" w14:textId="2C92CB35" w:rsidR="00735467" w:rsidRPr="004C6D64" w:rsidRDefault="0083524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c) avarii care necesită remorcarea navei sau o intervenție de pe uscat;</w:t>
      </w:r>
    </w:p>
    <w:p w14:paraId="4DA6B167" w14:textId="55CC0D5C" w:rsidR="00655D3C" w:rsidRPr="004C6D64" w:rsidRDefault="0083524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i/>
          <w:sz w:val="28"/>
          <w:szCs w:val="28"/>
          <w:lang w:val="ro-MD"/>
        </w:rPr>
        <w:t xml:space="preserve">accident </w:t>
      </w:r>
      <w:r w:rsidR="007A4796" w:rsidRPr="004C6D64">
        <w:rPr>
          <w:rFonts w:ascii="Times New Roman" w:hAnsi="Times New Roman" w:cs="Times New Roman"/>
          <w:i/>
          <w:sz w:val="28"/>
          <w:szCs w:val="28"/>
          <w:lang w:val="ro-MD"/>
        </w:rPr>
        <w:t>maritim</w:t>
      </w:r>
      <w:r w:rsidR="00735467" w:rsidRPr="004C6D64">
        <w:rPr>
          <w:rFonts w:ascii="Times New Roman" w:hAnsi="Times New Roman" w:cs="Times New Roman"/>
          <w:i/>
          <w:sz w:val="28"/>
          <w:szCs w:val="28"/>
          <w:lang w:val="ro-MD"/>
        </w:rPr>
        <w:t xml:space="preserve"> foarte grav</w:t>
      </w:r>
      <w:r w:rsidR="00735467" w:rsidRPr="004C6D64">
        <w:rPr>
          <w:rFonts w:ascii="Times New Roman" w:hAnsi="Times New Roman" w:cs="Times New Roman"/>
          <w:sz w:val="28"/>
          <w:szCs w:val="28"/>
          <w:lang w:val="ro-MD"/>
        </w:rPr>
        <w:t xml:space="preserve"> – </w:t>
      </w:r>
      <w:r w:rsidR="007A4796" w:rsidRPr="004C6D64">
        <w:rPr>
          <w:rFonts w:ascii="Times New Roman" w:hAnsi="Times New Roman" w:cs="Times New Roman"/>
          <w:sz w:val="28"/>
          <w:szCs w:val="28"/>
          <w:lang w:val="ro-MD"/>
        </w:rPr>
        <w:t>un accident maritim care implică pierderea totală a navei, pierderea de vieți omenești sau poluarea gravă a mediului marin</w:t>
      </w:r>
      <w:r w:rsidR="00735467" w:rsidRPr="004C6D64">
        <w:rPr>
          <w:rFonts w:ascii="Times New Roman" w:hAnsi="Times New Roman" w:cs="Times New Roman"/>
          <w:sz w:val="28"/>
          <w:szCs w:val="28"/>
          <w:lang w:val="ro-MD"/>
        </w:rPr>
        <w:t>;</w:t>
      </w:r>
    </w:p>
    <w:p w14:paraId="3F428DD4" w14:textId="10297524" w:rsidR="00655D3C" w:rsidRPr="004C6D64" w:rsidRDefault="00655D3C" w:rsidP="00655D3C">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Pr="004C6D64">
        <w:rPr>
          <w:rFonts w:ascii="Times New Roman" w:hAnsi="Times New Roman" w:cs="Times New Roman"/>
          <w:i/>
          <w:sz w:val="28"/>
          <w:szCs w:val="28"/>
          <w:lang w:val="ro-MD"/>
        </w:rPr>
        <w:t>autoritate de siguranță</w:t>
      </w:r>
      <w:r w:rsidRPr="004C6D64">
        <w:rPr>
          <w:rFonts w:ascii="Times New Roman" w:hAnsi="Times New Roman" w:cs="Times New Roman"/>
          <w:sz w:val="28"/>
          <w:szCs w:val="28"/>
          <w:lang w:val="ro-MD"/>
        </w:rPr>
        <w:t xml:space="preserve"> – persoană juridică de drept public, abilitată cu funcții de control, de supraveghere și de certificare în domeniul aviației civile, în domeniul transportului feroviar sau în domeniul transportului </w:t>
      </w:r>
      <w:r w:rsidR="007A4796" w:rsidRPr="004C6D64">
        <w:rPr>
          <w:rFonts w:ascii="Times New Roman" w:hAnsi="Times New Roman" w:cs="Times New Roman"/>
          <w:sz w:val="28"/>
          <w:szCs w:val="28"/>
          <w:lang w:val="ro-MD"/>
        </w:rPr>
        <w:t>maritim</w:t>
      </w:r>
      <w:r w:rsidRPr="004C6D64">
        <w:rPr>
          <w:rFonts w:ascii="Times New Roman" w:hAnsi="Times New Roman" w:cs="Times New Roman"/>
          <w:sz w:val="28"/>
          <w:szCs w:val="28"/>
          <w:lang w:val="ro-MD"/>
        </w:rPr>
        <w:t>;</w:t>
      </w:r>
    </w:p>
    <w:p w14:paraId="0B224F95" w14:textId="217F9D14" w:rsidR="004A031A" w:rsidRPr="004C6D64" w:rsidRDefault="0083524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i/>
          <w:sz w:val="28"/>
          <w:szCs w:val="28"/>
          <w:lang w:val="ro-MD"/>
        </w:rPr>
        <w:t>investigator</w:t>
      </w:r>
      <w:r w:rsidR="00735467" w:rsidRPr="004C6D64">
        <w:rPr>
          <w:rFonts w:ascii="Times New Roman" w:hAnsi="Times New Roman" w:cs="Times New Roman"/>
          <w:sz w:val="28"/>
          <w:szCs w:val="28"/>
          <w:lang w:val="ro-MD"/>
        </w:rPr>
        <w:t xml:space="preserve"> – persoană care participă la efectuarea investigațiilor privind</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 xml:space="preserve">siguranța evenimentelor în transportul aerian, feroviar și </w:t>
      </w:r>
      <w:r w:rsidR="007A4796" w:rsidRPr="004C6D64">
        <w:rPr>
          <w:rFonts w:ascii="Times New Roman" w:hAnsi="Times New Roman" w:cs="Times New Roman"/>
          <w:sz w:val="28"/>
          <w:szCs w:val="28"/>
          <w:lang w:val="ro-MD"/>
        </w:rPr>
        <w:t>maritim</w:t>
      </w:r>
      <w:r w:rsidR="00735467" w:rsidRPr="004C6D64">
        <w:rPr>
          <w:rFonts w:ascii="Times New Roman" w:hAnsi="Times New Roman" w:cs="Times New Roman"/>
          <w:sz w:val="28"/>
          <w:szCs w:val="28"/>
          <w:lang w:val="ro-MD"/>
        </w:rPr>
        <w:t>;</w:t>
      </w:r>
    </w:p>
    <w:p w14:paraId="62B9A7B7" w14:textId="37B9C82E" w:rsidR="004A031A" w:rsidRPr="004C6D64" w:rsidRDefault="004A031A" w:rsidP="004A031A">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Pr="004C6D64">
        <w:rPr>
          <w:rFonts w:ascii="Times New Roman" w:hAnsi="Times New Roman" w:cs="Times New Roman"/>
          <w:i/>
          <w:sz w:val="28"/>
          <w:szCs w:val="28"/>
          <w:lang w:val="ro-MD"/>
        </w:rPr>
        <w:t>consultant</w:t>
      </w:r>
      <w:r w:rsidRPr="004C6D64">
        <w:rPr>
          <w:rFonts w:ascii="Times New Roman" w:hAnsi="Times New Roman" w:cs="Times New Roman"/>
          <w:sz w:val="28"/>
          <w:szCs w:val="28"/>
          <w:lang w:val="ro-MD"/>
        </w:rPr>
        <w:t xml:space="preserve"> – persoană numită de un stat, în baza calificărilor sale, cu scopul de a oferi asistență reprezentantului său acreditat în cadrul unei investigații privind siguranța în transportul aerian, feroviar și </w:t>
      </w:r>
      <w:r w:rsidR="007A4796" w:rsidRPr="004C6D64">
        <w:rPr>
          <w:rFonts w:ascii="Times New Roman" w:hAnsi="Times New Roman" w:cs="Times New Roman"/>
          <w:sz w:val="28"/>
          <w:szCs w:val="28"/>
          <w:lang w:val="ro-MD"/>
        </w:rPr>
        <w:t>maritim</w:t>
      </w:r>
      <w:r w:rsidRPr="004C6D64">
        <w:rPr>
          <w:rFonts w:ascii="Times New Roman" w:hAnsi="Times New Roman" w:cs="Times New Roman"/>
          <w:sz w:val="28"/>
          <w:szCs w:val="28"/>
          <w:lang w:val="ro-MD"/>
        </w:rPr>
        <w:t>;</w:t>
      </w:r>
    </w:p>
    <w:p w14:paraId="3060B8FF" w14:textId="092709FB" w:rsidR="004A031A" w:rsidRPr="004C6D64" w:rsidRDefault="004A031A" w:rsidP="004A031A">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i/>
          <w:sz w:val="28"/>
          <w:szCs w:val="28"/>
          <w:lang w:val="ro-MD"/>
        </w:rPr>
        <w:t xml:space="preserve">   reprezentant acreditat</w:t>
      </w:r>
      <w:r w:rsidRPr="004C6D64">
        <w:rPr>
          <w:rFonts w:ascii="Times New Roman" w:hAnsi="Times New Roman" w:cs="Times New Roman"/>
          <w:sz w:val="28"/>
          <w:szCs w:val="28"/>
          <w:lang w:val="ro-MD"/>
        </w:rPr>
        <w:t xml:space="preserve"> – persoană desemnată de un stat, în baza calificărilor sale, să participe la o investigație privind siguranța realizată de un alt stat;</w:t>
      </w:r>
    </w:p>
    <w:p w14:paraId="672396E2" w14:textId="4F01979D" w:rsidR="00735467" w:rsidRPr="004C6D64" w:rsidRDefault="0083524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i/>
          <w:sz w:val="28"/>
          <w:szCs w:val="28"/>
          <w:lang w:val="ro-MD"/>
        </w:rPr>
        <w:lastRenderedPageBreak/>
        <w:t xml:space="preserve">   </w:t>
      </w:r>
      <w:r w:rsidR="00735467" w:rsidRPr="004C6D64">
        <w:rPr>
          <w:rFonts w:ascii="Times New Roman" w:hAnsi="Times New Roman" w:cs="Times New Roman"/>
          <w:i/>
          <w:sz w:val="28"/>
          <w:szCs w:val="28"/>
          <w:lang w:val="ro-MD"/>
        </w:rPr>
        <w:t>investigație privind siguranța</w:t>
      </w:r>
      <w:r w:rsidR="00735467" w:rsidRPr="004C6D64">
        <w:rPr>
          <w:rFonts w:ascii="Times New Roman" w:hAnsi="Times New Roman" w:cs="Times New Roman"/>
          <w:sz w:val="28"/>
          <w:szCs w:val="28"/>
          <w:lang w:val="ro-MD"/>
        </w:rPr>
        <w:t xml:space="preserve"> – procedură efectuată în scopul prevenirii unor</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evenimente în transport, care include colectarea și analiza informațiilor, elaborarea unor</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concluzii, inclusiv determinarea cauzelor și, dacă este cazul, formularea unor recomandări</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privind siguranța;</w:t>
      </w:r>
    </w:p>
    <w:p w14:paraId="7CC6797C" w14:textId="00BCD9DC" w:rsidR="00735467" w:rsidRPr="004C6D64" w:rsidRDefault="00735467" w:rsidP="00735467">
      <w:pPr>
        <w:tabs>
          <w:tab w:val="left" w:pos="7526"/>
        </w:tabs>
        <w:spacing w:after="0"/>
        <w:jc w:val="both"/>
        <w:rPr>
          <w:rFonts w:ascii="Times New Roman" w:hAnsi="Times New Roman" w:cs="Times New Roman"/>
          <w:sz w:val="28"/>
          <w:szCs w:val="28"/>
          <w:lang w:val="ro-MD"/>
        </w:rPr>
      </w:pPr>
    </w:p>
    <w:p w14:paraId="652F8886" w14:textId="77777777" w:rsidR="00735467" w:rsidRPr="004C6D64" w:rsidRDefault="00735467" w:rsidP="0070185B">
      <w:pPr>
        <w:tabs>
          <w:tab w:val="left" w:pos="7526"/>
        </w:tabs>
        <w:spacing w:after="0"/>
        <w:jc w:val="center"/>
        <w:rPr>
          <w:rFonts w:ascii="Times New Roman" w:hAnsi="Times New Roman" w:cs="Times New Roman"/>
          <w:b/>
          <w:sz w:val="28"/>
          <w:szCs w:val="28"/>
          <w:lang w:val="ro-MD"/>
        </w:rPr>
      </w:pPr>
      <w:r w:rsidRPr="004C6D64">
        <w:rPr>
          <w:rFonts w:ascii="Times New Roman" w:hAnsi="Times New Roman" w:cs="Times New Roman"/>
          <w:b/>
          <w:sz w:val="28"/>
          <w:szCs w:val="28"/>
          <w:lang w:val="ro-MD"/>
        </w:rPr>
        <w:t>Capitolul II</w:t>
      </w:r>
    </w:p>
    <w:p w14:paraId="5EA5D5A3" w14:textId="28180BAC" w:rsidR="00735467" w:rsidRPr="004C6D64" w:rsidRDefault="00735467" w:rsidP="0070185B">
      <w:pPr>
        <w:tabs>
          <w:tab w:val="left" w:pos="7526"/>
        </w:tabs>
        <w:spacing w:after="0"/>
        <w:jc w:val="center"/>
        <w:rPr>
          <w:rFonts w:ascii="Times New Roman" w:hAnsi="Times New Roman" w:cs="Times New Roman"/>
          <w:b/>
          <w:sz w:val="28"/>
          <w:szCs w:val="28"/>
          <w:lang w:val="ro-MD"/>
        </w:rPr>
      </w:pPr>
      <w:r w:rsidRPr="004C6D64">
        <w:rPr>
          <w:rFonts w:ascii="Times New Roman" w:hAnsi="Times New Roman" w:cs="Times New Roman"/>
          <w:b/>
          <w:sz w:val="28"/>
          <w:szCs w:val="28"/>
          <w:lang w:val="ro-MD"/>
        </w:rPr>
        <w:t>AUTORITATEA DE STAT ÎN DOMENIUL</w:t>
      </w:r>
      <w:r w:rsidR="0070185B" w:rsidRPr="004C6D64">
        <w:rPr>
          <w:rFonts w:ascii="Times New Roman" w:hAnsi="Times New Roman" w:cs="Times New Roman"/>
          <w:b/>
          <w:sz w:val="28"/>
          <w:szCs w:val="28"/>
          <w:lang w:val="ro-MD"/>
        </w:rPr>
        <w:t xml:space="preserve"> </w:t>
      </w:r>
      <w:r w:rsidRPr="004C6D64">
        <w:rPr>
          <w:rFonts w:ascii="Times New Roman" w:hAnsi="Times New Roman" w:cs="Times New Roman"/>
          <w:b/>
          <w:sz w:val="28"/>
          <w:szCs w:val="28"/>
          <w:lang w:val="ro-MD"/>
        </w:rPr>
        <w:t>INVESTIGĂRII ACCIDENTELOR ȘI</w:t>
      </w:r>
    </w:p>
    <w:p w14:paraId="1B01BA57" w14:textId="77777777" w:rsidR="00735467" w:rsidRPr="004C6D64" w:rsidRDefault="00735467" w:rsidP="0070185B">
      <w:pPr>
        <w:tabs>
          <w:tab w:val="left" w:pos="7526"/>
        </w:tabs>
        <w:spacing w:after="0"/>
        <w:jc w:val="center"/>
        <w:rPr>
          <w:rFonts w:ascii="Times New Roman" w:hAnsi="Times New Roman" w:cs="Times New Roman"/>
          <w:b/>
          <w:sz w:val="28"/>
          <w:szCs w:val="28"/>
          <w:lang w:val="ro-MD"/>
        </w:rPr>
      </w:pPr>
      <w:r w:rsidRPr="004C6D64">
        <w:rPr>
          <w:rFonts w:ascii="Times New Roman" w:hAnsi="Times New Roman" w:cs="Times New Roman"/>
          <w:b/>
          <w:sz w:val="28"/>
          <w:szCs w:val="28"/>
          <w:lang w:val="ro-MD"/>
        </w:rPr>
        <w:t>INCIDENTELOR ÎN TRANSPORTURI</w:t>
      </w:r>
    </w:p>
    <w:p w14:paraId="21DF6DB7" w14:textId="77777777" w:rsidR="0070185B" w:rsidRPr="004C6D64" w:rsidRDefault="0070185B" w:rsidP="00735467">
      <w:pPr>
        <w:tabs>
          <w:tab w:val="left" w:pos="7526"/>
        </w:tabs>
        <w:spacing w:after="0"/>
        <w:jc w:val="both"/>
        <w:rPr>
          <w:rFonts w:ascii="Times New Roman" w:hAnsi="Times New Roman" w:cs="Times New Roman"/>
          <w:sz w:val="28"/>
          <w:szCs w:val="28"/>
          <w:lang w:val="ro-MD"/>
        </w:rPr>
      </w:pPr>
    </w:p>
    <w:p w14:paraId="06C2C331" w14:textId="328469FD" w:rsidR="00735467" w:rsidRPr="004C6D64" w:rsidRDefault="0070185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Pr="004C6D64">
        <w:rPr>
          <w:rFonts w:ascii="Times New Roman" w:hAnsi="Times New Roman" w:cs="Times New Roman"/>
          <w:b/>
          <w:sz w:val="28"/>
          <w:szCs w:val="28"/>
          <w:lang w:val="ro-MD"/>
        </w:rPr>
        <w:t>A</w:t>
      </w:r>
      <w:r w:rsidR="00735467" w:rsidRPr="004C6D64">
        <w:rPr>
          <w:rFonts w:ascii="Times New Roman" w:hAnsi="Times New Roman" w:cs="Times New Roman"/>
          <w:b/>
          <w:sz w:val="28"/>
          <w:szCs w:val="28"/>
          <w:lang w:val="ro-MD"/>
        </w:rPr>
        <w:t>rticolul 3.</w:t>
      </w:r>
      <w:r w:rsidR="00735467" w:rsidRPr="004C6D64">
        <w:rPr>
          <w:rFonts w:ascii="Times New Roman" w:hAnsi="Times New Roman" w:cs="Times New Roman"/>
          <w:sz w:val="28"/>
          <w:szCs w:val="28"/>
          <w:lang w:val="ro-MD"/>
        </w:rPr>
        <w:t xml:space="preserve"> Biroul de Investigare a Accidentelor</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și Incidentelor în Transporturi</w:t>
      </w:r>
    </w:p>
    <w:p w14:paraId="52268F25" w14:textId="7CA32D0C" w:rsidR="00735467" w:rsidRPr="004C6D64" w:rsidRDefault="0070185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(1) Biroul de Investigare a Accidentelor și Incidentelor în Transporturi (în continuare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 Birou) este o autoritate administrativă centrală, aflată în subordinea Guvernului,</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desemnată să organizeze investigații privind siguranța cu scopul de a determina</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cauzele și circumstanțele în care s-au produs evenimentele în transport și de a emite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recomandări privind siguranța.</w:t>
      </w:r>
    </w:p>
    <w:p w14:paraId="5468E0CE" w14:textId="01A9DAF8" w:rsidR="00735467" w:rsidRPr="004C6D64" w:rsidRDefault="0070185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(2) Biroul este independent în luarea deciziilor față de orice operator de transport,</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administrator de infrastructură, autoritate de siguranță, autoritate de reglementare,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organism de tarifare, organism de evaluare a conformității, precum și față de orice parte ale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cărei interese ar putea intra în conflict cu atribuțiile Biroului.</w:t>
      </w:r>
    </w:p>
    <w:p w14:paraId="3E1E48A4" w14:textId="03BC8196" w:rsidR="00735467" w:rsidRPr="004C6D64" w:rsidRDefault="0070185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(3) În realizarea investigațiilor privind siguranța, Biroul nu solicită, nici nu</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acceptă instrucțiuni de la nicio parte externă și are o autoritate absolută în ceea ce privește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realizarea investigațiilor privind siguranța.</w:t>
      </w:r>
    </w:p>
    <w:p w14:paraId="1F56B686" w14:textId="1694FD07" w:rsidR="00735467" w:rsidRPr="004C6D64" w:rsidRDefault="0070185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(4) Biroul este persoană juridică de drept public, cu sediul în municipiul Chișinău,</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dispune de conturi trezoreriale, de ștampilă cu imaginea Stemei de Stat a Republicii</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Moldova și de alte atribute necesare.</w:t>
      </w:r>
    </w:p>
    <w:p w14:paraId="5CA4F1B1" w14:textId="5ABF3AE6" w:rsidR="00735467" w:rsidRPr="004C6D64" w:rsidRDefault="0070185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b/>
          <w:sz w:val="28"/>
          <w:szCs w:val="28"/>
          <w:lang w:val="ro-MD"/>
        </w:rPr>
        <w:t xml:space="preserve">   </w:t>
      </w:r>
      <w:r w:rsidR="00735467" w:rsidRPr="004C6D64">
        <w:rPr>
          <w:rFonts w:ascii="Times New Roman" w:hAnsi="Times New Roman" w:cs="Times New Roman"/>
          <w:b/>
          <w:sz w:val="28"/>
          <w:szCs w:val="28"/>
          <w:lang w:val="ro-MD"/>
        </w:rPr>
        <w:t>Articolul 4.</w:t>
      </w:r>
      <w:r w:rsidR="00735467" w:rsidRPr="004C6D64">
        <w:rPr>
          <w:rFonts w:ascii="Times New Roman" w:hAnsi="Times New Roman" w:cs="Times New Roman"/>
          <w:sz w:val="28"/>
          <w:szCs w:val="28"/>
          <w:lang w:val="ro-MD"/>
        </w:rPr>
        <w:t xml:space="preserve"> Organizarea și structura Biroului</w:t>
      </w:r>
    </w:p>
    <w:p w14:paraId="276C7D72" w14:textId="3E5030F9" w:rsidR="00735467" w:rsidRPr="004C6D64" w:rsidRDefault="0070185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(1) Biroul își exercită funcțiile și atribuțiile în baza regulamentului, structurii și</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efectivului-limită aprobate de Guvern.</w:t>
      </w:r>
    </w:p>
    <w:p w14:paraId="303199F1" w14:textId="22810CEF" w:rsidR="00735467" w:rsidRPr="004C6D64" w:rsidRDefault="0070185B" w:rsidP="0070185B">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 xml:space="preserve">(2) </w:t>
      </w:r>
      <w:r w:rsidRPr="004C6D64">
        <w:rPr>
          <w:rFonts w:ascii="Times New Roman" w:hAnsi="Times New Roman" w:cs="Times New Roman"/>
          <w:sz w:val="28"/>
          <w:szCs w:val="28"/>
          <w:lang w:val="ro-MD"/>
        </w:rPr>
        <w:t>Conducerea Biroului este exercitată de către directorul general, numit și eliberat din funcție de către Guvern conform art.17 alin. (2) din Legea nr.98/2012 privind administrația publică centrală de specialitate și art. 6 alin. (4) din Legea nr.199/2010 cu privire la statutul persoanelor cu funcții de demnitate publică</w:t>
      </w:r>
      <w:r w:rsidR="00735467" w:rsidRPr="004C6D64">
        <w:rPr>
          <w:rFonts w:ascii="Times New Roman" w:hAnsi="Times New Roman" w:cs="Times New Roman"/>
          <w:sz w:val="28"/>
          <w:szCs w:val="28"/>
          <w:lang w:val="ro-MD"/>
        </w:rPr>
        <w:t>.</w:t>
      </w:r>
    </w:p>
    <w:p w14:paraId="5DD103EB" w14:textId="77777777" w:rsidR="0070185B" w:rsidRPr="004C6D64" w:rsidRDefault="0070185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 xml:space="preserve">(3) </w:t>
      </w:r>
      <w:r w:rsidRPr="004C6D64">
        <w:rPr>
          <w:rFonts w:ascii="Times New Roman" w:hAnsi="Times New Roman" w:cs="Times New Roman"/>
          <w:sz w:val="28"/>
          <w:szCs w:val="28"/>
          <w:lang w:val="ro-MD"/>
        </w:rPr>
        <w:t>Director general este asistat de un director general adjunct, care este funcționar public de conducere de nivel superior, numit în funcție pe criterii de profesionalism, în conformitate cu Legea nr. 158/2008 cu privire la funcția publică și statutul funcționarului public.</w:t>
      </w:r>
    </w:p>
    <w:p w14:paraId="3359D45B" w14:textId="6D41643A" w:rsidR="00735467" w:rsidRPr="004C6D64" w:rsidRDefault="00733FE3"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(4) </w:t>
      </w:r>
      <w:r w:rsidR="00735467" w:rsidRPr="004C6D64">
        <w:rPr>
          <w:rFonts w:ascii="Times New Roman" w:hAnsi="Times New Roman" w:cs="Times New Roman"/>
          <w:sz w:val="28"/>
          <w:szCs w:val="28"/>
          <w:lang w:val="ro-MD"/>
        </w:rPr>
        <w:t>Candida</w:t>
      </w:r>
      <w:r w:rsidRPr="004C6D64">
        <w:rPr>
          <w:rFonts w:ascii="Times New Roman" w:hAnsi="Times New Roman" w:cs="Times New Roman"/>
          <w:sz w:val="28"/>
          <w:szCs w:val="28"/>
          <w:lang w:val="ro-MD"/>
        </w:rPr>
        <w:t>ții</w:t>
      </w:r>
      <w:r w:rsidR="00735467" w:rsidRPr="004C6D64">
        <w:rPr>
          <w:rFonts w:ascii="Times New Roman" w:hAnsi="Times New Roman" w:cs="Times New Roman"/>
          <w:sz w:val="28"/>
          <w:szCs w:val="28"/>
          <w:lang w:val="ro-MD"/>
        </w:rPr>
        <w:t xml:space="preserve"> la funcți</w:t>
      </w:r>
      <w:r w:rsidRPr="004C6D64">
        <w:rPr>
          <w:rFonts w:ascii="Times New Roman" w:hAnsi="Times New Roman" w:cs="Times New Roman"/>
          <w:sz w:val="28"/>
          <w:szCs w:val="28"/>
          <w:lang w:val="ro-MD"/>
        </w:rPr>
        <w:t>ile</w:t>
      </w:r>
      <w:r w:rsidR="00735467" w:rsidRPr="004C6D64">
        <w:rPr>
          <w:rFonts w:ascii="Times New Roman" w:hAnsi="Times New Roman" w:cs="Times New Roman"/>
          <w:sz w:val="28"/>
          <w:szCs w:val="28"/>
          <w:lang w:val="ro-MD"/>
        </w:rPr>
        <w:t xml:space="preserve"> de director general </w:t>
      </w:r>
      <w:r w:rsidRPr="004C6D64">
        <w:rPr>
          <w:rFonts w:ascii="Times New Roman" w:hAnsi="Times New Roman" w:cs="Times New Roman"/>
          <w:sz w:val="28"/>
          <w:szCs w:val="28"/>
          <w:lang w:val="ro-MD"/>
        </w:rPr>
        <w:t xml:space="preserve">și director general adjunct </w:t>
      </w:r>
      <w:r w:rsidR="00735467" w:rsidRPr="004C6D64">
        <w:rPr>
          <w:rFonts w:ascii="Times New Roman" w:hAnsi="Times New Roman" w:cs="Times New Roman"/>
          <w:sz w:val="28"/>
          <w:szCs w:val="28"/>
          <w:lang w:val="ro-MD"/>
        </w:rPr>
        <w:t>al Biroului trebuie să dețin</w:t>
      </w:r>
      <w:r w:rsidRPr="004C6D64">
        <w:rPr>
          <w:rFonts w:ascii="Times New Roman" w:hAnsi="Times New Roman" w:cs="Times New Roman"/>
          <w:sz w:val="28"/>
          <w:szCs w:val="28"/>
          <w:lang w:val="ro-MD"/>
        </w:rPr>
        <w:t>ă</w:t>
      </w:r>
      <w:r w:rsidR="00735467" w:rsidRPr="004C6D64">
        <w:rPr>
          <w:rFonts w:ascii="Times New Roman" w:hAnsi="Times New Roman" w:cs="Times New Roman"/>
          <w:sz w:val="28"/>
          <w:szCs w:val="28"/>
          <w:lang w:val="ro-MD"/>
        </w:rPr>
        <w:t xml:space="preserve"> experiență profesională de cel puțin 5 </w:t>
      </w:r>
      <w:r w:rsidRPr="004C6D64">
        <w:rPr>
          <w:rFonts w:ascii="Times New Roman" w:hAnsi="Times New Roman" w:cs="Times New Roman"/>
          <w:sz w:val="28"/>
          <w:szCs w:val="28"/>
          <w:lang w:val="ro-MD"/>
        </w:rPr>
        <w:t xml:space="preserve">și respectiv 3 </w:t>
      </w:r>
      <w:r w:rsidR="00735467" w:rsidRPr="004C6D64">
        <w:rPr>
          <w:rFonts w:ascii="Times New Roman" w:hAnsi="Times New Roman" w:cs="Times New Roman"/>
          <w:sz w:val="28"/>
          <w:szCs w:val="28"/>
          <w:lang w:val="ro-MD"/>
        </w:rPr>
        <w:t>ani în domeniul transportului</w:t>
      </w:r>
      <w:r w:rsidRPr="004C6D64">
        <w:rPr>
          <w:rFonts w:ascii="Times New Roman" w:hAnsi="Times New Roman" w:cs="Times New Roman"/>
          <w:sz w:val="28"/>
          <w:szCs w:val="28"/>
          <w:lang w:val="ro-MD"/>
        </w:rPr>
        <w:t xml:space="preserve"> aerian, feroviar sau </w:t>
      </w:r>
      <w:r w:rsidR="007A4796" w:rsidRPr="004C6D64">
        <w:rPr>
          <w:rFonts w:ascii="Times New Roman" w:hAnsi="Times New Roman" w:cs="Times New Roman"/>
          <w:sz w:val="28"/>
          <w:szCs w:val="28"/>
          <w:lang w:val="ro-MD"/>
        </w:rPr>
        <w:t>maritim</w:t>
      </w:r>
      <w:r w:rsidRPr="004C6D64">
        <w:rPr>
          <w:rFonts w:ascii="Times New Roman" w:hAnsi="Times New Roman" w:cs="Times New Roman"/>
          <w:sz w:val="28"/>
          <w:szCs w:val="28"/>
          <w:lang w:val="ro-MD"/>
        </w:rPr>
        <w:t>.</w:t>
      </w:r>
    </w:p>
    <w:p w14:paraId="4ECE61BB" w14:textId="04741579" w:rsidR="00735467" w:rsidRPr="004C6D64" w:rsidRDefault="00733FE3"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(5) Investigatorii din cadrul Biroului primesc legitimații de investigator, cu o</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valabilitate de 3 ani. Persoanele implicate într-o investigație privind siguranța și</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lastRenderedPageBreak/>
        <w:t xml:space="preserve">membrii </w:t>
      </w:r>
      <w:r w:rsidR="00655D3C" w:rsidRPr="004C6D64">
        <w:rPr>
          <w:rFonts w:ascii="Times New Roman" w:hAnsi="Times New Roman" w:cs="Times New Roman"/>
          <w:sz w:val="28"/>
          <w:szCs w:val="28"/>
          <w:lang w:val="ro-MD"/>
        </w:rPr>
        <w:t>C</w:t>
      </w:r>
      <w:r w:rsidR="00735467" w:rsidRPr="004C6D64">
        <w:rPr>
          <w:rFonts w:ascii="Times New Roman" w:hAnsi="Times New Roman" w:cs="Times New Roman"/>
          <w:sz w:val="28"/>
          <w:szCs w:val="28"/>
          <w:lang w:val="ro-MD"/>
        </w:rPr>
        <w:t>omisiei de investigație privind siguranța</w:t>
      </w:r>
      <w:r w:rsidR="00655D3C" w:rsidRPr="004C6D64">
        <w:rPr>
          <w:rFonts w:ascii="Times New Roman" w:hAnsi="Times New Roman" w:cs="Times New Roman"/>
          <w:sz w:val="28"/>
          <w:szCs w:val="28"/>
          <w:lang w:val="ro-MD"/>
        </w:rPr>
        <w:t xml:space="preserve"> (continuare – Comisi</w:t>
      </w:r>
      <w:r w:rsidR="00BD3359" w:rsidRPr="004C6D64">
        <w:rPr>
          <w:rFonts w:ascii="Times New Roman" w:hAnsi="Times New Roman" w:cs="Times New Roman"/>
          <w:sz w:val="28"/>
          <w:szCs w:val="28"/>
          <w:lang w:val="ro-MD"/>
        </w:rPr>
        <w:t>a</w:t>
      </w:r>
      <w:r w:rsidR="00655D3C" w:rsidRPr="004C6D64">
        <w:rPr>
          <w:rFonts w:ascii="Times New Roman" w:hAnsi="Times New Roman" w:cs="Times New Roman"/>
          <w:sz w:val="28"/>
          <w:szCs w:val="28"/>
          <w:lang w:val="ro-MD"/>
        </w:rPr>
        <w:t>)</w:t>
      </w:r>
      <w:r w:rsidR="00735467" w:rsidRPr="004C6D64">
        <w:rPr>
          <w:rFonts w:ascii="Times New Roman" w:hAnsi="Times New Roman" w:cs="Times New Roman"/>
          <w:sz w:val="28"/>
          <w:szCs w:val="28"/>
          <w:lang w:val="ro-MD"/>
        </w:rPr>
        <w:t xml:space="preserve"> primesc legitimații provizorii de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investigator.</w:t>
      </w:r>
    </w:p>
    <w:p w14:paraId="73165B29" w14:textId="03E5CD31" w:rsidR="00735467" w:rsidRPr="004C6D64" w:rsidRDefault="00733FE3"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w:t>
      </w:r>
      <w:r w:rsidRPr="004C6D64">
        <w:rPr>
          <w:rFonts w:ascii="Times New Roman" w:hAnsi="Times New Roman" w:cs="Times New Roman"/>
          <w:sz w:val="28"/>
          <w:szCs w:val="28"/>
          <w:lang w:val="ro-MD"/>
        </w:rPr>
        <w:t>6</w:t>
      </w:r>
      <w:r w:rsidR="00735467" w:rsidRPr="004C6D64">
        <w:rPr>
          <w:rFonts w:ascii="Times New Roman" w:hAnsi="Times New Roman" w:cs="Times New Roman"/>
          <w:sz w:val="28"/>
          <w:szCs w:val="28"/>
          <w:lang w:val="ro-MD"/>
        </w:rPr>
        <w:t>) Legitimația provizorie de investigator prevăzută la alin. (5) se eliberează prin</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ordin al directorului general al Biroului și este valabilă pe perioada investigației privind siguranța respective.</w:t>
      </w:r>
    </w:p>
    <w:p w14:paraId="5400E365" w14:textId="77777777" w:rsidR="002C7E0B" w:rsidRPr="004C6D64" w:rsidRDefault="00733FE3"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w:t>
      </w:r>
      <w:r w:rsidRPr="004C6D64">
        <w:rPr>
          <w:rFonts w:ascii="Times New Roman" w:hAnsi="Times New Roman" w:cs="Times New Roman"/>
          <w:sz w:val="28"/>
          <w:szCs w:val="28"/>
          <w:lang w:val="ro-MD"/>
        </w:rPr>
        <w:t>7</w:t>
      </w:r>
      <w:r w:rsidR="00735467" w:rsidRPr="004C6D64">
        <w:rPr>
          <w:rFonts w:ascii="Times New Roman" w:hAnsi="Times New Roman" w:cs="Times New Roman"/>
          <w:sz w:val="28"/>
          <w:szCs w:val="28"/>
          <w:lang w:val="ro-MD"/>
        </w:rPr>
        <w:t>) În îndeplinirea atribuțiilor sale, Biroul poate contracta specialiști din domenii</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conexe, remunerați în condițiile legislației muncii.</w:t>
      </w:r>
      <w:r w:rsidR="002C7E0B" w:rsidRPr="004C6D64">
        <w:rPr>
          <w:rFonts w:ascii="Times New Roman" w:hAnsi="Times New Roman" w:cs="Times New Roman"/>
          <w:sz w:val="28"/>
          <w:szCs w:val="28"/>
          <w:lang w:val="ro-MD"/>
        </w:rPr>
        <w:t xml:space="preserve"> </w:t>
      </w:r>
    </w:p>
    <w:p w14:paraId="608F5910" w14:textId="5D24C7E3" w:rsidR="00735467" w:rsidRPr="004C6D64" w:rsidRDefault="002C7E0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(8) În vederea îndeplinirii obiectivelor sale, Biroul cooperează și încheie acorduri tehnice cu autoritățile de profil ale altor state cu scopul de a îmbunătăți siguranța în transporturi și a promova activ colaborarea între autoritățile responsabile de investigațiile privind siguranța</w:t>
      </w:r>
    </w:p>
    <w:p w14:paraId="7658B4A5" w14:textId="5485485F" w:rsidR="00735467" w:rsidRPr="004C6D64" w:rsidRDefault="00733FE3"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b/>
          <w:sz w:val="28"/>
          <w:szCs w:val="28"/>
          <w:lang w:val="ro-MD"/>
        </w:rPr>
        <w:t>Articolul 5.</w:t>
      </w:r>
      <w:r w:rsidR="00735467" w:rsidRPr="004C6D64">
        <w:rPr>
          <w:rFonts w:ascii="Times New Roman" w:hAnsi="Times New Roman" w:cs="Times New Roman"/>
          <w:sz w:val="28"/>
          <w:szCs w:val="28"/>
          <w:lang w:val="ro-MD"/>
        </w:rPr>
        <w:t xml:space="preserve"> Finanțarea Biroului</w:t>
      </w:r>
    </w:p>
    <w:p w14:paraId="422C2E62" w14:textId="6ADB824F" w:rsidR="00735467" w:rsidRPr="004C6D64" w:rsidRDefault="00733FE3"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(1) Activitatea Biroului este finanțată de la bugetul de stat în limita alocațiilor</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bugetare aprobate prin legea bugetară anuală.</w:t>
      </w:r>
    </w:p>
    <w:p w14:paraId="16681BE5" w14:textId="08EEC94A" w:rsidR="00C861EE" w:rsidRPr="004C6D64" w:rsidRDefault="00733FE3"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(2) Bugetul Biroului se elaborează, se aprobă și se administrează în conformitate cu</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principiile, regulile și procedurile prevăzute de Legea finanțelor publice și responsabilității</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bugetar-fiscale nr. 181/2014.</w:t>
      </w:r>
      <w:r w:rsidRPr="004C6D64">
        <w:rPr>
          <w:rFonts w:ascii="Times New Roman" w:hAnsi="Times New Roman" w:cs="Times New Roman"/>
          <w:sz w:val="28"/>
          <w:szCs w:val="28"/>
          <w:lang w:val="ro-MD"/>
        </w:rPr>
        <w:t xml:space="preserve"> </w:t>
      </w:r>
      <w:r w:rsidR="0073082E" w:rsidRPr="004C6D64">
        <w:rPr>
          <w:rFonts w:ascii="Times New Roman" w:hAnsi="Times New Roman" w:cs="Times New Roman"/>
          <w:sz w:val="28"/>
          <w:szCs w:val="28"/>
          <w:lang w:val="ro-MD"/>
        </w:rPr>
        <w:t xml:space="preserve">  </w:t>
      </w:r>
    </w:p>
    <w:p w14:paraId="6792F9EF" w14:textId="63B15DCF" w:rsidR="00735467" w:rsidRPr="004C6D64" w:rsidRDefault="00C861EE"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b/>
          <w:sz w:val="28"/>
          <w:szCs w:val="28"/>
          <w:lang w:val="ro-MD"/>
        </w:rPr>
        <w:t xml:space="preserve">   </w:t>
      </w:r>
      <w:r w:rsidR="00735467" w:rsidRPr="004C6D64">
        <w:rPr>
          <w:rFonts w:ascii="Times New Roman" w:hAnsi="Times New Roman" w:cs="Times New Roman"/>
          <w:b/>
          <w:sz w:val="28"/>
          <w:szCs w:val="28"/>
          <w:lang w:val="ro-MD"/>
        </w:rPr>
        <w:t xml:space="preserve">Articolul </w:t>
      </w:r>
      <w:r w:rsidRPr="004C6D64">
        <w:rPr>
          <w:rFonts w:ascii="Times New Roman" w:hAnsi="Times New Roman" w:cs="Times New Roman"/>
          <w:b/>
          <w:sz w:val="28"/>
          <w:szCs w:val="28"/>
          <w:lang w:val="ro-MD"/>
        </w:rPr>
        <w:t>6</w:t>
      </w:r>
      <w:r w:rsidR="00735467" w:rsidRPr="004C6D64">
        <w:rPr>
          <w:rFonts w:ascii="Times New Roman" w:hAnsi="Times New Roman" w:cs="Times New Roman"/>
          <w:b/>
          <w:sz w:val="28"/>
          <w:szCs w:val="28"/>
          <w:lang w:val="ro-MD"/>
        </w:rPr>
        <w:t>.</w:t>
      </w:r>
      <w:r w:rsidR="00735467" w:rsidRPr="004C6D64">
        <w:rPr>
          <w:rFonts w:ascii="Times New Roman" w:hAnsi="Times New Roman" w:cs="Times New Roman"/>
          <w:sz w:val="28"/>
          <w:szCs w:val="28"/>
          <w:lang w:val="ro-MD"/>
        </w:rPr>
        <w:t xml:space="preserve"> Raportarea activităților</w:t>
      </w:r>
    </w:p>
    <w:p w14:paraId="0E7A8C0B" w14:textId="72F7D67E" w:rsidR="00735467" w:rsidRPr="004C6D64" w:rsidRDefault="00500B01"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Biroul publică anual, până în data de 1 iulie, pe pagina sa web oficială, un raport</w:t>
      </w:r>
      <w:r w:rsidR="00C861EE"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referitor la investigațiile privind siguranța desfășurate și cele în curs de</w:t>
      </w:r>
      <w:r w:rsidR="00C861EE"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desfășurare, inclusiv recomandările de siguranță emise și acțiunile întreprinse în vederea</w:t>
      </w:r>
      <w:r w:rsidR="00C861EE"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implementării recomandărilor.</w:t>
      </w:r>
    </w:p>
    <w:p w14:paraId="3F7199D8" w14:textId="77777777" w:rsidR="00C861EE" w:rsidRPr="004C6D64" w:rsidRDefault="00C861EE" w:rsidP="00735467">
      <w:pPr>
        <w:tabs>
          <w:tab w:val="left" w:pos="7526"/>
        </w:tabs>
        <w:spacing w:after="0"/>
        <w:jc w:val="both"/>
        <w:rPr>
          <w:rFonts w:ascii="Times New Roman" w:hAnsi="Times New Roman" w:cs="Times New Roman"/>
          <w:sz w:val="28"/>
          <w:szCs w:val="28"/>
          <w:lang w:val="ro-MD"/>
        </w:rPr>
      </w:pPr>
    </w:p>
    <w:p w14:paraId="0E5B46EF" w14:textId="5F4043B0" w:rsidR="00735467" w:rsidRPr="004C6D64" w:rsidRDefault="00735467" w:rsidP="00C861EE">
      <w:pPr>
        <w:tabs>
          <w:tab w:val="left" w:pos="7526"/>
        </w:tabs>
        <w:spacing w:after="0"/>
        <w:jc w:val="center"/>
        <w:rPr>
          <w:rFonts w:ascii="Times New Roman" w:hAnsi="Times New Roman" w:cs="Times New Roman"/>
          <w:b/>
          <w:sz w:val="28"/>
          <w:szCs w:val="28"/>
          <w:lang w:val="ro-MD"/>
        </w:rPr>
      </w:pPr>
      <w:r w:rsidRPr="004C6D64">
        <w:rPr>
          <w:rFonts w:ascii="Times New Roman" w:hAnsi="Times New Roman" w:cs="Times New Roman"/>
          <w:b/>
          <w:sz w:val="28"/>
          <w:szCs w:val="28"/>
          <w:lang w:val="ro-MD"/>
        </w:rPr>
        <w:t>Capitolul III</w:t>
      </w:r>
    </w:p>
    <w:p w14:paraId="1EEBCE36" w14:textId="53D1877B" w:rsidR="00735467" w:rsidRPr="004C6D64" w:rsidRDefault="00735467" w:rsidP="00C861EE">
      <w:pPr>
        <w:tabs>
          <w:tab w:val="left" w:pos="7526"/>
        </w:tabs>
        <w:spacing w:after="0"/>
        <w:jc w:val="center"/>
        <w:rPr>
          <w:rFonts w:ascii="Times New Roman" w:hAnsi="Times New Roman" w:cs="Times New Roman"/>
          <w:b/>
          <w:sz w:val="28"/>
          <w:szCs w:val="28"/>
          <w:lang w:val="ro-MD"/>
        </w:rPr>
      </w:pPr>
      <w:r w:rsidRPr="004C6D64">
        <w:rPr>
          <w:rFonts w:ascii="Times New Roman" w:hAnsi="Times New Roman" w:cs="Times New Roman"/>
          <w:b/>
          <w:sz w:val="28"/>
          <w:szCs w:val="28"/>
          <w:lang w:val="ro-MD"/>
        </w:rPr>
        <w:t>INVESTIGATORII ȘI</w:t>
      </w:r>
      <w:r w:rsidR="002C7E0B" w:rsidRPr="004C6D64">
        <w:rPr>
          <w:rFonts w:ascii="Times New Roman" w:hAnsi="Times New Roman" w:cs="Times New Roman"/>
          <w:b/>
          <w:sz w:val="28"/>
          <w:szCs w:val="28"/>
          <w:lang w:val="ro-MD"/>
        </w:rPr>
        <w:t xml:space="preserve"> </w:t>
      </w:r>
      <w:r w:rsidRPr="004C6D64">
        <w:rPr>
          <w:rFonts w:ascii="Times New Roman" w:hAnsi="Times New Roman" w:cs="Times New Roman"/>
          <w:b/>
          <w:sz w:val="28"/>
          <w:szCs w:val="28"/>
          <w:lang w:val="ro-MD"/>
        </w:rPr>
        <w:t>ACȚIUNILE OPERATORI</w:t>
      </w:r>
      <w:r w:rsidR="002C7E0B" w:rsidRPr="004C6D64">
        <w:rPr>
          <w:rFonts w:ascii="Times New Roman" w:hAnsi="Times New Roman" w:cs="Times New Roman"/>
          <w:b/>
          <w:sz w:val="28"/>
          <w:szCs w:val="28"/>
          <w:lang w:val="ro-MD"/>
        </w:rPr>
        <w:t>LOR</w:t>
      </w:r>
      <w:r w:rsidRPr="004C6D64">
        <w:rPr>
          <w:rFonts w:ascii="Times New Roman" w:hAnsi="Times New Roman" w:cs="Times New Roman"/>
          <w:b/>
          <w:sz w:val="28"/>
          <w:szCs w:val="28"/>
          <w:lang w:val="ro-MD"/>
        </w:rPr>
        <w:t xml:space="preserve"> DE TRANSPORT</w:t>
      </w:r>
    </w:p>
    <w:p w14:paraId="5752AA75" w14:textId="00AEE4E8" w:rsidR="00735467" w:rsidRPr="004C6D64" w:rsidRDefault="00735467" w:rsidP="00C861EE">
      <w:pPr>
        <w:tabs>
          <w:tab w:val="left" w:pos="7526"/>
        </w:tabs>
        <w:spacing w:after="0"/>
        <w:jc w:val="center"/>
        <w:rPr>
          <w:rFonts w:ascii="Times New Roman" w:hAnsi="Times New Roman" w:cs="Times New Roman"/>
          <w:b/>
          <w:sz w:val="28"/>
          <w:szCs w:val="28"/>
          <w:lang w:val="ro-MD"/>
        </w:rPr>
      </w:pPr>
      <w:r w:rsidRPr="004C6D64">
        <w:rPr>
          <w:rFonts w:ascii="Times New Roman" w:hAnsi="Times New Roman" w:cs="Times New Roman"/>
          <w:b/>
          <w:sz w:val="28"/>
          <w:szCs w:val="28"/>
          <w:lang w:val="ro-MD"/>
        </w:rPr>
        <w:t xml:space="preserve">FEROVIAR, AERIAN SAU </w:t>
      </w:r>
      <w:r w:rsidR="007A4796" w:rsidRPr="004C6D64">
        <w:rPr>
          <w:rFonts w:ascii="Times New Roman" w:hAnsi="Times New Roman" w:cs="Times New Roman"/>
          <w:b/>
          <w:sz w:val="28"/>
          <w:szCs w:val="28"/>
          <w:lang w:val="ro-MD"/>
        </w:rPr>
        <w:t>MARITIM</w:t>
      </w:r>
    </w:p>
    <w:p w14:paraId="547E604A" w14:textId="77777777" w:rsidR="002C7E0B" w:rsidRPr="004C6D64" w:rsidRDefault="00C861EE" w:rsidP="00735467">
      <w:pPr>
        <w:tabs>
          <w:tab w:val="left" w:pos="7526"/>
        </w:tabs>
        <w:spacing w:after="0"/>
        <w:jc w:val="both"/>
        <w:rPr>
          <w:rFonts w:ascii="Times New Roman" w:hAnsi="Times New Roman" w:cs="Times New Roman"/>
          <w:b/>
          <w:sz w:val="28"/>
          <w:szCs w:val="28"/>
          <w:lang w:val="ro-MD"/>
        </w:rPr>
      </w:pPr>
      <w:r w:rsidRPr="004C6D64">
        <w:rPr>
          <w:rFonts w:ascii="Times New Roman" w:hAnsi="Times New Roman" w:cs="Times New Roman"/>
          <w:b/>
          <w:sz w:val="28"/>
          <w:szCs w:val="28"/>
          <w:lang w:val="ro-MD"/>
        </w:rPr>
        <w:t xml:space="preserve">   </w:t>
      </w:r>
    </w:p>
    <w:p w14:paraId="1962373A" w14:textId="74687E72" w:rsidR="00735467" w:rsidRPr="004C6D64" w:rsidRDefault="002C7E0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b/>
          <w:sz w:val="28"/>
          <w:szCs w:val="28"/>
          <w:lang w:val="ro-MD"/>
        </w:rPr>
        <w:t xml:space="preserve">   </w:t>
      </w:r>
      <w:r w:rsidR="00735467" w:rsidRPr="004C6D64">
        <w:rPr>
          <w:rFonts w:ascii="Times New Roman" w:hAnsi="Times New Roman" w:cs="Times New Roman"/>
          <w:b/>
          <w:sz w:val="28"/>
          <w:szCs w:val="28"/>
          <w:lang w:val="ro-MD"/>
        </w:rPr>
        <w:t xml:space="preserve">Articolul </w:t>
      </w:r>
      <w:r w:rsidR="00C861EE" w:rsidRPr="004C6D64">
        <w:rPr>
          <w:rFonts w:ascii="Times New Roman" w:hAnsi="Times New Roman" w:cs="Times New Roman"/>
          <w:b/>
          <w:sz w:val="28"/>
          <w:szCs w:val="28"/>
          <w:lang w:val="ro-MD"/>
        </w:rPr>
        <w:t>7</w:t>
      </w:r>
      <w:r w:rsidR="00735467" w:rsidRPr="004C6D64">
        <w:rPr>
          <w:rFonts w:ascii="Times New Roman" w:hAnsi="Times New Roman" w:cs="Times New Roman"/>
          <w:b/>
          <w:sz w:val="28"/>
          <w:szCs w:val="28"/>
          <w:lang w:val="ro-MD"/>
        </w:rPr>
        <w:t>.</w:t>
      </w:r>
      <w:r w:rsidR="00735467" w:rsidRPr="004C6D64">
        <w:rPr>
          <w:rFonts w:ascii="Times New Roman" w:hAnsi="Times New Roman" w:cs="Times New Roman"/>
          <w:sz w:val="28"/>
          <w:szCs w:val="28"/>
          <w:lang w:val="ro-MD"/>
        </w:rPr>
        <w:t xml:space="preserve"> </w:t>
      </w:r>
      <w:r w:rsidR="00BD3359" w:rsidRPr="004C6D64">
        <w:rPr>
          <w:rFonts w:ascii="Times New Roman" w:hAnsi="Times New Roman" w:cs="Times New Roman"/>
          <w:sz w:val="28"/>
          <w:szCs w:val="28"/>
          <w:lang w:val="ro-MD"/>
        </w:rPr>
        <w:t xml:space="preserve">Statutul </w:t>
      </w:r>
      <w:r w:rsidR="00735467" w:rsidRPr="004C6D64">
        <w:rPr>
          <w:rFonts w:ascii="Times New Roman" w:hAnsi="Times New Roman" w:cs="Times New Roman"/>
          <w:sz w:val="28"/>
          <w:szCs w:val="28"/>
          <w:lang w:val="ro-MD"/>
        </w:rPr>
        <w:t>investigatorilor</w:t>
      </w:r>
    </w:p>
    <w:p w14:paraId="5F597996" w14:textId="269E83F4" w:rsidR="00735467" w:rsidRPr="004C6D64" w:rsidRDefault="00C861EE"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w:t>
      </w:r>
      <w:r w:rsidRPr="004C6D64">
        <w:rPr>
          <w:rFonts w:ascii="Times New Roman" w:hAnsi="Times New Roman" w:cs="Times New Roman"/>
          <w:sz w:val="28"/>
          <w:szCs w:val="28"/>
          <w:lang w:val="ro-MD"/>
        </w:rPr>
        <w:t>1</w:t>
      </w:r>
      <w:r w:rsidR="00735467" w:rsidRPr="004C6D64">
        <w:rPr>
          <w:rFonts w:ascii="Times New Roman" w:hAnsi="Times New Roman" w:cs="Times New Roman"/>
          <w:sz w:val="28"/>
          <w:szCs w:val="28"/>
          <w:lang w:val="ro-MD"/>
        </w:rPr>
        <w:t>) Investigatorul care participă la o investigație privind siguranța își</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îndeplinește sarcinile și instrucțiunile în mod independent, conform sarcinii formulate de</w:t>
      </w:r>
      <w:r w:rsidRPr="004C6D64">
        <w:rPr>
          <w:rFonts w:ascii="Times New Roman" w:hAnsi="Times New Roman" w:cs="Times New Roman"/>
          <w:sz w:val="28"/>
          <w:szCs w:val="28"/>
          <w:lang w:val="ro-MD"/>
        </w:rPr>
        <w:t xml:space="preserve"> președintele Comisiei</w:t>
      </w:r>
      <w:r w:rsidR="00735467" w:rsidRPr="004C6D64">
        <w:rPr>
          <w:rFonts w:ascii="Times New Roman" w:hAnsi="Times New Roman" w:cs="Times New Roman"/>
          <w:sz w:val="28"/>
          <w:szCs w:val="28"/>
          <w:lang w:val="ro-MD"/>
        </w:rPr>
        <w:t xml:space="preserve"> sau de reprezentantul acreditat.</w:t>
      </w:r>
    </w:p>
    <w:p w14:paraId="0FEAEB40" w14:textId="5F706ABE" w:rsidR="00C861EE" w:rsidRPr="004C6D64" w:rsidRDefault="00C861EE"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w:t>
      </w:r>
      <w:r w:rsidRPr="004C6D64">
        <w:rPr>
          <w:rFonts w:ascii="Times New Roman" w:hAnsi="Times New Roman" w:cs="Times New Roman"/>
          <w:sz w:val="28"/>
          <w:szCs w:val="28"/>
          <w:lang w:val="ro-MD"/>
        </w:rPr>
        <w:t>2</w:t>
      </w:r>
      <w:r w:rsidR="00735467" w:rsidRPr="004C6D64">
        <w:rPr>
          <w:rFonts w:ascii="Times New Roman" w:hAnsi="Times New Roman" w:cs="Times New Roman"/>
          <w:sz w:val="28"/>
          <w:szCs w:val="28"/>
          <w:lang w:val="ro-MD"/>
        </w:rPr>
        <w:t>)</w:t>
      </w:r>
      <w:r w:rsidRPr="004C6D64">
        <w:rPr>
          <w:rFonts w:ascii="Times New Roman" w:hAnsi="Times New Roman" w:cs="Times New Roman"/>
          <w:sz w:val="28"/>
          <w:szCs w:val="28"/>
          <w:lang w:val="ro-MD"/>
        </w:rPr>
        <w:t xml:space="preserve"> Investigatorii din cadrul Biroului în exercitarea atribuțiilor ce le revin, beneficiază de protecție potrivit legii. Aceștia nu pot fi chemați ca martori în cadrul unor procese sau urmăriri penale pentru a relata fapte, împrejurări sau informații referitoare la investigațiile privind siguranța la care au participat în calitate de președinte sau membru al </w:t>
      </w:r>
      <w:r w:rsidR="001D5051" w:rsidRPr="004C6D64">
        <w:rPr>
          <w:rFonts w:ascii="Times New Roman" w:hAnsi="Times New Roman" w:cs="Times New Roman"/>
          <w:sz w:val="28"/>
          <w:szCs w:val="28"/>
          <w:lang w:val="ro-MD"/>
        </w:rPr>
        <w:t>C</w:t>
      </w:r>
      <w:r w:rsidRPr="004C6D64">
        <w:rPr>
          <w:rFonts w:ascii="Times New Roman" w:hAnsi="Times New Roman" w:cs="Times New Roman"/>
          <w:sz w:val="28"/>
          <w:szCs w:val="28"/>
          <w:lang w:val="ro-MD"/>
        </w:rPr>
        <w:t xml:space="preserve">omisiei </w:t>
      </w:r>
      <w:r w:rsidR="001D5051" w:rsidRPr="004C6D64">
        <w:rPr>
          <w:rFonts w:ascii="Times New Roman" w:hAnsi="Times New Roman" w:cs="Times New Roman"/>
          <w:sz w:val="28"/>
          <w:szCs w:val="28"/>
          <w:lang w:val="ro-MD"/>
        </w:rPr>
        <w:t>și</w:t>
      </w:r>
      <w:r w:rsidRPr="004C6D64">
        <w:rPr>
          <w:rFonts w:ascii="Times New Roman" w:hAnsi="Times New Roman" w:cs="Times New Roman"/>
          <w:sz w:val="28"/>
          <w:szCs w:val="28"/>
          <w:lang w:val="ro-MD"/>
        </w:rPr>
        <w:t xml:space="preserve"> nu pot fi </w:t>
      </w:r>
      <w:r w:rsidR="001D5051" w:rsidRPr="004C6D64">
        <w:rPr>
          <w:rFonts w:ascii="Times New Roman" w:hAnsi="Times New Roman" w:cs="Times New Roman"/>
          <w:sz w:val="28"/>
          <w:szCs w:val="28"/>
          <w:lang w:val="ro-MD"/>
        </w:rPr>
        <w:t>asimilați</w:t>
      </w:r>
      <w:r w:rsidRPr="004C6D64">
        <w:rPr>
          <w:rFonts w:ascii="Times New Roman" w:hAnsi="Times New Roman" w:cs="Times New Roman"/>
          <w:sz w:val="28"/>
          <w:szCs w:val="28"/>
          <w:lang w:val="ro-MD"/>
        </w:rPr>
        <w:t xml:space="preserve"> ca </w:t>
      </w:r>
      <w:r w:rsidR="001D5051" w:rsidRPr="004C6D64">
        <w:rPr>
          <w:rFonts w:ascii="Times New Roman" w:hAnsi="Times New Roman" w:cs="Times New Roman"/>
          <w:sz w:val="28"/>
          <w:szCs w:val="28"/>
          <w:lang w:val="ro-MD"/>
        </w:rPr>
        <w:t>experți</w:t>
      </w:r>
      <w:r w:rsidRPr="004C6D64">
        <w:rPr>
          <w:rFonts w:ascii="Times New Roman" w:hAnsi="Times New Roman" w:cs="Times New Roman"/>
          <w:sz w:val="28"/>
          <w:szCs w:val="28"/>
          <w:lang w:val="ro-MD"/>
        </w:rPr>
        <w:t xml:space="preserve"> judiciari.</w:t>
      </w:r>
    </w:p>
    <w:p w14:paraId="15BE0C9B" w14:textId="3009C3F3" w:rsidR="00735467" w:rsidRPr="004C6D64" w:rsidRDefault="001D5051"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(3) </w:t>
      </w:r>
      <w:r w:rsidR="00735467" w:rsidRPr="004C6D64">
        <w:rPr>
          <w:rFonts w:ascii="Times New Roman" w:hAnsi="Times New Roman" w:cs="Times New Roman"/>
          <w:sz w:val="28"/>
          <w:szCs w:val="28"/>
          <w:lang w:val="ro-MD"/>
        </w:rPr>
        <w:t>Investigatorul este obligat să nu divulge informațiile ce i-au devenit cunoscute în</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cadrul investigării cazului. Investigatorul poartă răspundere pentru confidențialitatea și</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păstrarea informațiilor cu privire la evenimentul de transport produs, în conformitate cu</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legislația.</w:t>
      </w:r>
    </w:p>
    <w:p w14:paraId="3CD8DF75" w14:textId="4BBFE707" w:rsidR="00735467" w:rsidRPr="004C6D64" w:rsidRDefault="001D5051"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p>
    <w:p w14:paraId="318CA27A" w14:textId="5090580B" w:rsidR="00735467" w:rsidRPr="004C6D64" w:rsidRDefault="001D5051"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lastRenderedPageBreak/>
        <w:t xml:space="preserve">   </w:t>
      </w:r>
      <w:r w:rsidR="00735467" w:rsidRPr="004C6D64">
        <w:rPr>
          <w:rFonts w:ascii="Times New Roman" w:hAnsi="Times New Roman" w:cs="Times New Roman"/>
          <w:b/>
          <w:sz w:val="28"/>
          <w:szCs w:val="28"/>
          <w:lang w:val="ro-MD"/>
        </w:rPr>
        <w:t xml:space="preserve">Articolul </w:t>
      </w:r>
      <w:r w:rsidR="002C7E0B" w:rsidRPr="004C6D64">
        <w:rPr>
          <w:rFonts w:ascii="Times New Roman" w:hAnsi="Times New Roman" w:cs="Times New Roman"/>
          <w:b/>
          <w:sz w:val="28"/>
          <w:szCs w:val="28"/>
          <w:lang w:val="ro-MD"/>
        </w:rPr>
        <w:t>8</w:t>
      </w:r>
      <w:r w:rsidR="00735467" w:rsidRPr="004C6D64">
        <w:rPr>
          <w:rFonts w:ascii="Times New Roman" w:hAnsi="Times New Roman" w:cs="Times New Roman"/>
          <w:b/>
          <w:sz w:val="28"/>
          <w:szCs w:val="28"/>
          <w:lang w:val="ro-MD"/>
        </w:rPr>
        <w:t>.</w:t>
      </w:r>
      <w:r w:rsidR="00735467" w:rsidRPr="004C6D64">
        <w:rPr>
          <w:rFonts w:ascii="Times New Roman" w:hAnsi="Times New Roman" w:cs="Times New Roman"/>
          <w:sz w:val="28"/>
          <w:szCs w:val="28"/>
          <w:lang w:val="ro-MD"/>
        </w:rPr>
        <w:t xml:space="preserve"> Acțiunile operatorului de transport</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 xml:space="preserve">feroviar, aerian sau </w:t>
      </w:r>
      <w:r w:rsidR="007A4796" w:rsidRPr="004C6D64">
        <w:rPr>
          <w:rFonts w:ascii="Times New Roman" w:hAnsi="Times New Roman" w:cs="Times New Roman"/>
          <w:sz w:val="28"/>
          <w:szCs w:val="28"/>
          <w:lang w:val="ro-MD"/>
        </w:rPr>
        <w:t>maritim</w:t>
      </w:r>
      <w:r w:rsidR="00735467" w:rsidRPr="004C6D64">
        <w:rPr>
          <w:rFonts w:ascii="Times New Roman" w:hAnsi="Times New Roman" w:cs="Times New Roman"/>
          <w:sz w:val="28"/>
          <w:szCs w:val="28"/>
          <w:lang w:val="ro-MD"/>
        </w:rPr>
        <w:t xml:space="preserve"> și ale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angajaților acestuia</w:t>
      </w:r>
    </w:p>
    <w:p w14:paraId="415D8CF8" w14:textId="4C8E8DF1" w:rsidR="003D3946" w:rsidRPr="004C6D64" w:rsidRDefault="003D3946"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(1)</w:t>
      </w:r>
      <w:r w:rsidRPr="004C6D64">
        <w:rPr>
          <w:sz w:val="28"/>
          <w:szCs w:val="28"/>
          <w:lang w:val="ro-MD"/>
        </w:rPr>
        <w:t xml:space="preserve"> </w:t>
      </w:r>
      <w:r w:rsidR="00BD3359" w:rsidRPr="004C6D64">
        <w:rPr>
          <w:rFonts w:ascii="Times New Roman" w:hAnsi="Times New Roman" w:cs="Times New Roman"/>
          <w:sz w:val="28"/>
          <w:szCs w:val="28"/>
          <w:lang w:val="ro-MD"/>
        </w:rPr>
        <w:t xml:space="preserve">Orice persoană implicată într-un eveniment de transport aerian, feroviar sau </w:t>
      </w:r>
      <w:r w:rsidR="007A4796" w:rsidRPr="004C6D64">
        <w:rPr>
          <w:rFonts w:ascii="Times New Roman" w:hAnsi="Times New Roman" w:cs="Times New Roman"/>
          <w:sz w:val="28"/>
          <w:szCs w:val="28"/>
          <w:lang w:val="ro-MD"/>
        </w:rPr>
        <w:t>maritim</w:t>
      </w:r>
      <w:r w:rsidR="00BD3359" w:rsidRPr="004C6D64">
        <w:rPr>
          <w:rFonts w:ascii="Times New Roman" w:hAnsi="Times New Roman" w:cs="Times New Roman"/>
          <w:sz w:val="28"/>
          <w:szCs w:val="28"/>
          <w:lang w:val="ro-MD"/>
        </w:rPr>
        <w:t xml:space="preserve"> este obligată să furnizeze, la cererea Comisiei, pe durata desfășurării investigației privind siguranța, toate informațiile și explicațiile care îi sunt cunoscute cu privire la evenimentul respectiv.</w:t>
      </w:r>
      <w:r w:rsidR="00735467" w:rsidRPr="004C6D64">
        <w:rPr>
          <w:rFonts w:ascii="Times New Roman" w:hAnsi="Times New Roman" w:cs="Times New Roman"/>
          <w:sz w:val="28"/>
          <w:szCs w:val="28"/>
          <w:lang w:val="ro-MD"/>
        </w:rPr>
        <w:t xml:space="preserve"> </w:t>
      </w:r>
    </w:p>
    <w:p w14:paraId="2FC0E9E9" w14:textId="21BA0FCE" w:rsidR="003D3946" w:rsidRPr="004C6D64" w:rsidRDefault="003D3946" w:rsidP="003D3946">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(2) Până la sosirea investigatorilor în domeniul siguranței aviației civile se interzice oricărei persoane modificarea situației de la locul accidentului, prelevarea de probe din acesta, mișcarea, mutarea sau îndepărtarea aeronavei, a conținutului sau resturilor acesteia ori prelevarea de probe din aeronavă, conținutul sau resturile acesteia, cu excepția cazurilor în care o astfel de acțiune ar fi necesară din motive de siguranță sau pentru a acorda ajutor persoanelor rănite sau cu permisiunea explicită a autorităților care au controlul asupra locului accidentului și, atunci când este posibil, în urma consultării cu Biroul.</w:t>
      </w:r>
    </w:p>
    <w:p w14:paraId="263FFEAC" w14:textId="2BB2D3B1" w:rsidR="003D3946" w:rsidRPr="004C6D64" w:rsidRDefault="003D3946"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w:t>
      </w:r>
      <w:r w:rsidRPr="004C6D64">
        <w:rPr>
          <w:rFonts w:ascii="Times New Roman" w:hAnsi="Times New Roman" w:cs="Times New Roman"/>
          <w:sz w:val="28"/>
          <w:szCs w:val="28"/>
          <w:lang w:val="ro-MD"/>
        </w:rPr>
        <w:t>3</w:t>
      </w:r>
      <w:r w:rsidR="00735467" w:rsidRPr="004C6D64">
        <w:rPr>
          <w:rFonts w:ascii="Times New Roman" w:hAnsi="Times New Roman" w:cs="Times New Roman"/>
          <w:sz w:val="28"/>
          <w:szCs w:val="28"/>
          <w:lang w:val="ro-MD"/>
        </w:rPr>
        <w:t>) În cazul în care starea infrastructurii feroviare, aeroportuare sau portuare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permite, administratorul infrastructurii feroviare sau operatorul de infrastructură</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aeroportuară ori portuară trebuie să ia o decizie privind restabilirea traficului feroviar, a</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operațiunilor de zbor sau a circulației navelor. O astfel de decizie trebuie să fie coordonată</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cu Biroul, iar în cazul în care se efectuează și o urmărire penală, și cu permisiunea</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organului de urmărire penală.</w:t>
      </w:r>
    </w:p>
    <w:p w14:paraId="066FEA5F" w14:textId="77777777" w:rsidR="00B04538" w:rsidRPr="004C6D64" w:rsidRDefault="00B04538" w:rsidP="00735467">
      <w:pPr>
        <w:tabs>
          <w:tab w:val="left" w:pos="7526"/>
        </w:tabs>
        <w:spacing w:after="0"/>
        <w:jc w:val="both"/>
        <w:rPr>
          <w:rFonts w:ascii="Times New Roman" w:hAnsi="Times New Roman" w:cs="Times New Roman"/>
          <w:sz w:val="28"/>
          <w:szCs w:val="28"/>
          <w:lang w:val="ro-MD"/>
        </w:rPr>
      </w:pPr>
    </w:p>
    <w:p w14:paraId="4208B229" w14:textId="77777777" w:rsidR="002C7E0B" w:rsidRPr="004C6D64" w:rsidRDefault="002C7E0B" w:rsidP="002C7E0B">
      <w:pPr>
        <w:tabs>
          <w:tab w:val="left" w:pos="7526"/>
        </w:tabs>
        <w:spacing w:after="0"/>
        <w:jc w:val="center"/>
        <w:rPr>
          <w:rFonts w:ascii="Times New Roman" w:hAnsi="Times New Roman" w:cs="Times New Roman"/>
          <w:b/>
          <w:sz w:val="28"/>
          <w:szCs w:val="28"/>
          <w:lang w:val="ro-MD"/>
        </w:rPr>
      </w:pPr>
    </w:p>
    <w:p w14:paraId="37773E2C" w14:textId="4BACDF8B" w:rsidR="00735467" w:rsidRPr="004C6D64" w:rsidRDefault="00735467" w:rsidP="002C7E0B">
      <w:pPr>
        <w:tabs>
          <w:tab w:val="left" w:pos="7526"/>
        </w:tabs>
        <w:spacing w:after="0"/>
        <w:jc w:val="center"/>
        <w:rPr>
          <w:rFonts w:ascii="Times New Roman" w:hAnsi="Times New Roman" w:cs="Times New Roman"/>
          <w:b/>
          <w:sz w:val="28"/>
          <w:szCs w:val="28"/>
          <w:lang w:val="ro-MD"/>
        </w:rPr>
      </w:pPr>
      <w:r w:rsidRPr="004C6D64">
        <w:rPr>
          <w:rFonts w:ascii="Times New Roman" w:hAnsi="Times New Roman" w:cs="Times New Roman"/>
          <w:b/>
          <w:sz w:val="28"/>
          <w:szCs w:val="28"/>
          <w:lang w:val="ro-MD"/>
        </w:rPr>
        <w:t>Capitolul IV</w:t>
      </w:r>
    </w:p>
    <w:p w14:paraId="297121F5" w14:textId="2EA55C0F" w:rsidR="00735467" w:rsidRPr="004C6D64" w:rsidRDefault="00735467" w:rsidP="002C7E0B">
      <w:pPr>
        <w:tabs>
          <w:tab w:val="left" w:pos="7526"/>
        </w:tabs>
        <w:spacing w:after="0"/>
        <w:jc w:val="center"/>
        <w:rPr>
          <w:rFonts w:ascii="Times New Roman" w:hAnsi="Times New Roman" w:cs="Times New Roman"/>
          <w:b/>
          <w:sz w:val="28"/>
          <w:szCs w:val="28"/>
          <w:lang w:val="ro-MD"/>
        </w:rPr>
      </w:pPr>
      <w:r w:rsidRPr="004C6D64">
        <w:rPr>
          <w:rFonts w:ascii="Times New Roman" w:hAnsi="Times New Roman" w:cs="Times New Roman"/>
          <w:b/>
          <w:sz w:val="28"/>
          <w:szCs w:val="28"/>
          <w:lang w:val="ro-MD"/>
        </w:rPr>
        <w:t>COORDONAREA ȘI PROCEDURA</w:t>
      </w:r>
      <w:r w:rsidR="002C7E0B" w:rsidRPr="004C6D64">
        <w:rPr>
          <w:rFonts w:ascii="Times New Roman" w:hAnsi="Times New Roman" w:cs="Times New Roman"/>
          <w:b/>
          <w:sz w:val="28"/>
          <w:szCs w:val="28"/>
          <w:lang w:val="ro-MD"/>
        </w:rPr>
        <w:t xml:space="preserve"> </w:t>
      </w:r>
      <w:r w:rsidRPr="004C6D64">
        <w:rPr>
          <w:rFonts w:ascii="Times New Roman" w:hAnsi="Times New Roman" w:cs="Times New Roman"/>
          <w:b/>
          <w:sz w:val="28"/>
          <w:szCs w:val="28"/>
          <w:lang w:val="ro-MD"/>
        </w:rPr>
        <w:t>INVESTIGAȚIEI PRIVIND</w:t>
      </w:r>
    </w:p>
    <w:p w14:paraId="743085BF" w14:textId="62A7A07D" w:rsidR="00735467" w:rsidRPr="004C6D64" w:rsidRDefault="00735467" w:rsidP="002C7E0B">
      <w:pPr>
        <w:tabs>
          <w:tab w:val="left" w:pos="7526"/>
        </w:tabs>
        <w:spacing w:after="0"/>
        <w:jc w:val="center"/>
        <w:rPr>
          <w:rFonts w:ascii="Times New Roman" w:hAnsi="Times New Roman" w:cs="Times New Roman"/>
          <w:b/>
          <w:sz w:val="28"/>
          <w:szCs w:val="28"/>
          <w:lang w:val="ro-MD"/>
        </w:rPr>
      </w:pPr>
      <w:r w:rsidRPr="004C6D64">
        <w:rPr>
          <w:rFonts w:ascii="Times New Roman" w:hAnsi="Times New Roman" w:cs="Times New Roman"/>
          <w:b/>
          <w:sz w:val="28"/>
          <w:szCs w:val="28"/>
          <w:lang w:val="ro-MD"/>
        </w:rPr>
        <w:t>SIGURANȚA</w:t>
      </w:r>
    </w:p>
    <w:p w14:paraId="53C4D432" w14:textId="77777777" w:rsidR="002C7E0B" w:rsidRPr="004C6D64" w:rsidRDefault="002C7E0B" w:rsidP="002C7E0B">
      <w:pPr>
        <w:tabs>
          <w:tab w:val="left" w:pos="7526"/>
        </w:tabs>
        <w:spacing w:after="0"/>
        <w:jc w:val="center"/>
        <w:rPr>
          <w:rFonts w:ascii="Times New Roman" w:hAnsi="Times New Roman" w:cs="Times New Roman"/>
          <w:b/>
          <w:sz w:val="28"/>
          <w:szCs w:val="28"/>
          <w:lang w:val="ro-MD"/>
        </w:rPr>
      </w:pPr>
    </w:p>
    <w:p w14:paraId="6F1FB76C" w14:textId="63E2A3B3" w:rsidR="00735467" w:rsidRPr="004C6D64" w:rsidRDefault="002C7E0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b/>
          <w:sz w:val="28"/>
          <w:szCs w:val="28"/>
          <w:lang w:val="ro-MD"/>
        </w:rPr>
        <w:t xml:space="preserve">   </w:t>
      </w:r>
      <w:r w:rsidR="00735467" w:rsidRPr="004C6D64">
        <w:rPr>
          <w:rFonts w:ascii="Times New Roman" w:hAnsi="Times New Roman" w:cs="Times New Roman"/>
          <w:b/>
          <w:sz w:val="28"/>
          <w:szCs w:val="28"/>
          <w:lang w:val="ro-MD"/>
        </w:rPr>
        <w:t xml:space="preserve">Articolul </w:t>
      </w:r>
      <w:r w:rsidR="005D7D38" w:rsidRPr="004C6D64">
        <w:rPr>
          <w:rFonts w:ascii="Times New Roman" w:hAnsi="Times New Roman" w:cs="Times New Roman"/>
          <w:b/>
          <w:sz w:val="28"/>
          <w:szCs w:val="28"/>
          <w:lang w:val="ro-MD"/>
        </w:rPr>
        <w:t>9</w:t>
      </w:r>
      <w:r w:rsidR="00735467" w:rsidRPr="004C6D64">
        <w:rPr>
          <w:rFonts w:ascii="Times New Roman" w:hAnsi="Times New Roman" w:cs="Times New Roman"/>
          <w:b/>
          <w:sz w:val="28"/>
          <w:szCs w:val="28"/>
          <w:lang w:val="ro-MD"/>
        </w:rPr>
        <w:t>.</w:t>
      </w:r>
      <w:r w:rsidR="00735467" w:rsidRPr="004C6D64">
        <w:rPr>
          <w:rFonts w:ascii="Times New Roman" w:hAnsi="Times New Roman" w:cs="Times New Roman"/>
          <w:sz w:val="28"/>
          <w:szCs w:val="28"/>
          <w:lang w:val="ro-MD"/>
        </w:rPr>
        <w:t xml:space="preserve"> Procedura, modul și termenele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investigației privind siguranța</w:t>
      </w:r>
    </w:p>
    <w:p w14:paraId="7CBBFC1E" w14:textId="39E94C78" w:rsidR="00735467" w:rsidRPr="004C6D64" w:rsidRDefault="002C7E0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(1) Toate evenimentele în transport descrise la art. 1 alin. (3) urmează a fi investigate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de către Birou, în conformitate cu prevederile prezentei legi.</w:t>
      </w:r>
    </w:p>
    <w:p w14:paraId="4E7F6A63" w14:textId="0BCF16C8" w:rsidR="00735467" w:rsidRPr="004C6D64" w:rsidRDefault="002C7E0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(2) Investigația privind siguranța se efectuează independent de urmărirea</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penală sau de procedura disciplinară. Identificarea persoanei vinovate, stabilirea vinovăției,</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precum și aplicarea sancțiunilor țin de competența organelor judiciare.</w:t>
      </w:r>
    </w:p>
    <w:p w14:paraId="66243FB2" w14:textId="423DE4D2" w:rsidR="00735467" w:rsidRPr="004C6D64" w:rsidRDefault="002C7E0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w:t>
      </w:r>
      <w:r w:rsidRPr="004C6D64">
        <w:rPr>
          <w:rFonts w:ascii="Times New Roman" w:hAnsi="Times New Roman" w:cs="Times New Roman"/>
          <w:sz w:val="28"/>
          <w:szCs w:val="28"/>
          <w:lang w:val="ro-MD"/>
        </w:rPr>
        <w:t>3</w:t>
      </w:r>
      <w:r w:rsidR="00735467" w:rsidRPr="004C6D64">
        <w:rPr>
          <w:rFonts w:ascii="Times New Roman" w:hAnsi="Times New Roman" w:cs="Times New Roman"/>
          <w:sz w:val="28"/>
          <w:szCs w:val="28"/>
          <w:lang w:val="ro-MD"/>
        </w:rPr>
        <w:t xml:space="preserve">) Investigația privind siguranța se efectuează de către o </w:t>
      </w:r>
      <w:r w:rsidR="00655D3C" w:rsidRPr="004C6D64">
        <w:rPr>
          <w:rFonts w:ascii="Times New Roman" w:hAnsi="Times New Roman" w:cs="Times New Roman"/>
          <w:sz w:val="28"/>
          <w:szCs w:val="28"/>
          <w:lang w:val="ro-MD"/>
        </w:rPr>
        <w:t>C</w:t>
      </w:r>
      <w:r w:rsidR="00735467" w:rsidRPr="004C6D64">
        <w:rPr>
          <w:rFonts w:ascii="Times New Roman" w:hAnsi="Times New Roman" w:cs="Times New Roman"/>
          <w:sz w:val="28"/>
          <w:szCs w:val="28"/>
          <w:lang w:val="ro-MD"/>
        </w:rPr>
        <w:t>omisie condusă de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 xml:space="preserve">un </w:t>
      </w:r>
      <w:r w:rsidRPr="004C6D64">
        <w:rPr>
          <w:rFonts w:ascii="Times New Roman" w:hAnsi="Times New Roman" w:cs="Times New Roman"/>
          <w:sz w:val="28"/>
          <w:szCs w:val="28"/>
          <w:lang w:val="ro-MD"/>
        </w:rPr>
        <w:t>președinte</w:t>
      </w:r>
      <w:r w:rsidR="00735467" w:rsidRPr="004C6D64">
        <w:rPr>
          <w:rFonts w:ascii="Times New Roman" w:hAnsi="Times New Roman" w:cs="Times New Roman"/>
          <w:sz w:val="28"/>
          <w:szCs w:val="28"/>
          <w:lang w:val="ro-MD"/>
        </w:rPr>
        <w:t xml:space="preserve">, desemnat de directorul general al Biroului. </w:t>
      </w:r>
    </w:p>
    <w:p w14:paraId="33B3713F" w14:textId="1B759659" w:rsidR="00735467" w:rsidRPr="004C6D64" w:rsidRDefault="002C7E0B"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w:t>
      </w:r>
      <w:r w:rsidRPr="004C6D64">
        <w:rPr>
          <w:rFonts w:ascii="Times New Roman" w:hAnsi="Times New Roman" w:cs="Times New Roman"/>
          <w:sz w:val="28"/>
          <w:szCs w:val="28"/>
          <w:lang w:val="ro-MD"/>
        </w:rPr>
        <w:t>4</w:t>
      </w:r>
      <w:r w:rsidR="00735467" w:rsidRPr="004C6D64">
        <w:rPr>
          <w:rFonts w:ascii="Times New Roman" w:hAnsi="Times New Roman" w:cs="Times New Roman"/>
          <w:sz w:val="28"/>
          <w:szCs w:val="28"/>
          <w:lang w:val="ro-MD"/>
        </w:rPr>
        <w:t>) Biroul desfășoară investigația privind siguranța astfel încât să fie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minimizată periclitarea unor activități sau a unor elemente de infrastructură.</w:t>
      </w:r>
    </w:p>
    <w:p w14:paraId="61216F53" w14:textId="3B9AFE93" w:rsidR="00735467" w:rsidRPr="004C6D64" w:rsidRDefault="005D7D38"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w:t>
      </w:r>
      <w:r w:rsidRPr="004C6D64">
        <w:rPr>
          <w:rFonts w:ascii="Times New Roman" w:hAnsi="Times New Roman" w:cs="Times New Roman"/>
          <w:sz w:val="28"/>
          <w:szCs w:val="28"/>
          <w:lang w:val="ro-MD"/>
        </w:rPr>
        <w:t>5</w:t>
      </w:r>
      <w:r w:rsidR="00735467" w:rsidRPr="004C6D64">
        <w:rPr>
          <w:rFonts w:ascii="Times New Roman" w:hAnsi="Times New Roman" w:cs="Times New Roman"/>
          <w:sz w:val="28"/>
          <w:szCs w:val="28"/>
          <w:lang w:val="ro-MD"/>
        </w:rPr>
        <w:t>) Biroul își încheie examinările la locul producerii evenimentului în transport în cel</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mai scurt timp posibil pentru a permite administratorului infrastructurii feroviare,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operatorului de aerodrom, operatorului portului maritim și/sau fluvial sau operatorului</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portuar să refacă infrastructura și să o deschidă circulației.</w:t>
      </w:r>
    </w:p>
    <w:p w14:paraId="7BD53B1E" w14:textId="0B232D7A" w:rsidR="00735467" w:rsidRPr="004C6D64" w:rsidRDefault="005D7D38"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w:t>
      </w:r>
      <w:r w:rsidRPr="004C6D64">
        <w:rPr>
          <w:rFonts w:ascii="Times New Roman" w:hAnsi="Times New Roman" w:cs="Times New Roman"/>
          <w:sz w:val="28"/>
          <w:szCs w:val="28"/>
          <w:lang w:val="ro-MD"/>
        </w:rPr>
        <w:t>6)</w:t>
      </w:r>
      <w:r w:rsidR="00735467" w:rsidRPr="004C6D64">
        <w:rPr>
          <w:rFonts w:ascii="Times New Roman" w:hAnsi="Times New Roman" w:cs="Times New Roman"/>
          <w:sz w:val="28"/>
          <w:szCs w:val="28"/>
          <w:lang w:val="ro-MD"/>
        </w:rPr>
        <w:t xml:space="preserve"> Investigația privind siguranța nu poate fi împiedicată sau suspendată din</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cauza anchetelor de urmărire penală.</w:t>
      </w:r>
    </w:p>
    <w:p w14:paraId="21BD5E2B" w14:textId="4D315138" w:rsidR="00735467" w:rsidRPr="004C6D64" w:rsidRDefault="005D7D38"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lastRenderedPageBreak/>
        <w:t xml:space="preserve">   </w:t>
      </w:r>
      <w:r w:rsidR="00735467" w:rsidRPr="004C6D64">
        <w:rPr>
          <w:rFonts w:ascii="Times New Roman" w:hAnsi="Times New Roman" w:cs="Times New Roman"/>
          <w:sz w:val="28"/>
          <w:szCs w:val="28"/>
          <w:lang w:val="ro-MD"/>
        </w:rPr>
        <w:t>(</w:t>
      </w:r>
      <w:r w:rsidRPr="004C6D64">
        <w:rPr>
          <w:rFonts w:ascii="Times New Roman" w:hAnsi="Times New Roman" w:cs="Times New Roman"/>
          <w:sz w:val="28"/>
          <w:szCs w:val="28"/>
          <w:lang w:val="ro-MD"/>
        </w:rPr>
        <w:t>7</w:t>
      </w:r>
      <w:r w:rsidR="00735467" w:rsidRPr="004C6D64">
        <w:rPr>
          <w:rFonts w:ascii="Times New Roman" w:hAnsi="Times New Roman" w:cs="Times New Roman"/>
          <w:sz w:val="28"/>
          <w:szCs w:val="28"/>
          <w:lang w:val="ro-MD"/>
        </w:rPr>
        <w:t>) Biroul cooperează cu autoritatea de siguranță atunci când în investigația privind siguranța sunt implicate mijloace de transport sau operatori de transport certificați</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de autoritatea de siguranță. Autoritatea de siguranță transmite, într-un timp cât mai scurt,</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toate informațiile solicitate Biroului și furnizează explicații atunci când acest lucru i se cere.</w:t>
      </w:r>
    </w:p>
    <w:p w14:paraId="6300AC05" w14:textId="4E4B7D0F" w:rsidR="00500B01" w:rsidRPr="004C6D64" w:rsidRDefault="005D7D38"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w:t>
      </w:r>
      <w:r w:rsidRPr="004C6D64">
        <w:rPr>
          <w:rFonts w:ascii="Times New Roman" w:hAnsi="Times New Roman" w:cs="Times New Roman"/>
          <w:sz w:val="28"/>
          <w:szCs w:val="28"/>
          <w:lang w:val="ro-MD"/>
        </w:rPr>
        <w:t>8</w:t>
      </w:r>
      <w:r w:rsidR="00735467" w:rsidRPr="004C6D64">
        <w:rPr>
          <w:rFonts w:ascii="Times New Roman" w:hAnsi="Times New Roman" w:cs="Times New Roman"/>
          <w:sz w:val="28"/>
          <w:szCs w:val="28"/>
          <w:lang w:val="ro-MD"/>
        </w:rPr>
        <w:t>) Biroul poate delega, în totalitate sau parțial, autorității specializate a unui alt</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stat, cu acordul părților, sarcina de a efectua investigația privind siguranța a unui</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 xml:space="preserve">eveniment în transport, în conformitate cu </w:t>
      </w:r>
      <w:r w:rsidR="00655D3C" w:rsidRPr="004C6D64">
        <w:rPr>
          <w:rFonts w:ascii="Times New Roman" w:hAnsi="Times New Roman" w:cs="Times New Roman"/>
          <w:sz w:val="28"/>
          <w:szCs w:val="28"/>
          <w:lang w:val="ro-MD"/>
        </w:rPr>
        <w:t>prevederile legislației naționale</w:t>
      </w:r>
      <w:r w:rsidR="00735467" w:rsidRPr="004C6D64">
        <w:rPr>
          <w:rFonts w:ascii="Times New Roman" w:hAnsi="Times New Roman" w:cs="Times New Roman"/>
          <w:sz w:val="28"/>
          <w:szCs w:val="28"/>
          <w:lang w:val="ro-MD"/>
        </w:rPr>
        <w:t xml:space="preserve"> și</w:t>
      </w:r>
      <w:r w:rsidR="00655D3C" w:rsidRPr="004C6D64">
        <w:rPr>
          <w:rFonts w:ascii="Times New Roman" w:hAnsi="Times New Roman" w:cs="Times New Roman"/>
          <w:sz w:val="28"/>
          <w:szCs w:val="28"/>
          <w:lang w:val="ro-MD"/>
        </w:rPr>
        <w:t xml:space="preserve"> a</w:t>
      </w:r>
      <w:r w:rsidR="00735467" w:rsidRPr="004C6D64">
        <w:rPr>
          <w:rFonts w:ascii="Times New Roman" w:hAnsi="Times New Roman" w:cs="Times New Roman"/>
          <w:sz w:val="28"/>
          <w:szCs w:val="28"/>
          <w:lang w:val="ro-MD"/>
        </w:rPr>
        <w:t xml:space="preserve"> tratatel</w:t>
      </w:r>
      <w:r w:rsidR="00655D3C" w:rsidRPr="004C6D64">
        <w:rPr>
          <w:rFonts w:ascii="Times New Roman" w:hAnsi="Times New Roman" w:cs="Times New Roman"/>
          <w:sz w:val="28"/>
          <w:szCs w:val="28"/>
          <w:lang w:val="ro-MD"/>
        </w:rPr>
        <w:t>or</w:t>
      </w:r>
      <w:r w:rsidR="00735467" w:rsidRPr="004C6D64">
        <w:rPr>
          <w:rFonts w:ascii="Times New Roman" w:hAnsi="Times New Roman" w:cs="Times New Roman"/>
          <w:sz w:val="28"/>
          <w:szCs w:val="28"/>
          <w:lang w:val="ro-MD"/>
        </w:rPr>
        <w:t xml:space="preserve"> internaționale la care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Republica Moldova este parte.</w:t>
      </w:r>
    </w:p>
    <w:p w14:paraId="4A6A302B" w14:textId="4C9BF472" w:rsidR="00735467" w:rsidRPr="004C6D64" w:rsidRDefault="005D7D38"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b/>
          <w:sz w:val="28"/>
          <w:szCs w:val="28"/>
          <w:lang w:val="ro-MD"/>
        </w:rPr>
        <w:t>Articolul 1</w:t>
      </w:r>
      <w:r w:rsidRPr="004C6D64">
        <w:rPr>
          <w:rFonts w:ascii="Times New Roman" w:hAnsi="Times New Roman" w:cs="Times New Roman"/>
          <w:b/>
          <w:sz w:val="28"/>
          <w:szCs w:val="28"/>
          <w:lang w:val="ro-MD"/>
        </w:rPr>
        <w:t>0</w:t>
      </w:r>
      <w:r w:rsidR="00735467" w:rsidRPr="004C6D64">
        <w:rPr>
          <w:rFonts w:ascii="Times New Roman" w:hAnsi="Times New Roman" w:cs="Times New Roman"/>
          <w:b/>
          <w:sz w:val="28"/>
          <w:szCs w:val="28"/>
          <w:lang w:val="ro-MD"/>
        </w:rPr>
        <w:t>.</w:t>
      </w:r>
      <w:r w:rsidR="00735467" w:rsidRPr="004C6D64">
        <w:rPr>
          <w:rFonts w:ascii="Times New Roman" w:hAnsi="Times New Roman" w:cs="Times New Roman"/>
          <w:sz w:val="28"/>
          <w:szCs w:val="28"/>
          <w:lang w:val="ro-MD"/>
        </w:rPr>
        <w:t xml:space="preserve"> Coordonarea investigațiilor</w:t>
      </w:r>
    </w:p>
    <w:p w14:paraId="589E847A" w14:textId="1DDFF9A0" w:rsidR="00735467" w:rsidRPr="004C6D64" w:rsidRDefault="005D7D38"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(1) Biroul va încheia acorduri cu Procuratura Generală, cu Inspectoratul General al</w:t>
      </w:r>
      <w:r w:rsidR="00BB6236"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Poliției, cu Inspectoratul General pentru</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Situații de Urgență, precum și cu autoritățile de siguranță, privind desfășurarea urmăririi</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penale în paralel cu investigația privind siguranța și asigurarea examinării sau</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analizei de către Birou a elementelor de probă, inclusiv în cazul în care acestea ar putea fi</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modificate, alterate sau distruse.</w:t>
      </w:r>
    </w:p>
    <w:p w14:paraId="39DCCCEF" w14:textId="05B1A3EE" w:rsidR="005D7D38" w:rsidRDefault="005D7D38"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 xml:space="preserve">(2) Atunci când se efectuează și o urmărire penală în paralel cu investigația </w:t>
      </w:r>
      <w:r w:rsidR="00500B01" w:rsidRPr="004C6D64">
        <w:rPr>
          <w:rFonts w:ascii="Times New Roman" w:hAnsi="Times New Roman" w:cs="Times New Roman"/>
          <w:sz w:val="28"/>
          <w:szCs w:val="28"/>
          <w:lang w:val="ro-MD"/>
        </w:rPr>
        <w:t>p</w:t>
      </w:r>
      <w:r w:rsidR="00735467" w:rsidRPr="004C6D64">
        <w:rPr>
          <w:rFonts w:ascii="Times New Roman" w:hAnsi="Times New Roman" w:cs="Times New Roman"/>
          <w:sz w:val="28"/>
          <w:szCs w:val="28"/>
          <w:lang w:val="ro-MD"/>
        </w:rPr>
        <w:t xml:space="preserve">rivind siguranța, </w:t>
      </w:r>
      <w:r w:rsidR="00FA2E37" w:rsidRPr="00576FE9">
        <w:rPr>
          <w:rFonts w:ascii="Times New Roman" w:hAnsi="Times New Roman" w:cs="Times New Roman"/>
          <w:sz w:val="28"/>
          <w:szCs w:val="28"/>
          <w:lang w:val="ro-MD"/>
        </w:rPr>
        <w:t>organul de urmărire penală</w:t>
      </w:r>
      <w:r w:rsidR="00735467" w:rsidRPr="004C6D64">
        <w:rPr>
          <w:rFonts w:ascii="Times New Roman" w:hAnsi="Times New Roman" w:cs="Times New Roman"/>
          <w:sz w:val="28"/>
          <w:szCs w:val="28"/>
          <w:lang w:val="ro-MD"/>
        </w:rPr>
        <w:t xml:space="preserve"> poate numi un reprezentant care să însoțească înregistratoarele și</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alte elemente de probă asimilate acestora în timpul oricărei deplasări, inclusiv la/de la locul</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de citire, prelucrare, examinare, analizare, modificare sau alterare a acestora.</w:t>
      </w:r>
      <w:r w:rsidRPr="004C6D64">
        <w:rPr>
          <w:rFonts w:ascii="Times New Roman" w:hAnsi="Times New Roman" w:cs="Times New Roman"/>
          <w:sz w:val="28"/>
          <w:szCs w:val="28"/>
          <w:lang w:val="ro-MD"/>
        </w:rPr>
        <w:t xml:space="preserve"> </w:t>
      </w:r>
    </w:p>
    <w:p w14:paraId="4B55C4D7" w14:textId="66035024" w:rsidR="00B21335" w:rsidRPr="00B21335" w:rsidRDefault="00B21335" w:rsidP="00735467">
      <w:pPr>
        <w:tabs>
          <w:tab w:val="left" w:pos="7526"/>
        </w:tabs>
        <w:spacing w:after="0"/>
        <w:jc w:val="both"/>
        <w:rPr>
          <w:rFonts w:ascii="Times New Roman" w:hAnsi="Times New Roman" w:cs="Times New Roman"/>
          <w:b/>
          <w:sz w:val="28"/>
          <w:szCs w:val="28"/>
          <w:lang w:val="ro-MD"/>
        </w:rPr>
      </w:pPr>
      <w:r>
        <w:rPr>
          <w:rFonts w:ascii="Times New Roman" w:hAnsi="Times New Roman" w:cs="Times New Roman"/>
          <w:sz w:val="28"/>
          <w:szCs w:val="28"/>
          <w:lang w:val="ro-MD"/>
        </w:rPr>
        <w:t xml:space="preserve">   </w:t>
      </w:r>
      <w:r w:rsidRPr="0091692E">
        <w:rPr>
          <w:rFonts w:ascii="Times New Roman" w:hAnsi="Times New Roman" w:cs="Times New Roman"/>
          <w:b/>
          <w:sz w:val="28"/>
          <w:szCs w:val="28"/>
          <w:lang w:val="ro-MD"/>
        </w:rPr>
        <w:t xml:space="preserve">Articolul </w:t>
      </w:r>
      <w:r>
        <w:rPr>
          <w:rFonts w:ascii="Times New Roman" w:hAnsi="Times New Roman" w:cs="Times New Roman"/>
          <w:b/>
          <w:sz w:val="28"/>
          <w:szCs w:val="28"/>
          <w:lang w:val="ro-MD"/>
        </w:rPr>
        <w:t>11.</w:t>
      </w:r>
      <w:r w:rsidR="005B04D8">
        <w:rPr>
          <w:rFonts w:ascii="Times New Roman" w:hAnsi="Times New Roman" w:cs="Times New Roman"/>
          <w:b/>
          <w:sz w:val="28"/>
          <w:szCs w:val="28"/>
          <w:lang w:val="ro-MD"/>
        </w:rPr>
        <w:t xml:space="preserve"> </w:t>
      </w:r>
      <w:r w:rsidR="005B04D8">
        <w:rPr>
          <w:rFonts w:ascii="Times New Roman" w:hAnsi="Times New Roman" w:cs="Times New Roman"/>
          <w:sz w:val="28"/>
          <w:szCs w:val="28"/>
          <w:lang w:val="ro-MD"/>
        </w:rPr>
        <w:t>Finalitatea investigației privind siguranța</w:t>
      </w:r>
      <w:r>
        <w:rPr>
          <w:rFonts w:ascii="Times New Roman" w:hAnsi="Times New Roman" w:cs="Times New Roman"/>
          <w:b/>
          <w:sz w:val="28"/>
          <w:szCs w:val="28"/>
          <w:lang w:val="ro-MD"/>
        </w:rPr>
        <w:t xml:space="preserve"> </w:t>
      </w:r>
    </w:p>
    <w:p w14:paraId="42B6AD0E" w14:textId="5CC86B3F" w:rsidR="00B21335" w:rsidRPr="00B21335" w:rsidRDefault="00B21335" w:rsidP="00B21335">
      <w:pPr>
        <w:tabs>
          <w:tab w:val="left" w:pos="7526"/>
        </w:tabs>
        <w:spacing w:after="0"/>
        <w:jc w:val="both"/>
        <w:rPr>
          <w:rFonts w:ascii="Times New Roman" w:hAnsi="Times New Roman" w:cs="Times New Roman"/>
          <w:sz w:val="28"/>
          <w:szCs w:val="28"/>
          <w:lang w:val="ro-MD"/>
        </w:rPr>
      </w:pPr>
      <w:r>
        <w:rPr>
          <w:rFonts w:ascii="Times New Roman" w:hAnsi="Times New Roman" w:cs="Times New Roman"/>
          <w:sz w:val="28"/>
          <w:szCs w:val="28"/>
          <w:lang w:val="ro-MD"/>
        </w:rPr>
        <w:t xml:space="preserve">   (1</w:t>
      </w:r>
      <w:r w:rsidRPr="00B21335">
        <w:rPr>
          <w:rFonts w:ascii="Times New Roman" w:hAnsi="Times New Roman" w:cs="Times New Roman"/>
          <w:sz w:val="28"/>
          <w:szCs w:val="28"/>
          <w:lang w:val="ro-MD"/>
        </w:rPr>
        <w:t>)</w:t>
      </w:r>
      <w:r>
        <w:rPr>
          <w:rFonts w:ascii="Times New Roman" w:hAnsi="Times New Roman" w:cs="Times New Roman"/>
          <w:sz w:val="28"/>
          <w:szCs w:val="28"/>
          <w:lang w:val="ro-MD"/>
        </w:rPr>
        <w:t xml:space="preserve"> </w:t>
      </w:r>
      <w:r w:rsidRPr="00B21335">
        <w:rPr>
          <w:rFonts w:ascii="Times New Roman" w:hAnsi="Times New Roman" w:cs="Times New Roman"/>
          <w:sz w:val="28"/>
          <w:szCs w:val="28"/>
          <w:lang w:val="ro-MD"/>
        </w:rPr>
        <w:t>Investigația privind siguranța se finalizează prin întocmirea și aprobarea unui raport de investigație privind siguranța, care conține descrierea circumstanțelor producerii evenimentului în transport, constatările investigației, analiza factorilor relevanți, concluziile privind cauzele și factorii contributivi, precum și, după caz, recomandări privind siguranța.</w:t>
      </w:r>
    </w:p>
    <w:p w14:paraId="76CE5601" w14:textId="2DDCFD7E" w:rsidR="00B21335" w:rsidRPr="00B21335" w:rsidRDefault="005B04D8" w:rsidP="00B21335">
      <w:pPr>
        <w:tabs>
          <w:tab w:val="left" w:pos="7526"/>
        </w:tabs>
        <w:spacing w:after="0"/>
        <w:jc w:val="both"/>
        <w:rPr>
          <w:rFonts w:ascii="Times New Roman" w:hAnsi="Times New Roman" w:cs="Times New Roman"/>
          <w:sz w:val="28"/>
          <w:szCs w:val="28"/>
          <w:lang w:val="ro-MD"/>
        </w:rPr>
      </w:pPr>
      <w:r>
        <w:rPr>
          <w:rFonts w:ascii="Times New Roman" w:hAnsi="Times New Roman" w:cs="Times New Roman"/>
          <w:sz w:val="28"/>
          <w:szCs w:val="28"/>
          <w:lang w:val="ro-MD"/>
        </w:rPr>
        <w:t xml:space="preserve">   </w:t>
      </w:r>
      <w:r w:rsidR="00B21335" w:rsidRPr="00B21335">
        <w:rPr>
          <w:rFonts w:ascii="Times New Roman" w:hAnsi="Times New Roman" w:cs="Times New Roman"/>
          <w:sz w:val="28"/>
          <w:szCs w:val="28"/>
          <w:lang w:val="ro-MD"/>
        </w:rPr>
        <w:t>(2) Raportul de investigație privind siguranța se întocmește într-o formă corespunzătoare tipului și gravității evenimentului în transport și are ca unic obiectiv prevenirea producerii unor evenimente similare.</w:t>
      </w:r>
    </w:p>
    <w:p w14:paraId="27BCBB11" w14:textId="675E40C5" w:rsidR="00B21335" w:rsidRPr="00B21335" w:rsidRDefault="005B04D8" w:rsidP="00B21335">
      <w:pPr>
        <w:tabs>
          <w:tab w:val="left" w:pos="7526"/>
        </w:tabs>
        <w:spacing w:after="0"/>
        <w:jc w:val="both"/>
        <w:rPr>
          <w:rFonts w:ascii="Times New Roman" w:hAnsi="Times New Roman" w:cs="Times New Roman"/>
          <w:sz w:val="28"/>
          <w:szCs w:val="28"/>
          <w:lang w:val="ro-MD"/>
        </w:rPr>
      </w:pPr>
      <w:r>
        <w:rPr>
          <w:rFonts w:ascii="Times New Roman" w:hAnsi="Times New Roman" w:cs="Times New Roman"/>
          <w:sz w:val="28"/>
          <w:szCs w:val="28"/>
          <w:lang w:val="ro-MD"/>
        </w:rPr>
        <w:t xml:space="preserve">   </w:t>
      </w:r>
      <w:r w:rsidR="00B21335" w:rsidRPr="00B21335">
        <w:rPr>
          <w:rFonts w:ascii="Times New Roman" w:hAnsi="Times New Roman" w:cs="Times New Roman"/>
          <w:sz w:val="28"/>
          <w:szCs w:val="28"/>
          <w:lang w:val="ro-MD"/>
        </w:rPr>
        <w:t>(3) Recomandările privind siguranța formulate de Birou nu stabilesc prezumții de vinovăție sau răspundere civilă, contravențională, administrativă ori penală.</w:t>
      </w:r>
    </w:p>
    <w:p w14:paraId="42FF5A8E" w14:textId="72591A9B" w:rsidR="00B21335" w:rsidRPr="00B21335" w:rsidRDefault="005B04D8" w:rsidP="00B21335">
      <w:pPr>
        <w:tabs>
          <w:tab w:val="left" w:pos="7526"/>
        </w:tabs>
        <w:spacing w:after="0"/>
        <w:jc w:val="both"/>
        <w:rPr>
          <w:rFonts w:ascii="Times New Roman" w:hAnsi="Times New Roman" w:cs="Times New Roman"/>
          <w:sz w:val="28"/>
          <w:szCs w:val="28"/>
          <w:lang w:val="ro-MD"/>
        </w:rPr>
      </w:pPr>
      <w:r>
        <w:rPr>
          <w:rFonts w:ascii="Times New Roman" w:hAnsi="Times New Roman" w:cs="Times New Roman"/>
          <w:sz w:val="28"/>
          <w:szCs w:val="28"/>
          <w:lang w:val="ro-MD"/>
        </w:rPr>
        <w:t xml:space="preserve">   </w:t>
      </w:r>
      <w:r w:rsidR="00B21335" w:rsidRPr="00B21335">
        <w:rPr>
          <w:rFonts w:ascii="Times New Roman" w:hAnsi="Times New Roman" w:cs="Times New Roman"/>
          <w:sz w:val="28"/>
          <w:szCs w:val="28"/>
          <w:lang w:val="ro-MD"/>
        </w:rPr>
        <w:t>(4) În cazul în care, pe parcursul investigației privind siguranța, se constată existența unui risc imediat pentru siguranța transporturilor, Biroul poate emite recomandări de siguranță în orice etapă a investigației.</w:t>
      </w:r>
    </w:p>
    <w:p w14:paraId="3C8D89DA" w14:textId="7EE77005" w:rsidR="005B04D8" w:rsidRPr="004C6D64" w:rsidRDefault="00C4783F" w:rsidP="00B21335">
      <w:pPr>
        <w:tabs>
          <w:tab w:val="left" w:pos="7526"/>
        </w:tabs>
        <w:spacing w:after="0"/>
        <w:jc w:val="both"/>
        <w:rPr>
          <w:rFonts w:ascii="Times New Roman" w:hAnsi="Times New Roman" w:cs="Times New Roman"/>
          <w:sz w:val="28"/>
          <w:szCs w:val="28"/>
          <w:lang w:val="ro-MD"/>
        </w:rPr>
      </w:pPr>
      <w:r>
        <w:rPr>
          <w:rFonts w:ascii="Times New Roman" w:hAnsi="Times New Roman" w:cs="Times New Roman"/>
          <w:sz w:val="28"/>
          <w:szCs w:val="28"/>
          <w:lang w:val="ro-MD"/>
        </w:rPr>
        <w:t xml:space="preserve">   (5) </w:t>
      </w:r>
      <w:r w:rsidR="00193896" w:rsidRPr="00273598">
        <w:rPr>
          <w:rFonts w:ascii="Times New Roman" w:hAnsi="Times New Roman" w:cs="Times New Roman"/>
          <w:sz w:val="28"/>
          <w:szCs w:val="28"/>
          <w:lang w:val="ro-MD"/>
        </w:rPr>
        <w:t>Procedura de organizare și desfășurare a investigațiilor privind siguranța în domeniul transportului aerian, feroviar și maritim se aprobă de Guvern</w:t>
      </w:r>
      <w:r>
        <w:rPr>
          <w:rFonts w:ascii="Times New Roman" w:hAnsi="Times New Roman" w:cs="Times New Roman"/>
          <w:sz w:val="28"/>
          <w:szCs w:val="28"/>
          <w:lang w:val="ro-MD"/>
        </w:rPr>
        <w:t>.</w:t>
      </w:r>
    </w:p>
    <w:p w14:paraId="042ED1DE" w14:textId="77777777" w:rsidR="00FA2E37" w:rsidRDefault="00FA2E37" w:rsidP="005D7D38">
      <w:pPr>
        <w:tabs>
          <w:tab w:val="left" w:pos="7526"/>
        </w:tabs>
        <w:spacing w:after="0"/>
        <w:jc w:val="center"/>
        <w:rPr>
          <w:rFonts w:ascii="Times New Roman" w:hAnsi="Times New Roman" w:cs="Times New Roman"/>
          <w:b/>
          <w:sz w:val="28"/>
          <w:szCs w:val="28"/>
          <w:lang w:val="ro-MD"/>
        </w:rPr>
      </w:pPr>
    </w:p>
    <w:p w14:paraId="7CC7F822" w14:textId="2E8A215E" w:rsidR="00735467" w:rsidRPr="004C6D64" w:rsidRDefault="00735467" w:rsidP="005D7D38">
      <w:pPr>
        <w:tabs>
          <w:tab w:val="left" w:pos="7526"/>
        </w:tabs>
        <w:spacing w:after="0"/>
        <w:jc w:val="center"/>
        <w:rPr>
          <w:rFonts w:ascii="Times New Roman" w:hAnsi="Times New Roman" w:cs="Times New Roman"/>
          <w:b/>
          <w:sz w:val="28"/>
          <w:szCs w:val="28"/>
          <w:lang w:val="ro-MD"/>
        </w:rPr>
      </w:pPr>
      <w:r w:rsidRPr="004C6D64">
        <w:rPr>
          <w:rFonts w:ascii="Times New Roman" w:hAnsi="Times New Roman" w:cs="Times New Roman"/>
          <w:b/>
          <w:sz w:val="28"/>
          <w:szCs w:val="28"/>
          <w:lang w:val="ro-MD"/>
        </w:rPr>
        <w:t>Capitolul V</w:t>
      </w:r>
    </w:p>
    <w:p w14:paraId="44A35AA5" w14:textId="2F139E96" w:rsidR="00735467" w:rsidRPr="004C6D64" w:rsidRDefault="00735467" w:rsidP="005D7D38">
      <w:pPr>
        <w:tabs>
          <w:tab w:val="left" w:pos="7526"/>
        </w:tabs>
        <w:spacing w:after="0"/>
        <w:jc w:val="center"/>
        <w:rPr>
          <w:rFonts w:ascii="Times New Roman" w:hAnsi="Times New Roman" w:cs="Times New Roman"/>
          <w:b/>
          <w:sz w:val="28"/>
          <w:szCs w:val="28"/>
          <w:lang w:val="ro-MD"/>
        </w:rPr>
      </w:pPr>
      <w:r w:rsidRPr="004C6D64">
        <w:rPr>
          <w:rFonts w:ascii="Times New Roman" w:hAnsi="Times New Roman" w:cs="Times New Roman"/>
          <w:b/>
          <w:sz w:val="28"/>
          <w:szCs w:val="28"/>
          <w:lang w:val="ro-MD"/>
        </w:rPr>
        <w:t xml:space="preserve">CONSERVAREA </w:t>
      </w:r>
      <w:r w:rsidR="005D7D38" w:rsidRPr="004C6D64">
        <w:rPr>
          <w:rFonts w:ascii="Times New Roman" w:hAnsi="Times New Roman" w:cs="Times New Roman"/>
          <w:b/>
          <w:sz w:val="28"/>
          <w:szCs w:val="28"/>
          <w:lang w:val="ro-MD"/>
        </w:rPr>
        <w:t xml:space="preserve">ȘI CUSTODIA </w:t>
      </w:r>
      <w:r w:rsidRPr="004C6D64">
        <w:rPr>
          <w:rFonts w:ascii="Times New Roman" w:hAnsi="Times New Roman" w:cs="Times New Roman"/>
          <w:b/>
          <w:sz w:val="28"/>
          <w:szCs w:val="28"/>
          <w:lang w:val="ro-MD"/>
        </w:rPr>
        <w:t xml:space="preserve">PROBELOR </w:t>
      </w:r>
    </w:p>
    <w:p w14:paraId="69BA1828" w14:textId="77777777" w:rsidR="005D7D38" w:rsidRPr="004C6D64" w:rsidRDefault="005D7D38" w:rsidP="005D7D38">
      <w:pPr>
        <w:tabs>
          <w:tab w:val="left" w:pos="7526"/>
        </w:tabs>
        <w:spacing w:after="0"/>
        <w:jc w:val="center"/>
        <w:rPr>
          <w:rFonts w:ascii="Times New Roman" w:hAnsi="Times New Roman" w:cs="Times New Roman"/>
          <w:b/>
          <w:sz w:val="28"/>
          <w:szCs w:val="28"/>
          <w:lang w:val="ro-MD"/>
        </w:rPr>
      </w:pPr>
    </w:p>
    <w:p w14:paraId="49D94003" w14:textId="66FEAAE1" w:rsidR="00735467" w:rsidRPr="004C6D64" w:rsidRDefault="005D7D38"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b/>
          <w:sz w:val="28"/>
          <w:szCs w:val="28"/>
          <w:lang w:val="ro-MD"/>
        </w:rPr>
        <w:t>Articolul 1</w:t>
      </w:r>
      <w:r w:rsidR="0066010E">
        <w:rPr>
          <w:rFonts w:ascii="Times New Roman" w:hAnsi="Times New Roman" w:cs="Times New Roman"/>
          <w:b/>
          <w:sz w:val="28"/>
          <w:szCs w:val="28"/>
          <w:lang w:val="ro-MD"/>
        </w:rPr>
        <w:t>2</w:t>
      </w:r>
      <w:r w:rsidR="00735467" w:rsidRPr="004C6D64">
        <w:rPr>
          <w:rFonts w:ascii="Times New Roman" w:hAnsi="Times New Roman" w:cs="Times New Roman"/>
          <w:b/>
          <w:sz w:val="28"/>
          <w:szCs w:val="28"/>
          <w:lang w:val="ro-MD"/>
        </w:rPr>
        <w:t>.</w:t>
      </w:r>
      <w:r w:rsidR="00735467" w:rsidRPr="004C6D64">
        <w:rPr>
          <w:rFonts w:ascii="Times New Roman" w:hAnsi="Times New Roman" w:cs="Times New Roman"/>
          <w:sz w:val="28"/>
          <w:szCs w:val="28"/>
          <w:lang w:val="ro-MD"/>
        </w:rPr>
        <w:t xml:space="preserve"> Conservarea probelor</w:t>
      </w:r>
    </w:p>
    <w:p w14:paraId="066D4CA1" w14:textId="69165F2D" w:rsidR="00735467" w:rsidRPr="004C6D64" w:rsidRDefault="005D7D38"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lastRenderedPageBreak/>
        <w:t xml:space="preserve">   </w:t>
      </w:r>
      <w:r w:rsidR="00735467" w:rsidRPr="004C6D64">
        <w:rPr>
          <w:rFonts w:ascii="Times New Roman" w:hAnsi="Times New Roman" w:cs="Times New Roman"/>
          <w:sz w:val="28"/>
          <w:szCs w:val="28"/>
          <w:lang w:val="ro-MD"/>
        </w:rPr>
        <w:t>(1) În cazul efectuării unei urmăriri penale, probele sunt ridicate, examinate, atașate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și păstrate conform prevederilor Codului de procedură penală</w:t>
      </w:r>
      <w:r w:rsidR="00BB6236" w:rsidRPr="004C6D64">
        <w:rPr>
          <w:rFonts w:ascii="Times New Roman" w:hAnsi="Times New Roman" w:cs="Times New Roman"/>
          <w:sz w:val="28"/>
          <w:szCs w:val="28"/>
          <w:lang w:val="ro-MD"/>
        </w:rPr>
        <w:t>,</w:t>
      </w:r>
      <w:r w:rsidR="00735467" w:rsidRPr="004C6D64">
        <w:rPr>
          <w:rFonts w:ascii="Times New Roman" w:hAnsi="Times New Roman" w:cs="Times New Roman"/>
          <w:sz w:val="28"/>
          <w:szCs w:val="28"/>
          <w:lang w:val="ro-MD"/>
        </w:rPr>
        <w:t xml:space="preserve"> în restul cazurilor, Biroul</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este obligat să protejeze și să păstreze în condiții de siguranță, în custodia sa, probele,</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inclusiv mijloacele de transport, părțile componente, conținutul și resturile acestora, atâta</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timp cât este necesar pentru investigația privind siguranța a evenimentului în</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transport.</w:t>
      </w:r>
    </w:p>
    <w:p w14:paraId="0B066F3D" w14:textId="34FAEE67" w:rsidR="00735467" w:rsidRPr="004C6D64" w:rsidRDefault="005D7D38"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w:t>
      </w:r>
      <w:r w:rsidRPr="004C6D64">
        <w:rPr>
          <w:rFonts w:ascii="Times New Roman" w:hAnsi="Times New Roman" w:cs="Times New Roman"/>
          <w:sz w:val="28"/>
          <w:szCs w:val="28"/>
          <w:lang w:val="ro-MD"/>
        </w:rPr>
        <w:t>2</w:t>
      </w:r>
      <w:r w:rsidR="00735467" w:rsidRPr="004C6D64">
        <w:rPr>
          <w:rFonts w:ascii="Times New Roman" w:hAnsi="Times New Roman" w:cs="Times New Roman"/>
          <w:sz w:val="28"/>
          <w:szCs w:val="28"/>
          <w:lang w:val="ro-MD"/>
        </w:rPr>
        <w:t>) Păstrarea probelor în custodia Biroului, în condiții de siguranță, include protecția</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lor împotriva factorilor naturali sau artificiali ce contribuie la distrugerea lor și împotriva</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accesului persoanelor neautorizate, pentru a preveni sustragerea, deteriorarea sau</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alterarea lor.</w:t>
      </w:r>
    </w:p>
    <w:p w14:paraId="604BBE20" w14:textId="51049D1D" w:rsidR="00735467" w:rsidRDefault="005D7D38"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w:t>
      </w:r>
      <w:r w:rsidR="00DB2C63" w:rsidRPr="004C6D64">
        <w:rPr>
          <w:rFonts w:ascii="Times New Roman" w:hAnsi="Times New Roman" w:cs="Times New Roman"/>
          <w:sz w:val="28"/>
          <w:szCs w:val="28"/>
          <w:lang w:val="ro-MD"/>
        </w:rPr>
        <w:t>3</w:t>
      </w:r>
      <w:r w:rsidR="00735467" w:rsidRPr="004C6D64">
        <w:rPr>
          <w:rFonts w:ascii="Times New Roman" w:hAnsi="Times New Roman" w:cs="Times New Roman"/>
          <w:sz w:val="28"/>
          <w:szCs w:val="28"/>
          <w:lang w:val="ro-MD"/>
        </w:rPr>
        <w:t>) Biroul are responsabilitatea de a asigura tratarea în condiții de siguranță a tuturor</w:t>
      </w: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probelor și de a lua toate măsurile rezonabile pentru a proteja și păstra aceste probe.</w:t>
      </w:r>
      <w:r w:rsidRPr="004C6D64">
        <w:rPr>
          <w:rFonts w:ascii="Times New Roman" w:hAnsi="Times New Roman" w:cs="Times New Roman"/>
          <w:sz w:val="28"/>
          <w:szCs w:val="28"/>
          <w:lang w:val="ro-MD"/>
        </w:rPr>
        <w:t xml:space="preserve">   </w:t>
      </w:r>
    </w:p>
    <w:p w14:paraId="42FDE01D" w14:textId="77777777" w:rsidR="005D7D38" w:rsidRPr="004C6D64" w:rsidRDefault="005D7D38" w:rsidP="00735467">
      <w:pPr>
        <w:tabs>
          <w:tab w:val="left" w:pos="7526"/>
        </w:tabs>
        <w:spacing w:after="0"/>
        <w:jc w:val="both"/>
        <w:rPr>
          <w:rFonts w:ascii="Times New Roman" w:hAnsi="Times New Roman" w:cs="Times New Roman"/>
          <w:sz w:val="28"/>
          <w:szCs w:val="28"/>
          <w:lang w:val="ro-MD"/>
        </w:rPr>
      </w:pPr>
    </w:p>
    <w:p w14:paraId="71348A8D" w14:textId="52EE73A5" w:rsidR="00735467" w:rsidRPr="004C6D64" w:rsidRDefault="00735467" w:rsidP="005D7D38">
      <w:pPr>
        <w:tabs>
          <w:tab w:val="left" w:pos="7526"/>
        </w:tabs>
        <w:spacing w:after="0"/>
        <w:jc w:val="center"/>
        <w:rPr>
          <w:rFonts w:ascii="Times New Roman" w:hAnsi="Times New Roman" w:cs="Times New Roman"/>
          <w:b/>
          <w:sz w:val="28"/>
          <w:szCs w:val="28"/>
          <w:lang w:val="ro-MD"/>
        </w:rPr>
      </w:pPr>
      <w:r w:rsidRPr="004C6D64">
        <w:rPr>
          <w:rFonts w:ascii="Times New Roman" w:hAnsi="Times New Roman" w:cs="Times New Roman"/>
          <w:b/>
          <w:sz w:val="28"/>
          <w:szCs w:val="28"/>
          <w:lang w:val="ro-MD"/>
        </w:rPr>
        <w:t>Capitolul VI</w:t>
      </w:r>
    </w:p>
    <w:p w14:paraId="07B43D96" w14:textId="2711B006" w:rsidR="00735467" w:rsidRPr="004C6D64" w:rsidRDefault="00735467" w:rsidP="005D7D38">
      <w:pPr>
        <w:tabs>
          <w:tab w:val="left" w:pos="7526"/>
        </w:tabs>
        <w:spacing w:after="0"/>
        <w:jc w:val="center"/>
        <w:rPr>
          <w:rFonts w:ascii="Times New Roman" w:hAnsi="Times New Roman" w:cs="Times New Roman"/>
          <w:b/>
          <w:sz w:val="28"/>
          <w:szCs w:val="28"/>
          <w:lang w:val="ro-MD"/>
        </w:rPr>
      </w:pPr>
      <w:r w:rsidRPr="004C6D64">
        <w:rPr>
          <w:rFonts w:ascii="Times New Roman" w:hAnsi="Times New Roman" w:cs="Times New Roman"/>
          <w:b/>
          <w:sz w:val="28"/>
          <w:szCs w:val="28"/>
          <w:lang w:val="ro-MD"/>
        </w:rPr>
        <w:t>DISPOZIȚII FINALE</w:t>
      </w:r>
    </w:p>
    <w:p w14:paraId="6C9AAD9E" w14:textId="77777777" w:rsidR="005D7D38" w:rsidRPr="004C6D64" w:rsidRDefault="005D7D38" w:rsidP="005D7D38">
      <w:pPr>
        <w:tabs>
          <w:tab w:val="left" w:pos="7526"/>
        </w:tabs>
        <w:spacing w:after="0"/>
        <w:jc w:val="center"/>
        <w:rPr>
          <w:rFonts w:ascii="Times New Roman" w:hAnsi="Times New Roman" w:cs="Times New Roman"/>
          <w:b/>
          <w:sz w:val="28"/>
          <w:szCs w:val="28"/>
          <w:lang w:val="ro-MD"/>
        </w:rPr>
      </w:pPr>
    </w:p>
    <w:p w14:paraId="28AB486F" w14:textId="20D76F17" w:rsidR="00735467" w:rsidRPr="004C6D64" w:rsidRDefault="00500B01"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b/>
          <w:sz w:val="28"/>
          <w:szCs w:val="28"/>
          <w:lang w:val="ro-MD"/>
        </w:rPr>
        <w:t xml:space="preserve">   </w:t>
      </w:r>
      <w:r w:rsidR="00735467" w:rsidRPr="004C6D64">
        <w:rPr>
          <w:rFonts w:ascii="Times New Roman" w:hAnsi="Times New Roman" w:cs="Times New Roman"/>
          <w:b/>
          <w:sz w:val="28"/>
          <w:szCs w:val="28"/>
          <w:lang w:val="ro-MD"/>
        </w:rPr>
        <w:t xml:space="preserve">Articolul </w:t>
      </w:r>
      <w:r w:rsidRPr="004C6D64">
        <w:rPr>
          <w:rFonts w:ascii="Times New Roman" w:hAnsi="Times New Roman" w:cs="Times New Roman"/>
          <w:b/>
          <w:sz w:val="28"/>
          <w:szCs w:val="28"/>
          <w:lang w:val="ro-MD"/>
        </w:rPr>
        <w:t>1</w:t>
      </w:r>
      <w:r w:rsidR="0066010E">
        <w:rPr>
          <w:rFonts w:ascii="Times New Roman" w:hAnsi="Times New Roman" w:cs="Times New Roman"/>
          <w:b/>
          <w:sz w:val="28"/>
          <w:szCs w:val="28"/>
          <w:lang w:val="ro-MD"/>
        </w:rPr>
        <w:t>3</w:t>
      </w:r>
      <w:r w:rsidR="00735467" w:rsidRPr="004C6D64">
        <w:rPr>
          <w:rFonts w:ascii="Times New Roman" w:hAnsi="Times New Roman" w:cs="Times New Roman"/>
          <w:b/>
          <w:sz w:val="28"/>
          <w:szCs w:val="28"/>
          <w:lang w:val="ro-MD"/>
        </w:rPr>
        <w:t>.</w:t>
      </w:r>
      <w:r w:rsidR="00735467" w:rsidRPr="004C6D64">
        <w:rPr>
          <w:rFonts w:ascii="Times New Roman" w:hAnsi="Times New Roman" w:cs="Times New Roman"/>
          <w:sz w:val="28"/>
          <w:szCs w:val="28"/>
          <w:lang w:val="ro-MD"/>
        </w:rPr>
        <w:t xml:space="preserve"> Intrarea în vigoare</w:t>
      </w:r>
    </w:p>
    <w:p w14:paraId="6D3CAECD" w14:textId="30873F75" w:rsidR="00735467" w:rsidRPr="004C6D64" w:rsidRDefault="00FB0EFC" w:rsidP="00026EB5">
      <w:pPr>
        <w:tabs>
          <w:tab w:val="left" w:pos="7526"/>
        </w:tabs>
        <w:spacing w:after="0"/>
        <w:ind w:firstLine="18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(1) </w:t>
      </w:r>
      <w:r w:rsidR="00735467" w:rsidRPr="004C6D64">
        <w:rPr>
          <w:rFonts w:ascii="Times New Roman" w:hAnsi="Times New Roman" w:cs="Times New Roman"/>
          <w:sz w:val="28"/>
          <w:szCs w:val="28"/>
          <w:lang w:val="ro-MD"/>
        </w:rPr>
        <w:t>Prezenta lege intră în vigoare la expirarea termenului de 6 luni de la data publicării în</w:t>
      </w:r>
      <w:r w:rsidR="00500B01"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Monitorul Oficial al Republicii Moldova.</w:t>
      </w:r>
    </w:p>
    <w:p w14:paraId="2E438F49" w14:textId="1FF5CE00" w:rsidR="00FB0EFC" w:rsidRPr="004C6D64" w:rsidRDefault="00FB0EFC" w:rsidP="00026EB5">
      <w:pPr>
        <w:tabs>
          <w:tab w:val="left" w:pos="7526"/>
        </w:tabs>
        <w:spacing w:after="0"/>
        <w:ind w:firstLine="18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(2) La data intrării în vigoare a prezentei legi, Legea </w:t>
      </w:r>
      <w:r w:rsidR="00995F90" w:rsidRPr="004C6D64">
        <w:rPr>
          <w:rFonts w:ascii="Times New Roman" w:hAnsi="Times New Roman" w:cs="Times New Roman"/>
          <w:sz w:val="28"/>
          <w:szCs w:val="28"/>
          <w:lang w:val="ro-MD"/>
        </w:rPr>
        <w:t xml:space="preserve">nr.213/2021 </w:t>
      </w:r>
      <w:r w:rsidRPr="004C6D64">
        <w:rPr>
          <w:rFonts w:ascii="Times New Roman" w:hAnsi="Times New Roman" w:cs="Times New Roman"/>
          <w:sz w:val="28"/>
          <w:szCs w:val="28"/>
          <w:lang w:val="ro-MD"/>
        </w:rPr>
        <w:t xml:space="preserve">cu privire la investigarea accidentelor și incidentelor în transporturi </w:t>
      </w:r>
      <w:r w:rsidR="00995F90" w:rsidRPr="004C6D64">
        <w:rPr>
          <w:rFonts w:ascii="Times New Roman" w:hAnsi="Times New Roman" w:cs="Times New Roman"/>
          <w:sz w:val="28"/>
          <w:szCs w:val="28"/>
          <w:lang w:val="ro-MD"/>
        </w:rPr>
        <w:t>(Monitorul Oficial al Republicii Moldova, 2021, nr.315-324, art.486), cu modificările ulterioare, se abrogă.</w:t>
      </w:r>
    </w:p>
    <w:p w14:paraId="1EC5A91F" w14:textId="77777777" w:rsidR="00995F90" w:rsidRPr="004C6D64" w:rsidRDefault="00995F90" w:rsidP="00026EB5">
      <w:pPr>
        <w:tabs>
          <w:tab w:val="left" w:pos="7526"/>
        </w:tabs>
        <w:spacing w:after="0"/>
        <w:ind w:firstLine="180"/>
        <w:jc w:val="both"/>
        <w:rPr>
          <w:rFonts w:ascii="Times New Roman" w:hAnsi="Times New Roman" w:cs="Times New Roman"/>
          <w:sz w:val="28"/>
          <w:szCs w:val="28"/>
          <w:lang w:val="ro-MD"/>
        </w:rPr>
      </w:pPr>
    </w:p>
    <w:p w14:paraId="7F886DDD" w14:textId="7CB29445" w:rsidR="004C6D64" w:rsidRPr="004C6D64" w:rsidRDefault="00D31035" w:rsidP="0025123F">
      <w:pPr>
        <w:tabs>
          <w:tab w:val="left" w:pos="7526"/>
        </w:tabs>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735467" w:rsidRPr="004C6D64">
        <w:rPr>
          <w:rFonts w:ascii="Times New Roman" w:hAnsi="Times New Roman" w:cs="Times New Roman"/>
          <w:b/>
          <w:sz w:val="28"/>
          <w:szCs w:val="28"/>
          <w:lang w:val="ro-MD"/>
        </w:rPr>
        <w:t>Articolul 1</w:t>
      </w:r>
      <w:r w:rsidR="0066010E">
        <w:rPr>
          <w:rFonts w:ascii="Times New Roman" w:hAnsi="Times New Roman" w:cs="Times New Roman"/>
          <w:b/>
          <w:sz w:val="28"/>
          <w:szCs w:val="28"/>
          <w:lang w:val="ro-MD"/>
        </w:rPr>
        <w:t>4</w:t>
      </w:r>
      <w:r w:rsidR="00735467" w:rsidRPr="004C6D64">
        <w:rPr>
          <w:rFonts w:ascii="Times New Roman" w:hAnsi="Times New Roman" w:cs="Times New Roman"/>
          <w:b/>
          <w:sz w:val="28"/>
          <w:szCs w:val="28"/>
          <w:lang w:val="ro-MD"/>
        </w:rPr>
        <w:t>.</w:t>
      </w:r>
      <w:r w:rsidR="00735467" w:rsidRPr="004C6D64">
        <w:rPr>
          <w:rFonts w:ascii="Times New Roman" w:hAnsi="Times New Roman" w:cs="Times New Roman"/>
          <w:sz w:val="28"/>
          <w:szCs w:val="28"/>
          <w:lang w:val="ro-MD"/>
        </w:rPr>
        <w:t xml:space="preserve"> </w:t>
      </w:r>
      <w:r w:rsidR="005B04D8" w:rsidRPr="004C6D64">
        <w:rPr>
          <w:rFonts w:ascii="Times New Roman" w:hAnsi="Times New Roman" w:cs="Times New Roman"/>
          <w:sz w:val="28"/>
          <w:szCs w:val="28"/>
          <w:lang w:val="ro-MD"/>
        </w:rPr>
        <w:t>Dispoziții</w:t>
      </w:r>
      <w:r w:rsidR="004C6D64" w:rsidRPr="004C6D64">
        <w:rPr>
          <w:rFonts w:ascii="Times New Roman" w:hAnsi="Times New Roman" w:cs="Times New Roman"/>
          <w:sz w:val="28"/>
          <w:szCs w:val="28"/>
          <w:lang w:val="ro-MD"/>
        </w:rPr>
        <w:t xml:space="preserve"> finale</w:t>
      </w:r>
    </w:p>
    <w:p w14:paraId="5950E1BB" w14:textId="418E2D75" w:rsidR="00735467" w:rsidRPr="005C1669" w:rsidRDefault="005C1669" w:rsidP="005C1669">
      <w:pPr>
        <w:tabs>
          <w:tab w:val="left" w:pos="426"/>
        </w:tabs>
        <w:spacing w:after="0"/>
        <w:jc w:val="both"/>
        <w:rPr>
          <w:rFonts w:ascii="Times New Roman" w:hAnsi="Times New Roman" w:cs="Times New Roman"/>
          <w:sz w:val="28"/>
          <w:szCs w:val="28"/>
          <w:lang w:val="ro-MD"/>
        </w:rPr>
      </w:pPr>
      <w:r>
        <w:rPr>
          <w:rFonts w:ascii="Times New Roman" w:hAnsi="Times New Roman" w:cs="Times New Roman"/>
          <w:sz w:val="28"/>
          <w:szCs w:val="28"/>
          <w:lang w:val="ro-MD"/>
        </w:rPr>
        <w:tab/>
      </w:r>
      <w:r w:rsidR="00D97EB3">
        <w:rPr>
          <w:rFonts w:ascii="Times New Roman" w:hAnsi="Times New Roman" w:cs="Times New Roman"/>
          <w:sz w:val="28"/>
          <w:szCs w:val="28"/>
          <w:lang w:val="ro-MD"/>
        </w:rPr>
        <w:t xml:space="preserve">(1) </w:t>
      </w:r>
      <w:proofErr w:type="spellStart"/>
      <w:r w:rsidR="00735467" w:rsidRPr="005C1669">
        <w:rPr>
          <w:rFonts w:ascii="Times New Roman" w:hAnsi="Times New Roman" w:cs="Times New Roman"/>
          <w:sz w:val="28"/>
          <w:szCs w:val="28"/>
          <w:lang w:val="ro-MD"/>
        </w:rPr>
        <w:t>P</w:t>
      </w:r>
      <w:r w:rsidR="00D97EB3">
        <w:rPr>
          <w:rFonts w:ascii="Times New Roman" w:hAnsi="Times New Roman" w:cs="Times New Roman"/>
          <w:sz w:val="28"/>
          <w:szCs w:val="28"/>
          <w:lang w:val="ro-MD"/>
        </w:rPr>
        <w:t>î</w:t>
      </w:r>
      <w:r w:rsidR="00735467" w:rsidRPr="005C1669">
        <w:rPr>
          <w:rFonts w:ascii="Times New Roman" w:hAnsi="Times New Roman" w:cs="Times New Roman"/>
          <w:sz w:val="28"/>
          <w:szCs w:val="28"/>
          <w:lang w:val="ro-MD"/>
        </w:rPr>
        <w:t>nă</w:t>
      </w:r>
      <w:proofErr w:type="spellEnd"/>
      <w:r w:rsidR="00735467" w:rsidRPr="005C1669">
        <w:rPr>
          <w:rFonts w:ascii="Times New Roman" w:hAnsi="Times New Roman" w:cs="Times New Roman"/>
          <w:sz w:val="28"/>
          <w:szCs w:val="28"/>
          <w:lang w:val="ro-MD"/>
        </w:rPr>
        <w:t xml:space="preserve"> la data intrării în vigoare a prezentei legi, Guvernul:</w:t>
      </w:r>
    </w:p>
    <w:p w14:paraId="40E33C48" w14:textId="6E9A4CD0" w:rsidR="00735467" w:rsidRPr="004C6D64" w:rsidRDefault="00D31035" w:rsidP="0025123F">
      <w:pPr>
        <w:tabs>
          <w:tab w:val="left" w:pos="4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ab/>
      </w:r>
      <w:r w:rsidR="005C1669">
        <w:rPr>
          <w:rFonts w:ascii="Times New Roman" w:hAnsi="Times New Roman" w:cs="Times New Roman"/>
          <w:sz w:val="28"/>
          <w:szCs w:val="28"/>
          <w:lang w:val="ro-MD"/>
        </w:rPr>
        <w:t>a)</w:t>
      </w:r>
      <w:r w:rsidR="00735467" w:rsidRPr="004C6D64">
        <w:rPr>
          <w:rFonts w:ascii="Times New Roman" w:hAnsi="Times New Roman" w:cs="Times New Roman"/>
          <w:sz w:val="28"/>
          <w:szCs w:val="28"/>
          <w:lang w:val="ro-MD"/>
        </w:rPr>
        <w:t xml:space="preserve"> va prezenta Parlamentului propuneri vizând punerea în concordanță a legislației în</w:t>
      </w:r>
      <w:r w:rsidR="00500B01" w:rsidRPr="004C6D64">
        <w:rPr>
          <w:rFonts w:ascii="Times New Roman" w:hAnsi="Times New Roman" w:cs="Times New Roman"/>
          <w:sz w:val="28"/>
          <w:szCs w:val="28"/>
          <w:lang w:val="ro-MD"/>
        </w:rPr>
        <w:t xml:space="preserve"> </w:t>
      </w:r>
      <w:r w:rsidR="00735467" w:rsidRPr="004C6D64">
        <w:rPr>
          <w:rFonts w:ascii="Times New Roman" w:hAnsi="Times New Roman" w:cs="Times New Roman"/>
          <w:sz w:val="28"/>
          <w:szCs w:val="28"/>
          <w:lang w:val="ro-MD"/>
        </w:rPr>
        <w:t>vigoare cu prezenta lege;</w:t>
      </w:r>
    </w:p>
    <w:p w14:paraId="688C6D12" w14:textId="04804BE5" w:rsidR="00735467" w:rsidRPr="004C6D64" w:rsidRDefault="00D31035" w:rsidP="0025123F">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5C1669">
        <w:rPr>
          <w:rFonts w:ascii="Times New Roman" w:hAnsi="Times New Roman" w:cs="Times New Roman"/>
          <w:sz w:val="28"/>
          <w:szCs w:val="28"/>
          <w:lang w:val="ro-MD"/>
        </w:rPr>
        <w:t>b)</w:t>
      </w:r>
      <w:r w:rsidR="00735467" w:rsidRPr="004C6D64">
        <w:rPr>
          <w:rFonts w:ascii="Times New Roman" w:hAnsi="Times New Roman" w:cs="Times New Roman"/>
          <w:sz w:val="28"/>
          <w:szCs w:val="28"/>
          <w:lang w:val="ro-MD"/>
        </w:rPr>
        <w:t xml:space="preserve"> va pune în concordanță actele sale normative cu prezenta lege;</w:t>
      </w:r>
    </w:p>
    <w:p w14:paraId="068C1F13" w14:textId="3160BE94" w:rsidR="00735467" w:rsidRPr="004C6D64" w:rsidRDefault="00D31035" w:rsidP="0025123F">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r w:rsidR="005C1669">
        <w:rPr>
          <w:rFonts w:ascii="Times New Roman" w:hAnsi="Times New Roman" w:cs="Times New Roman"/>
          <w:sz w:val="28"/>
          <w:szCs w:val="28"/>
          <w:lang w:val="ro-MD"/>
        </w:rPr>
        <w:t>c)</w:t>
      </w:r>
      <w:r w:rsidR="00735467" w:rsidRPr="004C6D64">
        <w:rPr>
          <w:rFonts w:ascii="Times New Roman" w:hAnsi="Times New Roman" w:cs="Times New Roman"/>
          <w:sz w:val="28"/>
          <w:szCs w:val="28"/>
          <w:lang w:val="ro-MD"/>
        </w:rPr>
        <w:t xml:space="preserve"> va aproba </w:t>
      </w:r>
      <w:r w:rsidR="00C4783F">
        <w:rPr>
          <w:rFonts w:ascii="Times New Roman" w:hAnsi="Times New Roman" w:cs="Times New Roman"/>
          <w:sz w:val="28"/>
          <w:szCs w:val="28"/>
          <w:lang w:val="ro-MD"/>
        </w:rPr>
        <w:t xml:space="preserve">actele normative necesare pentru implementarea prezentei legi. </w:t>
      </w:r>
    </w:p>
    <w:p w14:paraId="33EC9145" w14:textId="77777777" w:rsidR="00995F90" w:rsidRPr="004C6D64" w:rsidRDefault="00995F90" w:rsidP="00735467">
      <w:pPr>
        <w:tabs>
          <w:tab w:val="left" w:pos="7526"/>
        </w:tabs>
        <w:spacing w:after="0"/>
        <w:jc w:val="both"/>
        <w:rPr>
          <w:rFonts w:ascii="Times New Roman" w:hAnsi="Times New Roman" w:cs="Times New Roman"/>
          <w:sz w:val="28"/>
          <w:szCs w:val="28"/>
          <w:lang w:val="ro-MD"/>
        </w:rPr>
      </w:pPr>
    </w:p>
    <w:p w14:paraId="158DD18C" w14:textId="77777777" w:rsidR="00995F90" w:rsidRPr="004C6D64" w:rsidRDefault="00995F90" w:rsidP="00735467">
      <w:pPr>
        <w:tabs>
          <w:tab w:val="left" w:pos="7526"/>
        </w:tabs>
        <w:spacing w:after="0"/>
        <w:jc w:val="both"/>
        <w:rPr>
          <w:rFonts w:ascii="Times New Roman" w:hAnsi="Times New Roman" w:cs="Times New Roman"/>
          <w:sz w:val="28"/>
          <w:szCs w:val="28"/>
          <w:lang w:val="ro-MD"/>
        </w:rPr>
      </w:pPr>
    </w:p>
    <w:p w14:paraId="7CAC944A" w14:textId="77777777" w:rsidR="00995F90" w:rsidRPr="004C6D64" w:rsidRDefault="00995F90" w:rsidP="00735467">
      <w:pPr>
        <w:tabs>
          <w:tab w:val="left" w:pos="7526"/>
        </w:tabs>
        <w:spacing w:after="0"/>
        <w:jc w:val="both"/>
        <w:rPr>
          <w:rFonts w:ascii="Times New Roman" w:hAnsi="Times New Roman" w:cs="Times New Roman"/>
          <w:sz w:val="28"/>
          <w:szCs w:val="28"/>
          <w:lang w:val="ro-MD"/>
        </w:rPr>
      </w:pPr>
    </w:p>
    <w:p w14:paraId="03C1D013" w14:textId="3D581FAD" w:rsidR="00995F90" w:rsidRPr="004C6D64" w:rsidRDefault="00995F90" w:rsidP="00026EB5">
      <w:pPr>
        <w:tabs>
          <w:tab w:val="left" w:pos="7526"/>
        </w:tabs>
        <w:spacing w:after="0"/>
        <w:ind w:firstLine="180"/>
        <w:jc w:val="both"/>
        <w:rPr>
          <w:rFonts w:ascii="Times New Roman" w:hAnsi="Times New Roman" w:cs="Times New Roman"/>
          <w:b/>
          <w:sz w:val="28"/>
          <w:szCs w:val="28"/>
          <w:lang w:val="ro-MD"/>
        </w:rPr>
      </w:pPr>
      <w:r w:rsidRPr="004C6D64">
        <w:rPr>
          <w:rFonts w:ascii="Times New Roman" w:hAnsi="Times New Roman" w:cs="Times New Roman"/>
          <w:b/>
          <w:sz w:val="28"/>
          <w:szCs w:val="28"/>
          <w:lang w:val="ro-MD"/>
        </w:rPr>
        <w:t xml:space="preserve">Președintele Parlamentului </w:t>
      </w:r>
    </w:p>
    <w:p w14:paraId="3FF32C06" w14:textId="6EECB007" w:rsidR="00C32BF5" w:rsidRPr="004C6D64" w:rsidRDefault="00C32BF5" w:rsidP="00735467">
      <w:pPr>
        <w:tabs>
          <w:tab w:val="left" w:pos="7526"/>
        </w:tabs>
        <w:spacing w:after="0"/>
        <w:jc w:val="both"/>
        <w:rPr>
          <w:rFonts w:ascii="Times New Roman" w:hAnsi="Times New Roman" w:cs="Times New Roman"/>
          <w:b/>
          <w:sz w:val="28"/>
          <w:szCs w:val="28"/>
          <w:lang w:val="ro-MD"/>
        </w:rPr>
      </w:pPr>
    </w:p>
    <w:p w14:paraId="2A03D45C" w14:textId="7C46A87B" w:rsidR="007F74DF" w:rsidRPr="004C6D64" w:rsidRDefault="00C32BF5" w:rsidP="00735467">
      <w:pPr>
        <w:tabs>
          <w:tab w:val="left" w:pos="7526"/>
        </w:tabs>
        <w:spacing w:after="0"/>
        <w:jc w:val="both"/>
        <w:rPr>
          <w:rFonts w:ascii="Times New Roman" w:hAnsi="Times New Roman" w:cs="Times New Roman"/>
          <w:sz w:val="28"/>
          <w:szCs w:val="28"/>
          <w:lang w:val="ro-MD"/>
        </w:rPr>
      </w:pPr>
      <w:r w:rsidRPr="004C6D64">
        <w:rPr>
          <w:rFonts w:ascii="Times New Roman" w:hAnsi="Times New Roman" w:cs="Times New Roman"/>
          <w:sz w:val="28"/>
          <w:szCs w:val="28"/>
          <w:lang w:val="ro-MD"/>
        </w:rPr>
        <w:t xml:space="preserve"> </w:t>
      </w:r>
    </w:p>
    <w:sectPr w:rsidR="007F74DF" w:rsidRPr="004C6D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E7E8B"/>
    <w:multiLevelType w:val="hybridMultilevel"/>
    <w:tmpl w:val="10A84A4E"/>
    <w:lvl w:ilvl="0" w:tplc="07D02C20">
      <w:start w:val="1"/>
      <w:numFmt w:val="decimal"/>
      <w:lvlText w:val="%1."/>
      <w:lvlJc w:val="left"/>
      <w:pPr>
        <w:ind w:left="780" w:hanging="360"/>
      </w:pPr>
      <w:rPr>
        <w:rFonts w:hint="default"/>
      </w:rPr>
    </w:lvl>
    <w:lvl w:ilvl="1" w:tplc="08180019" w:tentative="1">
      <w:start w:val="1"/>
      <w:numFmt w:val="lowerLetter"/>
      <w:lvlText w:val="%2."/>
      <w:lvlJc w:val="left"/>
      <w:pPr>
        <w:ind w:left="1500" w:hanging="360"/>
      </w:pPr>
    </w:lvl>
    <w:lvl w:ilvl="2" w:tplc="0818001B" w:tentative="1">
      <w:start w:val="1"/>
      <w:numFmt w:val="lowerRoman"/>
      <w:lvlText w:val="%3."/>
      <w:lvlJc w:val="right"/>
      <w:pPr>
        <w:ind w:left="2220" w:hanging="180"/>
      </w:pPr>
    </w:lvl>
    <w:lvl w:ilvl="3" w:tplc="0818000F" w:tentative="1">
      <w:start w:val="1"/>
      <w:numFmt w:val="decimal"/>
      <w:lvlText w:val="%4."/>
      <w:lvlJc w:val="left"/>
      <w:pPr>
        <w:ind w:left="2940" w:hanging="360"/>
      </w:pPr>
    </w:lvl>
    <w:lvl w:ilvl="4" w:tplc="08180019" w:tentative="1">
      <w:start w:val="1"/>
      <w:numFmt w:val="lowerLetter"/>
      <w:lvlText w:val="%5."/>
      <w:lvlJc w:val="left"/>
      <w:pPr>
        <w:ind w:left="3660" w:hanging="360"/>
      </w:pPr>
    </w:lvl>
    <w:lvl w:ilvl="5" w:tplc="0818001B" w:tentative="1">
      <w:start w:val="1"/>
      <w:numFmt w:val="lowerRoman"/>
      <w:lvlText w:val="%6."/>
      <w:lvlJc w:val="right"/>
      <w:pPr>
        <w:ind w:left="4380" w:hanging="180"/>
      </w:pPr>
    </w:lvl>
    <w:lvl w:ilvl="6" w:tplc="0818000F" w:tentative="1">
      <w:start w:val="1"/>
      <w:numFmt w:val="decimal"/>
      <w:lvlText w:val="%7."/>
      <w:lvlJc w:val="left"/>
      <w:pPr>
        <w:ind w:left="5100" w:hanging="360"/>
      </w:pPr>
    </w:lvl>
    <w:lvl w:ilvl="7" w:tplc="08180019" w:tentative="1">
      <w:start w:val="1"/>
      <w:numFmt w:val="lowerLetter"/>
      <w:lvlText w:val="%8."/>
      <w:lvlJc w:val="left"/>
      <w:pPr>
        <w:ind w:left="5820" w:hanging="360"/>
      </w:pPr>
    </w:lvl>
    <w:lvl w:ilvl="8" w:tplc="0818001B" w:tentative="1">
      <w:start w:val="1"/>
      <w:numFmt w:val="lowerRoman"/>
      <w:lvlText w:val="%9."/>
      <w:lvlJc w:val="right"/>
      <w:pPr>
        <w:ind w:left="6540" w:hanging="180"/>
      </w:pPr>
    </w:lvl>
  </w:abstractNum>
  <w:abstractNum w:abstractNumId="1" w15:restartNumberingAfterBreak="0">
    <w:nsid w:val="6B7F259C"/>
    <w:multiLevelType w:val="hybridMultilevel"/>
    <w:tmpl w:val="2C0AD382"/>
    <w:lvl w:ilvl="0" w:tplc="F49ED6B2">
      <w:start w:val="3"/>
      <w:numFmt w:val="bullet"/>
      <w:lvlText w:val="-"/>
      <w:lvlJc w:val="left"/>
      <w:pPr>
        <w:ind w:left="180" w:hanging="360"/>
      </w:pPr>
      <w:rPr>
        <w:rFonts w:ascii="Times New Roman" w:eastAsia="Times New Roman" w:hAnsi="Times New Roman" w:cs="Times New Roman" w:hint="default"/>
      </w:rPr>
    </w:lvl>
    <w:lvl w:ilvl="1" w:tplc="08090003" w:tentative="1">
      <w:start w:val="1"/>
      <w:numFmt w:val="bullet"/>
      <w:lvlText w:val="o"/>
      <w:lvlJc w:val="left"/>
      <w:pPr>
        <w:ind w:left="900" w:hanging="360"/>
      </w:pPr>
      <w:rPr>
        <w:rFonts w:ascii="Courier New" w:hAnsi="Courier New" w:cs="Courier New" w:hint="default"/>
      </w:rPr>
    </w:lvl>
    <w:lvl w:ilvl="2" w:tplc="08090005" w:tentative="1">
      <w:start w:val="1"/>
      <w:numFmt w:val="bullet"/>
      <w:lvlText w:val=""/>
      <w:lvlJc w:val="left"/>
      <w:pPr>
        <w:ind w:left="1620" w:hanging="360"/>
      </w:pPr>
      <w:rPr>
        <w:rFonts w:ascii="Wingdings" w:hAnsi="Wingdings" w:hint="default"/>
      </w:rPr>
    </w:lvl>
    <w:lvl w:ilvl="3" w:tplc="08090001" w:tentative="1">
      <w:start w:val="1"/>
      <w:numFmt w:val="bullet"/>
      <w:lvlText w:val=""/>
      <w:lvlJc w:val="left"/>
      <w:pPr>
        <w:ind w:left="2340" w:hanging="360"/>
      </w:pPr>
      <w:rPr>
        <w:rFonts w:ascii="Symbol" w:hAnsi="Symbol" w:hint="default"/>
      </w:rPr>
    </w:lvl>
    <w:lvl w:ilvl="4" w:tplc="08090003" w:tentative="1">
      <w:start w:val="1"/>
      <w:numFmt w:val="bullet"/>
      <w:lvlText w:val="o"/>
      <w:lvlJc w:val="left"/>
      <w:pPr>
        <w:ind w:left="3060" w:hanging="360"/>
      </w:pPr>
      <w:rPr>
        <w:rFonts w:ascii="Courier New" w:hAnsi="Courier New" w:cs="Courier New" w:hint="default"/>
      </w:rPr>
    </w:lvl>
    <w:lvl w:ilvl="5" w:tplc="08090005" w:tentative="1">
      <w:start w:val="1"/>
      <w:numFmt w:val="bullet"/>
      <w:lvlText w:val=""/>
      <w:lvlJc w:val="left"/>
      <w:pPr>
        <w:ind w:left="3780" w:hanging="360"/>
      </w:pPr>
      <w:rPr>
        <w:rFonts w:ascii="Wingdings" w:hAnsi="Wingdings" w:hint="default"/>
      </w:rPr>
    </w:lvl>
    <w:lvl w:ilvl="6" w:tplc="08090001" w:tentative="1">
      <w:start w:val="1"/>
      <w:numFmt w:val="bullet"/>
      <w:lvlText w:val=""/>
      <w:lvlJc w:val="left"/>
      <w:pPr>
        <w:ind w:left="4500" w:hanging="360"/>
      </w:pPr>
      <w:rPr>
        <w:rFonts w:ascii="Symbol" w:hAnsi="Symbol" w:hint="default"/>
      </w:rPr>
    </w:lvl>
    <w:lvl w:ilvl="7" w:tplc="08090003" w:tentative="1">
      <w:start w:val="1"/>
      <w:numFmt w:val="bullet"/>
      <w:lvlText w:val="o"/>
      <w:lvlJc w:val="left"/>
      <w:pPr>
        <w:ind w:left="5220" w:hanging="360"/>
      </w:pPr>
      <w:rPr>
        <w:rFonts w:ascii="Courier New" w:hAnsi="Courier New" w:cs="Courier New" w:hint="default"/>
      </w:rPr>
    </w:lvl>
    <w:lvl w:ilvl="8" w:tplc="08090005" w:tentative="1">
      <w:start w:val="1"/>
      <w:numFmt w:val="bullet"/>
      <w:lvlText w:val=""/>
      <w:lvlJc w:val="left"/>
      <w:pPr>
        <w:ind w:left="5940" w:hanging="360"/>
      </w:pPr>
      <w:rPr>
        <w:rFonts w:ascii="Wingdings" w:hAnsi="Wingdings" w:hint="default"/>
      </w:rPr>
    </w:lvl>
  </w:abstractNum>
  <w:num w:numId="1" w16cid:durableId="1750690590">
    <w:abstractNumId w:val="1"/>
  </w:num>
  <w:num w:numId="2" w16cid:durableId="1531989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A6D"/>
    <w:rsid w:val="0000766A"/>
    <w:rsid w:val="00026EB5"/>
    <w:rsid w:val="000A0DC9"/>
    <w:rsid w:val="000C2EA9"/>
    <w:rsid w:val="00106406"/>
    <w:rsid w:val="00111347"/>
    <w:rsid w:val="00137F4A"/>
    <w:rsid w:val="001418AA"/>
    <w:rsid w:val="00165191"/>
    <w:rsid w:val="00183FB9"/>
    <w:rsid w:val="00193896"/>
    <w:rsid w:val="001B16CC"/>
    <w:rsid w:val="001C4824"/>
    <w:rsid w:val="001D5051"/>
    <w:rsid w:val="001F0581"/>
    <w:rsid w:val="0025123F"/>
    <w:rsid w:val="002C7E0B"/>
    <w:rsid w:val="002F68AD"/>
    <w:rsid w:val="003C0CF7"/>
    <w:rsid w:val="003D3946"/>
    <w:rsid w:val="003D3999"/>
    <w:rsid w:val="00445A6D"/>
    <w:rsid w:val="00464232"/>
    <w:rsid w:val="004A031A"/>
    <w:rsid w:val="004C6D64"/>
    <w:rsid w:val="00500B01"/>
    <w:rsid w:val="00522C22"/>
    <w:rsid w:val="00540C40"/>
    <w:rsid w:val="00576FE9"/>
    <w:rsid w:val="00580004"/>
    <w:rsid w:val="005B04D8"/>
    <w:rsid w:val="005C1669"/>
    <w:rsid w:val="005D7D38"/>
    <w:rsid w:val="00602985"/>
    <w:rsid w:val="00655D3C"/>
    <w:rsid w:val="0066010E"/>
    <w:rsid w:val="006B753F"/>
    <w:rsid w:val="006D7882"/>
    <w:rsid w:val="0070185B"/>
    <w:rsid w:val="00701F41"/>
    <w:rsid w:val="00717523"/>
    <w:rsid w:val="0073082E"/>
    <w:rsid w:val="00733A8F"/>
    <w:rsid w:val="00733FE3"/>
    <w:rsid w:val="00735467"/>
    <w:rsid w:val="007723C4"/>
    <w:rsid w:val="007A4796"/>
    <w:rsid w:val="007F74DF"/>
    <w:rsid w:val="008035CD"/>
    <w:rsid w:val="00810CC1"/>
    <w:rsid w:val="0082103B"/>
    <w:rsid w:val="0083524B"/>
    <w:rsid w:val="0083636E"/>
    <w:rsid w:val="0091692E"/>
    <w:rsid w:val="00947C19"/>
    <w:rsid w:val="00995F90"/>
    <w:rsid w:val="009A4A2F"/>
    <w:rsid w:val="00A22E71"/>
    <w:rsid w:val="00A54AFB"/>
    <w:rsid w:val="00A55AC1"/>
    <w:rsid w:val="00A85AAA"/>
    <w:rsid w:val="00AB7BF5"/>
    <w:rsid w:val="00AD1134"/>
    <w:rsid w:val="00B04538"/>
    <w:rsid w:val="00B20830"/>
    <w:rsid w:val="00B21335"/>
    <w:rsid w:val="00B93485"/>
    <w:rsid w:val="00BB26DA"/>
    <w:rsid w:val="00BB6236"/>
    <w:rsid w:val="00BD207E"/>
    <w:rsid w:val="00BD3359"/>
    <w:rsid w:val="00BE444F"/>
    <w:rsid w:val="00C32BF5"/>
    <w:rsid w:val="00C4783F"/>
    <w:rsid w:val="00C861EE"/>
    <w:rsid w:val="00C954CE"/>
    <w:rsid w:val="00CD52FC"/>
    <w:rsid w:val="00CE35D8"/>
    <w:rsid w:val="00CE629E"/>
    <w:rsid w:val="00D066B6"/>
    <w:rsid w:val="00D31035"/>
    <w:rsid w:val="00D64D65"/>
    <w:rsid w:val="00D9709A"/>
    <w:rsid w:val="00D97EB3"/>
    <w:rsid w:val="00DB2C63"/>
    <w:rsid w:val="00DE32FF"/>
    <w:rsid w:val="00E44363"/>
    <w:rsid w:val="00E50F99"/>
    <w:rsid w:val="00E67317"/>
    <w:rsid w:val="00E97653"/>
    <w:rsid w:val="00EE6D15"/>
    <w:rsid w:val="00EF6A25"/>
    <w:rsid w:val="00F0342D"/>
    <w:rsid w:val="00F25C52"/>
    <w:rsid w:val="00F435D6"/>
    <w:rsid w:val="00FA2E37"/>
    <w:rsid w:val="00FB0EFC"/>
    <w:rsid w:val="00FC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D5FDA"/>
  <w15:chartTrackingRefBased/>
  <w15:docId w15:val="{75AF36B2-1B83-44CD-9E5A-4736117E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C0CF7"/>
    <w:pPr>
      <w:spacing w:after="0" w:line="240" w:lineRule="auto"/>
      <w:ind w:firstLine="567"/>
      <w:jc w:val="both"/>
    </w:pPr>
    <w:rPr>
      <w:rFonts w:ascii="Times New Roman" w:eastAsiaTheme="minorEastAsia" w:hAnsi="Times New Roman" w:cs="Times New Roman"/>
      <w:sz w:val="24"/>
      <w:szCs w:val="24"/>
      <w:lang w:val="ru-RU" w:eastAsia="ru-RU"/>
    </w:rPr>
  </w:style>
  <w:style w:type="paragraph" w:customStyle="1" w:styleId="tt">
    <w:name w:val="tt"/>
    <w:basedOn w:val="Normal"/>
    <w:rsid w:val="003C0CF7"/>
    <w:pPr>
      <w:spacing w:before="100" w:beforeAutospacing="1" w:after="100" w:afterAutospacing="1" w:line="240" w:lineRule="auto"/>
      <w:jc w:val="center"/>
    </w:pPr>
    <w:rPr>
      <w:rFonts w:ascii="Times New Roman" w:eastAsiaTheme="minorEastAsia" w:hAnsi="Times New Roman" w:cs="Times New Roman"/>
      <w:b/>
      <w:bCs/>
      <w:sz w:val="24"/>
      <w:szCs w:val="24"/>
      <w:lang w:val="ru-RU" w:eastAsia="ru-RU"/>
    </w:rPr>
  </w:style>
  <w:style w:type="paragraph" w:customStyle="1" w:styleId="cn">
    <w:name w:val="cn"/>
    <w:basedOn w:val="Normal"/>
    <w:rsid w:val="003C0CF7"/>
    <w:pPr>
      <w:spacing w:before="100" w:beforeAutospacing="1" w:after="100" w:afterAutospacing="1" w:line="240" w:lineRule="auto"/>
      <w:jc w:val="center"/>
    </w:pPr>
    <w:rPr>
      <w:rFonts w:ascii="Times New Roman" w:eastAsiaTheme="minorEastAsia" w:hAnsi="Times New Roman" w:cs="Times New Roman"/>
      <w:sz w:val="24"/>
      <w:szCs w:val="24"/>
      <w:lang w:val="ru-RU" w:eastAsia="ru-RU"/>
    </w:rPr>
  </w:style>
  <w:style w:type="paragraph" w:customStyle="1" w:styleId="cb">
    <w:name w:val="cb"/>
    <w:basedOn w:val="Normal"/>
    <w:rsid w:val="003C0CF7"/>
    <w:pPr>
      <w:spacing w:before="100" w:beforeAutospacing="1" w:after="100" w:afterAutospacing="1" w:line="240" w:lineRule="auto"/>
      <w:jc w:val="center"/>
    </w:pPr>
    <w:rPr>
      <w:rFonts w:ascii="Times New Roman" w:eastAsiaTheme="minorEastAsia" w:hAnsi="Times New Roman" w:cs="Times New Roman"/>
      <w:b/>
      <w:bCs/>
      <w:sz w:val="24"/>
      <w:szCs w:val="24"/>
      <w:lang w:val="ru-RU" w:eastAsia="ru-RU"/>
    </w:rPr>
  </w:style>
  <w:style w:type="paragraph" w:styleId="ListParagraph">
    <w:name w:val="List Paragraph"/>
    <w:basedOn w:val="Normal"/>
    <w:uiPriority w:val="34"/>
    <w:qFormat/>
    <w:rsid w:val="003C0CF7"/>
    <w:pPr>
      <w:ind w:left="720"/>
      <w:contextualSpacing/>
    </w:pPr>
  </w:style>
  <w:style w:type="character" w:styleId="CommentReference">
    <w:name w:val="annotation reference"/>
    <w:basedOn w:val="DefaultParagraphFont"/>
    <w:uiPriority w:val="99"/>
    <w:semiHidden/>
    <w:unhideWhenUsed/>
    <w:rsid w:val="00CD52FC"/>
    <w:rPr>
      <w:sz w:val="16"/>
      <w:szCs w:val="16"/>
    </w:rPr>
  </w:style>
  <w:style w:type="paragraph" w:styleId="CommentText">
    <w:name w:val="annotation text"/>
    <w:basedOn w:val="Normal"/>
    <w:link w:val="CommentTextChar"/>
    <w:uiPriority w:val="99"/>
    <w:semiHidden/>
    <w:unhideWhenUsed/>
    <w:rsid w:val="00CD52FC"/>
    <w:pPr>
      <w:spacing w:line="240" w:lineRule="auto"/>
    </w:pPr>
    <w:rPr>
      <w:sz w:val="20"/>
      <w:szCs w:val="20"/>
    </w:rPr>
  </w:style>
  <w:style w:type="character" w:customStyle="1" w:styleId="CommentTextChar">
    <w:name w:val="Comment Text Char"/>
    <w:basedOn w:val="DefaultParagraphFont"/>
    <w:link w:val="CommentText"/>
    <w:uiPriority w:val="99"/>
    <w:semiHidden/>
    <w:rsid w:val="00CD52FC"/>
    <w:rPr>
      <w:sz w:val="20"/>
      <w:szCs w:val="20"/>
    </w:rPr>
  </w:style>
  <w:style w:type="paragraph" w:styleId="CommentSubject">
    <w:name w:val="annotation subject"/>
    <w:basedOn w:val="CommentText"/>
    <w:next w:val="CommentText"/>
    <w:link w:val="CommentSubjectChar"/>
    <w:uiPriority w:val="99"/>
    <w:semiHidden/>
    <w:unhideWhenUsed/>
    <w:rsid w:val="00CD52FC"/>
    <w:rPr>
      <w:b/>
      <w:bCs/>
    </w:rPr>
  </w:style>
  <w:style w:type="character" w:customStyle="1" w:styleId="CommentSubjectChar">
    <w:name w:val="Comment Subject Char"/>
    <w:basedOn w:val="CommentTextChar"/>
    <w:link w:val="CommentSubject"/>
    <w:uiPriority w:val="99"/>
    <w:semiHidden/>
    <w:rsid w:val="00CD52FC"/>
    <w:rPr>
      <w:b/>
      <w:bCs/>
      <w:sz w:val="20"/>
      <w:szCs w:val="20"/>
    </w:rPr>
  </w:style>
  <w:style w:type="paragraph" w:styleId="BalloonText">
    <w:name w:val="Balloon Text"/>
    <w:basedOn w:val="Normal"/>
    <w:link w:val="BalloonTextChar"/>
    <w:uiPriority w:val="99"/>
    <w:semiHidden/>
    <w:unhideWhenUsed/>
    <w:rsid w:val="00CD52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2FC"/>
    <w:rPr>
      <w:rFonts w:ascii="Segoe UI" w:hAnsi="Segoe UI" w:cs="Segoe UI"/>
      <w:sz w:val="18"/>
      <w:szCs w:val="18"/>
    </w:rPr>
  </w:style>
  <w:style w:type="paragraph" w:styleId="Revision">
    <w:name w:val="Revision"/>
    <w:hidden/>
    <w:uiPriority w:val="99"/>
    <w:semiHidden/>
    <w:rsid w:val="00A22E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899</TotalTime>
  <Pages>8</Pages>
  <Words>3045</Words>
  <Characters>17661</Characters>
  <Application>Microsoft Office Word</Application>
  <DocSecurity>0</DocSecurity>
  <Lines>147</Lines>
  <Paragraphs>41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Agentia de Investitii</Company>
  <LinksUpToDate>false</LinksUpToDate>
  <CharactersWithSpaces>20665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Alexandru</cp:lastModifiedBy>
  <cp:revision>41</cp:revision>
  <dcterms:created xsi:type="dcterms:W3CDTF">2025-11-10T13:47:00Z</dcterms:created>
  <dcterms:modified xsi:type="dcterms:W3CDTF">2026-05-14T08:12:00Z</dcterms:modified>
</cp:coreProperties>
</file>