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95356" w:rsidRDefault="00000000">
      <w:pPr>
        <w:ind w:firstLine="560"/>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UE</w:t>
      </w:r>
    </w:p>
    <w:p w14:paraId="00000002" w14:textId="77777777" w:rsidR="00A95356" w:rsidRDefault="00000000">
      <w:pPr>
        <w:ind w:firstLine="560"/>
        <w:jc w:val="right"/>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Proiect</w:t>
      </w:r>
    </w:p>
    <w:p w14:paraId="00000003" w14:textId="77777777" w:rsidR="00A95356" w:rsidRDefault="00A95356">
      <w:pPr>
        <w:ind w:firstLine="566"/>
        <w:jc w:val="right"/>
        <w:rPr>
          <w:rFonts w:ascii="Times New Roman" w:eastAsia="Times New Roman" w:hAnsi="Times New Roman" w:cs="Times New Roman"/>
          <w:b/>
          <w:bCs/>
          <w:sz w:val="26"/>
          <w:szCs w:val="26"/>
        </w:rPr>
      </w:pPr>
    </w:p>
    <w:p w14:paraId="00000004"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PARLAMENTUL REPUBLICII MOLDOVA</w:t>
      </w:r>
    </w:p>
    <w:p w14:paraId="00000005" w14:textId="77777777" w:rsidR="00A95356" w:rsidRDefault="00A95356">
      <w:pPr>
        <w:ind w:firstLine="566"/>
        <w:jc w:val="center"/>
        <w:rPr>
          <w:rFonts w:ascii="Times New Roman" w:eastAsia="Times New Roman" w:hAnsi="Times New Roman" w:cs="Times New Roman"/>
          <w:b/>
          <w:bCs/>
          <w:sz w:val="26"/>
          <w:szCs w:val="26"/>
        </w:rPr>
      </w:pPr>
    </w:p>
    <w:p w14:paraId="00000006"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LEGE</w:t>
      </w:r>
    </w:p>
    <w:p w14:paraId="00000007" w14:textId="77777777" w:rsidR="00A95356" w:rsidRDefault="00000000">
      <w:pPr>
        <w:spacing w:before="240"/>
        <w:ind w:firstLine="5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privind detașarea lucrătorilor în cadrul prestării de servicii</w:t>
      </w:r>
    </w:p>
    <w:p w14:paraId="00000008" w14:textId="77777777" w:rsidR="00A95356" w:rsidRDefault="00A95356">
      <w:pPr>
        <w:spacing w:before="240"/>
        <w:ind w:firstLine="560"/>
        <w:jc w:val="center"/>
        <w:rPr>
          <w:rFonts w:ascii="Times New Roman" w:eastAsia="Times New Roman" w:hAnsi="Times New Roman" w:cs="Times New Roman"/>
          <w:b/>
          <w:bCs/>
          <w:sz w:val="26"/>
          <w:szCs w:val="26"/>
        </w:rPr>
      </w:pPr>
    </w:p>
    <w:p w14:paraId="0000000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Parlamentul adoptă prezenta lege organică.</w:t>
      </w:r>
    </w:p>
    <w:p w14:paraId="0000000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t xml:space="preserve">   </w:t>
      </w:r>
    </w:p>
    <w:p w14:paraId="0000000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Prezenta lege</w:t>
      </w:r>
    </w:p>
    <w:p w14:paraId="0000000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 xml:space="preserve">transpune Directiva 96/71/CE </w:t>
      </w:r>
      <w:r>
        <w:rPr>
          <w:rFonts w:ascii="Times New Roman" w:eastAsia="Times New Roman" w:hAnsi="Times New Roman" w:cs="Times New Roman"/>
          <w:sz w:val="26"/>
          <w:szCs w:val="26"/>
        </w:rPr>
        <w:t>a Parlamentului European și a Consiliului din 16 decembrie 1996 privind detașarea lucrătorilor în cadrul prestării de servicii, publicată în Jurnalul Oficial al Uniunii Europene L 18 din 21 ianuarie 1997, CELEX: 31996L0071, așa cum a fost modificată ultima dată prin Directiva (UE) 2018/957 a Parlamentului European și a Consiliului din 28 iunie 2018;</w:t>
      </w:r>
    </w:p>
    <w:p w14:paraId="0000000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 xml:space="preserve">transpune Directiva 2014/67/UE </w:t>
      </w:r>
      <w:r>
        <w:rPr>
          <w:rFonts w:ascii="Times New Roman" w:eastAsia="Times New Roman" w:hAnsi="Times New Roman" w:cs="Times New Roman"/>
          <w:sz w:val="26"/>
          <w:szCs w:val="26"/>
        </w:rPr>
        <w:t>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IMI”), publicată în Jurnalul Oficial al Uniunii Europene L 159 din 28 mai 2014, CELEX: 32014L0067.</w:t>
      </w:r>
    </w:p>
    <w:p w14:paraId="0000000E" w14:textId="77777777" w:rsidR="00A95356" w:rsidRDefault="00A95356">
      <w:pPr>
        <w:ind w:firstLine="566"/>
        <w:jc w:val="both"/>
        <w:rPr>
          <w:rFonts w:ascii="Times New Roman" w:eastAsia="Times New Roman" w:hAnsi="Times New Roman" w:cs="Times New Roman"/>
          <w:sz w:val="26"/>
          <w:szCs w:val="26"/>
        </w:rPr>
      </w:pPr>
    </w:p>
    <w:p w14:paraId="0000000F" w14:textId="77777777" w:rsidR="00A95356" w:rsidRDefault="00A95356">
      <w:pPr>
        <w:ind w:firstLine="566"/>
        <w:jc w:val="both"/>
        <w:rPr>
          <w:rFonts w:ascii="Times New Roman" w:eastAsia="Times New Roman" w:hAnsi="Times New Roman" w:cs="Times New Roman"/>
          <w:sz w:val="26"/>
          <w:szCs w:val="26"/>
        </w:rPr>
      </w:pPr>
    </w:p>
    <w:p w14:paraId="00000010"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Capitolul I</w:t>
      </w:r>
    </w:p>
    <w:p w14:paraId="00000011"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DISPOZIȚII GENERALE</w:t>
      </w:r>
    </w:p>
    <w:p w14:paraId="00000012" w14:textId="77777777" w:rsidR="00A95356" w:rsidRDefault="00A95356">
      <w:pPr>
        <w:jc w:val="center"/>
        <w:rPr>
          <w:rFonts w:ascii="Times New Roman" w:eastAsia="Times New Roman" w:hAnsi="Times New Roman" w:cs="Times New Roman"/>
          <w:b/>
          <w:bCs/>
          <w:strike/>
          <w:sz w:val="26"/>
          <w:szCs w:val="26"/>
        </w:rPr>
      </w:pPr>
    </w:p>
    <w:p w14:paraId="0000001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 </w:t>
      </w:r>
      <w:r>
        <w:rPr>
          <w:rFonts w:ascii="Times New Roman" w:eastAsia="Times New Roman" w:hAnsi="Times New Roman" w:cs="Times New Roman"/>
          <w:sz w:val="26"/>
          <w:szCs w:val="26"/>
        </w:rPr>
        <w:t xml:space="preserve">Obiectul și scopul legii </w:t>
      </w:r>
    </w:p>
    <w:p w14:paraId="0000001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Prezenta lege instituie un cadru comun de </w:t>
      </w:r>
      <w:proofErr w:type="spellStart"/>
      <w:r>
        <w:rPr>
          <w:rFonts w:ascii="Times New Roman" w:eastAsia="Times New Roman" w:hAnsi="Times New Roman" w:cs="Times New Roman"/>
          <w:sz w:val="26"/>
          <w:szCs w:val="26"/>
        </w:rPr>
        <w:t>dispoziţii</w:t>
      </w:r>
      <w:proofErr w:type="spellEnd"/>
      <w:r>
        <w:rPr>
          <w:rFonts w:ascii="Times New Roman" w:eastAsia="Times New Roman" w:hAnsi="Times New Roman" w:cs="Times New Roman"/>
          <w:sz w:val="26"/>
          <w:szCs w:val="26"/>
        </w:rPr>
        <w:t xml:space="preserve">, măsuri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mecanisme de control, aplicabile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lucrătorilor pe teritoriul Republicii Moldova sau din Republica Moldova pe teritoriul unui stat membru ori pe teritoriul Confederației Elvețiene,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inclusiv măsurile de prevenire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oricărui abuz sau a eludării acestora.</w:t>
      </w:r>
    </w:p>
    <w:p w14:paraId="0000001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Prevederile prezentei legi urmăresc garantarea unui nivel adecvat de </w:t>
      </w:r>
      <w:proofErr w:type="spellStart"/>
      <w:r>
        <w:rPr>
          <w:rFonts w:ascii="Times New Roman" w:eastAsia="Times New Roman" w:hAnsi="Times New Roman" w:cs="Times New Roman"/>
          <w:sz w:val="26"/>
          <w:szCs w:val="26"/>
        </w:rPr>
        <w:t>protecţie</w:t>
      </w:r>
      <w:proofErr w:type="spellEnd"/>
      <w:r>
        <w:rPr>
          <w:rFonts w:ascii="Times New Roman" w:eastAsia="Times New Roman" w:hAnsi="Times New Roman" w:cs="Times New Roman"/>
          <w:sz w:val="26"/>
          <w:szCs w:val="26"/>
        </w:rPr>
        <w:t xml:space="preserve"> a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în special prin asigurarea respectării aplicării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încadrare în muncă,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normelor de sănătate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securitate în muncă prevăzute de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w:t>
      </w:r>
    </w:p>
    <w:p w14:paraId="0000001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(3) Prevederile prezentei legi au drept scop facilitarea exercitării </w:t>
      </w:r>
      <w:proofErr w:type="spellStart"/>
      <w:r>
        <w:rPr>
          <w:rFonts w:ascii="Times New Roman" w:eastAsia="Times New Roman" w:hAnsi="Times New Roman" w:cs="Times New Roman"/>
          <w:sz w:val="26"/>
          <w:szCs w:val="26"/>
        </w:rPr>
        <w:t>libertăţii</w:t>
      </w:r>
      <w:proofErr w:type="spellEnd"/>
      <w:r>
        <w:rPr>
          <w:rFonts w:ascii="Times New Roman" w:eastAsia="Times New Roman" w:hAnsi="Times New Roman" w:cs="Times New Roman"/>
          <w:sz w:val="26"/>
          <w:szCs w:val="26"/>
        </w:rPr>
        <w:t xml:space="preserve"> de a presta servicii pentru prestatorii de servicii, în vederea asigurării unui climat de </w:t>
      </w:r>
      <w:proofErr w:type="spellStart"/>
      <w:r>
        <w:rPr>
          <w:rFonts w:ascii="Times New Roman" w:eastAsia="Times New Roman" w:hAnsi="Times New Roman" w:cs="Times New Roman"/>
          <w:sz w:val="26"/>
          <w:szCs w:val="26"/>
        </w:rPr>
        <w:t>concurenţă</w:t>
      </w:r>
      <w:proofErr w:type="spellEnd"/>
      <w:r>
        <w:rPr>
          <w:rFonts w:ascii="Times New Roman" w:eastAsia="Times New Roman" w:hAnsi="Times New Roman" w:cs="Times New Roman"/>
          <w:sz w:val="26"/>
          <w:szCs w:val="26"/>
        </w:rPr>
        <w:t xml:space="preserve"> loială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sprijinirii  </w:t>
      </w:r>
      <w:proofErr w:type="spellStart"/>
      <w:r>
        <w:rPr>
          <w:rFonts w:ascii="Times New Roman" w:eastAsia="Times New Roman" w:hAnsi="Times New Roman" w:cs="Times New Roman"/>
          <w:sz w:val="26"/>
          <w:szCs w:val="26"/>
        </w:rPr>
        <w:t>funcţionării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pieţei</w:t>
      </w:r>
      <w:proofErr w:type="spellEnd"/>
      <w:r>
        <w:rPr>
          <w:rFonts w:ascii="Times New Roman" w:eastAsia="Times New Roman" w:hAnsi="Times New Roman" w:cs="Times New Roman"/>
          <w:sz w:val="26"/>
          <w:szCs w:val="26"/>
        </w:rPr>
        <w:t xml:space="preserve"> interne.</w:t>
      </w:r>
    </w:p>
    <w:p w14:paraId="0000001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Prezenta lege nu afectează în niciun fel exercitarea drepturilor fundamentale, astfel cum sunt recunoscute în legislația națională, precum și la nivelul Uniunii Europene, inclusiv dreptul sau libertatea de a intra în grevă sau de a întreprinde alte acțiuni care țin de sistemele specifice de raporturi de muncă, în conformitate cu legislația națională și/sau practicile naționale.</w:t>
      </w:r>
    </w:p>
    <w:p w14:paraId="0000001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Prevederile prezentei legi nu afectează dreptul la negocieri colective, de a încheia contracte colective de muncă și convenții colective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w:t>
      </w:r>
    </w:p>
    <w:p w14:paraId="00000019" w14:textId="77777777" w:rsidR="00A95356" w:rsidRDefault="00A95356">
      <w:pPr>
        <w:jc w:val="both"/>
        <w:rPr>
          <w:rFonts w:ascii="Times New Roman" w:eastAsia="Times New Roman" w:hAnsi="Times New Roman" w:cs="Times New Roman"/>
          <w:sz w:val="26"/>
          <w:szCs w:val="26"/>
        </w:rPr>
      </w:pPr>
    </w:p>
    <w:p w14:paraId="0000001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 </w:t>
      </w:r>
      <w:r>
        <w:rPr>
          <w:rFonts w:ascii="Times New Roman" w:eastAsia="Times New Roman" w:hAnsi="Times New Roman" w:cs="Times New Roman"/>
          <w:sz w:val="26"/>
          <w:szCs w:val="26"/>
        </w:rPr>
        <w:t>Noțiuni</w:t>
      </w:r>
    </w:p>
    <w:p w14:paraId="0000001B"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sensul prezentei legi,</w:t>
      </w:r>
      <w:r>
        <w:rPr>
          <w:rFonts w:ascii="Times New Roman" w:eastAsia="Times New Roman" w:hAnsi="Times New Roman" w:cs="Times New Roman"/>
          <w:sz w:val="26"/>
          <w:szCs w:val="26"/>
          <w:highlight w:val="white"/>
        </w:rPr>
        <w:t xml:space="preserve"> următoarele noțiuni semnifică</w:t>
      </w:r>
      <w:r>
        <w:rPr>
          <w:rFonts w:ascii="Times New Roman" w:eastAsia="Times New Roman" w:hAnsi="Times New Roman" w:cs="Times New Roman"/>
          <w:sz w:val="26"/>
          <w:szCs w:val="26"/>
        </w:rPr>
        <w:t>:</w:t>
      </w:r>
    </w:p>
    <w:p w14:paraId="0000001C"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autoritate competentă</w:t>
      </w:r>
      <w:r>
        <w:rPr>
          <w:rFonts w:ascii="Times New Roman" w:eastAsia="Times New Roman" w:hAnsi="Times New Roman" w:cs="Times New Roman"/>
          <w:sz w:val="26"/>
          <w:szCs w:val="26"/>
        </w:rPr>
        <w:t xml:space="preserve"> - o autoritate sau un organism desemnat de un stat membru sau de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să îndeplinească </w:t>
      </w:r>
      <w:proofErr w:type="spellStart"/>
      <w:r>
        <w:rPr>
          <w:rFonts w:ascii="Times New Roman" w:eastAsia="Times New Roman" w:hAnsi="Times New Roman" w:cs="Times New Roman"/>
          <w:sz w:val="26"/>
          <w:szCs w:val="26"/>
        </w:rPr>
        <w:t>funcţii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cu privire la aplicarea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referitoare la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 în cadrul prestării de servicii;</w:t>
      </w:r>
    </w:p>
    <w:p w14:paraId="0000001D"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autoritate solicitantă</w:t>
      </w:r>
      <w:r>
        <w:rPr>
          <w:rFonts w:ascii="Times New Roman" w:eastAsia="Times New Roman" w:hAnsi="Times New Roman" w:cs="Times New Roman"/>
          <w:sz w:val="26"/>
          <w:szCs w:val="26"/>
        </w:rPr>
        <w:t xml:space="preserve"> - autoritatea competentă dintr-un stat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care transmite o cerere de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de informare, de notificare sau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w:t>
      </w:r>
    </w:p>
    <w:p w14:paraId="0000001E"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autoritate solicitată</w:t>
      </w:r>
      <w:r>
        <w:rPr>
          <w:rFonts w:ascii="Times New Roman" w:eastAsia="Times New Roman" w:hAnsi="Times New Roman" w:cs="Times New Roman"/>
          <w:sz w:val="26"/>
          <w:szCs w:val="26"/>
        </w:rPr>
        <w:t xml:space="preserve"> - autoritatea competentă dintr-un stat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căreia îi este adresată o cerere de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de informare, de notificare sau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w:t>
      </w:r>
    </w:p>
    <w:p w14:paraId="0000001F"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cheltuieli generate de </w:t>
      </w:r>
      <w:proofErr w:type="spellStart"/>
      <w:r>
        <w:rPr>
          <w:rFonts w:ascii="Times New Roman" w:eastAsia="Times New Roman" w:hAnsi="Times New Roman" w:cs="Times New Roman"/>
          <w:i/>
          <w:iCs/>
          <w:sz w:val="26"/>
          <w:szCs w:val="26"/>
        </w:rPr>
        <w:t>detaşare</w:t>
      </w:r>
      <w:proofErr w:type="spellEnd"/>
      <w:r>
        <w:rPr>
          <w:rFonts w:ascii="Times New Roman" w:eastAsia="Times New Roman" w:hAnsi="Times New Roman" w:cs="Times New Roman"/>
          <w:sz w:val="26"/>
          <w:szCs w:val="26"/>
        </w:rPr>
        <w:t xml:space="preserve"> - orice cheltuieli efectuate în scopul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inclusiv cheltuieli cu transportul, cazarea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masa;</w:t>
      </w:r>
    </w:p>
    <w:p w14:paraId="00000020"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cooperare administrativă</w:t>
      </w:r>
      <w:r>
        <w:rPr>
          <w:rFonts w:ascii="Times New Roman" w:eastAsia="Times New Roman" w:hAnsi="Times New Roman" w:cs="Times New Roman"/>
          <w:sz w:val="26"/>
          <w:szCs w:val="26"/>
        </w:rPr>
        <w:t xml:space="preserve"> - activitatea în colaborare 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ale statelor membre sau 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ale statelor membre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Comisiei Europene, prin schimbul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prelucrarea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inclusiv prin notificări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alerte ori prin furnizarea de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reciprocă, inclusiv pentru rezolvarea problemelor, care au caracter administrativ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nu au o natură penală, în scopul unei mai bune aplicări a dreptului Uniunii Europene;</w:t>
      </w:r>
    </w:p>
    <w:p w14:paraId="00000021"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coordonator </w:t>
      </w:r>
      <w:proofErr w:type="spellStart"/>
      <w:r>
        <w:rPr>
          <w:rFonts w:ascii="Times New Roman" w:eastAsia="Times New Roman" w:hAnsi="Times New Roman" w:cs="Times New Roman"/>
          <w:i/>
          <w:iCs/>
          <w:sz w:val="26"/>
          <w:szCs w:val="26"/>
        </w:rPr>
        <w:t>naţional</w:t>
      </w:r>
      <w:proofErr w:type="spellEnd"/>
      <w:r>
        <w:rPr>
          <w:rFonts w:ascii="Times New Roman" w:eastAsia="Times New Roman" w:hAnsi="Times New Roman" w:cs="Times New Roman"/>
          <w:i/>
          <w:iCs/>
          <w:sz w:val="26"/>
          <w:szCs w:val="26"/>
        </w:rPr>
        <w:t xml:space="preserve"> IMI </w:t>
      </w:r>
      <w:r>
        <w:rPr>
          <w:rFonts w:ascii="Times New Roman" w:eastAsia="Times New Roman" w:hAnsi="Times New Roman" w:cs="Times New Roman"/>
          <w:sz w:val="26"/>
          <w:szCs w:val="26"/>
        </w:rPr>
        <w:t xml:space="preserve">- autoritatea desemnată de un stat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pentru a îndeplini sarcinile de sprijin necesare pentru </w:t>
      </w:r>
      <w:proofErr w:type="spellStart"/>
      <w:r>
        <w:rPr>
          <w:rFonts w:ascii="Times New Roman" w:eastAsia="Times New Roman" w:hAnsi="Times New Roman" w:cs="Times New Roman"/>
          <w:sz w:val="26"/>
          <w:szCs w:val="26"/>
        </w:rPr>
        <w:t>funcţionarea</w:t>
      </w:r>
      <w:proofErr w:type="spellEnd"/>
      <w:r>
        <w:rPr>
          <w:rFonts w:ascii="Times New Roman" w:eastAsia="Times New Roman" w:hAnsi="Times New Roman" w:cs="Times New Roman"/>
          <w:sz w:val="26"/>
          <w:szCs w:val="26"/>
        </w:rPr>
        <w:t xml:space="preserve"> eficientă a Sistemului IMI.</w:t>
      </w:r>
    </w:p>
    <w:p w14:paraId="00000022"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detaşare</w:t>
      </w:r>
      <w:proofErr w:type="spellEnd"/>
      <w:r>
        <w:rPr>
          <w:rFonts w:ascii="Times New Roman" w:eastAsia="Times New Roman" w:hAnsi="Times New Roman" w:cs="Times New Roman"/>
          <w:i/>
          <w:iCs/>
          <w:sz w:val="26"/>
          <w:szCs w:val="26"/>
        </w:rPr>
        <w:t xml:space="preserve"> </w:t>
      </w:r>
      <w:proofErr w:type="spellStart"/>
      <w:r>
        <w:rPr>
          <w:rFonts w:ascii="Times New Roman" w:eastAsia="Times New Roman" w:hAnsi="Times New Roman" w:cs="Times New Roman"/>
          <w:i/>
          <w:iCs/>
          <w:sz w:val="26"/>
          <w:szCs w:val="26"/>
        </w:rPr>
        <w:t>transnaţională</w:t>
      </w:r>
      <w:proofErr w:type="spellEnd"/>
      <w:r>
        <w:rPr>
          <w:rFonts w:ascii="Times New Roman" w:eastAsia="Times New Roman" w:hAnsi="Times New Roman" w:cs="Times New Roman"/>
          <w:sz w:val="26"/>
          <w:szCs w:val="26"/>
        </w:rPr>
        <w:t xml:space="preserve"> -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o întreprindere înființată într-un stat membru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detaşează</w:t>
      </w:r>
      <w:proofErr w:type="spellEnd"/>
      <w:r>
        <w:rPr>
          <w:rFonts w:ascii="Times New Roman" w:eastAsia="Times New Roman" w:hAnsi="Times New Roman" w:cs="Times New Roman"/>
          <w:sz w:val="26"/>
          <w:szCs w:val="26"/>
        </w:rPr>
        <w:t xml:space="preserve"> pe teritoriul altui stat membru lucrători cu care are stabilite raporturi de muncă.</w:t>
      </w:r>
    </w:p>
    <w:p w14:paraId="00000023"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lastRenderedPageBreak/>
        <w:t>fişa</w:t>
      </w:r>
      <w:proofErr w:type="spellEnd"/>
      <w:r>
        <w:rPr>
          <w:rFonts w:ascii="Times New Roman" w:eastAsia="Times New Roman" w:hAnsi="Times New Roman" w:cs="Times New Roman"/>
          <w:i/>
          <w:iCs/>
          <w:sz w:val="26"/>
          <w:szCs w:val="26"/>
        </w:rPr>
        <w:t xml:space="preserve"> de </w:t>
      </w:r>
      <w:proofErr w:type="spellStart"/>
      <w:r>
        <w:rPr>
          <w:rFonts w:ascii="Times New Roman" w:eastAsia="Times New Roman" w:hAnsi="Times New Roman" w:cs="Times New Roman"/>
          <w:i/>
          <w:iCs/>
          <w:sz w:val="26"/>
          <w:szCs w:val="26"/>
        </w:rPr>
        <w:t>ţară</w:t>
      </w:r>
      <w:proofErr w:type="spellEnd"/>
      <w:r>
        <w:rPr>
          <w:rFonts w:ascii="Times New Roman" w:eastAsia="Times New Roman" w:hAnsi="Times New Roman" w:cs="Times New Roman"/>
          <w:sz w:val="26"/>
          <w:szCs w:val="26"/>
        </w:rPr>
        <w:t xml:space="preserve"> - chestionar standard, publicat pe site-ul Comisiei Europene, </w:t>
      </w:r>
      <w:proofErr w:type="spellStart"/>
      <w:r>
        <w:rPr>
          <w:rFonts w:ascii="Times New Roman" w:eastAsia="Times New Roman" w:hAnsi="Times New Roman" w:cs="Times New Roman"/>
          <w:sz w:val="26"/>
          <w:szCs w:val="26"/>
        </w:rPr>
        <w:t>conţinând</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cu privire la regulile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specifice fiecărui stat membru cu privire la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w:t>
      </w:r>
    </w:p>
    <w:p w14:paraId="00000024"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grup de întreprinderi</w:t>
      </w:r>
      <w:r>
        <w:rPr>
          <w:rFonts w:ascii="Times New Roman" w:eastAsia="Times New Roman" w:hAnsi="Times New Roman" w:cs="Times New Roman"/>
          <w:sz w:val="26"/>
          <w:szCs w:val="26"/>
        </w:rPr>
        <w:t xml:space="preserve"> - două sau mai multe întreprinderi recunoscute ca fiind afiliate;</w:t>
      </w:r>
    </w:p>
    <w:p w14:paraId="00000025"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indemnizaţie</w:t>
      </w:r>
      <w:proofErr w:type="spellEnd"/>
      <w:r>
        <w:rPr>
          <w:rFonts w:ascii="Times New Roman" w:eastAsia="Times New Roman" w:hAnsi="Times New Roman" w:cs="Times New Roman"/>
          <w:i/>
          <w:iCs/>
          <w:sz w:val="26"/>
          <w:szCs w:val="26"/>
        </w:rPr>
        <w:t xml:space="preserve"> specifică </w:t>
      </w:r>
      <w:proofErr w:type="spellStart"/>
      <w:r>
        <w:rPr>
          <w:rFonts w:ascii="Times New Roman" w:eastAsia="Times New Roman" w:hAnsi="Times New Roman" w:cs="Times New Roman"/>
          <w:i/>
          <w:iCs/>
          <w:sz w:val="26"/>
          <w:szCs w:val="26"/>
        </w:rPr>
        <w:t>detaşării</w:t>
      </w:r>
      <w:proofErr w:type="spellEnd"/>
      <w:r>
        <w:rPr>
          <w:rFonts w:ascii="Times New Roman" w:eastAsia="Times New Roman" w:hAnsi="Times New Roman" w:cs="Times New Roman"/>
          <w:i/>
          <w:iCs/>
          <w:sz w:val="26"/>
          <w:szCs w:val="26"/>
        </w:rPr>
        <w:t xml:space="preserve"> </w:t>
      </w:r>
      <w:proofErr w:type="spellStart"/>
      <w:r>
        <w:rPr>
          <w:rFonts w:ascii="Times New Roman" w:eastAsia="Times New Roman" w:hAnsi="Times New Roman" w:cs="Times New Roman"/>
          <w:i/>
          <w:iCs/>
          <w:sz w:val="26"/>
          <w:szCs w:val="26"/>
        </w:rPr>
        <w:t>transnaţionale</w:t>
      </w:r>
      <w:proofErr w:type="spellEnd"/>
      <w:r>
        <w:rPr>
          <w:rFonts w:ascii="Times New Roman" w:eastAsia="Times New Roman" w:hAnsi="Times New Roman" w:cs="Times New Roman"/>
          <w:sz w:val="26"/>
          <w:szCs w:val="26"/>
        </w:rPr>
        <w:t xml:space="preserve"> - suma de bani, acordată lucrătorului detașat în vederea compensării inconvenientelor cauzate de detașare, care constau în îndepărtarea acestuia de mediul său obișnuit, destinată să asigure protecția socială a lucrătorului, supusă impozitării și calculului contribuțiilor de asigurări sociale potrivit legislației, fără a fi considerată element al salariului de bază;</w:t>
      </w:r>
    </w:p>
    <w:p w14:paraId="00000026"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instrumentul uniform de comunicare </w:t>
      </w:r>
      <w:r>
        <w:rPr>
          <w:rFonts w:ascii="Times New Roman" w:eastAsia="Times New Roman" w:hAnsi="Times New Roman" w:cs="Times New Roman"/>
          <w:sz w:val="26"/>
          <w:szCs w:val="26"/>
        </w:rPr>
        <w:t xml:space="preserve">- formular standard utilizat în cadrul Sistemului IMI pentru formularea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transmiterea unei cereri de comunicare 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de către autoritatea solicitantă a unui stat membru;</w:t>
      </w:r>
    </w:p>
    <w:p w14:paraId="00000027"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instrumentul uniform de recuperare </w:t>
      </w:r>
      <w:r>
        <w:rPr>
          <w:rFonts w:ascii="Times New Roman" w:eastAsia="Times New Roman" w:hAnsi="Times New Roman" w:cs="Times New Roman"/>
          <w:sz w:val="26"/>
          <w:szCs w:val="26"/>
        </w:rPr>
        <w:t xml:space="preserve">- formular standard utilizat în cadrul Sistemului IMI pentru formularea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transmiterea unei cereri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de către autoritatea solicitantă a unui stat membru;</w:t>
      </w:r>
    </w:p>
    <w:p w14:paraId="00000028"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lanţ</w:t>
      </w:r>
      <w:proofErr w:type="spellEnd"/>
      <w:r>
        <w:rPr>
          <w:rFonts w:ascii="Times New Roman" w:eastAsia="Times New Roman" w:hAnsi="Times New Roman" w:cs="Times New Roman"/>
          <w:i/>
          <w:iCs/>
          <w:sz w:val="26"/>
          <w:szCs w:val="26"/>
        </w:rPr>
        <w:t xml:space="preserve"> de subcontractare </w:t>
      </w:r>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relaţia</w:t>
      </w:r>
      <w:proofErr w:type="spellEnd"/>
      <w:r>
        <w:rPr>
          <w:rFonts w:ascii="Times New Roman" w:eastAsia="Times New Roman" w:hAnsi="Times New Roman" w:cs="Times New Roman"/>
          <w:sz w:val="26"/>
          <w:szCs w:val="26"/>
        </w:rPr>
        <w:t xml:space="preserve"> contractuală civilă între o entitate juridică denumită contractant și altă entitate juridică denumită subcontractant, între care există raporturi juridice directe privind prestarea unor servicii;</w:t>
      </w:r>
    </w:p>
    <w:p w14:paraId="00000029"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lucrări de montaj </w:t>
      </w:r>
      <w:proofErr w:type="spellStart"/>
      <w:r>
        <w:rPr>
          <w:rFonts w:ascii="Times New Roman" w:eastAsia="Times New Roman" w:hAnsi="Times New Roman" w:cs="Times New Roman"/>
          <w:i/>
          <w:iCs/>
          <w:sz w:val="26"/>
          <w:szCs w:val="26"/>
        </w:rPr>
        <w:t>iniţial</w:t>
      </w:r>
      <w:proofErr w:type="spellEnd"/>
      <w:r>
        <w:rPr>
          <w:rFonts w:ascii="Times New Roman" w:eastAsia="Times New Roman" w:hAnsi="Times New Roman" w:cs="Times New Roman"/>
          <w:i/>
          <w:iCs/>
          <w:sz w:val="26"/>
          <w:szCs w:val="26"/>
        </w:rPr>
        <w:t xml:space="preserve"> </w:t>
      </w:r>
      <w:proofErr w:type="spellStart"/>
      <w:r>
        <w:rPr>
          <w:rFonts w:ascii="Times New Roman" w:eastAsia="Times New Roman" w:hAnsi="Times New Roman" w:cs="Times New Roman"/>
          <w:i/>
          <w:iCs/>
          <w:sz w:val="26"/>
          <w:szCs w:val="26"/>
        </w:rPr>
        <w:t>şi</w:t>
      </w:r>
      <w:proofErr w:type="spellEnd"/>
      <w:r>
        <w:rPr>
          <w:rFonts w:ascii="Times New Roman" w:eastAsia="Times New Roman" w:hAnsi="Times New Roman" w:cs="Times New Roman"/>
          <w:i/>
          <w:iCs/>
          <w:sz w:val="26"/>
          <w:szCs w:val="26"/>
        </w:rPr>
        <w:t>/sau de primă instalare a unui bun</w:t>
      </w:r>
      <w:r>
        <w:rPr>
          <w:rFonts w:ascii="Times New Roman" w:eastAsia="Times New Roman" w:hAnsi="Times New Roman" w:cs="Times New Roman"/>
          <w:sz w:val="26"/>
          <w:szCs w:val="26"/>
        </w:rPr>
        <w:t xml:space="preserve"> - procedura de lucru prin care un bun este instalat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pus în </w:t>
      </w:r>
      <w:proofErr w:type="spellStart"/>
      <w:r>
        <w:rPr>
          <w:rFonts w:ascii="Times New Roman" w:eastAsia="Times New Roman" w:hAnsi="Times New Roman" w:cs="Times New Roman"/>
          <w:sz w:val="26"/>
          <w:szCs w:val="26"/>
        </w:rPr>
        <w:t>funcţiune</w:t>
      </w:r>
      <w:proofErr w:type="spellEnd"/>
      <w:r>
        <w:rPr>
          <w:rFonts w:ascii="Times New Roman" w:eastAsia="Times New Roman" w:hAnsi="Times New Roman" w:cs="Times New Roman"/>
          <w:sz w:val="26"/>
          <w:szCs w:val="26"/>
        </w:rPr>
        <w:t>;</w:t>
      </w:r>
    </w:p>
    <w:p w14:paraId="0000002A"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lucrător</w:t>
      </w:r>
      <w:r>
        <w:rPr>
          <w:rFonts w:ascii="Times New Roman" w:eastAsia="Times New Roman" w:hAnsi="Times New Roman" w:cs="Times New Roman"/>
          <w:sz w:val="26"/>
          <w:szCs w:val="26"/>
        </w:rPr>
        <w:t xml:space="preserve"> - orice persoană fizică care exercită, pentru sau sub autoritatea unui angajator,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reale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efective în schimbul unei </w:t>
      </w:r>
      <w:proofErr w:type="spellStart"/>
      <w:r>
        <w:rPr>
          <w:rFonts w:ascii="Times New Roman" w:eastAsia="Times New Roman" w:hAnsi="Times New Roman" w:cs="Times New Roman"/>
          <w:sz w:val="26"/>
          <w:szCs w:val="26"/>
        </w:rPr>
        <w:t>remuneraţii</w:t>
      </w:r>
      <w:proofErr w:type="spellEnd"/>
      <w:r>
        <w:rPr>
          <w:rFonts w:ascii="Times New Roman" w:eastAsia="Times New Roman" w:hAnsi="Times New Roman" w:cs="Times New Roman"/>
          <w:sz w:val="26"/>
          <w:szCs w:val="26"/>
        </w:rPr>
        <w:t xml:space="preserve">, indiferent de natura juridică, de durata sau de forma raportului dintre </w:t>
      </w:r>
      <w:proofErr w:type="spellStart"/>
      <w:r>
        <w:rPr>
          <w:rFonts w:ascii="Times New Roman" w:eastAsia="Times New Roman" w:hAnsi="Times New Roman" w:cs="Times New Roman"/>
          <w:sz w:val="26"/>
          <w:szCs w:val="26"/>
        </w:rPr>
        <w:t>părţi</w:t>
      </w:r>
      <w:proofErr w:type="spellEnd"/>
      <w:r>
        <w:rPr>
          <w:rFonts w:ascii="Times New Roman" w:eastAsia="Times New Roman" w:hAnsi="Times New Roman" w:cs="Times New Roman"/>
          <w:sz w:val="26"/>
          <w:szCs w:val="26"/>
        </w:rPr>
        <w:t>;</w:t>
      </w:r>
    </w:p>
    <w:p w14:paraId="0000002B"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lucrător </w:t>
      </w:r>
      <w:proofErr w:type="spellStart"/>
      <w:r>
        <w:rPr>
          <w:rFonts w:ascii="Times New Roman" w:eastAsia="Times New Roman" w:hAnsi="Times New Roman" w:cs="Times New Roman"/>
          <w:i/>
          <w:iCs/>
          <w:sz w:val="26"/>
          <w:szCs w:val="26"/>
        </w:rPr>
        <w:t>detaşat</w:t>
      </w:r>
      <w:proofErr w:type="spellEnd"/>
      <w:r>
        <w:rPr>
          <w:rFonts w:ascii="Times New Roman" w:eastAsia="Times New Roman" w:hAnsi="Times New Roman" w:cs="Times New Roman"/>
          <w:i/>
          <w:iCs/>
          <w:sz w:val="26"/>
          <w:szCs w:val="26"/>
        </w:rPr>
        <w:t xml:space="preserve"> transnațional de pe teritoriul Republicii Moldova</w:t>
      </w:r>
      <w:r>
        <w:rPr>
          <w:rFonts w:ascii="Times New Roman" w:eastAsia="Times New Roman" w:hAnsi="Times New Roman" w:cs="Times New Roman"/>
          <w:sz w:val="26"/>
          <w:szCs w:val="26"/>
        </w:rPr>
        <w:t xml:space="preserve"> - lucrătorul unui angajator înființat pe teritoriul Republicii Moldova, trimis pe o perioadă de timp limitată să efectueze lucrări sau să presteze servicii pe teritoriul unui stat membru, altul decât Republica Moldova, sau pe teritoriul Confederației Elvețiene, în contextul prestării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de servicii.</w:t>
      </w:r>
    </w:p>
    <w:p w14:paraId="0000002C"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lucrător </w:t>
      </w:r>
      <w:proofErr w:type="spellStart"/>
      <w:r>
        <w:rPr>
          <w:rFonts w:ascii="Times New Roman" w:eastAsia="Times New Roman" w:hAnsi="Times New Roman" w:cs="Times New Roman"/>
          <w:i/>
          <w:iCs/>
          <w:sz w:val="26"/>
          <w:szCs w:val="26"/>
        </w:rPr>
        <w:t>detaşat</w:t>
      </w:r>
      <w:proofErr w:type="spellEnd"/>
      <w:r>
        <w:rPr>
          <w:rFonts w:ascii="Times New Roman" w:eastAsia="Times New Roman" w:hAnsi="Times New Roman" w:cs="Times New Roman"/>
          <w:i/>
          <w:iCs/>
          <w:sz w:val="26"/>
          <w:szCs w:val="26"/>
        </w:rPr>
        <w:t xml:space="preserve"> transnațional pe teritoriul Republicii Moldova</w:t>
      </w:r>
      <w:r>
        <w:rPr>
          <w:rFonts w:ascii="Times New Roman" w:eastAsia="Times New Roman" w:hAnsi="Times New Roman" w:cs="Times New Roman"/>
          <w:sz w:val="26"/>
          <w:szCs w:val="26"/>
        </w:rPr>
        <w:t xml:space="preserve"> - lucrătorul unui angajator înființat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care în mod normal lucrează într-un alt stat decât Republica Moldova, dar care este trimis să lucreze pentru o perioadă de timp limitată pe teritoriul Republicii Moldova;</w:t>
      </w:r>
    </w:p>
    <w:p w14:paraId="0000002D"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remuneraţia</w:t>
      </w:r>
      <w:proofErr w:type="spellEnd"/>
      <w:r>
        <w:rPr>
          <w:rFonts w:ascii="Times New Roman" w:eastAsia="Times New Roman" w:hAnsi="Times New Roman" w:cs="Times New Roman"/>
          <w:i/>
          <w:iCs/>
          <w:sz w:val="26"/>
          <w:szCs w:val="26"/>
        </w:rPr>
        <w:t xml:space="preserve"> aplicabilă pe teritoriul Republicii Moldova</w:t>
      </w:r>
      <w:r>
        <w:rPr>
          <w:rFonts w:ascii="Times New Roman" w:eastAsia="Times New Roman" w:hAnsi="Times New Roman" w:cs="Times New Roman"/>
          <w:sz w:val="26"/>
          <w:szCs w:val="26"/>
        </w:rPr>
        <w:t xml:space="preserve"> - suma de bani, care include salariul de funcție sau tarifar, sporul pentru muncă suplimentară, sporul pentru munca în zilele de repaus săptămânal, sporul pentru munca în zilele de sărbătoare legală, sporul pentru munca prestată în timpul nopții, alte sporuri și indemnizații obligatorii </w:t>
      </w:r>
      <w:r>
        <w:rPr>
          <w:rFonts w:ascii="Times New Roman" w:eastAsia="Times New Roman" w:hAnsi="Times New Roman" w:cs="Times New Roman"/>
          <w:sz w:val="26"/>
          <w:szCs w:val="26"/>
        </w:rPr>
        <w:lastRenderedPageBreak/>
        <w:t>conform legislației naționale, supusă impozitării și calculului contribuțiilor de asigurări sociale potrivit legislației;</w:t>
      </w:r>
    </w:p>
    <w:p w14:paraId="0000002E" w14:textId="77777777" w:rsidR="00A95356" w:rsidRDefault="00000000" w:rsidP="00E3102A">
      <w:pPr>
        <w:ind w:firstLine="570"/>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i/>
          <w:iCs/>
          <w:sz w:val="26"/>
          <w:szCs w:val="26"/>
        </w:rPr>
        <w:t>remuneraţia</w:t>
      </w:r>
      <w:proofErr w:type="spellEnd"/>
      <w:r>
        <w:rPr>
          <w:rFonts w:ascii="Times New Roman" w:eastAsia="Times New Roman" w:hAnsi="Times New Roman" w:cs="Times New Roman"/>
          <w:i/>
          <w:iCs/>
          <w:sz w:val="26"/>
          <w:szCs w:val="26"/>
        </w:rPr>
        <w:t xml:space="preserve"> aplicabilă pe teritoriul unui stat membru al Uniunii Europene, altul decât Republica Moldova sau pe teritoriul </w:t>
      </w:r>
      <w:proofErr w:type="spellStart"/>
      <w:r>
        <w:rPr>
          <w:rFonts w:ascii="Times New Roman" w:eastAsia="Times New Roman" w:hAnsi="Times New Roman" w:cs="Times New Roman"/>
          <w:i/>
          <w:iCs/>
          <w:sz w:val="26"/>
          <w:szCs w:val="26"/>
        </w:rPr>
        <w:t>Confederaţiei</w:t>
      </w:r>
      <w:proofErr w:type="spellEnd"/>
      <w:r>
        <w:rPr>
          <w:rFonts w:ascii="Times New Roman" w:eastAsia="Times New Roman" w:hAnsi="Times New Roman" w:cs="Times New Roman"/>
          <w:i/>
          <w:iCs/>
          <w:sz w:val="26"/>
          <w:szCs w:val="26"/>
        </w:rPr>
        <w:t xml:space="preserve"> </w:t>
      </w:r>
      <w:proofErr w:type="spellStart"/>
      <w:r>
        <w:rPr>
          <w:rFonts w:ascii="Times New Roman" w:eastAsia="Times New Roman" w:hAnsi="Times New Roman" w:cs="Times New Roman"/>
          <w:i/>
          <w:iCs/>
          <w:sz w:val="26"/>
          <w:szCs w:val="26"/>
        </w:rPr>
        <w:t>Elveţiene</w:t>
      </w:r>
      <w:proofErr w:type="spellEnd"/>
      <w:r>
        <w:rPr>
          <w:rFonts w:ascii="Times New Roman" w:eastAsia="Times New Roman" w:hAnsi="Times New Roman" w:cs="Times New Roman"/>
          <w:sz w:val="26"/>
          <w:szCs w:val="26"/>
        </w:rPr>
        <w:t xml:space="preserve"> - suma de bani stabilită de dreptul intern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practicile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ale statului membru pe teritoriul căruia este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lucrătorul, reprezentând toate elementele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care sunt obligatorii conform dreptului intern, actelor cu putere de lege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actelor administrative sau </w:t>
      </w:r>
      <w:proofErr w:type="spellStart"/>
      <w:r>
        <w:rPr>
          <w:rFonts w:ascii="Times New Roman" w:eastAsia="Times New Roman" w:hAnsi="Times New Roman" w:cs="Times New Roman"/>
          <w:sz w:val="26"/>
          <w:szCs w:val="26"/>
        </w:rPr>
        <w:t>convenţiilor</w:t>
      </w:r>
      <w:proofErr w:type="spellEnd"/>
      <w:r>
        <w:rPr>
          <w:rFonts w:ascii="Times New Roman" w:eastAsia="Times New Roman" w:hAnsi="Times New Roman" w:cs="Times New Roman"/>
          <w:sz w:val="26"/>
          <w:szCs w:val="26"/>
        </w:rPr>
        <w:t xml:space="preserve"> colective, care se aplică în statul membru respectiv.</w:t>
      </w:r>
    </w:p>
    <w:p w14:paraId="0000002F"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salariul minim aplicabil lucrătorului detașat pe teritoriul Republicii Moldova</w:t>
      </w:r>
      <w:r>
        <w:rPr>
          <w:rFonts w:ascii="Times New Roman" w:eastAsia="Times New Roman" w:hAnsi="Times New Roman" w:cs="Times New Roman"/>
          <w:sz w:val="26"/>
          <w:szCs w:val="26"/>
        </w:rPr>
        <w:t xml:space="preserve"> – salariu minim, astfel cum este definit în art. 2 alin. (1) din Legea privind modul de stabilire și reexaminare a salariului minim nr. 1432/2000 al Republicii Moldova;</w:t>
      </w:r>
    </w:p>
    <w:p w14:paraId="00000030"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salariul minim aplicabil pe teritoriul unui stat membru sau pe teritoriul Confederației Elvețiene, pentru lucrătorul detașat de pe teritoriul Republicii Moldova </w:t>
      </w:r>
      <w:r>
        <w:rPr>
          <w:rFonts w:ascii="Times New Roman" w:eastAsia="Times New Roman" w:hAnsi="Times New Roman" w:cs="Times New Roman"/>
          <w:sz w:val="26"/>
          <w:szCs w:val="26"/>
        </w:rPr>
        <w:t>– salariu minim brut prevăzut prin legislația statului membru gazdă sau a Confederației Elvețiene, aplicabil în conformitate cu actele normative, contractele și convențiile colective în vigoare pe teritoriul respectivului stat;</w:t>
      </w:r>
    </w:p>
    <w:p w14:paraId="00000031"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sistemul de informare al </w:t>
      </w:r>
      <w:proofErr w:type="spellStart"/>
      <w:r>
        <w:rPr>
          <w:rFonts w:ascii="Times New Roman" w:eastAsia="Times New Roman" w:hAnsi="Times New Roman" w:cs="Times New Roman"/>
          <w:i/>
          <w:iCs/>
          <w:sz w:val="26"/>
          <w:szCs w:val="26"/>
        </w:rPr>
        <w:t>pieţei</w:t>
      </w:r>
      <w:proofErr w:type="spellEnd"/>
      <w:r>
        <w:rPr>
          <w:rFonts w:ascii="Times New Roman" w:eastAsia="Times New Roman" w:hAnsi="Times New Roman" w:cs="Times New Roman"/>
          <w:i/>
          <w:iCs/>
          <w:sz w:val="26"/>
          <w:szCs w:val="26"/>
        </w:rPr>
        <w:t xml:space="preserve"> interne (Sistem IMI)</w:t>
      </w:r>
      <w:r>
        <w:rPr>
          <w:rFonts w:ascii="Times New Roman" w:eastAsia="Times New Roman" w:hAnsi="Times New Roman" w:cs="Times New Roman"/>
          <w:sz w:val="26"/>
          <w:szCs w:val="26"/>
        </w:rPr>
        <w:t xml:space="preserve"> - instrumentul electronic furnizat de Comisia Europeană pentru a facilita cooperarea administrativă dintre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ale statelor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Comisia Europeană, denumit în continuare Sistemul IMI;</w:t>
      </w:r>
    </w:p>
    <w:p w14:paraId="00000032"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stat membru</w:t>
      </w:r>
      <w:r>
        <w:rPr>
          <w:rFonts w:ascii="Times New Roman" w:eastAsia="Times New Roman" w:hAnsi="Times New Roman" w:cs="Times New Roman"/>
          <w:sz w:val="26"/>
          <w:szCs w:val="26"/>
        </w:rPr>
        <w:t xml:space="preserve"> - orice stat membru al Uniunii Europene sau al </w:t>
      </w:r>
      <w:proofErr w:type="spellStart"/>
      <w:r>
        <w:rPr>
          <w:rFonts w:ascii="Times New Roman" w:eastAsia="Times New Roman" w:hAnsi="Times New Roman" w:cs="Times New Roman"/>
          <w:sz w:val="26"/>
          <w:szCs w:val="26"/>
        </w:rPr>
        <w:t>Spaţiului</w:t>
      </w:r>
      <w:proofErr w:type="spellEnd"/>
      <w:r>
        <w:rPr>
          <w:rFonts w:ascii="Times New Roman" w:eastAsia="Times New Roman" w:hAnsi="Times New Roman" w:cs="Times New Roman"/>
          <w:sz w:val="26"/>
          <w:szCs w:val="26"/>
        </w:rPr>
        <w:t xml:space="preserve"> Economic European;</w:t>
      </w:r>
    </w:p>
    <w:p w14:paraId="00000033"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stat membru de înființare</w:t>
      </w:r>
      <w:r>
        <w:rPr>
          <w:rFonts w:ascii="Times New Roman" w:eastAsia="Times New Roman" w:hAnsi="Times New Roman" w:cs="Times New Roman"/>
          <w:sz w:val="26"/>
          <w:szCs w:val="26"/>
        </w:rPr>
        <w:t xml:space="preserve"> - statul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în care este înființată întreprinderea care,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detaşează</w:t>
      </w:r>
      <w:proofErr w:type="spellEnd"/>
      <w:r>
        <w:rPr>
          <w:rFonts w:ascii="Times New Roman" w:eastAsia="Times New Roman" w:hAnsi="Times New Roman" w:cs="Times New Roman"/>
          <w:sz w:val="26"/>
          <w:szCs w:val="26"/>
        </w:rPr>
        <w:t xml:space="preserve"> pe teritoriul altui stat membru lucrători cu care are stabilite raporturi de muncă;</w:t>
      </w:r>
    </w:p>
    <w:p w14:paraId="00000034"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stat membru gazdă</w:t>
      </w:r>
      <w:r>
        <w:rPr>
          <w:rFonts w:ascii="Times New Roman" w:eastAsia="Times New Roman" w:hAnsi="Times New Roman" w:cs="Times New Roman"/>
          <w:sz w:val="26"/>
          <w:szCs w:val="26"/>
        </w:rPr>
        <w:t xml:space="preserve"> - statul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pe teritoriul căruia este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un lucrător în cadrul unei prestări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de către o întreprindere înființată pe teritoriul altui stat membru;</w:t>
      </w:r>
    </w:p>
    <w:p w14:paraId="00000035" w14:textId="77777777" w:rsidR="00A95356" w:rsidRDefault="00000000" w:rsidP="00E3102A">
      <w:pPr>
        <w:ind w:firstLine="57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întreprindere</w:t>
      </w:r>
      <w:r>
        <w:rPr>
          <w:rFonts w:ascii="Times New Roman" w:eastAsia="Times New Roman" w:hAnsi="Times New Roman" w:cs="Times New Roman"/>
          <w:sz w:val="26"/>
          <w:szCs w:val="26"/>
        </w:rPr>
        <w:t xml:space="preserve"> - orice formă de organizare a unei activități economice, constituită sau înregistrată potrivit legislației statului membru de înființare, care desfășoară activități de producție, comerț sau prestări de servicii în scopul obținerii de venituri în condiții de concurență.</w:t>
      </w:r>
    </w:p>
    <w:p w14:paraId="00000036" w14:textId="77777777" w:rsidR="00A95356" w:rsidRDefault="00000000">
      <w:pPr>
        <w:ind w:firstLine="566"/>
        <w:jc w:val="both"/>
        <w:rPr>
          <w:rFonts w:ascii="Times New Roman" w:eastAsia="Times New Roman" w:hAnsi="Times New Roman" w:cs="Times New Roman"/>
          <w:strike/>
          <w:sz w:val="26"/>
          <w:szCs w:val="26"/>
        </w:rPr>
      </w:pPr>
      <w:r>
        <w:rPr>
          <w:rFonts w:ascii="Times New Roman" w:eastAsia="Times New Roman" w:hAnsi="Times New Roman" w:cs="Times New Roman"/>
          <w:b/>
          <w:bCs/>
          <w:sz w:val="26"/>
          <w:szCs w:val="26"/>
        </w:rPr>
        <w:t xml:space="preserve">Articolul 3. </w:t>
      </w:r>
      <w:r>
        <w:rPr>
          <w:rFonts w:ascii="Times New Roman" w:eastAsia="Times New Roman" w:hAnsi="Times New Roman" w:cs="Times New Roman"/>
          <w:sz w:val="26"/>
          <w:szCs w:val="26"/>
        </w:rPr>
        <w:t xml:space="preserve">Dispoziții privind lucrătorul detașat </w:t>
      </w:r>
    </w:p>
    <w:p w14:paraId="00000037" w14:textId="77777777" w:rsidR="00A95356" w:rsidRDefault="00000000">
      <w:pPr>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Pe întreaga </w:t>
      </w:r>
      <w:r>
        <w:rPr>
          <w:rFonts w:ascii="Times New Roman" w:eastAsia="Times New Roman" w:hAnsi="Times New Roman" w:cs="Times New Roman"/>
          <w:sz w:val="26"/>
          <w:szCs w:val="26"/>
        </w:rPr>
        <w:t xml:space="preserve">perioadă 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lucrătorul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păstrează </w:t>
      </w:r>
      <w:r>
        <w:rPr>
          <w:rFonts w:ascii="Times New Roman" w:eastAsia="Times New Roman" w:hAnsi="Times New Roman" w:cs="Times New Roman"/>
          <w:sz w:val="26"/>
          <w:szCs w:val="26"/>
          <w:highlight w:val="white"/>
        </w:rPr>
        <w:t xml:space="preserve">raporturile de muncă cu angajatorul care l-a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w:t>
      </w:r>
    </w:p>
    <w:p w14:paraId="00000038" w14:textId="77777777" w:rsidR="00A95356" w:rsidRDefault="00A95356">
      <w:pPr>
        <w:ind w:firstLine="566"/>
        <w:jc w:val="both"/>
        <w:rPr>
          <w:rFonts w:ascii="Times New Roman" w:eastAsia="Times New Roman" w:hAnsi="Times New Roman" w:cs="Times New Roman"/>
          <w:sz w:val="26"/>
          <w:szCs w:val="26"/>
        </w:rPr>
      </w:pPr>
    </w:p>
    <w:p w14:paraId="0000003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 </w:t>
      </w:r>
      <w:r>
        <w:rPr>
          <w:rFonts w:ascii="Times New Roman" w:eastAsia="Times New Roman" w:hAnsi="Times New Roman" w:cs="Times New Roman"/>
          <w:sz w:val="26"/>
          <w:szCs w:val="26"/>
        </w:rPr>
        <w:t>Dispoziții privind întreprinderile afiliate</w:t>
      </w:r>
    </w:p>
    <w:p w14:paraId="0000003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În sensul prezentei legi, este recunoscută ca fiind afiliată direct sau indirect unei alte întreprinderi, o întreprindere care </w:t>
      </w:r>
      <w:proofErr w:type="spellStart"/>
      <w:r>
        <w:rPr>
          <w:rFonts w:ascii="Times New Roman" w:eastAsia="Times New Roman" w:hAnsi="Times New Roman" w:cs="Times New Roman"/>
          <w:sz w:val="26"/>
          <w:szCs w:val="26"/>
        </w:rPr>
        <w:t>îndeplineşte</w:t>
      </w:r>
      <w:proofErr w:type="spellEnd"/>
      <w:r>
        <w:rPr>
          <w:rFonts w:ascii="Times New Roman" w:eastAsia="Times New Roman" w:hAnsi="Times New Roman" w:cs="Times New Roman"/>
          <w:sz w:val="26"/>
          <w:szCs w:val="26"/>
        </w:rPr>
        <w:t xml:space="preserve">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xml:space="preserve"> una dintre următoarele </w:t>
      </w:r>
      <w:proofErr w:type="spellStart"/>
      <w:r>
        <w:rPr>
          <w:rFonts w:ascii="Times New Roman" w:eastAsia="Times New Roman" w:hAnsi="Times New Roman" w:cs="Times New Roman"/>
          <w:sz w:val="26"/>
          <w:szCs w:val="26"/>
        </w:rPr>
        <w:t>condiţii</w:t>
      </w:r>
      <w:proofErr w:type="spellEnd"/>
      <w:r>
        <w:rPr>
          <w:rFonts w:ascii="Times New Roman" w:eastAsia="Times New Roman" w:hAnsi="Times New Roman" w:cs="Times New Roman"/>
          <w:sz w:val="26"/>
          <w:szCs w:val="26"/>
        </w:rPr>
        <w:t>:</w:t>
      </w:r>
    </w:p>
    <w:p w14:paraId="0000003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deţine</w:t>
      </w:r>
      <w:proofErr w:type="spellEnd"/>
      <w:r>
        <w:rPr>
          <w:rFonts w:ascii="Times New Roman" w:eastAsia="Times New Roman" w:hAnsi="Times New Roman" w:cs="Times New Roman"/>
          <w:sz w:val="26"/>
          <w:szCs w:val="26"/>
        </w:rPr>
        <w:t xml:space="preserve"> majoritatea capitalului subscris al celeilalte întreprinderi;</w:t>
      </w:r>
    </w:p>
    <w:p w14:paraId="0000003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controlează majoritatea voturilor </w:t>
      </w:r>
      <w:proofErr w:type="spellStart"/>
      <w:r>
        <w:rPr>
          <w:rFonts w:ascii="Times New Roman" w:eastAsia="Times New Roman" w:hAnsi="Times New Roman" w:cs="Times New Roman"/>
          <w:sz w:val="26"/>
          <w:szCs w:val="26"/>
        </w:rPr>
        <w:t>ataşate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acţiunilor</w:t>
      </w:r>
      <w:proofErr w:type="spellEnd"/>
      <w:r>
        <w:rPr>
          <w:rFonts w:ascii="Times New Roman" w:eastAsia="Times New Roman" w:hAnsi="Times New Roman" w:cs="Times New Roman"/>
          <w:sz w:val="26"/>
          <w:szCs w:val="26"/>
        </w:rPr>
        <w:t xml:space="preserve"> emise de cealaltă întreprindere;</w:t>
      </w:r>
    </w:p>
    <w:p w14:paraId="0000003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poate numi mai mult de jumătate dintre membrii consiliului de </w:t>
      </w:r>
      <w:proofErr w:type="spellStart"/>
      <w:r>
        <w:rPr>
          <w:rFonts w:ascii="Times New Roman" w:eastAsia="Times New Roman" w:hAnsi="Times New Roman" w:cs="Times New Roman"/>
          <w:sz w:val="26"/>
          <w:szCs w:val="26"/>
        </w:rPr>
        <w:t>administraţie</w:t>
      </w:r>
      <w:proofErr w:type="spellEnd"/>
      <w:r>
        <w:rPr>
          <w:rFonts w:ascii="Times New Roman" w:eastAsia="Times New Roman" w:hAnsi="Times New Roman" w:cs="Times New Roman"/>
          <w:sz w:val="26"/>
          <w:szCs w:val="26"/>
        </w:rPr>
        <w:t>, de conducere sau de supraveghere al celeilalte întreprinderi;</w:t>
      </w:r>
    </w:p>
    <w:p w14:paraId="0000003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este administrată pe o bază comună cu cealaltă întreprindere de către o altă întreprindere.</w:t>
      </w:r>
    </w:p>
    <w:p w14:paraId="0000003F" w14:textId="77777777" w:rsidR="00A95356" w:rsidRDefault="00A95356">
      <w:pPr>
        <w:ind w:firstLine="566"/>
        <w:jc w:val="both"/>
        <w:rPr>
          <w:rFonts w:ascii="Times New Roman" w:eastAsia="Times New Roman" w:hAnsi="Times New Roman" w:cs="Times New Roman"/>
          <w:sz w:val="26"/>
          <w:szCs w:val="26"/>
        </w:rPr>
      </w:pPr>
    </w:p>
    <w:p w14:paraId="00000040"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Capitolul II</w:t>
      </w:r>
    </w:p>
    <w:p w14:paraId="00000041"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DOMENIUL DE APLICARE</w:t>
      </w:r>
    </w:p>
    <w:p w14:paraId="00000042" w14:textId="77777777" w:rsidR="00A95356" w:rsidRDefault="00A95356">
      <w:pPr>
        <w:jc w:val="center"/>
        <w:rPr>
          <w:rFonts w:ascii="Times New Roman" w:eastAsia="Times New Roman" w:hAnsi="Times New Roman" w:cs="Times New Roman"/>
          <w:b/>
          <w:bCs/>
          <w:sz w:val="26"/>
          <w:szCs w:val="26"/>
        </w:rPr>
      </w:pPr>
    </w:p>
    <w:p w14:paraId="0000004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 </w:t>
      </w:r>
      <w:r>
        <w:rPr>
          <w:rFonts w:ascii="Times New Roman" w:eastAsia="Times New Roman" w:hAnsi="Times New Roman" w:cs="Times New Roman"/>
          <w:sz w:val="26"/>
          <w:szCs w:val="26"/>
        </w:rPr>
        <w:t>Aplicabilitatea detașării transnațională a lucrătorilor</w:t>
      </w:r>
    </w:p>
    <w:p w14:paraId="0000004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Prevederile prezentei legi  se aplică:</w:t>
      </w:r>
    </w:p>
    <w:p w14:paraId="0000004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întreprinderilor înființate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care,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detaşează</w:t>
      </w:r>
      <w:proofErr w:type="spellEnd"/>
      <w:r>
        <w:rPr>
          <w:rFonts w:ascii="Times New Roman" w:eastAsia="Times New Roman" w:hAnsi="Times New Roman" w:cs="Times New Roman"/>
          <w:sz w:val="26"/>
          <w:szCs w:val="26"/>
        </w:rPr>
        <w:t xml:space="preserve"> pe teritoriul Republicii Moldova lucrători cu care au stabilite raporturi de muncă;</w:t>
      </w:r>
    </w:p>
    <w:p w14:paraId="0000004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întreprinderilor înființate pe teritoriul Republicii Moldova care,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detaşează</w:t>
      </w:r>
      <w:proofErr w:type="spellEnd"/>
      <w:r>
        <w:rPr>
          <w:rFonts w:ascii="Times New Roman" w:eastAsia="Times New Roman" w:hAnsi="Times New Roman" w:cs="Times New Roman"/>
          <w:sz w:val="26"/>
          <w:szCs w:val="26"/>
        </w:rPr>
        <w:t xml:space="preserve">,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lucrători cu care au stabilite raporturi de muncă.</w:t>
      </w:r>
    </w:p>
    <w:p w14:paraId="0000004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Prezenta lege nu se aplică personalului navigant al întreprinderilor din marina comercială.</w:t>
      </w:r>
    </w:p>
    <w:p w14:paraId="00000048" w14:textId="77777777" w:rsidR="00A95356" w:rsidRDefault="00A95356">
      <w:pPr>
        <w:ind w:firstLine="566"/>
        <w:jc w:val="both"/>
        <w:rPr>
          <w:rFonts w:ascii="Times New Roman" w:eastAsia="Times New Roman" w:hAnsi="Times New Roman" w:cs="Times New Roman"/>
          <w:sz w:val="26"/>
          <w:szCs w:val="26"/>
        </w:rPr>
      </w:pPr>
    </w:p>
    <w:p w14:paraId="0000004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6. </w:t>
      </w:r>
      <w:r>
        <w:rPr>
          <w:rFonts w:ascii="Times New Roman" w:eastAsia="Times New Roman" w:hAnsi="Times New Roman" w:cs="Times New Roman"/>
          <w:sz w:val="26"/>
          <w:szCs w:val="26"/>
        </w:rPr>
        <w:t>Regimul juridic aplicabil detașării transnaționale a lucrătorilor</w:t>
      </w:r>
    </w:p>
    <w:p w14:paraId="0000004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Prevederile prezentei legi se aplică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întreprinderile prevăzute la art. 5 alin. (1) lit. a) iau decizia punerii în aplicare a uneia dintre următoarele măsuri cu caracter transnațional:</w:t>
      </w:r>
    </w:p>
    <w:p w14:paraId="0000004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unui lucrător pe teritoriul Republicii Moldova, în numele întreprinderii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sub coordonarea acesteia, în cadrul unui contract încheiat între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beneficiarul prestării de servicii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pe teritoriul Republicii Moldova,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w:t>
      </w:r>
    </w:p>
    <w:p w14:paraId="0000004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unui lucrător la o unitate sau la o întreprindere care </w:t>
      </w:r>
      <w:proofErr w:type="spellStart"/>
      <w:r>
        <w:rPr>
          <w:rFonts w:ascii="Times New Roman" w:eastAsia="Times New Roman" w:hAnsi="Times New Roman" w:cs="Times New Roman"/>
          <w:sz w:val="26"/>
          <w:szCs w:val="26"/>
        </w:rPr>
        <w:t>aparţine</w:t>
      </w:r>
      <w:proofErr w:type="spellEnd"/>
      <w:r>
        <w:rPr>
          <w:rFonts w:ascii="Times New Roman" w:eastAsia="Times New Roman" w:hAnsi="Times New Roman" w:cs="Times New Roman"/>
          <w:sz w:val="26"/>
          <w:szCs w:val="26"/>
        </w:rPr>
        <w:t xml:space="preserve"> grupului de întreprinderi, situată pe teritoriul Republicii Moldova,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w:t>
      </w:r>
    </w:p>
    <w:p w14:paraId="0000004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c) punerea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a unui lucrător, de către un agent de muncă temporară, la un utilizator înființat sau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pe teritoriul Republicii Moldova,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agentul de muncă temporară.</w:t>
      </w:r>
    </w:p>
    <w:p w14:paraId="0000004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Prezenta lege se aplică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întreprinderile prevăzute la art. 5 alin. (1) lit. b) iau decizia punerii în aplicare a uneia dintre următoarele măsuri cu caracter </w:t>
      </w:r>
      <w:proofErr w:type="spellStart"/>
      <w:r>
        <w:rPr>
          <w:rFonts w:ascii="Times New Roman" w:eastAsia="Times New Roman" w:hAnsi="Times New Roman" w:cs="Times New Roman"/>
          <w:sz w:val="26"/>
          <w:szCs w:val="26"/>
        </w:rPr>
        <w:t>transnaţional</w:t>
      </w:r>
      <w:proofErr w:type="spellEnd"/>
      <w:r>
        <w:rPr>
          <w:rFonts w:ascii="Times New Roman" w:eastAsia="Times New Roman" w:hAnsi="Times New Roman" w:cs="Times New Roman"/>
          <w:sz w:val="26"/>
          <w:szCs w:val="26"/>
        </w:rPr>
        <w:t>:</w:t>
      </w:r>
    </w:p>
    <w:p w14:paraId="0000004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unui lucrător de pe teritoriul Republicii Moldova, în numele întreprinderii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sub coordonarea acesteia, în cadrul unui contract încheiat între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beneficiarul prestării de servicii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w:t>
      </w:r>
    </w:p>
    <w:p w14:paraId="0000005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unui lucrător de pe teritoriul Republicii Moldova la o unitate sau la o întreprindere care </w:t>
      </w:r>
      <w:proofErr w:type="spellStart"/>
      <w:r>
        <w:rPr>
          <w:rFonts w:ascii="Times New Roman" w:eastAsia="Times New Roman" w:hAnsi="Times New Roman" w:cs="Times New Roman"/>
          <w:sz w:val="26"/>
          <w:szCs w:val="26"/>
        </w:rPr>
        <w:t>aparţine</w:t>
      </w:r>
      <w:proofErr w:type="spellEnd"/>
      <w:r>
        <w:rPr>
          <w:rFonts w:ascii="Times New Roman" w:eastAsia="Times New Roman" w:hAnsi="Times New Roman" w:cs="Times New Roman"/>
          <w:sz w:val="26"/>
          <w:szCs w:val="26"/>
        </w:rPr>
        <w:t xml:space="preserve"> grupului de întreprinderi, situată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întreprinderea care face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w:t>
      </w:r>
    </w:p>
    <w:p w14:paraId="0000005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punerea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a unui lucrător, de către un agent de muncă temporară, la un utilizator înființat sau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pe teritoriul unui stat membru, altul decât Republica Moldova, ori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dacă există un raport de muncă,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între lucrător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agentul de muncă temporară.</w:t>
      </w:r>
    </w:p>
    <w:p w14:paraId="00000052" w14:textId="77777777" w:rsidR="00A95356" w:rsidRDefault="00A95356">
      <w:pPr>
        <w:ind w:firstLine="566"/>
        <w:jc w:val="both"/>
        <w:rPr>
          <w:rFonts w:ascii="Times New Roman" w:eastAsia="Times New Roman" w:hAnsi="Times New Roman" w:cs="Times New Roman"/>
          <w:sz w:val="26"/>
          <w:szCs w:val="26"/>
        </w:rPr>
      </w:pPr>
    </w:p>
    <w:p w14:paraId="0000005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7. </w:t>
      </w:r>
      <w:r>
        <w:rPr>
          <w:rFonts w:ascii="Times New Roman" w:eastAsia="Times New Roman" w:hAnsi="Times New Roman" w:cs="Times New Roman"/>
          <w:sz w:val="26"/>
          <w:szCs w:val="26"/>
        </w:rPr>
        <w:t>Calificarea detașării și obligația de informare în cazul prestării activității pe teritoriul unui alt stat</w:t>
      </w:r>
    </w:p>
    <w:p w14:paraId="0000005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în care întreprinderea utilizatoare, trimite lucrătorul pus la dispoziție să își desfășoare activitatea pe teritoriul unui stat membru, altul decât Republica Moldova, sau pe teritoriul Confederației Elvețiene, în contextul prestării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de servicii de către întreprinderea utilizatoare, lucrătorul se  consideră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pe teritoriul respectivului stat membru de către agentul de muncă temporară cu care acesta se află într-un raport de muncă.</w:t>
      </w:r>
    </w:p>
    <w:p w14:paraId="0000005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prevăzută la alin. (1), utilizatorul înființat sau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pe teritoriul Republicii Moldova are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informa agentul de muncă temporară despre detașarea lucrătorului cu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xml:space="preserve"> 30 de zile înainte de începerea </w:t>
      </w:r>
      <w:proofErr w:type="spellStart"/>
      <w:r>
        <w:rPr>
          <w:rFonts w:ascii="Times New Roman" w:eastAsia="Times New Roman" w:hAnsi="Times New Roman" w:cs="Times New Roman"/>
          <w:sz w:val="26"/>
          <w:szCs w:val="26"/>
        </w:rPr>
        <w:t>activităţii</w:t>
      </w:r>
      <w:proofErr w:type="spellEnd"/>
      <w:r>
        <w:rPr>
          <w:rFonts w:ascii="Times New Roman" w:eastAsia="Times New Roman" w:hAnsi="Times New Roman" w:cs="Times New Roman"/>
          <w:sz w:val="26"/>
          <w:szCs w:val="26"/>
        </w:rPr>
        <w:t xml:space="preserve"> pe teritoriul respectivului stat.</w:t>
      </w:r>
    </w:p>
    <w:p w14:paraId="00000056" w14:textId="77777777" w:rsidR="00A95356" w:rsidRDefault="00A95356">
      <w:pPr>
        <w:ind w:firstLine="566"/>
        <w:jc w:val="both"/>
        <w:rPr>
          <w:rFonts w:ascii="Times New Roman" w:eastAsia="Times New Roman" w:hAnsi="Times New Roman" w:cs="Times New Roman"/>
          <w:sz w:val="26"/>
          <w:szCs w:val="26"/>
        </w:rPr>
      </w:pPr>
    </w:p>
    <w:p w14:paraId="0000005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8. </w:t>
      </w:r>
      <w:r>
        <w:rPr>
          <w:rFonts w:ascii="Times New Roman" w:eastAsia="Times New Roman" w:hAnsi="Times New Roman" w:cs="Times New Roman"/>
          <w:sz w:val="26"/>
          <w:szCs w:val="26"/>
        </w:rPr>
        <w:t>Regimul juridic al detașării lucrătorilor puși la dispoziție de agenții de muncă temporară în contextul prestării transnaționale de servicii</w:t>
      </w:r>
    </w:p>
    <w:p w14:paraId="0000005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punerii la dispoziție a lucrătorilor de către agentul de muncă temporară către o întreprindere utilizatoare stabilită sau care își desfășoară activitatea în un stat </w:t>
      </w:r>
      <w:r>
        <w:rPr>
          <w:rFonts w:ascii="Times New Roman" w:eastAsia="Times New Roman" w:hAnsi="Times New Roman" w:cs="Times New Roman"/>
          <w:sz w:val="26"/>
          <w:szCs w:val="26"/>
        </w:rPr>
        <w:lastRenderedPageBreak/>
        <w:t>membru, altul decât Republica Moldova, sau Confederația Elvețiană, lucrătorul este considerat detașat pe teritoriul respectivului stat de către agentul de muncă temporară cu care se află în raport de muncă. Aplicarea condițiilor de muncă și de încadrare în muncă se realizează în conformitate cu prevederile art. 9, art. 14, art. 15, art. 16, art. 17 și ale prezentei legi care stabilesc condițiile de muncă și de încadrare în muncă aplicabile lucrătorilor detașați.</w:t>
      </w:r>
    </w:p>
    <w:p w14:paraId="0000005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Agentul de muncă temporară are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informa lucrătorul cu privire la modificarea locului de muncă, potrivit regulilor privind detașarea transnațională, stabilite de prezenta lege.</w:t>
      </w:r>
    </w:p>
    <w:p w14:paraId="0000005A" w14:textId="77777777" w:rsidR="00A95356" w:rsidRDefault="00A95356">
      <w:pPr>
        <w:jc w:val="both"/>
        <w:rPr>
          <w:rFonts w:ascii="Times New Roman" w:eastAsia="Times New Roman" w:hAnsi="Times New Roman" w:cs="Times New Roman"/>
          <w:sz w:val="26"/>
          <w:szCs w:val="26"/>
        </w:rPr>
      </w:pPr>
    </w:p>
    <w:p w14:paraId="0000005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Articolul 9.</w:t>
      </w:r>
      <w:r>
        <w:rPr>
          <w:rFonts w:ascii="Times New Roman" w:eastAsia="Times New Roman" w:hAnsi="Times New Roman" w:cs="Times New Roman"/>
          <w:sz w:val="26"/>
          <w:szCs w:val="26"/>
        </w:rPr>
        <w:t xml:space="preserve"> Drepturile și condițiile de muncă ale lucrătorilor detașați în Republica Moldova</w:t>
      </w:r>
    </w:p>
    <w:p w14:paraId="0000005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beneficiază, indiferent de legea aplicabilă raportului de muncă, de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prevăzute de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 conform prevederilor legale, cu privire la:</w:t>
      </w:r>
    </w:p>
    <w:p w14:paraId="0000005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durata maximă a timpului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durata minimă a repausului periodic;</w:t>
      </w:r>
    </w:p>
    <w:p w14:paraId="0000005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durata minimă a concediilor anuale plătite;</w:t>
      </w:r>
    </w:p>
    <w:p w14:paraId="0000005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w:t>
      </w:r>
      <w:proofErr w:type="spellStart"/>
      <w:r>
        <w:rPr>
          <w:rFonts w:ascii="Times New Roman" w:eastAsia="Times New Roman" w:hAnsi="Times New Roman" w:cs="Times New Roman"/>
          <w:sz w:val="26"/>
          <w:szCs w:val="26"/>
        </w:rPr>
        <w:t>remuneraţia</w:t>
      </w:r>
      <w:proofErr w:type="spellEnd"/>
      <w:r>
        <w:rPr>
          <w:rFonts w:ascii="Times New Roman" w:eastAsia="Times New Roman" w:hAnsi="Times New Roman" w:cs="Times New Roman"/>
          <w:sz w:val="26"/>
          <w:szCs w:val="26"/>
        </w:rPr>
        <w:t xml:space="preserve"> aplicabilă pe teritoriul Republicii Moldova, inclusiv plata orelor suplimentare cu excepția contribuțiilor prevăzute de Legea nr. 198/2020 privind fondurile de pensii facultative;</w:t>
      </w:r>
    </w:p>
    <w:p w14:paraId="0000006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punere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a lucrătorilor de către </w:t>
      </w:r>
      <w:proofErr w:type="spellStart"/>
      <w:r>
        <w:rPr>
          <w:rFonts w:ascii="Times New Roman" w:eastAsia="Times New Roman" w:hAnsi="Times New Roman" w:cs="Times New Roman"/>
          <w:sz w:val="26"/>
          <w:szCs w:val="26"/>
        </w:rPr>
        <w:t>agenţii</w:t>
      </w:r>
      <w:proofErr w:type="spellEnd"/>
      <w:r>
        <w:rPr>
          <w:rFonts w:ascii="Times New Roman" w:eastAsia="Times New Roman" w:hAnsi="Times New Roman" w:cs="Times New Roman"/>
          <w:sz w:val="26"/>
          <w:szCs w:val="26"/>
        </w:rPr>
        <w:t xml:space="preserve"> de muncă temporară;</w:t>
      </w:r>
    </w:p>
    <w:p w14:paraId="0000006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securitatea și sănătatea în muncă;</w:t>
      </w:r>
    </w:p>
    <w:p w14:paraId="0000006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măsurile de </w:t>
      </w:r>
      <w:proofErr w:type="spellStart"/>
      <w:r>
        <w:rPr>
          <w:rFonts w:ascii="Times New Roman" w:eastAsia="Times New Roman" w:hAnsi="Times New Roman" w:cs="Times New Roman"/>
          <w:sz w:val="26"/>
          <w:szCs w:val="26"/>
        </w:rPr>
        <w:t>protecţie</w:t>
      </w:r>
      <w:proofErr w:type="spellEnd"/>
      <w:r>
        <w:rPr>
          <w:rFonts w:ascii="Times New Roman" w:eastAsia="Times New Roman" w:hAnsi="Times New Roman" w:cs="Times New Roman"/>
          <w:sz w:val="26"/>
          <w:szCs w:val="26"/>
        </w:rPr>
        <w:t xml:space="preserve"> aplicabile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muncă pentru femeile gravide, femeile care au născut de curând și cele care alăptează,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pentru persoanele în vârstă de până la 18 ani;</w:t>
      </w:r>
    </w:p>
    <w:p w14:paraId="0000006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egalitatea de tratament dintre </w:t>
      </w:r>
      <w:proofErr w:type="spellStart"/>
      <w:r>
        <w:rPr>
          <w:rFonts w:ascii="Times New Roman" w:eastAsia="Times New Roman" w:hAnsi="Times New Roman" w:cs="Times New Roman"/>
          <w:sz w:val="26"/>
          <w:szCs w:val="26"/>
        </w:rPr>
        <w:t>bărbaţi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femei,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w:t>
      </w:r>
      <w:proofErr w:type="spellStart"/>
      <w:r>
        <w:rPr>
          <w:rFonts w:ascii="Times New Roman" w:eastAsia="Times New Roman" w:hAnsi="Times New Roman" w:cs="Times New Roman"/>
          <w:sz w:val="26"/>
          <w:szCs w:val="26"/>
        </w:rPr>
        <w:t>dispoziţii</w:t>
      </w:r>
      <w:proofErr w:type="spellEnd"/>
      <w:r>
        <w:rPr>
          <w:rFonts w:ascii="Times New Roman" w:eastAsia="Times New Roman" w:hAnsi="Times New Roman" w:cs="Times New Roman"/>
          <w:sz w:val="26"/>
          <w:szCs w:val="26"/>
        </w:rPr>
        <w:t xml:space="preserve"> în materie de nediscriminare;</w:t>
      </w:r>
    </w:p>
    <w:p w14:paraId="0000006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privind cazarea lucrătorilor, atunci când sunt oferite de angajator lucrătorilor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să exercite temporar lucrări sau sarcini corespunzătoare </w:t>
      </w:r>
      <w:proofErr w:type="spellStart"/>
      <w:r>
        <w:rPr>
          <w:rFonts w:ascii="Times New Roman" w:eastAsia="Times New Roman" w:hAnsi="Times New Roman" w:cs="Times New Roman"/>
          <w:sz w:val="26"/>
          <w:szCs w:val="26"/>
        </w:rPr>
        <w:t>atribuţiilor</w:t>
      </w:r>
      <w:proofErr w:type="spellEnd"/>
      <w:r>
        <w:rPr>
          <w:rFonts w:ascii="Times New Roman" w:eastAsia="Times New Roman" w:hAnsi="Times New Roman" w:cs="Times New Roman"/>
          <w:sz w:val="26"/>
          <w:szCs w:val="26"/>
        </w:rPr>
        <w:t xml:space="preserve"> de serviciu la un alt loc de muncă decât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w:t>
      </w:r>
    </w:p>
    <w:p w14:paraId="0000006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w:t>
      </w:r>
      <w:proofErr w:type="spellStart"/>
      <w:r>
        <w:rPr>
          <w:rFonts w:ascii="Times New Roman" w:eastAsia="Times New Roman" w:hAnsi="Times New Roman" w:cs="Times New Roman"/>
          <w:sz w:val="26"/>
          <w:szCs w:val="26"/>
        </w:rPr>
        <w:t>indemnizaţiile</w:t>
      </w:r>
      <w:proofErr w:type="spellEnd"/>
      <w:r>
        <w:rPr>
          <w:rFonts w:ascii="Times New Roman" w:eastAsia="Times New Roman" w:hAnsi="Times New Roman" w:cs="Times New Roman"/>
          <w:sz w:val="26"/>
          <w:szCs w:val="26"/>
        </w:rPr>
        <w:t xml:space="preserve"> sau rambursarea cheltuielilor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pentru lucrătorii </w:t>
      </w:r>
      <w:proofErr w:type="spellStart"/>
      <w:r>
        <w:rPr>
          <w:rFonts w:ascii="Times New Roman" w:eastAsia="Times New Roman" w:hAnsi="Times New Roman" w:cs="Times New Roman"/>
          <w:sz w:val="26"/>
          <w:szCs w:val="26"/>
        </w:rPr>
        <w:t>obligaţi</w:t>
      </w:r>
      <w:proofErr w:type="spellEnd"/>
      <w:r>
        <w:rPr>
          <w:rFonts w:ascii="Times New Roman" w:eastAsia="Times New Roman" w:hAnsi="Times New Roman" w:cs="Times New Roman"/>
          <w:sz w:val="26"/>
          <w:szCs w:val="26"/>
        </w:rPr>
        <w:t xml:space="preserve">, din considerente profesionale, să călătorească către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din Republica Moldova sau în cazul în care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temporar de angajatorul lor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din Republica Moldova la un alt loc de muncă,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contractul colectiv de muncă sau</w:t>
      </w:r>
      <w:r>
        <w:rPr>
          <w:rFonts w:ascii="Georgia" w:eastAsia="Georgia" w:hAnsi="Georgia" w:cs="Georgia"/>
          <w:sz w:val="24"/>
          <w:szCs w:val="24"/>
          <w:highlight w:val="white"/>
        </w:rPr>
        <w:t xml:space="preserve"> </w:t>
      </w:r>
      <w:proofErr w:type="spellStart"/>
      <w:r>
        <w:rPr>
          <w:rFonts w:ascii="Georgia" w:eastAsia="Georgia" w:hAnsi="Georgia" w:cs="Georgia"/>
          <w:sz w:val="24"/>
          <w:szCs w:val="24"/>
          <w:highlight w:val="white"/>
        </w:rPr>
        <w:t>convenţia</w:t>
      </w:r>
      <w:proofErr w:type="spellEnd"/>
      <w:r>
        <w:rPr>
          <w:rFonts w:ascii="Georgia" w:eastAsia="Georgia" w:hAnsi="Georgia" w:cs="Georgia"/>
          <w:sz w:val="24"/>
          <w:szCs w:val="24"/>
          <w:highlight w:val="white"/>
        </w:rPr>
        <w:t xml:space="preserve"> colectivă</w:t>
      </w:r>
      <w:r>
        <w:rPr>
          <w:rFonts w:ascii="Times New Roman" w:eastAsia="Times New Roman" w:hAnsi="Times New Roman" w:cs="Times New Roman"/>
          <w:sz w:val="26"/>
          <w:szCs w:val="26"/>
        </w:rPr>
        <w:t>;</w:t>
      </w:r>
    </w:p>
    <w:p w14:paraId="0000006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j) igienă la locul de muncă.</w:t>
      </w:r>
    </w:p>
    <w:p w14:paraId="0000006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 Prevederile alin. (1) lit. i) se aplică exclusiv cheltuielilor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suportate de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în situația în care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obligaţi</w:t>
      </w:r>
      <w:proofErr w:type="spellEnd"/>
      <w:r>
        <w:rPr>
          <w:rFonts w:ascii="Times New Roman" w:eastAsia="Times New Roman" w:hAnsi="Times New Roman" w:cs="Times New Roman"/>
          <w:sz w:val="26"/>
          <w:szCs w:val="26"/>
        </w:rPr>
        <w:t xml:space="preserve"> să călătorească spre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la locul obișnuit de muncă sau  sunt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temporar de angajator la un alt loc de muncă pe teritoriul Republicii Moldova,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naţională,contractul</w:t>
      </w:r>
      <w:proofErr w:type="spellEnd"/>
      <w:r>
        <w:rPr>
          <w:rFonts w:ascii="Times New Roman" w:eastAsia="Times New Roman" w:hAnsi="Times New Roman" w:cs="Times New Roman"/>
          <w:sz w:val="26"/>
          <w:szCs w:val="26"/>
        </w:rPr>
        <w:t xml:space="preserve"> colectiv de muncă </w:t>
      </w:r>
      <w:r>
        <w:rPr>
          <w:rFonts w:ascii="Georgia" w:eastAsia="Georgia" w:hAnsi="Georgia" w:cs="Georgia"/>
          <w:sz w:val="24"/>
          <w:szCs w:val="24"/>
          <w:highlight w:val="white"/>
        </w:rPr>
        <w:t xml:space="preserve">sau </w:t>
      </w:r>
      <w:proofErr w:type="spellStart"/>
      <w:r>
        <w:rPr>
          <w:rFonts w:ascii="Georgia" w:eastAsia="Georgia" w:hAnsi="Georgia" w:cs="Georgia"/>
          <w:sz w:val="24"/>
          <w:szCs w:val="24"/>
          <w:highlight w:val="white"/>
        </w:rPr>
        <w:t>convenţia</w:t>
      </w:r>
      <w:proofErr w:type="spellEnd"/>
      <w:r>
        <w:rPr>
          <w:rFonts w:ascii="Georgia" w:eastAsia="Georgia" w:hAnsi="Georgia" w:cs="Georgia"/>
          <w:sz w:val="24"/>
          <w:szCs w:val="24"/>
          <w:highlight w:val="white"/>
        </w:rPr>
        <w:t xml:space="preserve"> colectivă</w:t>
      </w:r>
      <w:r>
        <w:rPr>
          <w:rFonts w:ascii="Times New Roman" w:eastAsia="Times New Roman" w:hAnsi="Times New Roman" w:cs="Times New Roman"/>
          <w:sz w:val="26"/>
          <w:szCs w:val="26"/>
        </w:rPr>
        <w:t>.</w:t>
      </w:r>
    </w:p>
    <w:p w14:paraId="00000068" w14:textId="77777777" w:rsidR="00A95356" w:rsidRDefault="00A95356">
      <w:pPr>
        <w:ind w:firstLine="566"/>
        <w:jc w:val="both"/>
        <w:rPr>
          <w:rFonts w:ascii="Times New Roman" w:eastAsia="Times New Roman" w:hAnsi="Times New Roman" w:cs="Times New Roman"/>
          <w:sz w:val="26"/>
          <w:szCs w:val="26"/>
        </w:rPr>
      </w:pPr>
    </w:p>
    <w:p w14:paraId="0000006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10. </w:t>
      </w:r>
      <w:r>
        <w:rPr>
          <w:rFonts w:ascii="Times New Roman" w:eastAsia="Times New Roman" w:hAnsi="Times New Roman" w:cs="Times New Roman"/>
          <w:sz w:val="26"/>
          <w:szCs w:val="26"/>
        </w:rPr>
        <w:t>Condiții și limitări ale detașării lucrătorilor pe teritoriul Republicii Moldova</w:t>
      </w:r>
    </w:p>
    <w:p w14:paraId="0000006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în care durata efectivă 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depăşeşte</w:t>
      </w:r>
      <w:proofErr w:type="spellEnd"/>
      <w:r>
        <w:rPr>
          <w:rFonts w:ascii="Times New Roman" w:eastAsia="Times New Roman" w:hAnsi="Times New Roman" w:cs="Times New Roman"/>
          <w:sz w:val="26"/>
          <w:szCs w:val="26"/>
        </w:rPr>
        <w:t xml:space="preserve"> 12 luni, întreprinderile prevăzute la art. 5 alin. (1) lit. a) garantează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cu respectarea principiului </w:t>
      </w:r>
      <w:proofErr w:type="spellStart"/>
      <w:r>
        <w:rPr>
          <w:rFonts w:ascii="Times New Roman" w:eastAsia="Times New Roman" w:hAnsi="Times New Roman" w:cs="Times New Roman"/>
          <w:sz w:val="26"/>
          <w:szCs w:val="26"/>
        </w:rPr>
        <w:t>egalităţii</w:t>
      </w:r>
      <w:proofErr w:type="spellEnd"/>
      <w:r>
        <w:rPr>
          <w:rFonts w:ascii="Times New Roman" w:eastAsia="Times New Roman" w:hAnsi="Times New Roman" w:cs="Times New Roman"/>
          <w:sz w:val="26"/>
          <w:szCs w:val="26"/>
        </w:rPr>
        <w:t xml:space="preserve"> de tratament, suplimentar </w:t>
      </w:r>
      <w:proofErr w:type="spellStart"/>
      <w:r>
        <w:rPr>
          <w:rFonts w:ascii="Times New Roman" w:eastAsia="Times New Roman" w:hAnsi="Times New Roman" w:cs="Times New Roman"/>
          <w:sz w:val="26"/>
          <w:szCs w:val="26"/>
        </w:rPr>
        <w:t>faţă</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încadrare în muncă prevăzute la art. 9, toate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încadrare în muncă aplicabile acestora potrivit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w:t>
      </w:r>
    </w:p>
    <w:p w14:paraId="0000006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cazul în care durata efectivă 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depăşeşte</w:t>
      </w:r>
      <w:proofErr w:type="spellEnd"/>
      <w:r>
        <w:rPr>
          <w:rFonts w:ascii="Times New Roman" w:eastAsia="Times New Roman" w:hAnsi="Times New Roman" w:cs="Times New Roman"/>
          <w:sz w:val="26"/>
          <w:szCs w:val="26"/>
        </w:rPr>
        <w:t xml:space="preserve"> 12 luni, întreprinderile prevăzute la art. 5 alin. (1) lit. a) nu pot să intervină asupra:</w:t>
      </w:r>
    </w:p>
    <w:p w14:paraId="0000006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încheiere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încetare a contractului individual de muncă, inclusiv a clauzelor de </w:t>
      </w:r>
      <w:proofErr w:type="spellStart"/>
      <w:r>
        <w:rPr>
          <w:rFonts w:ascii="Times New Roman" w:eastAsia="Times New Roman" w:hAnsi="Times New Roman" w:cs="Times New Roman"/>
          <w:sz w:val="26"/>
          <w:szCs w:val="26"/>
        </w:rPr>
        <w:t>neconcurenţă</w:t>
      </w:r>
      <w:proofErr w:type="spellEnd"/>
      <w:r>
        <w:rPr>
          <w:rFonts w:ascii="Times New Roman" w:eastAsia="Times New Roman" w:hAnsi="Times New Roman" w:cs="Times New Roman"/>
          <w:sz w:val="26"/>
          <w:szCs w:val="26"/>
        </w:rPr>
        <w:t>;</w:t>
      </w:r>
    </w:p>
    <w:p w14:paraId="0000006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proofErr w:type="spellStart"/>
      <w:r>
        <w:rPr>
          <w:rFonts w:ascii="Times New Roman" w:eastAsia="Times New Roman" w:hAnsi="Times New Roman" w:cs="Times New Roman"/>
          <w:sz w:val="26"/>
          <w:szCs w:val="26"/>
        </w:rPr>
        <w:t>contribuţiilor</w:t>
      </w:r>
      <w:proofErr w:type="spellEnd"/>
      <w:r>
        <w:rPr>
          <w:rFonts w:ascii="Times New Roman" w:eastAsia="Times New Roman" w:hAnsi="Times New Roman" w:cs="Times New Roman"/>
          <w:sz w:val="26"/>
          <w:szCs w:val="26"/>
        </w:rPr>
        <w:t xml:space="preserve"> prevăzute de Legea nr. 198/2020 privind fondurile de pensii facultative , dacă este cazul.</w:t>
      </w:r>
    </w:p>
    <w:p w14:paraId="0000006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În cazul în care durata efectivă a detașării depășește 12 luni, perioada prevăzută la alin. (1) poate fi prelungită până la 18 luni, cu condiția transmiterii de către angajator, înainte de expirarea termenului de 12 luni, a unei notificări motivate către inspecția teritorială de muncă competentă.</w:t>
      </w:r>
    </w:p>
    <w:p w14:paraId="0000006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Notificarea motivată prevăzută la alin. (3) va cuprinde cel puțin datele de identificare ale întreprinderii care realizează detașarea lucrătorului, datele de identificare a lucrătorului detașat, locul desfășurării activității, data începerii detașării, durata estimată a prelungirii și motivele obiective care justifică prelungirea. În cazul respectării cerințelor prevăzute de prezentul alineat, prelungirea operează de drept de la data transmiterii notificării.</w:t>
      </w:r>
    </w:p>
    <w:p w14:paraId="0000007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În sensul alin. (3) și (4), constituie motive obiective care justifică prelungirea detașării împrejurările legate de executarea prestației transnaționale de servicii, inclusiv complexitatea lucrărilor, continuitatea activității, imposibilitatea finalizării prestației în termenul inițial din motive neimputabile întreprinderii care detașează, precum și alte circumstanțe concrete de aceeași natură, justificate în cuprinsul notificării motivate.</w:t>
      </w:r>
    </w:p>
    <w:p w14:paraId="0000007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Durata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se calculează pe baza unei perioade de </w:t>
      </w:r>
      <w:proofErr w:type="spellStart"/>
      <w:r>
        <w:rPr>
          <w:rFonts w:ascii="Times New Roman" w:eastAsia="Times New Roman" w:hAnsi="Times New Roman" w:cs="Times New Roman"/>
          <w:sz w:val="26"/>
          <w:szCs w:val="26"/>
        </w:rPr>
        <w:t>referinţă</w:t>
      </w:r>
      <w:proofErr w:type="spellEnd"/>
      <w:r>
        <w:rPr>
          <w:rFonts w:ascii="Times New Roman" w:eastAsia="Times New Roman" w:hAnsi="Times New Roman" w:cs="Times New Roman"/>
          <w:sz w:val="26"/>
          <w:szCs w:val="26"/>
        </w:rPr>
        <w:t xml:space="preserve"> de un an de la data începerii acesteia. La calculul acestei durate se iau în considerare inclusiv perioadele în care funcția a fost anterior ocupată de un alt lucrător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w:t>
      </w:r>
    </w:p>
    <w:p w14:paraId="0000007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(7) Pentru a stabili dacă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îndeplineşte</w:t>
      </w:r>
      <w:proofErr w:type="spellEnd"/>
      <w:r>
        <w:rPr>
          <w:rFonts w:ascii="Times New Roman" w:eastAsia="Times New Roman" w:hAnsi="Times New Roman" w:cs="Times New Roman"/>
          <w:sz w:val="26"/>
          <w:szCs w:val="26"/>
        </w:rPr>
        <w:t xml:space="preserve">, în </w:t>
      </w:r>
      <w:proofErr w:type="spellStart"/>
      <w:r>
        <w:rPr>
          <w:rFonts w:ascii="Times New Roman" w:eastAsia="Times New Roman" w:hAnsi="Times New Roman" w:cs="Times New Roman"/>
          <w:sz w:val="26"/>
          <w:szCs w:val="26"/>
        </w:rPr>
        <w:t>înţelesul</w:t>
      </w:r>
      <w:proofErr w:type="spellEnd"/>
      <w:r>
        <w:rPr>
          <w:rFonts w:ascii="Times New Roman" w:eastAsia="Times New Roman" w:hAnsi="Times New Roman" w:cs="Times New Roman"/>
          <w:sz w:val="26"/>
          <w:szCs w:val="26"/>
        </w:rPr>
        <w:t xml:space="preserve"> alin. (5), </w:t>
      </w:r>
      <w:proofErr w:type="spellStart"/>
      <w:r>
        <w:rPr>
          <w:rFonts w:ascii="Times New Roman" w:eastAsia="Times New Roman" w:hAnsi="Times New Roman" w:cs="Times New Roman"/>
          <w:sz w:val="26"/>
          <w:szCs w:val="26"/>
        </w:rPr>
        <w:t>aceeaşi</w:t>
      </w:r>
      <w:proofErr w:type="spellEnd"/>
      <w:r>
        <w:rPr>
          <w:rFonts w:ascii="Times New Roman" w:eastAsia="Times New Roman" w:hAnsi="Times New Roman" w:cs="Times New Roman"/>
          <w:sz w:val="26"/>
          <w:szCs w:val="26"/>
        </w:rPr>
        <w:t xml:space="preserve"> sarcină în </w:t>
      </w:r>
      <w:proofErr w:type="spellStart"/>
      <w:r>
        <w:rPr>
          <w:rFonts w:ascii="Times New Roman" w:eastAsia="Times New Roman" w:hAnsi="Times New Roman" w:cs="Times New Roman"/>
          <w:sz w:val="26"/>
          <w:szCs w:val="26"/>
        </w:rPr>
        <w:t>acelaşi</w:t>
      </w:r>
      <w:proofErr w:type="spellEnd"/>
      <w:r>
        <w:rPr>
          <w:rFonts w:ascii="Times New Roman" w:eastAsia="Times New Roman" w:hAnsi="Times New Roman" w:cs="Times New Roman"/>
          <w:sz w:val="26"/>
          <w:szCs w:val="26"/>
        </w:rPr>
        <w:t xml:space="preserve"> loc de muncă se va </w:t>
      </w:r>
      <w:proofErr w:type="spellStart"/>
      <w:r>
        <w:rPr>
          <w:rFonts w:ascii="Times New Roman" w:eastAsia="Times New Roman" w:hAnsi="Times New Roman" w:cs="Times New Roman"/>
          <w:sz w:val="26"/>
          <w:szCs w:val="26"/>
        </w:rPr>
        <w:t>ţine</w:t>
      </w:r>
      <w:proofErr w:type="spellEnd"/>
      <w:r>
        <w:rPr>
          <w:rFonts w:ascii="Times New Roman" w:eastAsia="Times New Roman" w:hAnsi="Times New Roman" w:cs="Times New Roman"/>
          <w:sz w:val="26"/>
          <w:szCs w:val="26"/>
        </w:rPr>
        <w:t xml:space="preserve"> cont, în principal, de natura serviciului care urmează să fie prestat, de activitatea care urmează să fie efectuată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aceeaşi</w:t>
      </w:r>
      <w:proofErr w:type="spellEnd"/>
      <w:r>
        <w:rPr>
          <w:rFonts w:ascii="Times New Roman" w:eastAsia="Times New Roman" w:hAnsi="Times New Roman" w:cs="Times New Roman"/>
          <w:sz w:val="26"/>
          <w:szCs w:val="26"/>
        </w:rPr>
        <w:t xml:space="preserve"> adresă a locului de muncă.</w:t>
      </w:r>
    </w:p>
    <w:p w14:paraId="00000073" w14:textId="77777777" w:rsidR="00A95356" w:rsidRDefault="00A95356">
      <w:pPr>
        <w:ind w:firstLine="566"/>
        <w:jc w:val="both"/>
        <w:rPr>
          <w:rFonts w:ascii="Times New Roman" w:eastAsia="Times New Roman" w:hAnsi="Times New Roman" w:cs="Times New Roman"/>
          <w:sz w:val="26"/>
          <w:szCs w:val="26"/>
        </w:rPr>
      </w:pPr>
    </w:p>
    <w:p w14:paraId="0000007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11. </w:t>
      </w:r>
      <w:r>
        <w:rPr>
          <w:rFonts w:ascii="Times New Roman" w:eastAsia="Times New Roman" w:hAnsi="Times New Roman" w:cs="Times New Roman"/>
          <w:sz w:val="26"/>
          <w:szCs w:val="26"/>
        </w:rPr>
        <w:t>Excepții privind condițiile de muncă pentru lucrătorii puși la dispoziție de agenți de muncă temporară</w:t>
      </w:r>
    </w:p>
    <w:p w14:paraId="0000007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Lucrătorii puși la dispoziție în condițiile art. 6 alin. (1) lit. c) beneficiază de condițiile de muncă și de încadrare în muncă prevăzute la art. 9, precum și de condițiile de muncă și de încadrare în muncă aplicabile lucrătorilor puși la dispoziție de agenți de muncă temporară potrivit legislației Republicii Moldova.</w:t>
      </w:r>
    </w:p>
    <w:p w14:paraId="0000007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În situația prevăzută la alin. (1), utilizatorul înființat sau care își desfășoară activitatea pe teritoriul Republicii Moldova informează, în scris, agentul de muncă temporară cu privire la condițiile de muncă și de încadrare în muncă, inclusiv remunerația, pe care le aplică la nivelul întreprinderii, în măsura în care acestea sunt aplicabile lucrătorilor prevăzuți la alin. (1).</w:t>
      </w:r>
    </w:p>
    <w:p w14:paraId="0000007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Obligația prevăzută la alin. (2) se execută înainte de începerea activității lucrătorului pus la dispoziție, precum și ori de câte ori intervin modificări ale condițiilor respective pe durata misiunii.</w:t>
      </w:r>
    </w:p>
    <w:p w14:paraId="00000078" w14:textId="77777777" w:rsidR="00A95356" w:rsidRDefault="00A95356">
      <w:pPr>
        <w:ind w:firstLine="566"/>
        <w:jc w:val="both"/>
        <w:rPr>
          <w:rFonts w:ascii="Times New Roman" w:eastAsia="Times New Roman" w:hAnsi="Times New Roman" w:cs="Times New Roman"/>
          <w:sz w:val="26"/>
          <w:szCs w:val="26"/>
        </w:rPr>
      </w:pPr>
    </w:p>
    <w:p w14:paraId="0000007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12. </w:t>
      </w:r>
      <w:r>
        <w:rPr>
          <w:rFonts w:ascii="Times New Roman" w:eastAsia="Times New Roman" w:hAnsi="Times New Roman" w:cs="Times New Roman"/>
          <w:sz w:val="26"/>
          <w:szCs w:val="26"/>
        </w:rPr>
        <w:t>Evaluarea detașării transnaționale de către Inspectoratul de Stat al Muncii</w:t>
      </w:r>
    </w:p>
    <w:p w14:paraId="0000007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scopul identificării </w:t>
      </w:r>
      <w:proofErr w:type="spellStart"/>
      <w:r>
        <w:rPr>
          <w:rFonts w:ascii="Times New Roman" w:eastAsia="Times New Roman" w:hAnsi="Times New Roman" w:cs="Times New Roman"/>
          <w:sz w:val="26"/>
          <w:szCs w:val="26"/>
        </w:rPr>
        <w:t>situaţiilor</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pentru a preveni abuzurile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eludările </w:t>
      </w:r>
      <w:proofErr w:type="spellStart"/>
      <w:r>
        <w:rPr>
          <w:rFonts w:ascii="Times New Roman" w:eastAsia="Times New Roman" w:hAnsi="Times New Roman" w:cs="Times New Roman"/>
          <w:sz w:val="26"/>
          <w:szCs w:val="26"/>
        </w:rPr>
        <w:t>dispoziţiilor</w:t>
      </w:r>
      <w:proofErr w:type="spellEnd"/>
      <w:r>
        <w:rPr>
          <w:rFonts w:ascii="Times New Roman" w:eastAsia="Times New Roman" w:hAnsi="Times New Roman" w:cs="Times New Roman"/>
          <w:sz w:val="26"/>
          <w:szCs w:val="26"/>
        </w:rPr>
        <w:t xml:space="preserve"> prezentei legi, Inspectoratul de Stat al Muncii, prin inspectoratele teritoriale de muncă, realizează o evaluare de ansamblu a tuturor elementelor faptice care caracterizează o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în special a:</w:t>
      </w:r>
    </w:p>
    <w:p w14:paraId="0000007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elementelor faptice care caracterizează </w:t>
      </w:r>
      <w:proofErr w:type="spellStart"/>
      <w:r>
        <w:rPr>
          <w:rFonts w:ascii="Times New Roman" w:eastAsia="Times New Roman" w:hAnsi="Times New Roman" w:cs="Times New Roman"/>
          <w:sz w:val="26"/>
          <w:szCs w:val="26"/>
        </w:rPr>
        <w:t>activităţile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desfăşurate</w:t>
      </w:r>
      <w:proofErr w:type="spellEnd"/>
      <w:r>
        <w:rPr>
          <w:rFonts w:ascii="Times New Roman" w:eastAsia="Times New Roman" w:hAnsi="Times New Roman" w:cs="Times New Roman"/>
          <w:sz w:val="26"/>
          <w:szCs w:val="26"/>
        </w:rPr>
        <w:t xml:space="preserve"> de către întreprinderile prevăzute la art. 5 alin. (1) lit. a) în statul membru sau Confederației Elvețiene în care acestea sunt înființate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atunci când este necesar, în Republica Moldova;</w:t>
      </w:r>
    </w:p>
    <w:p w14:paraId="0000007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elementelor faptice care caracterizează munca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pe teritoriul Republicii Moldova.</w:t>
      </w:r>
    </w:p>
    <w:p w14:paraId="0000007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Evaluarea de ansamblu prevăzută la alin. (1) se realizează în cadrul controalelor efectuate de către inspectoratele teritoriale de muncă, pentru fiecare </w:t>
      </w:r>
      <w:proofErr w:type="spellStart"/>
      <w:r>
        <w:rPr>
          <w:rFonts w:ascii="Times New Roman" w:eastAsia="Times New Roman" w:hAnsi="Times New Roman" w:cs="Times New Roman"/>
          <w:sz w:val="26"/>
          <w:szCs w:val="26"/>
        </w:rPr>
        <w:t>situaţie</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w:t>
      </w:r>
    </w:p>
    <w:p w14:paraId="0000007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La evaluarea existenței unei detașări transnaționale, inspectoratele teritoriale de muncă iau în considerare, după caz, următoarele elemente faptice:</w:t>
      </w:r>
    </w:p>
    <w:p w14:paraId="0000007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locul în care întreprinderea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are sediul social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administraţia</w:t>
      </w:r>
      <w:proofErr w:type="spellEnd"/>
      <w:r>
        <w:rPr>
          <w:rFonts w:ascii="Times New Roman" w:eastAsia="Times New Roman" w:hAnsi="Times New Roman" w:cs="Times New Roman"/>
          <w:sz w:val="26"/>
          <w:szCs w:val="26"/>
        </w:rPr>
        <w:t xml:space="preserve"> centrală;</w:t>
      </w:r>
    </w:p>
    <w:p w14:paraId="0000008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b) locul în care întreprinderea utilizează </w:t>
      </w:r>
      <w:proofErr w:type="spellStart"/>
      <w:r>
        <w:rPr>
          <w:rFonts w:ascii="Times New Roman" w:eastAsia="Times New Roman" w:hAnsi="Times New Roman" w:cs="Times New Roman"/>
          <w:sz w:val="26"/>
          <w:szCs w:val="26"/>
        </w:rPr>
        <w:t>spaţii</w:t>
      </w:r>
      <w:proofErr w:type="spellEnd"/>
      <w:r>
        <w:rPr>
          <w:rFonts w:ascii="Times New Roman" w:eastAsia="Times New Roman" w:hAnsi="Times New Roman" w:cs="Times New Roman"/>
          <w:sz w:val="26"/>
          <w:szCs w:val="26"/>
        </w:rPr>
        <w:t xml:space="preserve"> administrative, </w:t>
      </w:r>
      <w:proofErr w:type="spellStart"/>
      <w:r>
        <w:rPr>
          <w:rFonts w:ascii="Times New Roman" w:eastAsia="Times New Roman" w:hAnsi="Times New Roman" w:cs="Times New Roman"/>
          <w:sz w:val="26"/>
          <w:szCs w:val="26"/>
        </w:rPr>
        <w:t>plăteşte</w:t>
      </w:r>
      <w:proofErr w:type="spellEnd"/>
      <w:r>
        <w:rPr>
          <w:rFonts w:ascii="Times New Roman" w:eastAsia="Times New Roman" w:hAnsi="Times New Roman" w:cs="Times New Roman"/>
          <w:sz w:val="26"/>
          <w:szCs w:val="26"/>
        </w:rPr>
        <w:t xml:space="preserve"> impozite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contribuţii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deţine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autorizaţii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licenţe</w:t>
      </w:r>
      <w:proofErr w:type="spellEnd"/>
      <w:r>
        <w:rPr>
          <w:rFonts w:ascii="Times New Roman" w:eastAsia="Times New Roman" w:hAnsi="Times New Roman" w:cs="Times New Roman"/>
          <w:sz w:val="26"/>
          <w:szCs w:val="26"/>
        </w:rPr>
        <w:t xml:space="preserve"> sau este înregistrată la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organizaţii</w:t>
      </w:r>
      <w:proofErr w:type="spellEnd"/>
      <w:r>
        <w:rPr>
          <w:rFonts w:ascii="Times New Roman" w:eastAsia="Times New Roman" w:hAnsi="Times New Roman" w:cs="Times New Roman"/>
          <w:sz w:val="26"/>
          <w:szCs w:val="26"/>
        </w:rPr>
        <w:t xml:space="preserve"> profesionale, camere de </w:t>
      </w:r>
      <w:proofErr w:type="spellStart"/>
      <w:r>
        <w:rPr>
          <w:rFonts w:ascii="Times New Roman" w:eastAsia="Times New Roman" w:hAnsi="Times New Roman" w:cs="Times New Roman"/>
          <w:sz w:val="26"/>
          <w:szCs w:val="26"/>
        </w:rPr>
        <w:t>comerţ</w:t>
      </w:r>
      <w:proofErr w:type="spellEnd"/>
      <w:r>
        <w:rPr>
          <w:rFonts w:ascii="Times New Roman" w:eastAsia="Times New Roman" w:hAnsi="Times New Roman" w:cs="Times New Roman"/>
          <w:sz w:val="26"/>
          <w:szCs w:val="26"/>
        </w:rPr>
        <w:t xml:space="preserve"> ori alte </w:t>
      </w:r>
      <w:proofErr w:type="spellStart"/>
      <w:r>
        <w:rPr>
          <w:rFonts w:ascii="Times New Roman" w:eastAsia="Times New Roman" w:hAnsi="Times New Roman" w:cs="Times New Roman"/>
          <w:sz w:val="26"/>
          <w:szCs w:val="26"/>
        </w:rPr>
        <w:t>entităţi</w:t>
      </w:r>
      <w:proofErr w:type="spellEnd"/>
      <w:r>
        <w:rPr>
          <w:rFonts w:ascii="Times New Roman" w:eastAsia="Times New Roman" w:hAnsi="Times New Roman" w:cs="Times New Roman"/>
          <w:sz w:val="26"/>
          <w:szCs w:val="26"/>
        </w:rPr>
        <w:t xml:space="preserve"> similare, după caz;</w:t>
      </w:r>
    </w:p>
    <w:p w14:paraId="0000008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locul în care sunt </w:t>
      </w:r>
      <w:proofErr w:type="spellStart"/>
      <w:r>
        <w:rPr>
          <w:rFonts w:ascii="Times New Roman" w:eastAsia="Times New Roman" w:hAnsi="Times New Roman" w:cs="Times New Roman"/>
          <w:sz w:val="26"/>
          <w:szCs w:val="26"/>
        </w:rPr>
        <w:t>recrutaţi</w:t>
      </w:r>
      <w:proofErr w:type="spellEnd"/>
      <w:r>
        <w:rPr>
          <w:rFonts w:ascii="Times New Roman" w:eastAsia="Times New Roman" w:hAnsi="Times New Roman" w:cs="Times New Roman"/>
          <w:sz w:val="26"/>
          <w:szCs w:val="26"/>
        </w:rPr>
        <w:t xml:space="preserve">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care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w:t>
      </w:r>
    </w:p>
    <w:p w14:paraId="0000008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legea aplicabilă contractelor încheiate de întreprindere cu lucrătorii săi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cu beneficiarii serviciilor;</w:t>
      </w:r>
    </w:p>
    <w:p w14:paraId="0000008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locul în care întreprinderea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economică principală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care are personal administrativ;</w:t>
      </w:r>
    </w:p>
    <w:p w14:paraId="0000008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numărul contractelor executate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cuantumul cifrei de afaceri realizate de întreprindere în statul în care este stabilită, </w:t>
      </w:r>
      <w:proofErr w:type="spellStart"/>
      <w:r>
        <w:rPr>
          <w:rFonts w:ascii="Times New Roman" w:eastAsia="Times New Roman" w:hAnsi="Times New Roman" w:cs="Times New Roman"/>
          <w:sz w:val="26"/>
          <w:szCs w:val="26"/>
        </w:rPr>
        <w:t>ţinând</w:t>
      </w:r>
      <w:proofErr w:type="spellEnd"/>
      <w:r>
        <w:rPr>
          <w:rFonts w:ascii="Times New Roman" w:eastAsia="Times New Roman" w:hAnsi="Times New Roman" w:cs="Times New Roman"/>
          <w:sz w:val="26"/>
          <w:szCs w:val="26"/>
        </w:rPr>
        <w:t xml:space="preserve"> seama de specificul întreprinderilor nou-</w:t>
      </w:r>
      <w:proofErr w:type="spellStart"/>
      <w:r>
        <w:rPr>
          <w:rFonts w:ascii="Times New Roman" w:eastAsia="Times New Roman" w:hAnsi="Times New Roman" w:cs="Times New Roman"/>
          <w:sz w:val="26"/>
          <w:szCs w:val="26"/>
        </w:rPr>
        <w:t>înfiinţate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 întreprinderilor mici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mijlocii;</w:t>
      </w:r>
    </w:p>
    <w:p w14:paraId="0000008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natura </w:t>
      </w:r>
      <w:proofErr w:type="spellStart"/>
      <w:r>
        <w:rPr>
          <w:rFonts w:ascii="Times New Roman" w:eastAsia="Times New Roman" w:hAnsi="Times New Roman" w:cs="Times New Roman"/>
          <w:sz w:val="26"/>
          <w:szCs w:val="26"/>
        </w:rPr>
        <w:t>activităţilor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desfăşurate</w:t>
      </w:r>
      <w:proofErr w:type="spellEnd"/>
      <w:r>
        <w:rPr>
          <w:rFonts w:ascii="Times New Roman" w:eastAsia="Times New Roman" w:hAnsi="Times New Roman" w:cs="Times New Roman"/>
          <w:sz w:val="26"/>
          <w:szCs w:val="26"/>
        </w:rPr>
        <w:t xml:space="preserve"> de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w:t>
      </w:r>
    </w:p>
    <w:p w14:paraId="0000008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faptul dacă activitatea este prestată pe teritoriul Republicii Moldova pentru o perioadă limitată;</w:t>
      </w:r>
    </w:p>
    <w:p w14:paraId="0000008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data începerii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w:t>
      </w:r>
    </w:p>
    <w:p w14:paraId="0000008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j) locul din care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care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în mod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activitatea;</w:t>
      </w:r>
    </w:p>
    <w:p w14:paraId="0000008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 faptul dacă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se întoarce sau urmează să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reia activitatea în statul din care a fost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după finalizarea muncii sau prestarea de servicii pentru care a fost detașa;</w:t>
      </w:r>
    </w:p>
    <w:p w14:paraId="0000008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 cheltuielile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sau </w:t>
      </w:r>
      <w:proofErr w:type="spellStart"/>
      <w:r>
        <w:rPr>
          <w:rFonts w:ascii="Times New Roman" w:eastAsia="Times New Roman" w:hAnsi="Times New Roman" w:cs="Times New Roman"/>
          <w:sz w:val="26"/>
          <w:szCs w:val="26"/>
        </w:rPr>
        <w:t>alocaţiile</w:t>
      </w:r>
      <w:proofErr w:type="spellEnd"/>
      <w:r>
        <w:rPr>
          <w:rFonts w:ascii="Times New Roman" w:eastAsia="Times New Roman" w:hAnsi="Times New Roman" w:cs="Times New Roman"/>
          <w:sz w:val="26"/>
          <w:szCs w:val="26"/>
        </w:rPr>
        <w:t xml:space="preserve"> acordate în acest scop de către angajator,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modalitatea de acordare a acestora;</w:t>
      </w:r>
    </w:p>
    <w:p w14:paraId="0000008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 orice alte elemente necesare pentru a stabili dacă lucrătorul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temporar activitatea în cadrul unei </w:t>
      </w:r>
      <w:proofErr w:type="spellStart"/>
      <w:r>
        <w:rPr>
          <w:rFonts w:ascii="Times New Roman" w:eastAsia="Times New Roman" w:hAnsi="Times New Roman" w:cs="Times New Roman"/>
          <w:sz w:val="26"/>
          <w:szCs w:val="26"/>
        </w:rPr>
        <w:t>detaşări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reale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dacă întreprinderea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semnificative, altele decât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exclusiv interne de gestionare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/sau administrative, în statul în care este stabilită.</w:t>
      </w:r>
    </w:p>
    <w:p w14:paraId="0000008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Elementele faptice prevăzute la alin. (1)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(3) au următoarele caracteristici:</w:t>
      </w:r>
    </w:p>
    <w:p w14:paraId="0000008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sunt destinate să ofere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inspectoratelor teritoriale de muncă în cadrul verificărilor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controalelor efectuate;</w:t>
      </w:r>
    </w:p>
    <w:p w14:paraId="0000008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sunt factori orientativi în evaluarea de ansamblu care se realizează de către inspectoratele teritoriale de muncă în activitatea de verificare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control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nu pot fi luate în considerare separat;</w:t>
      </w:r>
    </w:p>
    <w:p w14:paraId="0000008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nu trebuie îndeplinite cumulativ pentru fiecare caz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evaluarea acestora adaptându-se fiecărui caz în parte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luând în considerare </w:t>
      </w:r>
      <w:proofErr w:type="spellStart"/>
      <w:r>
        <w:rPr>
          <w:rFonts w:ascii="Times New Roman" w:eastAsia="Times New Roman" w:hAnsi="Times New Roman" w:cs="Times New Roman"/>
          <w:sz w:val="26"/>
          <w:szCs w:val="26"/>
        </w:rPr>
        <w:t>particularităţile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situaţiei</w:t>
      </w:r>
      <w:proofErr w:type="spellEnd"/>
      <w:r>
        <w:rPr>
          <w:rFonts w:ascii="Times New Roman" w:eastAsia="Times New Roman" w:hAnsi="Times New Roman" w:cs="Times New Roman"/>
          <w:sz w:val="26"/>
          <w:szCs w:val="26"/>
        </w:rPr>
        <w:t xml:space="preserve">; nerespectarea unuia sau a mai multora dintre ele nu exclude în mod automat posibilitatea ca o </w:t>
      </w:r>
      <w:proofErr w:type="spellStart"/>
      <w:r>
        <w:rPr>
          <w:rFonts w:ascii="Times New Roman" w:eastAsia="Times New Roman" w:hAnsi="Times New Roman" w:cs="Times New Roman"/>
          <w:sz w:val="26"/>
          <w:szCs w:val="26"/>
        </w:rPr>
        <w:t>situaţie</w:t>
      </w:r>
      <w:proofErr w:type="spellEnd"/>
      <w:r>
        <w:rPr>
          <w:rFonts w:ascii="Times New Roman" w:eastAsia="Times New Roman" w:hAnsi="Times New Roman" w:cs="Times New Roman"/>
          <w:sz w:val="26"/>
          <w:szCs w:val="26"/>
        </w:rPr>
        <w:t xml:space="preserve"> dată să fie caracterizată drept </w:t>
      </w:r>
      <w:proofErr w:type="spellStart"/>
      <w:r>
        <w:rPr>
          <w:rFonts w:ascii="Times New Roman" w:eastAsia="Times New Roman" w:hAnsi="Times New Roman" w:cs="Times New Roman"/>
          <w:sz w:val="26"/>
          <w:szCs w:val="26"/>
        </w:rPr>
        <w:t>situaţie</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w:t>
      </w:r>
    </w:p>
    <w:p w14:paraId="0000009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Elementele faptice prevăzute la alin. (1) lit. 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alin. (3) au rolul de a stabili dacă o întreprindere exercită în mod efectiv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semnificative, altele decât cele interne de gestionare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administrative, în statul membru de înființare sau în </w:t>
      </w:r>
      <w:proofErr w:type="spellStart"/>
      <w:r>
        <w:rPr>
          <w:rFonts w:ascii="Times New Roman" w:eastAsia="Times New Roman" w:hAnsi="Times New Roman" w:cs="Times New Roman"/>
          <w:sz w:val="26"/>
          <w:szCs w:val="26"/>
        </w:rPr>
        <w:lastRenderedPageBreak/>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având ca perioadă de </w:t>
      </w:r>
      <w:proofErr w:type="spellStart"/>
      <w:r>
        <w:rPr>
          <w:rFonts w:ascii="Times New Roman" w:eastAsia="Times New Roman" w:hAnsi="Times New Roman" w:cs="Times New Roman"/>
          <w:sz w:val="26"/>
          <w:szCs w:val="26"/>
        </w:rPr>
        <w:t>referinţă</w:t>
      </w:r>
      <w:proofErr w:type="spellEnd"/>
      <w:r>
        <w:rPr>
          <w:rFonts w:ascii="Times New Roman" w:eastAsia="Times New Roman" w:hAnsi="Times New Roman" w:cs="Times New Roman"/>
          <w:sz w:val="26"/>
          <w:szCs w:val="26"/>
        </w:rPr>
        <w:t xml:space="preserve"> un interval de timp de un an anterior datei efectuării controlului.</w:t>
      </w:r>
    </w:p>
    <w:p w14:paraId="0000009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Elementele faptice prevăzute la alin. (1) lit. b)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alin. (3) au rolul de a evalua dacă un lucrător care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în mod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este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temporar pe teritoriul Republicii Moldova.</w:t>
      </w:r>
    </w:p>
    <w:p w14:paraId="0000009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Elementele faptice prevăzute la alin. (1)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(3) sunt luate în considerare de către inspectoratele teritoriale de muncă în cadrul controlului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pentru a stabili dacă o persoană are calitatea de lucrător,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 inclusiv pentru a identifica posibile cazuri de declarare a unui lucrător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ca exercitând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independente în scopul eludării prevederilor prezentei legi.</w:t>
      </w:r>
    </w:p>
    <w:p w14:paraId="0000009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În realizarea evaluării prevăzute la alin. (7), inspectoratele teritoriale de muncă au în vedere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aspecte legate de executarea lucrărilor, de subordonarea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remunerarea lucrătorului, indiferent de modalitatea de exprimare a acordului de </w:t>
      </w:r>
      <w:proofErr w:type="spellStart"/>
      <w:r>
        <w:rPr>
          <w:rFonts w:ascii="Times New Roman" w:eastAsia="Times New Roman" w:hAnsi="Times New Roman" w:cs="Times New Roman"/>
          <w:sz w:val="26"/>
          <w:szCs w:val="26"/>
        </w:rPr>
        <w:t>voinţă</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părţilor</w:t>
      </w:r>
      <w:proofErr w:type="spellEnd"/>
      <w:r>
        <w:rPr>
          <w:rFonts w:ascii="Times New Roman" w:eastAsia="Times New Roman" w:hAnsi="Times New Roman" w:cs="Times New Roman"/>
          <w:sz w:val="26"/>
          <w:szCs w:val="26"/>
        </w:rPr>
        <w:t xml:space="preserve"> în cadrul raporturilor de muncă.</w:t>
      </w:r>
    </w:p>
    <w:p w14:paraId="0000009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(9) Normele metodologice privind modul de aplicare a elementelor prevăzute de prezentul articol, precum și particularitățile evaluării acestora în funcție de specificul activităților desfășurate se aprobă de Ministerul Muncii și Protecției Sociale.</w:t>
      </w:r>
    </w:p>
    <w:p w14:paraId="00000095" w14:textId="77777777" w:rsidR="00A95356" w:rsidRDefault="00A95356">
      <w:pPr>
        <w:ind w:firstLine="566"/>
        <w:jc w:val="both"/>
        <w:rPr>
          <w:rFonts w:ascii="Times New Roman" w:eastAsia="Times New Roman" w:hAnsi="Times New Roman" w:cs="Times New Roman"/>
          <w:sz w:val="26"/>
          <w:szCs w:val="26"/>
        </w:rPr>
      </w:pPr>
    </w:p>
    <w:p w14:paraId="0000009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13. </w:t>
      </w:r>
      <w:r>
        <w:rPr>
          <w:rFonts w:ascii="Times New Roman" w:eastAsia="Times New Roman" w:hAnsi="Times New Roman" w:cs="Times New Roman"/>
          <w:sz w:val="26"/>
          <w:szCs w:val="26"/>
        </w:rPr>
        <w:t>Măsuri în caz de neîndeplinire a condițiilor de detașare transnațională</w:t>
      </w:r>
    </w:p>
    <w:p w14:paraId="0000009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în care, în urma evaluării de ansamblu a elementelor faptice, inspectorii de muncă constată neîndeplinirea condițiilor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transnațională,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sesizează, în termen de 30 de zile calendaristice de la finalizarea controlului, prin Inspectoratul de Stat al Muncii, autoritățile competente din statul de origine al prestatorului de servicii.</w:t>
      </w:r>
    </w:p>
    <w:p w14:paraId="0000009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situația prevăzută la alin. (1), din momentul constatării </w:t>
      </w:r>
      <w:proofErr w:type="spellStart"/>
      <w:r>
        <w:rPr>
          <w:rFonts w:ascii="Times New Roman" w:eastAsia="Times New Roman" w:hAnsi="Times New Roman" w:cs="Times New Roman"/>
          <w:sz w:val="26"/>
          <w:szCs w:val="26"/>
        </w:rPr>
        <w:t>neîndeplirii</w:t>
      </w:r>
      <w:proofErr w:type="spellEnd"/>
      <w:r>
        <w:rPr>
          <w:rFonts w:ascii="Times New Roman" w:eastAsia="Times New Roman" w:hAnsi="Times New Roman" w:cs="Times New Roman"/>
          <w:sz w:val="26"/>
          <w:szCs w:val="26"/>
        </w:rPr>
        <w:t xml:space="preserve"> condițiilor privind detașarea transnațională, lucrătorii beneficiază de toate drepturile și condițiile de muncă prevăzute în prezenta lege pentru lucrătorii detașați pe teritoriul Republicii Moldova, incluzând drepturile aferente perioadei retroactive, pornind de la data în care au început activitățile de lucru pe teritoriul Republicii Moldova.</w:t>
      </w:r>
    </w:p>
    <w:p w14:paraId="0000009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În aplicarea prevederilor prezentului articol, Inspectoratul de Stat al Muncii cooperează administrativ cu autoritățile competente din celelalte state membre ale Uniunii Europene, în mod obligatoriu, atunci când există suspiciuni de fraudă transfrontalieră sau când au fost constatate încălcări ale drepturilor lucrătorilor </w:t>
      </w:r>
      <w:proofErr w:type="spellStart"/>
      <w:r>
        <w:rPr>
          <w:rFonts w:ascii="Times New Roman" w:eastAsia="Times New Roman" w:hAnsi="Times New Roman" w:cs="Times New Roman"/>
          <w:sz w:val="26"/>
          <w:szCs w:val="26"/>
        </w:rPr>
        <w:t>detaşați</w:t>
      </w:r>
      <w:proofErr w:type="spellEnd"/>
      <w:r>
        <w:rPr>
          <w:rFonts w:ascii="Times New Roman" w:eastAsia="Times New Roman" w:hAnsi="Times New Roman" w:cs="Times New Roman"/>
          <w:sz w:val="26"/>
          <w:szCs w:val="26"/>
        </w:rPr>
        <w:t>.</w:t>
      </w:r>
    </w:p>
    <w:p w14:paraId="0000009A" w14:textId="77777777" w:rsidR="00A95356" w:rsidRDefault="00A95356">
      <w:pPr>
        <w:ind w:firstLine="566"/>
        <w:jc w:val="both"/>
        <w:rPr>
          <w:rFonts w:ascii="Times New Roman" w:eastAsia="Times New Roman" w:hAnsi="Times New Roman" w:cs="Times New Roman"/>
          <w:sz w:val="26"/>
          <w:szCs w:val="26"/>
        </w:rPr>
      </w:pPr>
    </w:p>
    <w:p w14:paraId="0000009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14. </w:t>
      </w:r>
      <w:r>
        <w:rPr>
          <w:rFonts w:ascii="Times New Roman" w:eastAsia="Times New Roman" w:hAnsi="Times New Roman" w:cs="Times New Roman"/>
          <w:sz w:val="26"/>
          <w:szCs w:val="26"/>
        </w:rPr>
        <w:t>Drepturile lucrătorilor detașați din Republica Moldova în cadrul prestării de servicii transnaționale</w:t>
      </w:r>
    </w:p>
    <w:p w14:paraId="0000009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de pe teritoriul Republicii Moldova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beneficiază, indiferent de legea aplicabilă raportului de muncă, </w:t>
      </w:r>
      <w:r>
        <w:rPr>
          <w:rFonts w:ascii="Times New Roman" w:eastAsia="Times New Roman" w:hAnsi="Times New Roman" w:cs="Times New Roman"/>
          <w:sz w:val="26"/>
          <w:szCs w:val="26"/>
        </w:rPr>
        <w:lastRenderedPageBreak/>
        <w:t xml:space="preserve">de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stabilite prin acte cu putere de lege, acte administrative, prin contracte colective de muncă și </w:t>
      </w:r>
      <w:proofErr w:type="spellStart"/>
      <w:r>
        <w:rPr>
          <w:rFonts w:ascii="Times New Roman" w:eastAsia="Times New Roman" w:hAnsi="Times New Roman" w:cs="Times New Roman"/>
          <w:sz w:val="26"/>
          <w:szCs w:val="26"/>
        </w:rPr>
        <w:t>convenţii</w:t>
      </w:r>
      <w:proofErr w:type="spellEnd"/>
      <w:r>
        <w:rPr>
          <w:rFonts w:ascii="Times New Roman" w:eastAsia="Times New Roman" w:hAnsi="Times New Roman" w:cs="Times New Roman"/>
          <w:sz w:val="26"/>
          <w:szCs w:val="26"/>
        </w:rPr>
        <w:t xml:space="preserve"> colective, valabile în statul membru, altul decât Republica Moldova, sau în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pe teritoriul căruia/căreia sunt prestate serviciile, cu privire la:</w:t>
      </w:r>
    </w:p>
    <w:p w14:paraId="0000009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durata maximă a timpului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durata minimă a repausului periodic;</w:t>
      </w:r>
    </w:p>
    <w:p w14:paraId="0000009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durata minimă a concediilor anuale plătite;</w:t>
      </w:r>
    </w:p>
    <w:p w14:paraId="0000009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w:t>
      </w:r>
      <w:proofErr w:type="spellStart"/>
      <w:r>
        <w:rPr>
          <w:rFonts w:ascii="Times New Roman" w:eastAsia="Times New Roman" w:hAnsi="Times New Roman" w:cs="Times New Roman"/>
          <w:sz w:val="26"/>
          <w:szCs w:val="26"/>
        </w:rPr>
        <w:t>remuneraţia</w:t>
      </w:r>
      <w:proofErr w:type="spellEnd"/>
      <w:r>
        <w:rPr>
          <w:rFonts w:ascii="Times New Roman" w:eastAsia="Times New Roman" w:hAnsi="Times New Roman" w:cs="Times New Roman"/>
          <w:sz w:val="26"/>
          <w:szCs w:val="26"/>
        </w:rPr>
        <w:t xml:space="preserve"> aplicabilă pe teritoriul unui stat membru al Uniunii Europene,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inclusiv plata orelor suplimentare, cu excepția schemelor de pensii ocupaționale suplimentare;</w:t>
      </w:r>
    </w:p>
    <w:p w14:paraId="000000A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pentru punerea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a lucrătorilor, în special de către </w:t>
      </w:r>
      <w:proofErr w:type="spellStart"/>
      <w:r>
        <w:rPr>
          <w:rFonts w:ascii="Times New Roman" w:eastAsia="Times New Roman" w:hAnsi="Times New Roman" w:cs="Times New Roman"/>
          <w:sz w:val="26"/>
          <w:szCs w:val="26"/>
        </w:rPr>
        <w:t>agenţii</w:t>
      </w:r>
      <w:proofErr w:type="spellEnd"/>
      <w:r>
        <w:rPr>
          <w:rFonts w:ascii="Times New Roman" w:eastAsia="Times New Roman" w:hAnsi="Times New Roman" w:cs="Times New Roman"/>
          <w:sz w:val="26"/>
          <w:szCs w:val="26"/>
        </w:rPr>
        <w:t xml:space="preserve"> de muncă temporară;</w:t>
      </w:r>
    </w:p>
    <w:p w14:paraId="000000A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securitatea și sănătatea în muncă;</w:t>
      </w:r>
    </w:p>
    <w:p w14:paraId="000000A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măsurile de </w:t>
      </w:r>
      <w:proofErr w:type="spellStart"/>
      <w:r>
        <w:rPr>
          <w:rFonts w:ascii="Times New Roman" w:eastAsia="Times New Roman" w:hAnsi="Times New Roman" w:cs="Times New Roman"/>
          <w:sz w:val="26"/>
          <w:szCs w:val="26"/>
        </w:rPr>
        <w:t>protecţie</w:t>
      </w:r>
      <w:proofErr w:type="spellEnd"/>
      <w:r>
        <w:rPr>
          <w:rFonts w:ascii="Times New Roman" w:eastAsia="Times New Roman" w:hAnsi="Times New Roman" w:cs="Times New Roman"/>
          <w:sz w:val="26"/>
          <w:szCs w:val="26"/>
        </w:rPr>
        <w:t xml:space="preserve"> aplicabile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muncă pentru femeile gravide, femeile care au născut de curând și cele care alăptează,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pentru persoanelor în vârstă de până la 18 ani ;</w:t>
      </w:r>
    </w:p>
    <w:p w14:paraId="000000A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egalitatea de tratament dintre </w:t>
      </w:r>
      <w:proofErr w:type="spellStart"/>
      <w:r>
        <w:rPr>
          <w:rFonts w:ascii="Times New Roman" w:eastAsia="Times New Roman" w:hAnsi="Times New Roman" w:cs="Times New Roman"/>
          <w:sz w:val="26"/>
          <w:szCs w:val="26"/>
        </w:rPr>
        <w:t>bărbaţi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femei,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w:t>
      </w:r>
      <w:proofErr w:type="spellStart"/>
      <w:r>
        <w:rPr>
          <w:rFonts w:ascii="Times New Roman" w:eastAsia="Times New Roman" w:hAnsi="Times New Roman" w:cs="Times New Roman"/>
          <w:sz w:val="26"/>
          <w:szCs w:val="26"/>
        </w:rPr>
        <w:t>dispoziţii</w:t>
      </w:r>
      <w:proofErr w:type="spellEnd"/>
      <w:r>
        <w:rPr>
          <w:rFonts w:ascii="Times New Roman" w:eastAsia="Times New Roman" w:hAnsi="Times New Roman" w:cs="Times New Roman"/>
          <w:sz w:val="26"/>
          <w:szCs w:val="26"/>
        </w:rPr>
        <w:t xml:space="preserve"> în materie de nediscriminare.</w:t>
      </w:r>
    </w:p>
    <w:p w14:paraId="000000A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privind cazarea lucrătorilor atunci când sunt oferite de angajator lucrătorilor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să exercite temporar lucrări sau sarcini corespunzătoare </w:t>
      </w:r>
      <w:proofErr w:type="spellStart"/>
      <w:r>
        <w:rPr>
          <w:rFonts w:ascii="Times New Roman" w:eastAsia="Times New Roman" w:hAnsi="Times New Roman" w:cs="Times New Roman"/>
          <w:sz w:val="26"/>
          <w:szCs w:val="26"/>
        </w:rPr>
        <w:t>atribuţiilor</w:t>
      </w:r>
      <w:proofErr w:type="spellEnd"/>
      <w:r>
        <w:rPr>
          <w:rFonts w:ascii="Times New Roman" w:eastAsia="Times New Roman" w:hAnsi="Times New Roman" w:cs="Times New Roman"/>
          <w:sz w:val="26"/>
          <w:szCs w:val="26"/>
        </w:rPr>
        <w:t xml:space="preserve"> de serviciu la un alt loc de muncă decât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w:t>
      </w:r>
    </w:p>
    <w:p w14:paraId="000000A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w:t>
      </w:r>
      <w:proofErr w:type="spellStart"/>
      <w:r>
        <w:rPr>
          <w:rFonts w:ascii="Times New Roman" w:eastAsia="Times New Roman" w:hAnsi="Times New Roman" w:cs="Times New Roman"/>
          <w:sz w:val="26"/>
          <w:szCs w:val="26"/>
        </w:rPr>
        <w:t>indemnizaţiile</w:t>
      </w:r>
      <w:proofErr w:type="spellEnd"/>
      <w:r>
        <w:rPr>
          <w:rFonts w:ascii="Times New Roman" w:eastAsia="Times New Roman" w:hAnsi="Times New Roman" w:cs="Times New Roman"/>
          <w:sz w:val="26"/>
          <w:szCs w:val="26"/>
        </w:rPr>
        <w:t xml:space="preserve"> sau rambursarea cheltuielilor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pentru lucrătorii </w:t>
      </w:r>
      <w:proofErr w:type="spellStart"/>
      <w:r>
        <w:rPr>
          <w:rFonts w:ascii="Times New Roman" w:eastAsia="Times New Roman" w:hAnsi="Times New Roman" w:cs="Times New Roman"/>
          <w:sz w:val="26"/>
          <w:szCs w:val="26"/>
        </w:rPr>
        <w:t>obligaţi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raţiuni</w:t>
      </w:r>
      <w:proofErr w:type="spellEnd"/>
      <w:r>
        <w:rPr>
          <w:rFonts w:ascii="Times New Roman" w:eastAsia="Times New Roman" w:hAnsi="Times New Roman" w:cs="Times New Roman"/>
          <w:sz w:val="26"/>
          <w:szCs w:val="26"/>
        </w:rPr>
        <w:t xml:space="preserve"> profesionale să călătorească către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în statul membru pe teritoriul căruia sunt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sau în cazul în care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temporar de angajatorul lor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la un alt loc de muncă,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din statul membru gazdă.</w:t>
      </w:r>
    </w:p>
    <w:p w14:paraId="000000A6" w14:textId="77777777" w:rsidR="00A95356" w:rsidRDefault="00A95356">
      <w:pPr>
        <w:ind w:firstLine="566"/>
        <w:jc w:val="both"/>
        <w:rPr>
          <w:rFonts w:ascii="Times New Roman" w:eastAsia="Times New Roman" w:hAnsi="Times New Roman" w:cs="Times New Roman"/>
          <w:sz w:val="26"/>
          <w:szCs w:val="26"/>
        </w:rPr>
      </w:pPr>
    </w:p>
    <w:p w14:paraId="000000A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15. </w:t>
      </w:r>
      <w:r>
        <w:rPr>
          <w:rFonts w:ascii="Times New Roman" w:eastAsia="Times New Roman" w:hAnsi="Times New Roman" w:cs="Times New Roman"/>
          <w:sz w:val="26"/>
          <w:szCs w:val="26"/>
        </w:rPr>
        <w:t>Regimul cheltuielilor de transport, cazare și masă pentru lucrătorii detașați în cadrul prestării de servicii transnaționale</w:t>
      </w:r>
    </w:p>
    <w:p w14:paraId="000000A8" w14:textId="77777777" w:rsidR="00A95356" w:rsidRDefault="00000000">
      <w:pPr>
        <w:ind w:firstLine="566"/>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Indemnizaţiile</w:t>
      </w:r>
      <w:proofErr w:type="spellEnd"/>
      <w:r>
        <w:rPr>
          <w:rFonts w:ascii="Times New Roman" w:eastAsia="Times New Roman" w:hAnsi="Times New Roman" w:cs="Times New Roman"/>
          <w:sz w:val="26"/>
          <w:szCs w:val="26"/>
        </w:rPr>
        <w:t xml:space="preserve"> sau rambursarea cheltuielilor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se aplică exclusiv cheltuielilor de transport, cazare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masă suportate de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atunci când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obligaţi</w:t>
      </w:r>
      <w:proofErr w:type="spellEnd"/>
      <w:r>
        <w:rPr>
          <w:rFonts w:ascii="Times New Roman" w:eastAsia="Times New Roman" w:hAnsi="Times New Roman" w:cs="Times New Roman"/>
          <w:sz w:val="26"/>
          <w:szCs w:val="26"/>
        </w:rPr>
        <w:t xml:space="preserve"> să călătorească către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în statul membru pe teritoriul căruia sunt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sau în cazul în care </w:t>
      </w:r>
      <w:proofErr w:type="spellStart"/>
      <w:r>
        <w:rPr>
          <w:rFonts w:ascii="Times New Roman" w:eastAsia="Times New Roman" w:hAnsi="Times New Roman" w:cs="Times New Roman"/>
          <w:sz w:val="26"/>
          <w:szCs w:val="26"/>
        </w:rPr>
        <w:t>aceştia</w:t>
      </w:r>
      <w:proofErr w:type="spellEnd"/>
      <w:r>
        <w:rPr>
          <w:rFonts w:ascii="Times New Roman" w:eastAsia="Times New Roman" w:hAnsi="Times New Roman" w:cs="Times New Roman"/>
          <w:sz w:val="26"/>
          <w:szCs w:val="26"/>
        </w:rPr>
        <w:t xml:space="preserve"> sunt </w:t>
      </w:r>
      <w:proofErr w:type="spellStart"/>
      <w:r>
        <w:rPr>
          <w:rFonts w:ascii="Times New Roman" w:eastAsia="Times New Roman" w:hAnsi="Times New Roman" w:cs="Times New Roman"/>
          <w:sz w:val="26"/>
          <w:szCs w:val="26"/>
        </w:rPr>
        <w:t>trimişi</w:t>
      </w:r>
      <w:proofErr w:type="spellEnd"/>
      <w:r>
        <w:rPr>
          <w:rFonts w:ascii="Times New Roman" w:eastAsia="Times New Roman" w:hAnsi="Times New Roman" w:cs="Times New Roman"/>
          <w:sz w:val="26"/>
          <w:szCs w:val="26"/>
        </w:rPr>
        <w:t xml:space="preserve"> temporar de angajatorul lor de la locul lor de muncă </w:t>
      </w:r>
      <w:proofErr w:type="spellStart"/>
      <w:r>
        <w:rPr>
          <w:rFonts w:ascii="Times New Roman" w:eastAsia="Times New Roman" w:hAnsi="Times New Roman" w:cs="Times New Roman"/>
          <w:sz w:val="26"/>
          <w:szCs w:val="26"/>
        </w:rPr>
        <w:t>obişnuit</w:t>
      </w:r>
      <w:proofErr w:type="spellEnd"/>
      <w:r>
        <w:rPr>
          <w:rFonts w:ascii="Times New Roman" w:eastAsia="Times New Roman" w:hAnsi="Times New Roman" w:cs="Times New Roman"/>
          <w:sz w:val="26"/>
          <w:szCs w:val="26"/>
        </w:rPr>
        <w:t xml:space="preserve"> la un alt loc de muncă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din statul membru gazdă.</w:t>
      </w:r>
    </w:p>
    <w:p w14:paraId="000000A9" w14:textId="77777777" w:rsidR="00A95356" w:rsidRDefault="00A95356">
      <w:pPr>
        <w:ind w:firstLine="566"/>
        <w:jc w:val="both"/>
        <w:rPr>
          <w:rFonts w:ascii="Times New Roman" w:eastAsia="Times New Roman" w:hAnsi="Times New Roman" w:cs="Times New Roman"/>
          <w:sz w:val="26"/>
          <w:szCs w:val="26"/>
        </w:rPr>
      </w:pPr>
    </w:p>
    <w:p w14:paraId="000000A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16. </w:t>
      </w:r>
      <w:r>
        <w:rPr>
          <w:rFonts w:ascii="Times New Roman" w:eastAsia="Times New Roman" w:hAnsi="Times New Roman" w:cs="Times New Roman"/>
          <w:sz w:val="26"/>
          <w:szCs w:val="26"/>
        </w:rPr>
        <w:t>Drepturile și condițiile de muncă pentru lucrătorii detașați din Republica Moldova pe o durată mai mare de 12 luni în cadrul prestării de servicii transnaționale</w:t>
      </w:r>
    </w:p>
    <w:p w14:paraId="000000A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în care durata efectivă a detașării depășește 12 luni, lucrătorii detașați din Republica Moldova beneficiază, indiferent de legea aplicabilă contractului de </w:t>
      </w:r>
      <w:r>
        <w:rPr>
          <w:rFonts w:ascii="Times New Roman" w:eastAsia="Times New Roman" w:hAnsi="Times New Roman" w:cs="Times New Roman"/>
          <w:sz w:val="26"/>
          <w:szCs w:val="26"/>
        </w:rPr>
        <w:lastRenderedPageBreak/>
        <w:t>muncă, de toate condițiile de muncă și de încadrare stabilite în statul membru gazdă prin acte normative, contracte colective de muncă și/sau prin convenții colective, suplimentar față de condițiile prevăzute la art. 14, cu excepția:</w:t>
      </w:r>
    </w:p>
    <w:p w14:paraId="000000A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procedurilor, </w:t>
      </w:r>
      <w:proofErr w:type="spellStart"/>
      <w:r>
        <w:rPr>
          <w:rFonts w:ascii="Times New Roman" w:eastAsia="Times New Roman" w:hAnsi="Times New Roman" w:cs="Times New Roman"/>
          <w:sz w:val="26"/>
          <w:szCs w:val="26"/>
        </w:rPr>
        <w:t>formalităţilor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încheiere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încetare a contractului individual de muncă, inclusiv clauzelor de </w:t>
      </w:r>
      <w:proofErr w:type="spellStart"/>
      <w:r>
        <w:rPr>
          <w:rFonts w:ascii="Times New Roman" w:eastAsia="Times New Roman" w:hAnsi="Times New Roman" w:cs="Times New Roman"/>
          <w:sz w:val="26"/>
          <w:szCs w:val="26"/>
        </w:rPr>
        <w:t>neconcurenţă</w:t>
      </w:r>
      <w:proofErr w:type="spellEnd"/>
      <w:r>
        <w:rPr>
          <w:rFonts w:ascii="Times New Roman" w:eastAsia="Times New Roman" w:hAnsi="Times New Roman" w:cs="Times New Roman"/>
          <w:sz w:val="26"/>
          <w:szCs w:val="26"/>
        </w:rPr>
        <w:t>;</w:t>
      </w:r>
    </w:p>
    <w:p w14:paraId="000000A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proofErr w:type="spellStart"/>
      <w:r>
        <w:rPr>
          <w:rFonts w:ascii="Times New Roman" w:eastAsia="Times New Roman" w:hAnsi="Times New Roman" w:cs="Times New Roman"/>
          <w:sz w:val="26"/>
          <w:szCs w:val="26"/>
        </w:rPr>
        <w:t>contribuţiilor</w:t>
      </w:r>
      <w:proofErr w:type="spellEnd"/>
      <w:r>
        <w:rPr>
          <w:rFonts w:ascii="Times New Roman" w:eastAsia="Times New Roman" w:hAnsi="Times New Roman" w:cs="Times New Roman"/>
          <w:sz w:val="26"/>
          <w:szCs w:val="26"/>
        </w:rPr>
        <w:t xml:space="preserve"> prevăzute de Legea nr. 198/2020 privind fondurile de pensii facultative , dacă este cazul.</w:t>
      </w:r>
    </w:p>
    <w:p w14:paraId="000000A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(2)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prevăzută la alin. (1) poate fi prelungită până la 18 luni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transmiterii de către întreprindere a unei notificări motivate la autoritatea competentă pe teritoriul statului membru gazdă unde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activitatea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în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statului respectiv.</w:t>
      </w:r>
    </w:p>
    <w:p w14:paraId="000000A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La stabilirea duratei detașării transnaționale, în cazul conducătorilor auto angajați de întreprinderile menționate la art. 5 alin. (1) lit. a) și lit. b), se consideră că o detașare se încheie atunci când conducătorul auto părăsește statul membru sau Confederația Elvețiană în care se desfășoară transportul rutier internațional de mărfuri sau de persoane. Respectiva perioadă de detașare nu se cumulează cu perioadele anterioare de detașare.</w:t>
      </w:r>
    </w:p>
    <w:p w14:paraId="000000B0" w14:textId="77777777" w:rsidR="00A95356" w:rsidRDefault="00A95356">
      <w:pPr>
        <w:ind w:firstLine="566"/>
        <w:jc w:val="both"/>
        <w:rPr>
          <w:rFonts w:ascii="Times New Roman" w:eastAsia="Times New Roman" w:hAnsi="Times New Roman" w:cs="Times New Roman"/>
          <w:sz w:val="26"/>
          <w:szCs w:val="26"/>
        </w:rPr>
      </w:pPr>
    </w:p>
    <w:p w14:paraId="000000B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17. </w:t>
      </w:r>
      <w:r>
        <w:rPr>
          <w:rFonts w:ascii="Times New Roman" w:eastAsia="Times New Roman" w:hAnsi="Times New Roman" w:cs="Times New Roman"/>
          <w:sz w:val="26"/>
          <w:szCs w:val="26"/>
        </w:rPr>
        <w:t>Excepții de la condițiile de muncă pentru lucrătorii detașați prin agenți de muncă temporară în cadrul prestării de servicii transnaționale</w:t>
      </w:r>
    </w:p>
    <w:p w14:paraId="000000B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Prin </w:t>
      </w:r>
      <w:proofErr w:type="spellStart"/>
      <w:r>
        <w:rPr>
          <w:rFonts w:ascii="Times New Roman" w:eastAsia="Times New Roman" w:hAnsi="Times New Roman" w:cs="Times New Roman"/>
          <w:sz w:val="26"/>
          <w:szCs w:val="26"/>
        </w:rPr>
        <w:t>excepţie</w:t>
      </w:r>
      <w:proofErr w:type="spellEnd"/>
      <w:r>
        <w:rPr>
          <w:rFonts w:ascii="Times New Roman" w:eastAsia="Times New Roman" w:hAnsi="Times New Roman" w:cs="Times New Roman"/>
          <w:sz w:val="26"/>
          <w:szCs w:val="26"/>
        </w:rPr>
        <w:t xml:space="preserve"> de la prevederile art. 14,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de pe teritoriul Republicii Moldova, conform prevederilor art. 6 alin. (2) lit. c), beneficiază de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aplicabile lucrătorilor </w:t>
      </w:r>
      <w:proofErr w:type="spellStart"/>
      <w:r>
        <w:rPr>
          <w:rFonts w:ascii="Times New Roman" w:eastAsia="Times New Roman" w:hAnsi="Times New Roman" w:cs="Times New Roman"/>
          <w:sz w:val="26"/>
          <w:szCs w:val="26"/>
        </w:rPr>
        <w:t>puşi</w:t>
      </w:r>
      <w:proofErr w:type="spellEnd"/>
      <w:r>
        <w:rPr>
          <w:rFonts w:ascii="Times New Roman" w:eastAsia="Times New Roman" w:hAnsi="Times New Roman" w:cs="Times New Roman"/>
          <w:sz w:val="26"/>
          <w:szCs w:val="26"/>
        </w:rPr>
        <w:t xml:space="preserve">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printr-un agent de muncă temporară stabilite în statul membru pe teritoriul căruia se </w:t>
      </w:r>
      <w:proofErr w:type="spellStart"/>
      <w:r>
        <w:rPr>
          <w:rFonts w:ascii="Times New Roman" w:eastAsia="Times New Roman" w:hAnsi="Times New Roman" w:cs="Times New Roman"/>
          <w:sz w:val="26"/>
          <w:szCs w:val="26"/>
        </w:rPr>
        <w:t>desfăşoară</w:t>
      </w:r>
      <w:proofErr w:type="spellEnd"/>
      <w:r>
        <w:rPr>
          <w:rFonts w:ascii="Times New Roman" w:eastAsia="Times New Roman" w:hAnsi="Times New Roman" w:cs="Times New Roman"/>
          <w:sz w:val="26"/>
          <w:szCs w:val="26"/>
        </w:rPr>
        <w:t xml:space="preserve"> munca.</w:t>
      </w:r>
    </w:p>
    <w:p w14:paraId="000000B3" w14:textId="77777777" w:rsidR="00A95356" w:rsidRDefault="00A95356">
      <w:pPr>
        <w:ind w:firstLine="566"/>
        <w:jc w:val="both"/>
        <w:rPr>
          <w:rFonts w:ascii="Times New Roman" w:eastAsia="Times New Roman" w:hAnsi="Times New Roman" w:cs="Times New Roman"/>
          <w:sz w:val="26"/>
          <w:szCs w:val="26"/>
        </w:rPr>
      </w:pPr>
    </w:p>
    <w:p w14:paraId="000000B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18. </w:t>
      </w:r>
      <w:r>
        <w:rPr>
          <w:rFonts w:ascii="Times New Roman" w:eastAsia="Times New Roman" w:hAnsi="Times New Roman" w:cs="Times New Roman"/>
          <w:sz w:val="26"/>
          <w:szCs w:val="26"/>
        </w:rPr>
        <w:t>Aplicarea prevederilor legale pentru personalul angajatorilor din Republica Moldova care efectuează transport internațional pe teritoriul statelor membre</w:t>
      </w:r>
    </w:p>
    <w:p w14:paraId="000000B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Personalului angajatorilor înființați pe teritoriul Republicii Moldova, care efectuează </w:t>
      </w:r>
      <w:proofErr w:type="spellStart"/>
      <w:r>
        <w:rPr>
          <w:rFonts w:ascii="Times New Roman" w:eastAsia="Times New Roman" w:hAnsi="Times New Roman" w:cs="Times New Roman"/>
          <w:sz w:val="26"/>
          <w:szCs w:val="26"/>
        </w:rPr>
        <w:t>operaţiuni</w:t>
      </w:r>
      <w:proofErr w:type="spellEnd"/>
      <w:r>
        <w:rPr>
          <w:rFonts w:ascii="Times New Roman" w:eastAsia="Times New Roman" w:hAnsi="Times New Roman" w:cs="Times New Roman"/>
          <w:sz w:val="26"/>
          <w:szCs w:val="26"/>
        </w:rPr>
        <w:t xml:space="preserve"> de transport </w:t>
      </w:r>
      <w:proofErr w:type="spellStart"/>
      <w:r>
        <w:rPr>
          <w:rFonts w:ascii="Times New Roman" w:eastAsia="Times New Roman" w:hAnsi="Times New Roman" w:cs="Times New Roman"/>
          <w:sz w:val="26"/>
          <w:szCs w:val="26"/>
        </w:rPr>
        <w:t>internaţional</w:t>
      </w:r>
      <w:proofErr w:type="spellEnd"/>
      <w:r>
        <w:rPr>
          <w:rFonts w:ascii="Times New Roman" w:eastAsia="Times New Roman" w:hAnsi="Times New Roman" w:cs="Times New Roman"/>
          <w:sz w:val="26"/>
          <w:szCs w:val="26"/>
        </w:rPr>
        <w:t xml:space="preserve">, fiind trimis să lucreze pentru o perioadă de timp limitată pe teritoriul unui stat membru, altul decât Republica Moldova,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care nu se încadrează în </w:t>
      </w:r>
      <w:proofErr w:type="spellStart"/>
      <w:r>
        <w:rPr>
          <w:rFonts w:ascii="Times New Roman" w:eastAsia="Times New Roman" w:hAnsi="Times New Roman" w:cs="Times New Roman"/>
          <w:sz w:val="26"/>
          <w:szCs w:val="26"/>
        </w:rPr>
        <w:t>situaţiile</w:t>
      </w:r>
      <w:proofErr w:type="spellEnd"/>
      <w:r>
        <w:rPr>
          <w:rFonts w:ascii="Times New Roman" w:eastAsia="Times New Roman" w:hAnsi="Times New Roman" w:cs="Times New Roman"/>
          <w:sz w:val="26"/>
          <w:szCs w:val="26"/>
        </w:rPr>
        <w:t xml:space="preserve"> prevăzute la art. 6 alin. (2), i se aplică prevederile art. 71 și 72 al Codului muncii al Republicii Moldova nr. 154/2003.</w:t>
      </w:r>
    </w:p>
    <w:p w14:paraId="000000B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Condițiile de detașare a conducătorilor auto antrenați care efectuează transport internațional pe teritoriul statelor membre se stabilesc prin legislația specială. În cazul raporturilor nereglementate de legislația specială se aplică prevederile art. 71 și 72 al Codului muncii.</w:t>
      </w:r>
    </w:p>
    <w:p w14:paraId="000000B7" w14:textId="77777777" w:rsidR="00A95356" w:rsidRDefault="00A95356">
      <w:pPr>
        <w:ind w:firstLine="566"/>
        <w:jc w:val="both"/>
        <w:rPr>
          <w:rFonts w:ascii="Times New Roman" w:eastAsia="Times New Roman" w:hAnsi="Times New Roman" w:cs="Times New Roman"/>
          <w:sz w:val="26"/>
          <w:szCs w:val="26"/>
        </w:rPr>
      </w:pPr>
    </w:p>
    <w:p w14:paraId="000000B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 xml:space="preserve">Articolul 19. </w:t>
      </w:r>
      <w:r>
        <w:rPr>
          <w:rFonts w:ascii="Times New Roman" w:eastAsia="Times New Roman" w:hAnsi="Times New Roman" w:cs="Times New Roman"/>
          <w:sz w:val="26"/>
          <w:szCs w:val="26"/>
        </w:rPr>
        <w:t>Excepții de aplicare a prevederilor legale în cazul lucrărilor de montaj și instalare a bunurilor furnizate</w:t>
      </w:r>
    </w:p>
    <w:p w14:paraId="000000B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Prevederile art. 9 alin. (1) lit. b) și c) nu se aplică în cazul lucrărilor de montaj </w:t>
      </w:r>
      <w:proofErr w:type="spellStart"/>
      <w:r>
        <w:rPr>
          <w:rFonts w:ascii="Times New Roman" w:eastAsia="Times New Roman" w:hAnsi="Times New Roman" w:cs="Times New Roman"/>
          <w:sz w:val="26"/>
          <w:szCs w:val="26"/>
        </w:rPr>
        <w:t>iniţial</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de primă instalare a unui bun, </w:t>
      </w:r>
      <w:proofErr w:type="spellStart"/>
      <w:r>
        <w:rPr>
          <w:rFonts w:ascii="Times New Roman" w:eastAsia="Times New Roman" w:hAnsi="Times New Roman" w:cs="Times New Roman"/>
          <w:sz w:val="26"/>
          <w:szCs w:val="26"/>
        </w:rPr>
        <w:t>activităţi</w:t>
      </w:r>
      <w:proofErr w:type="spellEnd"/>
      <w:r>
        <w:rPr>
          <w:rFonts w:ascii="Times New Roman" w:eastAsia="Times New Roman" w:hAnsi="Times New Roman" w:cs="Times New Roman"/>
          <w:sz w:val="26"/>
          <w:szCs w:val="26"/>
        </w:rPr>
        <w:t xml:space="preserve"> care fac parte integrantă dintr-un contract de furnizare de bunuri, sunt necesare pentru punerea în </w:t>
      </w:r>
      <w:proofErr w:type="spellStart"/>
      <w:r>
        <w:rPr>
          <w:rFonts w:ascii="Times New Roman" w:eastAsia="Times New Roman" w:hAnsi="Times New Roman" w:cs="Times New Roman"/>
          <w:sz w:val="26"/>
          <w:szCs w:val="26"/>
        </w:rPr>
        <w:t>funcţiune</w:t>
      </w:r>
      <w:proofErr w:type="spellEnd"/>
      <w:r>
        <w:rPr>
          <w:rFonts w:ascii="Times New Roman" w:eastAsia="Times New Roman" w:hAnsi="Times New Roman" w:cs="Times New Roman"/>
          <w:sz w:val="26"/>
          <w:szCs w:val="26"/>
        </w:rPr>
        <w:t xml:space="preserve"> a bunului furnizat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sunt executate de lucrători </w:t>
      </w:r>
      <w:proofErr w:type="spellStart"/>
      <w:r>
        <w:rPr>
          <w:rFonts w:ascii="Times New Roman" w:eastAsia="Times New Roman" w:hAnsi="Times New Roman" w:cs="Times New Roman"/>
          <w:sz w:val="26"/>
          <w:szCs w:val="26"/>
        </w:rPr>
        <w:t>calificaţi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w:t>
      </w:r>
      <w:proofErr w:type="spellStart"/>
      <w:r>
        <w:rPr>
          <w:rFonts w:ascii="Times New Roman" w:eastAsia="Times New Roman" w:hAnsi="Times New Roman" w:cs="Times New Roman"/>
          <w:sz w:val="26"/>
          <w:szCs w:val="26"/>
        </w:rPr>
        <w:t>specializaţi</w:t>
      </w:r>
      <w:proofErr w:type="spellEnd"/>
      <w:r>
        <w:rPr>
          <w:rFonts w:ascii="Times New Roman" w:eastAsia="Times New Roman" w:hAnsi="Times New Roman" w:cs="Times New Roman"/>
          <w:sz w:val="26"/>
          <w:szCs w:val="26"/>
        </w:rPr>
        <w:t xml:space="preserve"> ai întreprinderii furnizoare, dacă durata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nu depășește 8 zile.</w:t>
      </w:r>
    </w:p>
    <w:p w14:paraId="000000B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prevăzută la alin. (1) nu se aplică </w:t>
      </w:r>
      <w:proofErr w:type="spellStart"/>
      <w:r>
        <w:rPr>
          <w:rFonts w:ascii="Times New Roman" w:eastAsia="Times New Roman" w:hAnsi="Times New Roman" w:cs="Times New Roman"/>
          <w:sz w:val="26"/>
          <w:szCs w:val="26"/>
        </w:rPr>
        <w:t>activităţilor</w:t>
      </w:r>
      <w:proofErr w:type="spellEnd"/>
      <w:r>
        <w:rPr>
          <w:rFonts w:ascii="Times New Roman" w:eastAsia="Times New Roman" w:hAnsi="Times New Roman" w:cs="Times New Roman"/>
          <w:sz w:val="26"/>
          <w:szCs w:val="26"/>
        </w:rPr>
        <w:t xml:space="preserve"> din domeniul </w:t>
      </w:r>
      <w:proofErr w:type="spellStart"/>
      <w:r>
        <w:rPr>
          <w:rFonts w:ascii="Times New Roman" w:eastAsia="Times New Roman" w:hAnsi="Times New Roman" w:cs="Times New Roman"/>
          <w:sz w:val="26"/>
          <w:szCs w:val="26"/>
        </w:rPr>
        <w:t>construcţiilor</w:t>
      </w:r>
      <w:proofErr w:type="spellEnd"/>
      <w:r>
        <w:rPr>
          <w:rFonts w:ascii="Times New Roman" w:eastAsia="Times New Roman" w:hAnsi="Times New Roman" w:cs="Times New Roman"/>
          <w:sz w:val="26"/>
          <w:szCs w:val="26"/>
        </w:rPr>
        <w:t xml:space="preserve">, care vizează construirea, repararea, </w:t>
      </w:r>
      <w:proofErr w:type="spellStart"/>
      <w:r>
        <w:rPr>
          <w:rFonts w:ascii="Times New Roman" w:eastAsia="Times New Roman" w:hAnsi="Times New Roman" w:cs="Times New Roman"/>
          <w:sz w:val="26"/>
          <w:szCs w:val="26"/>
        </w:rPr>
        <w:t>întreţinerea</w:t>
      </w:r>
      <w:proofErr w:type="spellEnd"/>
      <w:r>
        <w:rPr>
          <w:rFonts w:ascii="Times New Roman" w:eastAsia="Times New Roman" w:hAnsi="Times New Roman" w:cs="Times New Roman"/>
          <w:sz w:val="26"/>
          <w:szCs w:val="26"/>
        </w:rPr>
        <w:t>, modificarea sau demolarea clădirilor, prevăzute în anexă.</w:t>
      </w:r>
    </w:p>
    <w:p w14:paraId="000000BB" w14:textId="77777777" w:rsidR="00A95356" w:rsidRDefault="00A95356">
      <w:pPr>
        <w:ind w:firstLine="566"/>
        <w:jc w:val="both"/>
        <w:rPr>
          <w:rFonts w:ascii="Times New Roman" w:eastAsia="Times New Roman" w:hAnsi="Times New Roman" w:cs="Times New Roman"/>
          <w:sz w:val="26"/>
          <w:szCs w:val="26"/>
        </w:rPr>
      </w:pPr>
    </w:p>
    <w:p w14:paraId="000000B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20. </w:t>
      </w:r>
      <w:r>
        <w:rPr>
          <w:rFonts w:ascii="Times New Roman" w:eastAsia="Times New Roman" w:hAnsi="Times New Roman" w:cs="Times New Roman"/>
          <w:sz w:val="26"/>
          <w:szCs w:val="26"/>
        </w:rPr>
        <w:t>Regimul indemnizației și rambursării cheltuielilor în contextul detașării transnaționale</w:t>
      </w:r>
    </w:p>
    <w:p w14:paraId="000000B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proofErr w:type="spellStart"/>
      <w:r>
        <w:rPr>
          <w:rFonts w:ascii="Times New Roman" w:eastAsia="Times New Roman" w:hAnsi="Times New Roman" w:cs="Times New Roman"/>
          <w:sz w:val="26"/>
          <w:szCs w:val="26"/>
        </w:rPr>
        <w:t>Indemnizaţia</w:t>
      </w:r>
      <w:proofErr w:type="spellEnd"/>
      <w:r>
        <w:rPr>
          <w:rFonts w:ascii="Times New Roman" w:eastAsia="Times New Roman" w:hAnsi="Times New Roman" w:cs="Times New Roman"/>
          <w:sz w:val="26"/>
          <w:szCs w:val="26"/>
        </w:rPr>
        <w:t xml:space="preserve"> specifică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este considerată parte a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cu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cheltuielilor generate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w:t>
      </w:r>
    </w:p>
    <w:p w14:paraId="000000B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Angajatorul, fără a aduce atingere prevederilor art. 9 alin. (1) lit. i), rambursează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cheltuielile generate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aplicabilă raportului de muncă.</w:t>
      </w:r>
    </w:p>
    <w:p w14:paraId="000000BF" w14:textId="77777777" w:rsidR="00A95356" w:rsidRDefault="00A95356">
      <w:pPr>
        <w:ind w:firstLine="566"/>
        <w:jc w:val="both"/>
        <w:rPr>
          <w:rFonts w:ascii="Times New Roman" w:eastAsia="Times New Roman" w:hAnsi="Times New Roman" w:cs="Times New Roman"/>
          <w:sz w:val="26"/>
          <w:szCs w:val="26"/>
        </w:rPr>
      </w:pPr>
    </w:p>
    <w:p w14:paraId="000000C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21. </w:t>
      </w:r>
      <w:r>
        <w:rPr>
          <w:rFonts w:ascii="Times New Roman" w:eastAsia="Times New Roman" w:hAnsi="Times New Roman" w:cs="Times New Roman"/>
          <w:sz w:val="26"/>
          <w:szCs w:val="26"/>
        </w:rPr>
        <w:t>Obligațiile întreprinderilor în cadrul controlului asupra detașării transnaționale</w:t>
      </w:r>
    </w:p>
    <w:p w14:paraId="000000C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Întreprinderile prevăzute la art. 5 alin. (1) lit. a) au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pune la </w:t>
      </w:r>
      <w:proofErr w:type="spellStart"/>
      <w:r>
        <w:rPr>
          <w:rFonts w:ascii="Times New Roman" w:eastAsia="Times New Roman" w:hAnsi="Times New Roman" w:cs="Times New Roman"/>
          <w:sz w:val="26"/>
          <w:szCs w:val="26"/>
        </w:rPr>
        <w:t>dispoziţia</w:t>
      </w:r>
      <w:proofErr w:type="spellEnd"/>
      <w:r>
        <w:rPr>
          <w:rFonts w:ascii="Times New Roman" w:eastAsia="Times New Roman" w:hAnsi="Times New Roman" w:cs="Times New Roman"/>
          <w:sz w:val="26"/>
          <w:szCs w:val="26"/>
        </w:rPr>
        <w:t xml:space="preserve"> Inspectoratului de Stat al Muncii, la solicitarea acestora, documente din care să rezulte:</w:t>
      </w:r>
    </w:p>
    <w:p w14:paraId="000000C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cuantumul total al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aplicabile pe teritoriul Republicii Moldova de care va beneficia lucrătorul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transnaționale, cu </w:t>
      </w:r>
      <w:proofErr w:type="spellStart"/>
      <w:r>
        <w:rPr>
          <w:rFonts w:ascii="Times New Roman" w:eastAsia="Times New Roman" w:hAnsi="Times New Roman" w:cs="Times New Roman"/>
          <w:sz w:val="26"/>
          <w:szCs w:val="26"/>
        </w:rPr>
        <w:t>evidenţierea</w:t>
      </w:r>
      <w:proofErr w:type="spellEnd"/>
      <w:r>
        <w:rPr>
          <w:rFonts w:ascii="Times New Roman" w:eastAsia="Times New Roman" w:hAnsi="Times New Roman" w:cs="Times New Roman"/>
          <w:sz w:val="26"/>
          <w:szCs w:val="26"/>
        </w:rPr>
        <w:t xml:space="preserve"> distinctă a </w:t>
      </w:r>
      <w:proofErr w:type="spellStart"/>
      <w:r>
        <w:rPr>
          <w:rFonts w:ascii="Times New Roman" w:eastAsia="Times New Roman" w:hAnsi="Times New Roman" w:cs="Times New Roman"/>
          <w:sz w:val="26"/>
          <w:szCs w:val="26"/>
        </w:rPr>
        <w:t>indemnizaţiei</w:t>
      </w:r>
      <w:proofErr w:type="spellEnd"/>
      <w:r>
        <w:rPr>
          <w:rFonts w:ascii="Times New Roman" w:eastAsia="Times New Roman" w:hAnsi="Times New Roman" w:cs="Times New Roman"/>
          <w:sz w:val="26"/>
          <w:szCs w:val="26"/>
        </w:rPr>
        <w:t xml:space="preserve"> specifice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transnaționale;</w:t>
      </w:r>
    </w:p>
    <w:p w14:paraId="000000C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cheltuielile generate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modalitatea de acordare sau de rambursare a acestora, respectiv modalitatea de asigurare a transportului, cazării sau mesei, după caz,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aplicabilă raportului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cu practicile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aplicabile raportului de muncă, respectiv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încadrare în muncă aplicabile acestuia.</w:t>
      </w:r>
    </w:p>
    <w:p w14:paraId="000000C4" w14:textId="77777777" w:rsidR="00A95356" w:rsidRDefault="00A95356">
      <w:pPr>
        <w:jc w:val="both"/>
        <w:rPr>
          <w:rFonts w:ascii="Times New Roman" w:eastAsia="Times New Roman" w:hAnsi="Times New Roman" w:cs="Times New Roman"/>
          <w:sz w:val="26"/>
          <w:szCs w:val="26"/>
        </w:rPr>
      </w:pPr>
    </w:p>
    <w:p w14:paraId="000000C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22. </w:t>
      </w:r>
      <w:r>
        <w:rPr>
          <w:rFonts w:ascii="Times New Roman" w:eastAsia="Times New Roman" w:hAnsi="Times New Roman" w:cs="Times New Roman"/>
          <w:sz w:val="26"/>
          <w:szCs w:val="26"/>
        </w:rPr>
        <w:t>Verificarea respectării remunerației în cadrul detașării transnaționale</w:t>
      </w:r>
    </w:p>
    <w:p w14:paraId="000000C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Pentru verificarea respectării de către întreprinderile prevăzute la art. 5 lit. a) a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aplicabile pe teritoriul Republicii Moldova, inspectorii de muncă din cadrul inspecțiilor teritoriale de muncă vor compara </w:t>
      </w:r>
      <w:proofErr w:type="spellStart"/>
      <w:r>
        <w:rPr>
          <w:rFonts w:ascii="Times New Roman" w:eastAsia="Times New Roman" w:hAnsi="Times New Roman" w:cs="Times New Roman"/>
          <w:sz w:val="26"/>
          <w:szCs w:val="26"/>
        </w:rPr>
        <w:t>remuneraţia</w:t>
      </w:r>
      <w:proofErr w:type="spellEnd"/>
      <w:r>
        <w:rPr>
          <w:rFonts w:ascii="Times New Roman" w:eastAsia="Times New Roman" w:hAnsi="Times New Roman" w:cs="Times New Roman"/>
          <w:sz w:val="26"/>
          <w:szCs w:val="26"/>
        </w:rPr>
        <w:t xml:space="preserve"> efectiv plătită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cu </w:t>
      </w:r>
      <w:proofErr w:type="spellStart"/>
      <w:r>
        <w:rPr>
          <w:rFonts w:ascii="Times New Roman" w:eastAsia="Times New Roman" w:hAnsi="Times New Roman" w:cs="Times New Roman"/>
          <w:sz w:val="26"/>
          <w:szCs w:val="26"/>
        </w:rPr>
        <w:t>remuneraţia</w:t>
      </w:r>
      <w:proofErr w:type="spellEnd"/>
      <w:r>
        <w:rPr>
          <w:rFonts w:ascii="Times New Roman" w:eastAsia="Times New Roman" w:hAnsi="Times New Roman" w:cs="Times New Roman"/>
          <w:sz w:val="26"/>
          <w:szCs w:val="26"/>
        </w:rPr>
        <w:t xml:space="preserve"> cuvenită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w:t>
      </w:r>
    </w:p>
    <w:p w14:paraId="000000C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Întreprinderile prevăzute la art. 5 alin. (1) lit. a) au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pune la </w:t>
      </w:r>
      <w:proofErr w:type="spellStart"/>
      <w:r>
        <w:rPr>
          <w:rFonts w:ascii="Times New Roman" w:eastAsia="Times New Roman" w:hAnsi="Times New Roman" w:cs="Times New Roman"/>
          <w:sz w:val="26"/>
          <w:szCs w:val="26"/>
        </w:rPr>
        <w:t>dispoziţia</w:t>
      </w:r>
      <w:proofErr w:type="spellEnd"/>
      <w:r>
        <w:rPr>
          <w:rFonts w:ascii="Times New Roman" w:eastAsia="Times New Roman" w:hAnsi="Times New Roman" w:cs="Times New Roman"/>
          <w:sz w:val="26"/>
          <w:szCs w:val="26"/>
        </w:rPr>
        <w:t xml:space="preserve"> inspectorilor de muncă documente pe baza cărora să poată fi identificate </w:t>
      </w:r>
      <w:r>
        <w:rPr>
          <w:rFonts w:ascii="Times New Roman" w:eastAsia="Times New Roman" w:hAnsi="Times New Roman" w:cs="Times New Roman"/>
          <w:sz w:val="26"/>
          <w:szCs w:val="26"/>
        </w:rPr>
        <w:lastRenderedPageBreak/>
        <w:t xml:space="preserve">elementele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acordate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în conformitate cu dreptul intern din statul membru de stabilire.</w:t>
      </w:r>
    </w:p>
    <w:p w14:paraId="000000C8" w14:textId="77777777" w:rsidR="00A95356" w:rsidRDefault="00A95356">
      <w:pPr>
        <w:ind w:firstLine="566"/>
        <w:jc w:val="both"/>
        <w:rPr>
          <w:rFonts w:ascii="Times New Roman" w:eastAsia="Times New Roman" w:hAnsi="Times New Roman" w:cs="Times New Roman"/>
          <w:sz w:val="26"/>
          <w:szCs w:val="26"/>
        </w:rPr>
      </w:pPr>
    </w:p>
    <w:p w14:paraId="000000C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23. </w:t>
      </w:r>
      <w:r>
        <w:rPr>
          <w:rFonts w:ascii="Times New Roman" w:eastAsia="Times New Roman" w:hAnsi="Times New Roman" w:cs="Times New Roman"/>
          <w:sz w:val="26"/>
          <w:szCs w:val="26"/>
        </w:rPr>
        <w:t>Obligația de informare a angajatorilor în cazul detașării lucrătorilor</w:t>
      </w:r>
    </w:p>
    <w:p w14:paraId="000000C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Întreprinderile prevăzute la art. 5 alin. (1) lit. b) au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informa, în scris,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de pe teritoriul Republicii Moldova, anterior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cu privire la:</w:t>
      </w:r>
    </w:p>
    <w:p w14:paraId="000000C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elementele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la care are dreptul lucrătorul,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aplicabilă în statul membru gazdă,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nivelul acestora;</w:t>
      </w:r>
    </w:p>
    <w:p w14:paraId="000000C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cuantumul total al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acordate lucrătorului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transnaționale, cu </w:t>
      </w:r>
      <w:proofErr w:type="spellStart"/>
      <w:r>
        <w:rPr>
          <w:rFonts w:ascii="Times New Roman" w:eastAsia="Times New Roman" w:hAnsi="Times New Roman" w:cs="Times New Roman"/>
          <w:sz w:val="26"/>
          <w:szCs w:val="26"/>
        </w:rPr>
        <w:t>evidenţierea</w:t>
      </w:r>
      <w:proofErr w:type="spellEnd"/>
      <w:r>
        <w:rPr>
          <w:rFonts w:ascii="Times New Roman" w:eastAsia="Times New Roman" w:hAnsi="Times New Roman" w:cs="Times New Roman"/>
          <w:sz w:val="26"/>
          <w:szCs w:val="26"/>
        </w:rPr>
        <w:t xml:space="preserve"> distinctă a </w:t>
      </w:r>
      <w:proofErr w:type="spellStart"/>
      <w:r>
        <w:rPr>
          <w:rFonts w:ascii="Times New Roman" w:eastAsia="Times New Roman" w:hAnsi="Times New Roman" w:cs="Times New Roman"/>
          <w:sz w:val="26"/>
          <w:szCs w:val="26"/>
        </w:rPr>
        <w:t>indemnizaţiei</w:t>
      </w:r>
      <w:proofErr w:type="spellEnd"/>
      <w:r>
        <w:rPr>
          <w:rFonts w:ascii="Times New Roman" w:eastAsia="Times New Roman" w:hAnsi="Times New Roman" w:cs="Times New Roman"/>
          <w:sz w:val="26"/>
          <w:szCs w:val="26"/>
        </w:rPr>
        <w:t xml:space="preserve"> specifice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transnaționale, atunci când aceasta este acordată conform dispozițiilor legale;</w:t>
      </w:r>
    </w:p>
    <w:p w14:paraId="000000C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cheltuielile efectiv generate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precum transportul, cazarea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masa,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modalitatea de acordare sau de rambursare a acestora, respectiv modalitatea de asigurare a transportului, cazării sau mesei, după caz;</w:t>
      </w:r>
    </w:p>
    <w:p w14:paraId="000000C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linkul către site-ul oficial </w:t>
      </w:r>
      <w:proofErr w:type="spellStart"/>
      <w:r>
        <w:rPr>
          <w:rFonts w:ascii="Times New Roman" w:eastAsia="Times New Roman" w:hAnsi="Times New Roman" w:cs="Times New Roman"/>
          <w:sz w:val="26"/>
          <w:szCs w:val="26"/>
        </w:rPr>
        <w:t>naţional</w:t>
      </w:r>
      <w:proofErr w:type="spellEnd"/>
      <w:r>
        <w:rPr>
          <w:rFonts w:ascii="Times New Roman" w:eastAsia="Times New Roman" w:hAnsi="Times New Roman" w:cs="Times New Roman"/>
          <w:sz w:val="26"/>
          <w:szCs w:val="26"/>
        </w:rPr>
        <w:t xml:space="preserve"> unic creat de statul membru gazdă, care </w:t>
      </w:r>
      <w:proofErr w:type="spellStart"/>
      <w:r>
        <w:rPr>
          <w:rFonts w:ascii="Times New Roman" w:eastAsia="Times New Roman" w:hAnsi="Times New Roman" w:cs="Times New Roman"/>
          <w:sz w:val="26"/>
          <w:szCs w:val="26"/>
        </w:rPr>
        <w:t>conţine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privind condițiile de muncă și de încadrare în muncă aplicabile lucrătorilor detașați pe teritoriul statului membru respectiv, inclusiv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privind elementele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drepturile lucrătorilor detașați și procedurile de depunere a plângerilor.</w:t>
      </w:r>
    </w:p>
    <w:p w14:paraId="000000C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Informarea prevăzută la alin. (1) cuprinde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prevăzute la art. 41 alin. (3).</w:t>
      </w:r>
    </w:p>
    <w:p w14:paraId="000000D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Prevederile alin. (1) lit. 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 nu se aplică în cazul în care durata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este mai mică sau egală cu 7 zile consecutive.</w:t>
      </w:r>
    </w:p>
    <w:p w14:paraId="000000D1" w14:textId="77777777" w:rsidR="00A95356" w:rsidRDefault="00A95356">
      <w:pPr>
        <w:ind w:firstLine="566"/>
        <w:jc w:val="both"/>
        <w:rPr>
          <w:rFonts w:ascii="Times New Roman" w:eastAsia="Times New Roman" w:hAnsi="Times New Roman" w:cs="Times New Roman"/>
          <w:sz w:val="26"/>
          <w:szCs w:val="26"/>
        </w:rPr>
      </w:pPr>
    </w:p>
    <w:p w14:paraId="000000D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Articolul 24.</w:t>
      </w:r>
      <w:r>
        <w:rPr>
          <w:rFonts w:ascii="Times New Roman" w:eastAsia="Times New Roman" w:hAnsi="Times New Roman" w:cs="Times New Roman"/>
          <w:sz w:val="26"/>
          <w:szCs w:val="26"/>
        </w:rPr>
        <w:t xml:space="preserve"> Prioritatea condițiilor de muncă în cazul detașării lucrătorilor</w:t>
      </w:r>
    </w:p>
    <w:p w14:paraId="000000D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statului membru sau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în care este înființată întreprinderea prevăzută la art. 5 alin. (1) lit. a), prevede </w:t>
      </w:r>
      <w:proofErr w:type="spellStart"/>
      <w:r>
        <w:rPr>
          <w:rFonts w:ascii="Times New Roman" w:eastAsia="Times New Roman" w:hAnsi="Times New Roman" w:cs="Times New Roman"/>
          <w:sz w:val="26"/>
          <w:szCs w:val="26"/>
        </w:rPr>
        <w:t>condiţii</w:t>
      </w:r>
      <w:proofErr w:type="spellEnd"/>
      <w:r>
        <w:rPr>
          <w:rFonts w:ascii="Times New Roman" w:eastAsia="Times New Roman" w:hAnsi="Times New Roman" w:cs="Times New Roman"/>
          <w:sz w:val="26"/>
          <w:szCs w:val="26"/>
        </w:rPr>
        <w:t xml:space="preserve"> de muncă mai favorabile, se aplică reglementările respective.</w:t>
      </w:r>
    </w:p>
    <w:p w14:paraId="000000D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 prevede </w:t>
      </w:r>
      <w:proofErr w:type="spellStart"/>
      <w:r>
        <w:rPr>
          <w:rFonts w:ascii="Times New Roman" w:eastAsia="Times New Roman" w:hAnsi="Times New Roman" w:cs="Times New Roman"/>
          <w:sz w:val="26"/>
          <w:szCs w:val="26"/>
        </w:rPr>
        <w:t>condiţii</w:t>
      </w:r>
      <w:proofErr w:type="spellEnd"/>
      <w:r>
        <w:rPr>
          <w:rFonts w:ascii="Times New Roman" w:eastAsia="Times New Roman" w:hAnsi="Times New Roman" w:cs="Times New Roman"/>
          <w:sz w:val="26"/>
          <w:szCs w:val="26"/>
        </w:rPr>
        <w:t xml:space="preserve"> de muncă mai favorabile decât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prevăzute în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sau practica statului membru sau a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pe teritoriul căruia/căreia sunt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lucrătorii din Republica Moldova, are prioritate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w:t>
      </w:r>
    </w:p>
    <w:p w14:paraId="000000D5" w14:textId="77777777" w:rsidR="00A95356" w:rsidRDefault="00A95356">
      <w:pPr>
        <w:ind w:firstLine="566"/>
        <w:jc w:val="both"/>
        <w:rPr>
          <w:rFonts w:ascii="Times New Roman" w:eastAsia="Times New Roman" w:hAnsi="Times New Roman" w:cs="Times New Roman"/>
          <w:sz w:val="26"/>
          <w:szCs w:val="26"/>
        </w:rPr>
      </w:pPr>
    </w:p>
    <w:p w14:paraId="000000D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25. </w:t>
      </w:r>
      <w:r>
        <w:rPr>
          <w:rFonts w:ascii="Times New Roman" w:eastAsia="Times New Roman" w:hAnsi="Times New Roman" w:cs="Times New Roman"/>
          <w:sz w:val="26"/>
          <w:szCs w:val="26"/>
        </w:rPr>
        <w:t>Tratamentul echitabil în detașarea lucrătorilor</w:t>
      </w:r>
    </w:p>
    <w:p w14:paraId="000000D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Întreprinderile înființate pe teritoriul unui stat care nu este stat membru al Uniunii Europene sau al </w:t>
      </w:r>
      <w:proofErr w:type="spellStart"/>
      <w:r>
        <w:rPr>
          <w:rFonts w:ascii="Times New Roman" w:eastAsia="Times New Roman" w:hAnsi="Times New Roman" w:cs="Times New Roman"/>
          <w:sz w:val="26"/>
          <w:szCs w:val="26"/>
        </w:rPr>
        <w:t>Spaţiului</w:t>
      </w:r>
      <w:proofErr w:type="spellEnd"/>
      <w:r>
        <w:rPr>
          <w:rFonts w:ascii="Times New Roman" w:eastAsia="Times New Roman" w:hAnsi="Times New Roman" w:cs="Times New Roman"/>
          <w:sz w:val="26"/>
          <w:szCs w:val="26"/>
        </w:rPr>
        <w:t xml:space="preserve"> Economic European și care nu este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care </w:t>
      </w:r>
      <w:proofErr w:type="spellStart"/>
      <w:r>
        <w:rPr>
          <w:rFonts w:ascii="Times New Roman" w:eastAsia="Times New Roman" w:hAnsi="Times New Roman" w:cs="Times New Roman"/>
          <w:sz w:val="26"/>
          <w:szCs w:val="26"/>
        </w:rPr>
        <w:t>detaşează</w:t>
      </w:r>
      <w:proofErr w:type="spellEnd"/>
      <w:r>
        <w:rPr>
          <w:rFonts w:ascii="Times New Roman" w:eastAsia="Times New Roman" w:hAnsi="Times New Roman" w:cs="Times New Roman"/>
          <w:sz w:val="26"/>
          <w:szCs w:val="26"/>
        </w:rPr>
        <w:t xml:space="preserve"> lucrători pe teritoriul Republicii Moldova, nu pot beneficia de un tratament mai favorabil decât întreprinderile înființate pe teritoriul unui stat membru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w:t>
      </w:r>
    </w:p>
    <w:p w14:paraId="000000D8" w14:textId="77777777" w:rsidR="00A95356" w:rsidRDefault="00A95356">
      <w:pPr>
        <w:ind w:firstLine="566"/>
        <w:jc w:val="both"/>
        <w:rPr>
          <w:rFonts w:ascii="Times New Roman" w:eastAsia="Times New Roman" w:hAnsi="Times New Roman" w:cs="Times New Roman"/>
          <w:sz w:val="26"/>
          <w:szCs w:val="26"/>
        </w:rPr>
      </w:pPr>
    </w:p>
    <w:p w14:paraId="000000D9"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Capitolul III</w:t>
      </w:r>
    </w:p>
    <w:p w14:paraId="000000DA"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APĂRAREA DREPTURILOR, RĂSPUNDEREA ÎN MATERIE DE SUBCONTRACTARE, ACCESUL LA INFORMAŢII</w:t>
      </w:r>
    </w:p>
    <w:p w14:paraId="000000DB" w14:textId="77777777" w:rsidR="00A95356" w:rsidRDefault="00A95356">
      <w:pPr>
        <w:jc w:val="center"/>
        <w:rPr>
          <w:rFonts w:ascii="Times New Roman" w:eastAsia="Times New Roman" w:hAnsi="Times New Roman" w:cs="Times New Roman"/>
          <w:b/>
          <w:bCs/>
          <w:sz w:val="26"/>
          <w:szCs w:val="26"/>
        </w:rPr>
      </w:pPr>
    </w:p>
    <w:p w14:paraId="000000D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26. </w:t>
      </w:r>
      <w:r>
        <w:rPr>
          <w:rFonts w:ascii="Times New Roman" w:eastAsia="Times New Roman" w:hAnsi="Times New Roman" w:cs="Times New Roman"/>
          <w:sz w:val="26"/>
          <w:szCs w:val="26"/>
        </w:rPr>
        <w:t>Protecția juridică a lucrătorilor detașați în Republica Moldova</w:t>
      </w:r>
    </w:p>
    <w:p w14:paraId="000000D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care consideră că le-au fost încălcate drepturile privind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muncă sau că au suferit prejudicii ca urmare a nerespectării prevederilor prezentei legi, se pot adresa Inspectoratului de Stat al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w:t>
      </w:r>
      <w:proofErr w:type="spellStart"/>
      <w:r>
        <w:rPr>
          <w:rFonts w:ascii="Times New Roman" w:eastAsia="Times New Roman" w:hAnsi="Times New Roman" w:cs="Times New Roman"/>
          <w:sz w:val="26"/>
          <w:szCs w:val="26"/>
        </w:rPr>
        <w:t>instanţelor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judecătoreşti</w:t>
      </w:r>
      <w:proofErr w:type="spellEnd"/>
      <w:r>
        <w:rPr>
          <w:rFonts w:ascii="Times New Roman" w:eastAsia="Times New Roman" w:hAnsi="Times New Roman" w:cs="Times New Roman"/>
          <w:sz w:val="26"/>
          <w:szCs w:val="26"/>
        </w:rPr>
        <w:t xml:space="preserve"> competente din Republica Moldova ori </w:t>
      </w:r>
      <w:proofErr w:type="spellStart"/>
      <w:r>
        <w:rPr>
          <w:rFonts w:ascii="Times New Roman" w:eastAsia="Times New Roman" w:hAnsi="Times New Roman" w:cs="Times New Roman"/>
          <w:sz w:val="26"/>
          <w:szCs w:val="26"/>
        </w:rPr>
        <w:t>instanţelor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judecătoreşti</w:t>
      </w:r>
      <w:proofErr w:type="spellEnd"/>
      <w:r>
        <w:rPr>
          <w:rFonts w:ascii="Times New Roman" w:eastAsia="Times New Roman" w:hAnsi="Times New Roman" w:cs="Times New Roman"/>
          <w:sz w:val="26"/>
          <w:szCs w:val="26"/>
        </w:rPr>
        <w:t xml:space="preserve"> dintr-un alt stat potrivit tratatelor </w:t>
      </w:r>
      <w:proofErr w:type="spellStart"/>
      <w:r>
        <w:rPr>
          <w:rFonts w:ascii="Times New Roman" w:eastAsia="Times New Roman" w:hAnsi="Times New Roman" w:cs="Times New Roman"/>
          <w:sz w:val="26"/>
          <w:szCs w:val="26"/>
        </w:rPr>
        <w:t>internaţionale</w:t>
      </w:r>
      <w:proofErr w:type="spellEnd"/>
      <w:r>
        <w:rPr>
          <w:rFonts w:ascii="Times New Roman" w:eastAsia="Times New Roman" w:hAnsi="Times New Roman" w:cs="Times New Roman"/>
          <w:sz w:val="26"/>
          <w:szCs w:val="26"/>
        </w:rPr>
        <w:t xml:space="preserve"> existente în materie de </w:t>
      </w:r>
      <w:proofErr w:type="spellStart"/>
      <w:r>
        <w:rPr>
          <w:rFonts w:ascii="Times New Roman" w:eastAsia="Times New Roman" w:hAnsi="Times New Roman" w:cs="Times New Roman"/>
          <w:sz w:val="26"/>
          <w:szCs w:val="26"/>
        </w:rPr>
        <w:t>competenţă</w:t>
      </w:r>
      <w:proofErr w:type="spellEnd"/>
      <w:r>
        <w:rPr>
          <w:rFonts w:ascii="Times New Roman" w:eastAsia="Times New Roman" w:hAnsi="Times New Roman" w:cs="Times New Roman"/>
          <w:sz w:val="26"/>
          <w:szCs w:val="26"/>
        </w:rPr>
        <w:t xml:space="preserve"> judiciară,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pot depune plângere direct împotriva angajatorului.</w:t>
      </w:r>
    </w:p>
    <w:p w14:paraId="000000D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Prevederile alin. (1) se aplică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după încetarea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pe teritoriul Republicii Moldova, cu respectarea termenelor de </w:t>
      </w:r>
      <w:proofErr w:type="spellStart"/>
      <w:r>
        <w:rPr>
          <w:rFonts w:ascii="Times New Roman" w:eastAsia="Times New Roman" w:hAnsi="Times New Roman" w:cs="Times New Roman"/>
          <w:sz w:val="26"/>
          <w:szCs w:val="26"/>
        </w:rPr>
        <w:t>prescripţie</w:t>
      </w:r>
      <w:proofErr w:type="spellEnd"/>
      <w:r>
        <w:rPr>
          <w:rFonts w:ascii="Times New Roman" w:eastAsia="Times New Roman" w:hAnsi="Times New Roman" w:cs="Times New Roman"/>
          <w:sz w:val="26"/>
          <w:szCs w:val="26"/>
        </w:rPr>
        <w:t xml:space="preserve"> stabilite de legislație pentru înaintarea </w:t>
      </w:r>
      <w:proofErr w:type="spellStart"/>
      <w:r>
        <w:rPr>
          <w:rFonts w:ascii="Times New Roman" w:eastAsia="Times New Roman" w:hAnsi="Times New Roman" w:cs="Times New Roman"/>
          <w:sz w:val="26"/>
          <w:szCs w:val="26"/>
        </w:rPr>
        <w:t>acţiunilor</w:t>
      </w:r>
      <w:proofErr w:type="spellEnd"/>
      <w:r>
        <w:rPr>
          <w:rFonts w:ascii="Times New Roman" w:eastAsia="Times New Roman" w:hAnsi="Times New Roman" w:cs="Times New Roman"/>
          <w:sz w:val="26"/>
          <w:szCs w:val="26"/>
        </w:rPr>
        <w:t xml:space="preserve"> privind încălcarea drepturilor respective .</w:t>
      </w:r>
    </w:p>
    <w:p w14:paraId="000000D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Prevederile alin. (1) se aplică fără a aduce atingere </w:t>
      </w:r>
      <w:proofErr w:type="spellStart"/>
      <w:r>
        <w:rPr>
          <w:rFonts w:ascii="Times New Roman" w:eastAsia="Times New Roman" w:hAnsi="Times New Roman" w:cs="Times New Roman"/>
          <w:sz w:val="26"/>
          <w:szCs w:val="26"/>
        </w:rPr>
        <w:t>competenţelor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instanţelor</w:t>
      </w:r>
      <w:proofErr w:type="spellEnd"/>
      <w:r>
        <w:rPr>
          <w:rFonts w:ascii="Times New Roman" w:eastAsia="Times New Roman" w:hAnsi="Times New Roman" w:cs="Times New Roman"/>
          <w:sz w:val="26"/>
          <w:szCs w:val="26"/>
        </w:rPr>
        <w:t xml:space="preserve"> judecătorești, astfel cum sunt prevăzute de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tratatele </w:t>
      </w:r>
      <w:proofErr w:type="spellStart"/>
      <w:r>
        <w:rPr>
          <w:rFonts w:ascii="Times New Roman" w:eastAsia="Times New Roman" w:hAnsi="Times New Roman" w:cs="Times New Roman"/>
          <w:sz w:val="26"/>
          <w:szCs w:val="26"/>
        </w:rPr>
        <w:t>internaţionale</w:t>
      </w:r>
      <w:proofErr w:type="spellEnd"/>
      <w:r>
        <w:rPr>
          <w:rFonts w:ascii="Times New Roman" w:eastAsia="Times New Roman" w:hAnsi="Times New Roman" w:cs="Times New Roman"/>
          <w:sz w:val="26"/>
          <w:szCs w:val="26"/>
        </w:rPr>
        <w:t>.</w:t>
      </w:r>
    </w:p>
    <w:p w14:paraId="000000E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Sindicatele, </w:t>
      </w:r>
      <w:proofErr w:type="spellStart"/>
      <w:r>
        <w:rPr>
          <w:rFonts w:ascii="Times New Roman" w:eastAsia="Times New Roman" w:hAnsi="Times New Roman" w:cs="Times New Roman"/>
          <w:sz w:val="26"/>
          <w:szCs w:val="26"/>
        </w:rPr>
        <w:t>asociaţiile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organizaţiile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w:t>
      </w:r>
      <w:proofErr w:type="spellStart"/>
      <w:r>
        <w:rPr>
          <w:rFonts w:ascii="Times New Roman" w:eastAsia="Times New Roman" w:hAnsi="Times New Roman" w:cs="Times New Roman"/>
          <w:sz w:val="26"/>
          <w:szCs w:val="26"/>
        </w:rPr>
        <w:t>entităţi</w:t>
      </w:r>
      <w:proofErr w:type="spellEnd"/>
      <w:r>
        <w:rPr>
          <w:rFonts w:ascii="Times New Roman" w:eastAsia="Times New Roman" w:hAnsi="Times New Roman" w:cs="Times New Roman"/>
          <w:sz w:val="26"/>
          <w:szCs w:val="26"/>
        </w:rPr>
        <w:t xml:space="preserve"> juridice care au, conform criteriilor stabilite în legislația națională, interese legitime privind respectarea drepturilor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w:t>
      </w:r>
      <w:proofErr w:type="spellEnd"/>
      <w:r>
        <w:rPr>
          <w:rFonts w:ascii="Times New Roman" w:eastAsia="Times New Roman" w:hAnsi="Times New Roman" w:cs="Times New Roman"/>
          <w:sz w:val="26"/>
          <w:szCs w:val="26"/>
        </w:rPr>
        <w:t xml:space="preserve"> pot </w:t>
      </w:r>
      <w:proofErr w:type="spellStart"/>
      <w:r>
        <w:rPr>
          <w:rFonts w:ascii="Times New Roman" w:eastAsia="Times New Roman" w:hAnsi="Times New Roman" w:cs="Times New Roman"/>
          <w:sz w:val="26"/>
          <w:szCs w:val="26"/>
        </w:rPr>
        <w:t>iniţia</w:t>
      </w:r>
      <w:proofErr w:type="spellEnd"/>
      <w:r>
        <w:rPr>
          <w:rFonts w:ascii="Times New Roman" w:eastAsia="Times New Roman" w:hAnsi="Times New Roman" w:cs="Times New Roman"/>
          <w:sz w:val="26"/>
          <w:szCs w:val="26"/>
        </w:rPr>
        <w:t xml:space="preserve">, în numele sau în sprijinul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ori al angajatorului 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cu acordul scris al acestora, </w:t>
      </w:r>
      <w:proofErr w:type="spellStart"/>
      <w:r>
        <w:rPr>
          <w:rFonts w:ascii="Times New Roman" w:eastAsia="Times New Roman" w:hAnsi="Times New Roman" w:cs="Times New Roman"/>
          <w:sz w:val="26"/>
          <w:szCs w:val="26"/>
        </w:rPr>
        <w:t>acţiuni</w:t>
      </w:r>
      <w:proofErr w:type="spellEnd"/>
      <w:r>
        <w:rPr>
          <w:rFonts w:ascii="Times New Roman" w:eastAsia="Times New Roman" w:hAnsi="Times New Roman" w:cs="Times New Roman"/>
          <w:sz w:val="26"/>
          <w:szCs w:val="26"/>
        </w:rPr>
        <w:t xml:space="preserve"> judiciare sau administrative, în vederea aplicării  prezentei legi.</w:t>
      </w:r>
    </w:p>
    <w:p w14:paraId="000000E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Prevederile alin. (1)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(4) se aplică fără a aduce atingere:</w:t>
      </w:r>
    </w:p>
    <w:p w14:paraId="000000E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altor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drepturi colective ale partenerilor sociali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ale </w:t>
      </w:r>
      <w:proofErr w:type="spellStart"/>
      <w:r>
        <w:rPr>
          <w:rFonts w:ascii="Times New Roman" w:eastAsia="Times New Roman" w:hAnsi="Times New Roman" w:cs="Times New Roman"/>
          <w:sz w:val="26"/>
          <w:szCs w:val="26"/>
        </w:rPr>
        <w:t>reprezentanţilor</w:t>
      </w:r>
      <w:proofErr w:type="spellEnd"/>
      <w:r>
        <w:rPr>
          <w:rFonts w:ascii="Times New Roman" w:eastAsia="Times New Roman" w:hAnsi="Times New Roman" w:cs="Times New Roman"/>
          <w:sz w:val="26"/>
          <w:szCs w:val="26"/>
        </w:rPr>
        <w:t xml:space="preserve"> lucrătorilor, prevăzute de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w:t>
      </w:r>
    </w:p>
    <w:p w14:paraId="000000E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normelor de procedură privind reprezentarea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apărarea în </w:t>
      </w:r>
      <w:proofErr w:type="spellStart"/>
      <w:r>
        <w:rPr>
          <w:rFonts w:ascii="Times New Roman" w:eastAsia="Times New Roman" w:hAnsi="Times New Roman" w:cs="Times New Roman"/>
          <w:sz w:val="26"/>
          <w:szCs w:val="26"/>
        </w:rPr>
        <w:t>instanţele</w:t>
      </w:r>
      <w:proofErr w:type="spellEnd"/>
      <w:r>
        <w:rPr>
          <w:rFonts w:ascii="Times New Roman" w:eastAsia="Times New Roman" w:hAnsi="Times New Roman" w:cs="Times New Roman"/>
          <w:sz w:val="26"/>
          <w:szCs w:val="26"/>
        </w:rPr>
        <w:t xml:space="preserve"> de judecată.</w:t>
      </w:r>
    </w:p>
    <w:p w14:paraId="000000E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În cazul în care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în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prezentei legi </w:t>
      </w:r>
      <w:proofErr w:type="spellStart"/>
      <w:r>
        <w:rPr>
          <w:rFonts w:ascii="Times New Roman" w:eastAsia="Times New Roman" w:hAnsi="Times New Roman" w:cs="Times New Roman"/>
          <w:sz w:val="26"/>
          <w:szCs w:val="26"/>
        </w:rPr>
        <w:t>iniţiază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acţiuni</w:t>
      </w:r>
      <w:proofErr w:type="spellEnd"/>
      <w:r>
        <w:rPr>
          <w:rFonts w:ascii="Times New Roman" w:eastAsia="Times New Roman" w:hAnsi="Times New Roman" w:cs="Times New Roman"/>
          <w:sz w:val="26"/>
          <w:szCs w:val="26"/>
        </w:rPr>
        <w:t xml:space="preserve"> în </w:t>
      </w:r>
      <w:proofErr w:type="spellStart"/>
      <w:r>
        <w:rPr>
          <w:rFonts w:ascii="Times New Roman" w:eastAsia="Times New Roman" w:hAnsi="Times New Roman" w:cs="Times New Roman"/>
          <w:sz w:val="26"/>
          <w:szCs w:val="26"/>
        </w:rPr>
        <w:t>instanţă</w:t>
      </w:r>
      <w:proofErr w:type="spellEnd"/>
      <w:r>
        <w:rPr>
          <w:rFonts w:ascii="Times New Roman" w:eastAsia="Times New Roman" w:hAnsi="Times New Roman" w:cs="Times New Roman"/>
          <w:sz w:val="26"/>
          <w:szCs w:val="26"/>
        </w:rPr>
        <w:t xml:space="preserve"> de judecată sau sesizări la organele competente împotriva angajatorului lor, în conformitate cu prevederile alin. (1), beneficiază de </w:t>
      </w:r>
      <w:proofErr w:type="spellStart"/>
      <w:r>
        <w:rPr>
          <w:rFonts w:ascii="Times New Roman" w:eastAsia="Times New Roman" w:hAnsi="Times New Roman" w:cs="Times New Roman"/>
          <w:sz w:val="26"/>
          <w:szCs w:val="26"/>
        </w:rPr>
        <w:t>protecţie</w:t>
      </w:r>
      <w:proofErr w:type="spellEnd"/>
      <w:r>
        <w:rPr>
          <w:rFonts w:ascii="Times New Roman" w:eastAsia="Times New Roman" w:hAnsi="Times New Roman" w:cs="Times New Roman"/>
          <w:sz w:val="26"/>
          <w:szCs w:val="26"/>
        </w:rPr>
        <w:t xml:space="preserve"> împotriva oricărui tratament advers din partea acestuia.</w:t>
      </w:r>
    </w:p>
    <w:p w14:paraId="000000E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În sensul prevederilor alin. (6), este interzisă modificarea unilaterală de către angajator a raporturilor sau a condițiilor de muncă, inclusiv concedierea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care a înaintat o sesizare la organele competente ori care a depus o cerere de chemare în judecată la instanțele </w:t>
      </w:r>
      <w:proofErr w:type="spellStart"/>
      <w:r>
        <w:rPr>
          <w:rFonts w:ascii="Times New Roman" w:eastAsia="Times New Roman" w:hAnsi="Times New Roman" w:cs="Times New Roman"/>
          <w:sz w:val="26"/>
          <w:szCs w:val="26"/>
        </w:rPr>
        <w:t>judecătoreşti</w:t>
      </w:r>
      <w:proofErr w:type="spellEnd"/>
      <w:r>
        <w:rPr>
          <w:rFonts w:ascii="Times New Roman" w:eastAsia="Times New Roman" w:hAnsi="Times New Roman" w:cs="Times New Roman"/>
          <w:sz w:val="26"/>
          <w:szCs w:val="26"/>
        </w:rPr>
        <w:t xml:space="preserve"> competente în vederea aplicării prevederilor prezentei legi,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după ce hotărârea judecătorească a rămas definitivă, cu excepția unor motive întemeiate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fără legătură cu sesizarea sau cererea de chemare în judecată depusă de lucrător.</w:t>
      </w:r>
    </w:p>
    <w:p w14:paraId="000000E6" w14:textId="77777777" w:rsidR="00A95356" w:rsidRDefault="00A95356">
      <w:pPr>
        <w:jc w:val="both"/>
        <w:rPr>
          <w:rFonts w:ascii="Times New Roman" w:eastAsia="Times New Roman" w:hAnsi="Times New Roman" w:cs="Times New Roman"/>
          <w:sz w:val="26"/>
          <w:szCs w:val="26"/>
        </w:rPr>
      </w:pPr>
    </w:p>
    <w:p w14:paraId="000000E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 xml:space="preserve">Articolul 27. </w:t>
      </w:r>
      <w:r>
        <w:rPr>
          <w:rFonts w:ascii="Times New Roman" w:eastAsia="Times New Roman" w:hAnsi="Times New Roman" w:cs="Times New Roman"/>
          <w:sz w:val="26"/>
          <w:szCs w:val="26"/>
        </w:rPr>
        <w:t>Răspunderea angajatorului față de lucrătorul detașat</w:t>
      </w:r>
    </w:p>
    <w:p w14:paraId="000000E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Angajatorul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poartă răspunderea pentru acordarea tuturor drepturilor acestuia prevăzute în contractul individual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/sau contractul colectiv de muncă aplicabil.</w:t>
      </w:r>
    </w:p>
    <w:p w14:paraId="000000E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Angajatorul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are următoarele </w:t>
      </w:r>
      <w:proofErr w:type="spellStart"/>
      <w:r>
        <w:rPr>
          <w:rFonts w:ascii="Times New Roman" w:eastAsia="Times New Roman" w:hAnsi="Times New Roman" w:cs="Times New Roman"/>
          <w:sz w:val="26"/>
          <w:szCs w:val="26"/>
        </w:rPr>
        <w:t>obligaţii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faţă</w:t>
      </w:r>
      <w:proofErr w:type="spellEnd"/>
      <w:r>
        <w:rPr>
          <w:rFonts w:ascii="Times New Roman" w:eastAsia="Times New Roman" w:hAnsi="Times New Roman" w:cs="Times New Roman"/>
          <w:sz w:val="26"/>
          <w:szCs w:val="26"/>
        </w:rPr>
        <w:t xml:space="preserve"> de acesta:</w:t>
      </w:r>
    </w:p>
    <w:p w14:paraId="000000E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să plătească orice </w:t>
      </w:r>
      <w:proofErr w:type="spellStart"/>
      <w:r>
        <w:rPr>
          <w:rFonts w:ascii="Times New Roman" w:eastAsia="Times New Roman" w:hAnsi="Times New Roman" w:cs="Times New Roman"/>
          <w:sz w:val="26"/>
          <w:szCs w:val="26"/>
        </w:rPr>
        <w:t>remuneraţie</w:t>
      </w:r>
      <w:proofErr w:type="spellEnd"/>
      <w:r>
        <w:rPr>
          <w:rFonts w:ascii="Times New Roman" w:eastAsia="Times New Roman" w:hAnsi="Times New Roman" w:cs="Times New Roman"/>
          <w:sz w:val="26"/>
          <w:szCs w:val="26"/>
        </w:rPr>
        <w:t xml:space="preserve"> netă restantă datorată în temeiul prevederilor art. 9, respectiv art. 14;</w:t>
      </w:r>
    </w:p>
    <w:p w14:paraId="000000E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să restituie lucrătorului detașat orice sume reținute în mod nejustificat din salariul acestuia și să întreprindă, după caz, măsurile necesare în vederea rectificării obligațiilor fiscale și/sau a contribuțiilor de asigurări sociale calculate și declarate, în condițiile legislației aplicabile;</w:t>
      </w:r>
    </w:p>
    <w:p w14:paraId="000000E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să ramburseze costurile al căror cuantum nu poate fi justificat în raport cu salariul net al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sau cu calitatea locului de cazare, </w:t>
      </w:r>
      <w:proofErr w:type="spellStart"/>
      <w:r>
        <w:rPr>
          <w:rFonts w:ascii="Times New Roman" w:eastAsia="Times New Roman" w:hAnsi="Times New Roman" w:cs="Times New Roman"/>
          <w:sz w:val="26"/>
          <w:szCs w:val="26"/>
        </w:rPr>
        <w:t>reţinute</w:t>
      </w:r>
      <w:proofErr w:type="spellEnd"/>
      <w:r>
        <w:rPr>
          <w:rFonts w:ascii="Times New Roman" w:eastAsia="Times New Roman" w:hAnsi="Times New Roman" w:cs="Times New Roman"/>
          <w:sz w:val="26"/>
          <w:szCs w:val="26"/>
        </w:rPr>
        <w:t xml:space="preserve"> ori deduse din salarii pentru cazarea oferită de angajator.</w:t>
      </w:r>
    </w:p>
    <w:p w14:paraId="000000E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Prevederile prezentului articol se aplică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cazul în care lucrătorul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a revenit din statul în care a avut loc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w:t>
      </w:r>
    </w:p>
    <w:p w14:paraId="000000EE" w14:textId="77777777" w:rsidR="00A95356" w:rsidRDefault="00A95356">
      <w:pPr>
        <w:ind w:firstLine="566"/>
        <w:jc w:val="both"/>
        <w:rPr>
          <w:rFonts w:ascii="Times New Roman" w:eastAsia="Times New Roman" w:hAnsi="Times New Roman" w:cs="Times New Roman"/>
          <w:sz w:val="26"/>
          <w:szCs w:val="26"/>
        </w:rPr>
      </w:pPr>
    </w:p>
    <w:p w14:paraId="000000E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28. </w:t>
      </w:r>
      <w:r>
        <w:rPr>
          <w:rFonts w:ascii="Times New Roman" w:eastAsia="Times New Roman" w:hAnsi="Times New Roman" w:cs="Times New Roman"/>
          <w:sz w:val="26"/>
          <w:szCs w:val="26"/>
        </w:rPr>
        <w:t>Răspunderea contractantului în lanțurile de subcontractare în caz de detașare transnațională</w:t>
      </w:r>
    </w:p>
    <w:p w14:paraId="000000F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În cazurile de detașare a lucrătorilor pe teritoriul Republicii Moldova în condițiile prezentei legi, în cadrul lanțurilor de subcontractare, pentru activitățile prevăzute în  anexă, contractantul față de care întreprinderea prevăzută la art. 5 alin. (1) lit. a) este subcontractant direct răspunde solidar cu aceasta sau în locul său pentru drepturile salariale nete restante aferente salariului minim acordat potrivit legislației statului membru gazdă.</w:t>
      </w:r>
    </w:p>
    <w:p w14:paraId="000000F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Răspunderea prevăzută la alin. (1) este limitată numai la drepturile lucrătorului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obţinute</w:t>
      </w:r>
      <w:proofErr w:type="spellEnd"/>
      <w:r>
        <w:rPr>
          <w:rFonts w:ascii="Times New Roman" w:eastAsia="Times New Roman" w:hAnsi="Times New Roman" w:cs="Times New Roman"/>
          <w:sz w:val="26"/>
          <w:szCs w:val="26"/>
        </w:rPr>
        <w:t xml:space="preserve"> în temeiul raporturilor  contractuale dintre contractant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subcontractantul acestuia.</w:t>
      </w:r>
    </w:p>
    <w:p w14:paraId="000000F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Contractantul prevăzut la alin. (1) nu răspunde dacă dovedește că, anterior începerii executării prestației sau, după caz, pe parcursul executării acesteia, a solicitat în scris subcontractantului direct documentele prevăzute la alin. (4), că acestea au fost prezentate într-un termen rezonabil și că nu existau indicii vădite privind neconformitatea, falsitatea sau caracterul incomplet al acestora, iar îndeplinirea acestor </w:t>
      </w:r>
      <w:proofErr w:type="spellStart"/>
      <w:r>
        <w:rPr>
          <w:rFonts w:ascii="Times New Roman" w:eastAsia="Times New Roman" w:hAnsi="Times New Roman" w:cs="Times New Roman"/>
          <w:sz w:val="26"/>
          <w:szCs w:val="26"/>
        </w:rPr>
        <w:t>condiţii</w:t>
      </w:r>
      <w:proofErr w:type="spellEnd"/>
      <w:r>
        <w:rPr>
          <w:rFonts w:ascii="Times New Roman" w:eastAsia="Times New Roman" w:hAnsi="Times New Roman" w:cs="Times New Roman"/>
          <w:sz w:val="26"/>
          <w:szCs w:val="26"/>
        </w:rPr>
        <w:t xml:space="preserve"> de exonerare se apreciază de către Inspectoratul de Stat al Muncii în cadrul controlului efectuat sau, după caz, de către instanța de judecată competentă.</w:t>
      </w:r>
    </w:p>
    <w:p w14:paraId="000000F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Documentele prevăzute la alin. (3) trebuie să </w:t>
      </w:r>
      <w:proofErr w:type="spellStart"/>
      <w:r>
        <w:rPr>
          <w:rFonts w:ascii="Times New Roman" w:eastAsia="Times New Roman" w:hAnsi="Times New Roman" w:cs="Times New Roman"/>
          <w:sz w:val="26"/>
          <w:szCs w:val="26"/>
        </w:rPr>
        <w:t>conţină</w:t>
      </w:r>
      <w:proofErr w:type="spellEnd"/>
      <w:r>
        <w:rPr>
          <w:rFonts w:ascii="Times New Roman" w:eastAsia="Times New Roman" w:hAnsi="Times New Roman" w:cs="Times New Roman"/>
          <w:sz w:val="26"/>
          <w:szCs w:val="26"/>
        </w:rPr>
        <w:t xml:space="preserve">,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următoarele:</w:t>
      </w:r>
    </w:p>
    <w:p w14:paraId="000000F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dovada </w:t>
      </w:r>
      <w:proofErr w:type="spellStart"/>
      <w:r>
        <w:rPr>
          <w:rFonts w:ascii="Times New Roman" w:eastAsia="Times New Roman" w:hAnsi="Times New Roman" w:cs="Times New Roman"/>
          <w:sz w:val="26"/>
          <w:szCs w:val="26"/>
        </w:rPr>
        <w:t>plăţii</w:t>
      </w:r>
      <w:proofErr w:type="spellEnd"/>
      <w:r>
        <w:rPr>
          <w:rFonts w:ascii="Times New Roman" w:eastAsia="Times New Roman" w:hAnsi="Times New Roman" w:cs="Times New Roman"/>
          <w:sz w:val="26"/>
          <w:szCs w:val="26"/>
        </w:rPr>
        <w:t xml:space="preserve"> salariului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conform prevederilor art. 9 lit. c);</w:t>
      </w:r>
    </w:p>
    <w:p w14:paraId="000000F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respectarea normelor aplicabile cu privire la durata maximă a timpului de muncă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durata minimă a repausului periodic, conform prevederilor art. 9 lit. a);</w:t>
      </w:r>
    </w:p>
    <w:p w14:paraId="000000F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c) o </w:t>
      </w:r>
      <w:proofErr w:type="spellStart"/>
      <w:r>
        <w:rPr>
          <w:rFonts w:ascii="Times New Roman" w:eastAsia="Times New Roman" w:hAnsi="Times New Roman" w:cs="Times New Roman"/>
          <w:sz w:val="26"/>
          <w:szCs w:val="26"/>
        </w:rPr>
        <w:t>declaraţie</w:t>
      </w:r>
      <w:proofErr w:type="spellEnd"/>
      <w:r>
        <w:rPr>
          <w:rFonts w:ascii="Times New Roman" w:eastAsia="Times New Roman" w:hAnsi="Times New Roman" w:cs="Times New Roman"/>
          <w:sz w:val="26"/>
          <w:szCs w:val="26"/>
        </w:rPr>
        <w:t xml:space="preserve"> pe propria răspundere a subcontractantului, prin care acesta se obligă să respecte drepturile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în conformitate cu prevederile art. 9.</w:t>
      </w:r>
    </w:p>
    <w:p w14:paraId="000000F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Prezentul articol nu se aplică lanțurilor de subcontractare în care contractantul și subcontractantul sunt înființați pe teritoriul Republicii Moldova, acestea fiind reglementate de art. 29.</w:t>
      </w:r>
    </w:p>
    <w:p w14:paraId="000000F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Ministerul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Protecției Sociale informează Comisia Europeană cu privire la măsurile adoptate în conformitate cu prevederile prezentului articol.</w:t>
      </w:r>
    </w:p>
    <w:p w14:paraId="000000F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Inspectoratul de Stat al Muncii publică pe site-ul său web oficial, în limbile română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engleză, măsurile adoptate în conformitate cu prevederile prezentului articol.</w:t>
      </w:r>
    </w:p>
    <w:p w14:paraId="000000FA" w14:textId="77777777" w:rsidR="00A95356" w:rsidRDefault="00A95356">
      <w:pPr>
        <w:ind w:firstLine="566"/>
        <w:jc w:val="both"/>
        <w:rPr>
          <w:rFonts w:ascii="Times New Roman" w:eastAsia="Times New Roman" w:hAnsi="Times New Roman" w:cs="Times New Roman"/>
          <w:sz w:val="26"/>
          <w:szCs w:val="26"/>
        </w:rPr>
      </w:pPr>
    </w:p>
    <w:p w14:paraId="000000F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29. </w:t>
      </w:r>
      <w:r>
        <w:rPr>
          <w:rFonts w:ascii="Times New Roman" w:eastAsia="Times New Roman" w:hAnsi="Times New Roman" w:cs="Times New Roman"/>
          <w:sz w:val="26"/>
          <w:szCs w:val="26"/>
        </w:rPr>
        <w:t xml:space="preserve"> Răspunderea contractantului și a subcontractantului în lanțurile de subcontractare interne</w:t>
      </w:r>
    </w:p>
    <w:p w14:paraId="000000F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În cadrul lanțurilor de subcontractare în care contractantul și subcontractantul sunt înființați pe teritoriul Republicii Moldova, pentru activitățile prevăzute în  anexă, contractantul față de care întreprinderea este subcontractant direct răspunde, în solidar cu aceasta sau în locul său, pentru drepturile salariale nete restante ale lucrătorului subcontractantului, aferente salariului de bază minim brut pe țară garantat în plată.</w:t>
      </w:r>
    </w:p>
    <w:p w14:paraId="000000F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subcontractantul direct nu </w:t>
      </w:r>
      <w:proofErr w:type="spellStart"/>
      <w:r>
        <w:rPr>
          <w:rFonts w:ascii="Times New Roman" w:eastAsia="Times New Roman" w:hAnsi="Times New Roman" w:cs="Times New Roman"/>
          <w:sz w:val="26"/>
          <w:szCs w:val="26"/>
        </w:rPr>
        <w:t>îşi</w:t>
      </w:r>
      <w:proofErr w:type="spellEnd"/>
      <w:r>
        <w:rPr>
          <w:rFonts w:ascii="Times New Roman" w:eastAsia="Times New Roman" w:hAnsi="Times New Roman" w:cs="Times New Roman"/>
          <w:sz w:val="26"/>
          <w:szCs w:val="26"/>
        </w:rPr>
        <w:t xml:space="preserve"> execută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plată a salariului prevăzută în contractul individual de muncă, lucrătorul are dreptul să solicite contractantului plata doar pentru drepturile salariale nete restante aferente salariului de bază minim brut pe </w:t>
      </w:r>
      <w:proofErr w:type="spellStart"/>
      <w:r>
        <w:rPr>
          <w:rFonts w:ascii="Times New Roman" w:eastAsia="Times New Roman" w:hAnsi="Times New Roman" w:cs="Times New Roman"/>
          <w:sz w:val="26"/>
          <w:szCs w:val="26"/>
        </w:rPr>
        <w:t>ţară</w:t>
      </w:r>
      <w:proofErr w:type="spellEnd"/>
      <w:r>
        <w:rPr>
          <w:rFonts w:ascii="Times New Roman" w:eastAsia="Times New Roman" w:hAnsi="Times New Roman" w:cs="Times New Roman"/>
          <w:sz w:val="26"/>
          <w:szCs w:val="26"/>
        </w:rPr>
        <w:t xml:space="preserve"> garantat în plată.</w:t>
      </w:r>
    </w:p>
    <w:p w14:paraId="000000F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Subcontractantul are obligația de a plăti lucrătorului diferența dintre suma primită de către acesta de la contractant și suma aferentă acoperirii integrale a drepturilor salariale cuvenite, precum și obligația de a reține și plăti impozitul pe venit și de a calcula și plăti contribuțiile de asigurări sociale de stat obligatorii și primele de asigurare obligatorie de asistență medicală aferente drepturilor salariale, în conformitate cu legislația în vigoare.</w:t>
      </w:r>
    </w:p>
    <w:p w14:paraId="000000F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Răspunderea </w:t>
      </w:r>
      <w:proofErr w:type="spellStart"/>
      <w:r>
        <w:rPr>
          <w:rFonts w:ascii="Times New Roman" w:eastAsia="Times New Roman" w:hAnsi="Times New Roman" w:cs="Times New Roman"/>
          <w:sz w:val="26"/>
          <w:szCs w:val="26"/>
        </w:rPr>
        <w:t>menţionată</w:t>
      </w:r>
      <w:proofErr w:type="spellEnd"/>
      <w:r>
        <w:rPr>
          <w:rFonts w:ascii="Times New Roman" w:eastAsia="Times New Roman" w:hAnsi="Times New Roman" w:cs="Times New Roman"/>
          <w:sz w:val="26"/>
          <w:szCs w:val="26"/>
        </w:rPr>
        <w:t xml:space="preserve"> la alin. (1) se limitează la drepturile salariale cuvenite lucrătorului subcontractantului pentru activitatea prestată de acesta în temeiul </w:t>
      </w:r>
      <w:proofErr w:type="spellStart"/>
      <w:r>
        <w:rPr>
          <w:rFonts w:ascii="Times New Roman" w:eastAsia="Times New Roman" w:hAnsi="Times New Roman" w:cs="Times New Roman"/>
          <w:sz w:val="26"/>
          <w:szCs w:val="26"/>
        </w:rPr>
        <w:t>relaţiei</w:t>
      </w:r>
      <w:proofErr w:type="spellEnd"/>
      <w:r>
        <w:rPr>
          <w:rFonts w:ascii="Times New Roman" w:eastAsia="Times New Roman" w:hAnsi="Times New Roman" w:cs="Times New Roman"/>
          <w:sz w:val="26"/>
          <w:szCs w:val="26"/>
        </w:rPr>
        <w:t xml:space="preserve"> contractuale dintre contractant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subcontractantul direct al acestuia.</w:t>
      </w:r>
    </w:p>
    <w:p w14:paraId="0000010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Subcontractantul are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plăti contractantului sumele achitate de acesta potrivit prevederilor alin. (1)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(2).</w:t>
      </w:r>
    </w:p>
    <w:p w14:paraId="0000010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(6) Contractantul prevăzut la alin. (1) și (2) nu răspunde dacă dovedește că, până la data scadenței, a achitat integral obligațiile contractuale exigibile aferente relației contractuale cu subcontractantul, cu excepția cazului în care, la data plății, cunoștea sau trebuia în mod rezonabil să cunoască faptul că subcontractantul nu respectă obligațiile prevăzute de prezentul articol. În cazul în care existența, întinderea sau exigibilitatea obligațiilor contractuale este contestată și face obiectul unui litigiu, exonerarea de răspundere nu operează până la soluționarea definitivă a acestuia.</w:t>
      </w:r>
    </w:p>
    <w:p w14:paraId="00000102" w14:textId="77777777" w:rsidR="00A95356" w:rsidRDefault="00A95356">
      <w:pPr>
        <w:ind w:firstLine="566"/>
        <w:jc w:val="both"/>
        <w:rPr>
          <w:rFonts w:ascii="Times New Roman" w:eastAsia="Times New Roman" w:hAnsi="Times New Roman" w:cs="Times New Roman"/>
          <w:sz w:val="26"/>
          <w:szCs w:val="26"/>
        </w:rPr>
      </w:pPr>
    </w:p>
    <w:p w14:paraId="00000103"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Capitolul IV</w:t>
      </w:r>
    </w:p>
    <w:p w14:paraId="00000104"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ROLUL INSPECTORATULUI DE STAT AL MUNCII</w:t>
      </w:r>
    </w:p>
    <w:p w14:paraId="00000105"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ÎN IMPLEMENTAREA LEGISLAȚIEI PRIVIND DETAȘAREA LUCRĂTORILOR</w:t>
      </w:r>
    </w:p>
    <w:p w14:paraId="00000106" w14:textId="77777777" w:rsidR="00A95356" w:rsidRDefault="00000000">
      <w:pPr>
        <w:ind w:firstLine="566"/>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00000107"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Secțiunea 1. Cooperarea administrativă</w:t>
      </w:r>
    </w:p>
    <w:p w14:paraId="00000108" w14:textId="77777777" w:rsidR="00A95356" w:rsidRDefault="00A95356">
      <w:pPr>
        <w:ind w:firstLine="566"/>
        <w:jc w:val="center"/>
        <w:rPr>
          <w:rFonts w:ascii="Times New Roman" w:eastAsia="Times New Roman" w:hAnsi="Times New Roman" w:cs="Times New Roman"/>
          <w:b/>
          <w:bCs/>
          <w:sz w:val="26"/>
          <w:szCs w:val="26"/>
        </w:rPr>
      </w:pPr>
    </w:p>
    <w:p w14:paraId="0000010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30. </w:t>
      </w:r>
      <w:r>
        <w:rPr>
          <w:rFonts w:ascii="Times New Roman" w:eastAsia="Times New Roman" w:hAnsi="Times New Roman" w:cs="Times New Roman"/>
          <w:sz w:val="26"/>
          <w:szCs w:val="26"/>
        </w:rPr>
        <w:t>Rolul Inspectoratului de Stat al Muncii în cooperarea administrativă pentru implementarea legislației privind detașarea lucrătorilor</w:t>
      </w:r>
    </w:p>
    <w:p w14:paraId="0000010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este autoritatea competentă având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de birou de legătură, care asigură îndeplinirea </w:t>
      </w:r>
      <w:proofErr w:type="spellStart"/>
      <w:r>
        <w:rPr>
          <w:rFonts w:ascii="Times New Roman" w:eastAsia="Times New Roman" w:hAnsi="Times New Roman" w:cs="Times New Roman"/>
          <w:sz w:val="26"/>
          <w:szCs w:val="26"/>
        </w:rPr>
        <w:t>obligaţiei</w:t>
      </w:r>
      <w:proofErr w:type="spellEnd"/>
      <w:r>
        <w:rPr>
          <w:rFonts w:ascii="Times New Roman" w:eastAsia="Times New Roman" w:hAnsi="Times New Roman" w:cs="Times New Roman"/>
          <w:sz w:val="26"/>
          <w:szCs w:val="26"/>
        </w:rPr>
        <w:t xml:space="preserve"> de cooperare administrativă cu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w:t>
      </w:r>
    </w:p>
    <w:p w14:paraId="0000010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termen de 10 zile de la data intrării în vigoare a prezentei legi, Inspectoratul de Stat al Muncii comunică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celelalte state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Comisiei Europene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referitoare la calitatea sa de autoritate competentă cu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de birou de legătură.</w:t>
      </w:r>
    </w:p>
    <w:p w14:paraId="0000010C" w14:textId="77777777" w:rsidR="00A95356" w:rsidRDefault="00A95356">
      <w:pPr>
        <w:ind w:firstLine="566"/>
        <w:jc w:val="both"/>
        <w:rPr>
          <w:rFonts w:ascii="Times New Roman" w:eastAsia="Times New Roman" w:hAnsi="Times New Roman" w:cs="Times New Roman"/>
          <w:sz w:val="26"/>
          <w:szCs w:val="26"/>
        </w:rPr>
      </w:pPr>
    </w:p>
    <w:p w14:paraId="0000010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31. </w:t>
      </w:r>
      <w:r>
        <w:rPr>
          <w:rFonts w:ascii="Times New Roman" w:eastAsia="Times New Roman" w:hAnsi="Times New Roman" w:cs="Times New Roman"/>
          <w:sz w:val="26"/>
          <w:szCs w:val="26"/>
        </w:rPr>
        <w:t>Responsabilitățile Inspectoratului de Stat al Muncii în cooperarea administrativă pentru monitorizarea detașării transnaționale</w:t>
      </w:r>
    </w:p>
    <w:p w14:paraId="0000010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cadrul cooperării administrative, Inspectoratul de Stat al Muncii răspunde cererilor motivate de informare ale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efectuează verificări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acţiuni</w:t>
      </w:r>
      <w:proofErr w:type="spellEnd"/>
      <w:r>
        <w:rPr>
          <w:rFonts w:ascii="Times New Roman" w:eastAsia="Times New Roman" w:hAnsi="Times New Roman" w:cs="Times New Roman"/>
          <w:sz w:val="26"/>
          <w:szCs w:val="26"/>
        </w:rPr>
        <w:t xml:space="preserve"> de control cu privire la </w:t>
      </w:r>
      <w:proofErr w:type="spellStart"/>
      <w:r>
        <w:rPr>
          <w:rFonts w:ascii="Times New Roman" w:eastAsia="Times New Roman" w:hAnsi="Times New Roman" w:cs="Times New Roman"/>
          <w:sz w:val="26"/>
          <w:szCs w:val="26"/>
        </w:rPr>
        <w:t>situaţiile</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prevăzute la art. 6 alin. (2), în principal cu privire la orice nerespectare sau abuz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normele aplicabile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inclusiv cazurile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de muncă nedeclarată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activitate independentă fictivă în materie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a lucrătorilor.</w:t>
      </w:r>
    </w:p>
    <w:p w14:paraId="0000010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Cererile de informare prevăzute la alin. (1) pot viza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furnizarea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privind stabilirea pe teritoriul Republicii Moldova, buna conduită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încălcarea de către întreprinderile prevăzute la art. 5 alin. (1) lit. b) a normelor aplicabile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w:t>
      </w:r>
    </w:p>
    <w:p w14:paraId="0000011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nu </w:t>
      </w:r>
      <w:proofErr w:type="spellStart"/>
      <w:r>
        <w:rPr>
          <w:rFonts w:ascii="Times New Roman" w:eastAsia="Times New Roman" w:hAnsi="Times New Roman" w:cs="Times New Roman"/>
          <w:sz w:val="26"/>
          <w:szCs w:val="26"/>
        </w:rPr>
        <w:t>deţine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solicitate, Inspectoratul de Stat al Muncii întreprinde demersuri pentru </w:t>
      </w:r>
      <w:proofErr w:type="spellStart"/>
      <w:r>
        <w:rPr>
          <w:rFonts w:ascii="Times New Roman" w:eastAsia="Times New Roman" w:hAnsi="Times New Roman" w:cs="Times New Roman"/>
          <w:sz w:val="26"/>
          <w:szCs w:val="26"/>
        </w:rPr>
        <w:t>obţinerea</w:t>
      </w:r>
      <w:proofErr w:type="spellEnd"/>
      <w:r>
        <w:rPr>
          <w:rFonts w:ascii="Times New Roman" w:eastAsia="Times New Roman" w:hAnsi="Times New Roman" w:cs="Times New Roman"/>
          <w:sz w:val="26"/>
          <w:szCs w:val="26"/>
        </w:rPr>
        <w:t xml:space="preserve"> acestora de la </w:t>
      </w:r>
      <w:proofErr w:type="spellStart"/>
      <w:r>
        <w:rPr>
          <w:rFonts w:ascii="Times New Roman" w:eastAsia="Times New Roman" w:hAnsi="Times New Roman" w:cs="Times New Roman"/>
          <w:sz w:val="26"/>
          <w:szCs w:val="26"/>
        </w:rPr>
        <w:t>instituţiile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competente.</w:t>
      </w:r>
    </w:p>
    <w:p w14:paraId="0000011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În cazul întâmpinării unor </w:t>
      </w:r>
      <w:proofErr w:type="spellStart"/>
      <w:r>
        <w:rPr>
          <w:rFonts w:ascii="Times New Roman" w:eastAsia="Times New Roman" w:hAnsi="Times New Roman" w:cs="Times New Roman"/>
          <w:sz w:val="26"/>
          <w:szCs w:val="26"/>
        </w:rPr>
        <w:t>dificultăţi</w:t>
      </w:r>
      <w:proofErr w:type="spellEnd"/>
      <w:r>
        <w:rPr>
          <w:rFonts w:ascii="Times New Roman" w:eastAsia="Times New Roman" w:hAnsi="Times New Roman" w:cs="Times New Roman"/>
          <w:sz w:val="26"/>
          <w:szCs w:val="26"/>
        </w:rPr>
        <w:t xml:space="preserve"> în a răspunde unei cereri de informare sau în a efectua verificări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acţiuni</w:t>
      </w:r>
      <w:proofErr w:type="spellEnd"/>
      <w:r>
        <w:rPr>
          <w:rFonts w:ascii="Times New Roman" w:eastAsia="Times New Roman" w:hAnsi="Times New Roman" w:cs="Times New Roman"/>
          <w:sz w:val="26"/>
          <w:szCs w:val="26"/>
        </w:rPr>
        <w:t xml:space="preserve"> de control, Inspectoratul de Stat al Muncii informează fără întârziere autoritatea competentă solicitantă din statul membru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în vederea găsirii unei </w:t>
      </w:r>
      <w:proofErr w:type="spellStart"/>
      <w:r>
        <w:rPr>
          <w:rFonts w:ascii="Times New Roman" w:eastAsia="Times New Roman" w:hAnsi="Times New Roman" w:cs="Times New Roman"/>
          <w:sz w:val="26"/>
          <w:szCs w:val="26"/>
        </w:rPr>
        <w:t>soluţii</w:t>
      </w:r>
      <w:proofErr w:type="spellEnd"/>
      <w:r>
        <w:rPr>
          <w:rFonts w:ascii="Times New Roman" w:eastAsia="Times New Roman" w:hAnsi="Times New Roman" w:cs="Times New Roman"/>
          <w:sz w:val="26"/>
          <w:szCs w:val="26"/>
        </w:rPr>
        <w:t>.</w:t>
      </w:r>
    </w:p>
    <w:p w14:paraId="0000011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În cazul în care Inspectoratul de Stat al Muncii întâmpină probleme persistente referitoare la schimbul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din cadrul cooperării administrative sau un refuz permanent de a oferi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din partea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alte state </w:t>
      </w:r>
      <w:r>
        <w:rPr>
          <w:rFonts w:ascii="Times New Roman" w:eastAsia="Times New Roman" w:hAnsi="Times New Roman" w:cs="Times New Roman"/>
          <w:sz w:val="26"/>
          <w:szCs w:val="26"/>
        </w:rPr>
        <w:lastRenderedPageBreak/>
        <w:t xml:space="preserve">membre, aceasta, în calitate de coordonator </w:t>
      </w:r>
      <w:proofErr w:type="spellStart"/>
      <w:r>
        <w:rPr>
          <w:rFonts w:ascii="Times New Roman" w:eastAsia="Times New Roman" w:hAnsi="Times New Roman" w:cs="Times New Roman"/>
          <w:sz w:val="26"/>
          <w:szCs w:val="26"/>
        </w:rPr>
        <w:t>naţional</w:t>
      </w:r>
      <w:proofErr w:type="spellEnd"/>
      <w:r>
        <w:rPr>
          <w:rFonts w:ascii="Times New Roman" w:eastAsia="Times New Roman" w:hAnsi="Times New Roman" w:cs="Times New Roman"/>
          <w:sz w:val="26"/>
          <w:szCs w:val="26"/>
        </w:rPr>
        <w:t xml:space="preserve"> IMI, informează Comisia Europeană, prin intermediul Ministerului Afacerilor Externe.</w:t>
      </w:r>
    </w:p>
    <w:p w14:paraId="00000113" w14:textId="77777777" w:rsidR="00A95356" w:rsidRDefault="00A95356">
      <w:pPr>
        <w:ind w:firstLine="566"/>
        <w:jc w:val="both"/>
        <w:rPr>
          <w:rFonts w:ascii="Times New Roman" w:eastAsia="Times New Roman" w:hAnsi="Times New Roman" w:cs="Times New Roman"/>
          <w:sz w:val="26"/>
          <w:szCs w:val="26"/>
        </w:rPr>
      </w:pPr>
    </w:p>
    <w:p w14:paraId="0000011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32. </w:t>
      </w:r>
      <w:r>
        <w:rPr>
          <w:rFonts w:ascii="Times New Roman" w:eastAsia="Times New Roman" w:hAnsi="Times New Roman" w:cs="Times New Roman"/>
          <w:sz w:val="26"/>
          <w:szCs w:val="26"/>
        </w:rPr>
        <w:t>Termenele de răspuns ale Inspectoratului de Stat al Muncii la solicitările de informații din partea autorităților competente</w:t>
      </w:r>
    </w:p>
    <w:p w14:paraId="0000011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Inspectoratul de Stat al Muncii furnizează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solicitate de către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statele membre,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sau de către Comisia Europeană, prin mijloace electronice, cu respectarea următoarelor termene:</w:t>
      </w:r>
    </w:p>
    <w:p w14:paraId="0000011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în maximum două zile lucrătoare de la primirea cererii, în special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verificarea </w:t>
      </w:r>
      <w:proofErr w:type="spellStart"/>
      <w:r>
        <w:rPr>
          <w:rFonts w:ascii="Times New Roman" w:eastAsia="Times New Roman" w:hAnsi="Times New Roman" w:cs="Times New Roman"/>
          <w:sz w:val="26"/>
          <w:szCs w:val="26"/>
        </w:rPr>
        <w:t>existenţei</w:t>
      </w:r>
      <w:proofErr w:type="spellEnd"/>
      <w:r>
        <w:rPr>
          <w:rFonts w:ascii="Times New Roman" w:eastAsia="Times New Roman" w:hAnsi="Times New Roman" w:cs="Times New Roman"/>
          <w:sz w:val="26"/>
          <w:szCs w:val="26"/>
        </w:rPr>
        <w:t xml:space="preserve"> stabilirii întreprinderii prevăzute la art. 5 alin. (1) lit. b), pe teritoriul Republicii Moldova, în cazuri urgente, motivate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detaliate în cerere,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care necesită doar consultarea de registre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w:t>
      </w:r>
    </w:p>
    <w:p w14:paraId="0000011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în maximum 25 de zile lucrătoare de la primirea cererii, în cazul tuturor celorlalte cereri de informare, cu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cazului în care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stabilesc de comun acord un termen mai scurt de răspuns.</w:t>
      </w:r>
    </w:p>
    <w:p w14:paraId="00000118" w14:textId="77777777" w:rsidR="00A95356" w:rsidRDefault="00A95356">
      <w:pPr>
        <w:ind w:firstLine="566"/>
        <w:jc w:val="both"/>
        <w:rPr>
          <w:rFonts w:ascii="Times New Roman" w:eastAsia="Times New Roman" w:hAnsi="Times New Roman" w:cs="Times New Roman"/>
          <w:sz w:val="26"/>
          <w:szCs w:val="26"/>
        </w:rPr>
      </w:pPr>
    </w:p>
    <w:p w14:paraId="0000011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33. </w:t>
      </w:r>
      <w:r>
        <w:rPr>
          <w:rFonts w:ascii="Times New Roman" w:eastAsia="Times New Roman" w:hAnsi="Times New Roman" w:cs="Times New Roman"/>
          <w:sz w:val="27"/>
          <w:szCs w:val="27"/>
          <w:highlight w:val="white"/>
        </w:rPr>
        <w:t>Cooperarea administrativă a Inspectoratului de Stat al Muncii cu autoritățile competente din alte state</w:t>
      </w:r>
    </w:p>
    <w:p w14:paraId="0000011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solicitate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transmise de către Inspectoratul de Stat al Muncii în cadrul cooperării administrative cu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sunt utilizate numai în scopul pentru care au fost solicitate.</w:t>
      </w:r>
    </w:p>
    <w:p w14:paraId="0000011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Cooperarea administrativă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furnizarea de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reciprocă se realizează cu titlu gratuit. Registrele în care sunt înregistrate întreprinderile prevăzute la art. 5 lit. b), care pot fi consultate de către Inspectoratul de Stat al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care sunt încărcate în Sistemul IMI, pot fi consultate în </w:t>
      </w:r>
      <w:proofErr w:type="spellStart"/>
      <w:r>
        <w:rPr>
          <w:rFonts w:ascii="Times New Roman" w:eastAsia="Times New Roman" w:hAnsi="Times New Roman" w:cs="Times New Roman"/>
          <w:sz w:val="26"/>
          <w:szCs w:val="26"/>
        </w:rPr>
        <w:t>condiţii</w:t>
      </w:r>
      <w:proofErr w:type="spellEnd"/>
      <w:r>
        <w:rPr>
          <w:rFonts w:ascii="Times New Roman" w:eastAsia="Times New Roman" w:hAnsi="Times New Roman" w:cs="Times New Roman"/>
          <w:sz w:val="26"/>
          <w:szCs w:val="26"/>
        </w:rPr>
        <w:t xml:space="preserve"> similare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către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echivalente ale celorlalte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ale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Elvețiene.</w:t>
      </w:r>
    </w:p>
    <w:p w14:paraId="0000011C" w14:textId="77777777" w:rsidR="00A95356" w:rsidRDefault="00A95356">
      <w:pPr>
        <w:ind w:firstLine="566"/>
        <w:jc w:val="both"/>
        <w:rPr>
          <w:rFonts w:ascii="Times New Roman" w:eastAsia="Times New Roman" w:hAnsi="Times New Roman" w:cs="Times New Roman"/>
          <w:sz w:val="26"/>
          <w:szCs w:val="26"/>
        </w:rPr>
      </w:pPr>
    </w:p>
    <w:p w14:paraId="0000011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34. </w:t>
      </w:r>
      <w:r>
        <w:rPr>
          <w:rFonts w:ascii="Times New Roman" w:eastAsia="Times New Roman" w:hAnsi="Times New Roman" w:cs="Times New Roman"/>
          <w:sz w:val="26"/>
          <w:szCs w:val="26"/>
        </w:rPr>
        <w:t>Desemnarea autorităților competente pentru cooperarea administrativă în domeniul detașării transnaționale a lucrătorilor</w:t>
      </w:r>
    </w:p>
    <w:p w14:paraId="0000011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w:t>
      </w:r>
      <w:proofErr w:type="spellStart"/>
      <w:r>
        <w:rPr>
          <w:rFonts w:ascii="Times New Roman" w:eastAsia="Times New Roman" w:hAnsi="Times New Roman" w:cs="Times New Roman"/>
          <w:sz w:val="26"/>
          <w:szCs w:val="26"/>
        </w:rPr>
        <w:t>funcţie</w:t>
      </w:r>
      <w:proofErr w:type="spellEnd"/>
      <w:r>
        <w:rPr>
          <w:rFonts w:ascii="Times New Roman" w:eastAsia="Times New Roman" w:hAnsi="Times New Roman" w:cs="Times New Roman"/>
          <w:sz w:val="26"/>
          <w:szCs w:val="26"/>
        </w:rPr>
        <w:t xml:space="preserve"> de tipurile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solicitate în cadrul cooperării administrative cu privire la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 pot fi desemnate, în calitate de </w:t>
      </w:r>
      <w:proofErr w:type="spellStart"/>
      <w:r>
        <w:rPr>
          <w:rFonts w:ascii="Times New Roman" w:eastAsia="Times New Roman" w:hAnsi="Times New Roman" w:cs="Times New Roman"/>
          <w:sz w:val="26"/>
          <w:szCs w:val="26"/>
        </w:rPr>
        <w:t>autorităţi</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w:t>
      </w:r>
      <w:proofErr w:type="spellStart"/>
      <w:r>
        <w:rPr>
          <w:rFonts w:ascii="Times New Roman" w:eastAsia="Times New Roman" w:hAnsi="Times New Roman" w:cs="Times New Roman"/>
          <w:sz w:val="26"/>
          <w:szCs w:val="26"/>
        </w:rPr>
        <w:t>instituţii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Normele metodologice privind modul de aplicare a dispozițiilor prezentului articol se aprobă de Ministerul Muncii și Protecției Sociale.</w:t>
      </w:r>
    </w:p>
    <w:p w14:paraId="0000011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proofErr w:type="spellStart"/>
      <w:r>
        <w:rPr>
          <w:rFonts w:ascii="Times New Roman" w:eastAsia="Times New Roman" w:hAnsi="Times New Roman" w:cs="Times New Roman"/>
          <w:sz w:val="26"/>
          <w:szCs w:val="26"/>
        </w:rPr>
        <w:t>Instituţiile</w:t>
      </w:r>
      <w:proofErr w:type="spellEnd"/>
      <w:r>
        <w:rPr>
          <w:rFonts w:ascii="Times New Roman" w:eastAsia="Times New Roman" w:hAnsi="Times New Roman" w:cs="Times New Roman"/>
          <w:sz w:val="26"/>
          <w:szCs w:val="26"/>
        </w:rPr>
        <w:t xml:space="preserve"> desemnate în calitate de </w:t>
      </w:r>
      <w:proofErr w:type="spellStart"/>
      <w:r>
        <w:rPr>
          <w:rFonts w:ascii="Times New Roman" w:eastAsia="Times New Roman" w:hAnsi="Times New Roman" w:cs="Times New Roman"/>
          <w:sz w:val="26"/>
          <w:szCs w:val="26"/>
        </w:rPr>
        <w:t>autorităţi</w:t>
      </w:r>
      <w:proofErr w:type="spellEnd"/>
      <w:r>
        <w:rPr>
          <w:rFonts w:ascii="Times New Roman" w:eastAsia="Times New Roman" w:hAnsi="Times New Roman" w:cs="Times New Roman"/>
          <w:sz w:val="26"/>
          <w:szCs w:val="26"/>
        </w:rPr>
        <w:t xml:space="preserve"> competente potrivit alin. (1) sunt înregistrate în Sistemul IMI, conform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în vigoare,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asigură cooperarea administrativă prin furnizarea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din domeniul propriu de </w:t>
      </w:r>
      <w:proofErr w:type="spellStart"/>
      <w:r>
        <w:rPr>
          <w:rFonts w:ascii="Times New Roman" w:eastAsia="Times New Roman" w:hAnsi="Times New Roman" w:cs="Times New Roman"/>
          <w:sz w:val="26"/>
          <w:szCs w:val="26"/>
        </w:rPr>
        <w:t>competenţă</w:t>
      </w:r>
      <w:proofErr w:type="spellEnd"/>
      <w:r>
        <w:rPr>
          <w:rFonts w:ascii="Times New Roman" w:eastAsia="Times New Roman" w:hAnsi="Times New Roman" w:cs="Times New Roman"/>
          <w:sz w:val="26"/>
          <w:szCs w:val="26"/>
        </w:rPr>
        <w:t xml:space="preserve">, cu respectarea prevederilor,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termenelor de răspuns prevăzute la art. 30-33.</w:t>
      </w:r>
    </w:p>
    <w:p w14:paraId="0000012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(3) Autoritățile competente desemnate potrivit prezentului articol participă la cooperarea administrativă și la schimbul de informații în condițiile prezentei legi și cu respectarea legislației privind protecția datelor cu caracter personal.</w:t>
      </w:r>
    </w:p>
    <w:p w14:paraId="0000012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comunică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celelalte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Comisiei Europene lista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desemnate în conformitate cu alin. (1) care participă la cooperarea administrativă.</w:t>
      </w:r>
    </w:p>
    <w:p w14:paraId="0000012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respectă alegerea fiecărui stat membru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opţiunea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desemnate.</w:t>
      </w:r>
    </w:p>
    <w:p w14:paraId="00000123" w14:textId="77777777" w:rsidR="00A95356" w:rsidRDefault="00A95356">
      <w:pPr>
        <w:ind w:firstLine="566"/>
        <w:jc w:val="both"/>
        <w:rPr>
          <w:rFonts w:ascii="Times New Roman" w:eastAsia="Times New Roman" w:hAnsi="Times New Roman" w:cs="Times New Roman"/>
          <w:sz w:val="26"/>
          <w:szCs w:val="26"/>
        </w:rPr>
      </w:pPr>
    </w:p>
    <w:p w14:paraId="0000012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35. </w:t>
      </w:r>
      <w:r>
        <w:rPr>
          <w:rFonts w:ascii="Times New Roman" w:eastAsia="Times New Roman" w:hAnsi="Times New Roman" w:cs="Times New Roman"/>
          <w:sz w:val="26"/>
          <w:szCs w:val="26"/>
        </w:rPr>
        <w:t>Solicitarea de informații privind sancțiunile contravenționale în cadrul cooperării administrative între statele membre</w:t>
      </w:r>
    </w:p>
    <w:p w14:paraId="0000012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Cererile de informare formulate în cadrul cooperării administrative dintre statele membre includ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cu privire la recuperarea sumelor provenite din aplicarea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sau la comunicarea unei decizii prin care se impune o astfel de </w:t>
      </w:r>
      <w:proofErr w:type="spellStart"/>
      <w:r>
        <w:rPr>
          <w:rFonts w:ascii="Times New Roman" w:eastAsia="Times New Roman" w:hAnsi="Times New Roman" w:cs="Times New Roman"/>
          <w:sz w:val="26"/>
          <w:szCs w:val="26"/>
        </w:rPr>
        <w:t>sancţiune</w:t>
      </w:r>
      <w:proofErr w:type="spellEnd"/>
      <w:r>
        <w:rPr>
          <w:rFonts w:ascii="Times New Roman" w:eastAsia="Times New Roman" w:hAnsi="Times New Roman" w:cs="Times New Roman"/>
          <w:sz w:val="26"/>
          <w:szCs w:val="26"/>
        </w:rPr>
        <w:t>, astfel cum se prevede la art. 42-58.</w:t>
      </w:r>
    </w:p>
    <w:p w14:paraId="00000126" w14:textId="77777777" w:rsidR="00A95356" w:rsidRDefault="00A95356">
      <w:pPr>
        <w:ind w:firstLine="566"/>
        <w:jc w:val="both"/>
        <w:rPr>
          <w:rFonts w:ascii="Times New Roman" w:eastAsia="Times New Roman" w:hAnsi="Times New Roman" w:cs="Times New Roman"/>
          <w:sz w:val="26"/>
          <w:szCs w:val="26"/>
        </w:rPr>
      </w:pPr>
    </w:p>
    <w:p w14:paraId="0000012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36. </w:t>
      </w:r>
      <w:r>
        <w:rPr>
          <w:rFonts w:ascii="Times New Roman" w:eastAsia="Times New Roman" w:hAnsi="Times New Roman" w:cs="Times New Roman"/>
          <w:sz w:val="26"/>
          <w:szCs w:val="26"/>
        </w:rPr>
        <w:t>Transmiterea documentelor în cadrul cooperării administrative între autoritățile competente</w:t>
      </w:r>
    </w:p>
    <w:p w14:paraId="0000012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Cooperarea administrativă include,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unor cereri motivate,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transmiterea sau comunicarea de documente.</w:t>
      </w:r>
    </w:p>
    <w:p w14:paraId="0000012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Comunicarea unor documente, altele decât cele privind impunerea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către întreprinderile prevăzute la art. 5 alin. (1) lit. b), la solicitarea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alte state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se realizează de către Inspectoratul de Stat al Muncii, prin inspectoratele teritoriale de muncă. Normele metodologice privind modul de aplicare a dispozițiilor prezentului articol se aprobă de Ministerul Muncii și Protecției Sociale.</w:t>
      </w:r>
    </w:p>
    <w:p w14:paraId="0000012A" w14:textId="77777777" w:rsidR="00A95356" w:rsidRDefault="00A95356">
      <w:pPr>
        <w:ind w:firstLine="566"/>
        <w:jc w:val="both"/>
        <w:rPr>
          <w:rFonts w:ascii="Times New Roman" w:eastAsia="Times New Roman" w:hAnsi="Times New Roman" w:cs="Times New Roman"/>
          <w:sz w:val="26"/>
          <w:szCs w:val="26"/>
        </w:rPr>
      </w:pPr>
    </w:p>
    <w:p w14:paraId="0000012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37. </w:t>
      </w:r>
      <w:r>
        <w:rPr>
          <w:rFonts w:ascii="Times New Roman" w:eastAsia="Times New Roman" w:hAnsi="Times New Roman" w:cs="Times New Roman"/>
          <w:sz w:val="26"/>
          <w:szCs w:val="26"/>
        </w:rPr>
        <w:t>Independența autorităților naționale în exercitarea atribuțiilor de control în contextul cooperării administrative</w:t>
      </w:r>
    </w:p>
    <w:p w14:paraId="0000012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 solicitare de informare în cadrul cooperării administrative cu celelalte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nu limitează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competente în luarea de măsuri în conformitate cu </w:t>
      </w:r>
      <w:proofErr w:type="spellStart"/>
      <w:r>
        <w:rPr>
          <w:rFonts w:ascii="Times New Roman" w:eastAsia="Times New Roman" w:hAnsi="Times New Roman" w:cs="Times New Roman"/>
          <w:sz w:val="26"/>
          <w:szCs w:val="26"/>
        </w:rPr>
        <w:t>atribuţiile</w:t>
      </w:r>
      <w:proofErr w:type="spellEnd"/>
      <w:r>
        <w:rPr>
          <w:rFonts w:ascii="Times New Roman" w:eastAsia="Times New Roman" w:hAnsi="Times New Roman" w:cs="Times New Roman"/>
          <w:sz w:val="26"/>
          <w:szCs w:val="26"/>
        </w:rPr>
        <w:t xml:space="preserve"> prevăzute în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decurgând din dreptul Uniunii Europene, în vederea verificării, controlării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prevenirii cazurilor de încălcare a prevederilor prezentei legi.</w:t>
      </w:r>
    </w:p>
    <w:p w14:paraId="0000012D" w14:textId="77777777" w:rsidR="00A95356" w:rsidRDefault="00A95356">
      <w:pPr>
        <w:ind w:firstLine="566"/>
        <w:jc w:val="both"/>
        <w:rPr>
          <w:rFonts w:ascii="Times New Roman" w:eastAsia="Times New Roman" w:hAnsi="Times New Roman" w:cs="Times New Roman"/>
          <w:sz w:val="26"/>
          <w:szCs w:val="26"/>
        </w:rPr>
      </w:pPr>
    </w:p>
    <w:p w14:paraId="0000012E"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Secțiunea a 2-a. Monitorizarea și controlul </w:t>
      </w:r>
    </w:p>
    <w:p w14:paraId="0000012F"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detașării transnaționale a lucrătorilor</w:t>
      </w:r>
    </w:p>
    <w:p w14:paraId="00000130" w14:textId="77777777" w:rsidR="00A95356" w:rsidRDefault="00A95356">
      <w:pPr>
        <w:ind w:firstLine="566"/>
        <w:jc w:val="center"/>
        <w:rPr>
          <w:rFonts w:ascii="Times New Roman" w:eastAsia="Times New Roman" w:hAnsi="Times New Roman" w:cs="Times New Roman"/>
          <w:b/>
          <w:bCs/>
          <w:sz w:val="26"/>
          <w:szCs w:val="26"/>
        </w:rPr>
      </w:pPr>
    </w:p>
    <w:p w14:paraId="0000013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 xml:space="preserve">Articolul 38. </w:t>
      </w:r>
      <w:r>
        <w:rPr>
          <w:rFonts w:ascii="Times New Roman" w:eastAsia="Times New Roman" w:hAnsi="Times New Roman" w:cs="Times New Roman"/>
          <w:sz w:val="26"/>
          <w:szCs w:val="26"/>
        </w:rPr>
        <w:t>Atribuțiile Inspectoratului de Stat al Muncii în monitorizarea și controlul detașării transnaționale a lucrătorilor</w:t>
      </w:r>
    </w:p>
    <w:p w14:paraId="0000013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este autoritatea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competentă să controleze, prin inspectoratele teritoriale de muncă, respectarea de către întreprinderile prevăzute la art. 5 alin. (1) lit. a), a clauzelor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încadrare în muncă prevăzute la art. 9.</w:t>
      </w:r>
    </w:p>
    <w:p w14:paraId="0000013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cadrul controalelor prevăzute la alin. (1), Inspectoratul de Stat al Muncii, prin cooperare administrativă, solicită,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este necesar, sprijinul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statul membru de stabilire a întreprinderilor prevăzute la art. 5 lit. a), în special în ceea ce privește furnizarea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referitoare la condițiile de încadrare în muncă aplicate lucrătorilor detașați, verificarea îndeplinirii condițiilor legale de detașare și transmiterea documentelor relevante.</w:t>
      </w:r>
    </w:p>
    <w:p w14:paraId="0000013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proofErr w:type="spellStart"/>
      <w:r>
        <w:rPr>
          <w:rFonts w:ascii="Times New Roman" w:eastAsia="Times New Roman" w:hAnsi="Times New Roman" w:cs="Times New Roman"/>
          <w:sz w:val="26"/>
          <w:szCs w:val="26"/>
        </w:rPr>
        <w:t>Competenţa</w:t>
      </w:r>
      <w:proofErr w:type="spellEnd"/>
      <w:r>
        <w:rPr>
          <w:rFonts w:ascii="Times New Roman" w:eastAsia="Times New Roman" w:hAnsi="Times New Roman" w:cs="Times New Roman"/>
          <w:sz w:val="26"/>
          <w:szCs w:val="26"/>
        </w:rPr>
        <w:t xml:space="preserve"> efectuării de </w:t>
      </w:r>
      <w:proofErr w:type="spellStart"/>
      <w:r>
        <w:rPr>
          <w:rFonts w:ascii="Times New Roman" w:eastAsia="Times New Roman" w:hAnsi="Times New Roman" w:cs="Times New Roman"/>
          <w:sz w:val="26"/>
          <w:szCs w:val="26"/>
        </w:rPr>
        <w:t>inspecţii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verificări cu privire la respectarea de către întreprinderile prevăzute la art. 5 alin. (1) lit. b), a clauzelor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încadrare în muncă prevăzute la art. 14,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a unui lucrător de pe teritoriul Republicii Moldova pe teritoriul unui stat membru sau pe teritoriul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xml:space="preserve"> revine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ale statului membru sau </w:t>
      </w:r>
      <w:proofErr w:type="spellStart"/>
      <w:r>
        <w:rPr>
          <w:rFonts w:ascii="Times New Roman" w:eastAsia="Times New Roman" w:hAnsi="Times New Roman" w:cs="Times New Roman"/>
          <w:sz w:val="26"/>
          <w:szCs w:val="26"/>
        </w:rPr>
        <w:t>Confederaţiei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Elveţiene</w:t>
      </w:r>
      <w:proofErr w:type="spellEnd"/>
      <w:r>
        <w:rPr>
          <w:rFonts w:ascii="Times New Roman" w:eastAsia="Times New Roman" w:hAnsi="Times New Roman" w:cs="Times New Roman"/>
          <w:sz w:val="26"/>
          <w:szCs w:val="26"/>
        </w:rPr>
        <w:t>, după caz.</w:t>
      </w:r>
    </w:p>
    <w:p w14:paraId="0000013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prin inspectoratele teritoriale de muncă, asigură monitorizarea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controlul respectării prevederilor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cu privire la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de pe teritoriul Republicii Moldova de către întreprinderile prevăzute la art. 5 alin. (1) lit. b), pentru toate aspectele legate de </w:t>
      </w:r>
      <w:proofErr w:type="spellStart"/>
      <w:r>
        <w:rPr>
          <w:rFonts w:ascii="Times New Roman" w:eastAsia="Times New Roman" w:hAnsi="Times New Roman" w:cs="Times New Roman"/>
          <w:sz w:val="26"/>
          <w:szCs w:val="26"/>
        </w:rPr>
        <w:t>relaţia</w:t>
      </w:r>
      <w:proofErr w:type="spellEnd"/>
      <w:r>
        <w:rPr>
          <w:rFonts w:ascii="Times New Roman" w:eastAsia="Times New Roman" w:hAnsi="Times New Roman" w:cs="Times New Roman"/>
          <w:sz w:val="26"/>
          <w:szCs w:val="26"/>
        </w:rPr>
        <w:t xml:space="preserve"> de muncă, cu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celor prevăzute la art. 14.</w:t>
      </w:r>
    </w:p>
    <w:p w14:paraId="0000013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În cadrul cooperării administrative, Inspectoratul de Stat al Muncii răspunde solicitărilor de </w:t>
      </w:r>
      <w:proofErr w:type="spellStart"/>
      <w:r>
        <w:rPr>
          <w:rFonts w:ascii="Times New Roman" w:eastAsia="Times New Roman" w:hAnsi="Times New Roman" w:cs="Times New Roman"/>
          <w:sz w:val="26"/>
          <w:szCs w:val="26"/>
        </w:rPr>
        <w:t>asistenţă</w:t>
      </w:r>
      <w:proofErr w:type="spellEnd"/>
      <w:r>
        <w:rPr>
          <w:rFonts w:ascii="Times New Roman" w:eastAsia="Times New Roman" w:hAnsi="Times New Roman" w:cs="Times New Roman"/>
          <w:sz w:val="26"/>
          <w:szCs w:val="26"/>
        </w:rPr>
        <w:t xml:space="preserve"> primite din partea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celelalte state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cu privire la întreprinderile prevăzute la art. 5 lit. b), în special în ceea ce privește furnizarea de informații privind condițiile de muncă, verificarea stabilirii pe teritoriul Republicii Moldova și respectarea normelor aplicabile.</w:t>
      </w:r>
    </w:p>
    <w:p w14:paraId="0000013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Inspectoratul de Stat al Muncii comunică din oficiu, în termen de cel mult 5 zile lucrătoare de la data constatării, orice </w:t>
      </w:r>
      <w:proofErr w:type="spellStart"/>
      <w:r>
        <w:rPr>
          <w:rFonts w:ascii="Times New Roman" w:eastAsia="Times New Roman" w:hAnsi="Times New Roman" w:cs="Times New Roman"/>
          <w:sz w:val="26"/>
          <w:szCs w:val="26"/>
        </w:rPr>
        <w:t>informaţie</w:t>
      </w:r>
      <w:proofErr w:type="spellEnd"/>
      <w:r>
        <w:rPr>
          <w:rFonts w:ascii="Times New Roman" w:eastAsia="Times New Roman" w:hAnsi="Times New Roman" w:cs="Times New Roman"/>
          <w:sz w:val="26"/>
          <w:szCs w:val="26"/>
        </w:rPr>
        <w:t xml:space="preserve"> relevantă privind posibile încălcări ale prezentei legi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cu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în verificarea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după caz, </w:t>
      </w:r>
      <w:proofErr w:type="spellStart"/>
      <w:r>
        <w:rPr>
          <w:rFonts w:ascii="Times New Roman" w:eastAsia="Times New Roman" w:hAnsi="Times New Roman" w:cs="Times New Roman"/>
          <w:sz w:val="26"/>
          <w:szCs w:val="26"/>
        </w:rPr>
        <w:t>sancţionarea</w:t>
      </w:r>
      <w:proofErr w:type="spellEnd"/>
      <w:r>
        <w:rPr>
          <w:rFonts w:ascii="Times New Roman" w:eastAsia="Times New Roman" w:hAnsi="Times New Roman" w:cs="Times New Roman"/>
          <w:sz w:val="26"/>
          <w:szCs w:val="26"/>
        </w:rPr>
        <w:t xml:space="preserve"> acestora.</w:t>
      </w:r>
    </w:p>
    <w:p w14:paraId="00000138" w14:textId="77777777" w:rsidR="00A95356" w:rsidRDefault="00A95356">
      <w:pPr>
        <w:ind w:firstLine="566"/>
        <w:jc w:val="both"/>
        <w:rPr>
          <w:rFonts w:ascii="Times New Roman" w:eastAsia="Times New Roman" w:hAnsi="Times New Roman" w:cs="Times New Roman"/>
          <w:sz w:val="26"/>
          <w:szCs w:val="26"/>
        </w:rPr>
      </w:pPr>
    </w:p>
    <w:p w14:paraId="0000013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39. </w:t>
      </w:r>
      <w:r>
        <w:rPr>
          <w:rFonts w:ascii="Times New Roman" w:eastAsia="Times New Roman" w:hAnsi="Times New Roman" w:cs="Times New Roman"/>
          <w:sz w:val="26"/>
          <w:szCs w:val="26"/>
        </w:rPr>
        <w:t>Mecanismele de inspecție și control al drepturilor lucrătorilor detașați pe teritoriul Republicii Moldova</w:t>
      </w:r>
    </w:p>
    <w:p w14:paraId="0000013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prin inspectoratele teritoriale de muncă, verifică aplicarea prevederilor prezentei legi, în vederea respectării drepturilor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conform Legii nr. 140/2001 privind Inspectoratul de Stat al Muncii.</w:t>
      </w:r>
    </w:p>
    <w:p w14:paraId="0000013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(2) Inspectoratul de Stat al Muncii, prin inspectoratele teritoriale de muncă, efectuează </w:t>
      </w:r>
      <w:proofErr w:type="spellStart"/>
      <w:r>
        <w:rPr>
          <w:rFonts w:ascii="Times New Roman" w:eastAsia="Times New Roman" w:hAnsi="Times New Roman" w:cs="Times New Roman"/>
          <w:sz w:val="26"/>
          <w:szCs w:val="26"/>
        </w:rPr>
        <w:t>inspecţii</w:t>
      </w:r>
      <w:proofErr w:type="spellEnd"/>
      <w:r>
        <w:rPr>
          <w:rFonts w:ascii="Times New Roman" w:eastAsia="Times New Roman" w:hAnsi="Times New Roman" w:cs="Times New Roman"/>
          <w:sz w:val="26"/>
          <w:szCs w:val="26"/>
        </w:rPr>
        <w:t xml:space="preserve"> pe teritoriul Republicii Moldova pentru a controla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monitoriza respectarea </w:t>
      </w:r>
      <w:proofErr w:type="spellStart"/>
      <w:r>
        <w:rPr>
          <w:rFonts w:ascii="Times New Roman" w:eastAsia="Times New Roman" w:hAnsi="Times New Roman" w:cs="Times New Roman"/>
          <w:sz w:val="26"/>
          <w:szCs w:val="26"/>
        </w:rPr>
        <w:t>dispoziţiilor</w:t>
      </w:r>
      <w:proofErr w:type="spellEnd"/>
      <w:r>
        <w:rPr>
          <w:rFonts w:ascii="Times New Roman" w:eastAsia="Times New Roman" w:hAnsi="Times New Roman" w:cs="Times New Roman"/>
          <w:sz w:val="26"/>
          <w:szCs w:val="26"/>
        </w:rPr>
        <w:t xml:space="preserve"> prezentei legi.</w:t>
      </w:r>
    </w:p>
    <w:p w14:paraId="0000013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Fără a aduce atingere </w:t>
      </w:r>
      <w:proofErr w:type="spellStart"/>
      <w:r>
        <w:rPr>
          <w:rFonts w:ascii="Times New Roman" w:eastAsia="Times New Roman" w:hAnsi="Times New Roman" w:cs="Times New Roman"/>
          <w:sz w:val="26"/>
          <w:szCs w:val="26"/>
        </w:rPr>
        <w:t>posibilităţii</w:t>
      </w:r>
      <w:proofErr w:type="spellEnd"/>
      <w:r>
        <w:rPr>
          <w:rFonts w:ascii="Times New Roman" w:eastAsia="Times New Roman" w:hAnsi="Times New Roman" w:cs="Times New Roman"/>
          <w:sz w:val="26"/>
          <w:szCs w:val="26"/>
        </w:rPr>
        <w:t xml:space="preserve"> de a efectua controale aleatorii de către Inspectoratul de Stat al Muncii, prin inspectoratele teritoriale de muncă, </w:t>
      </w:r>
      <w:proofErr w:type="spellStart"/>
      <w:r>
        <w:rPr>
          <w:rFonts w:ascii="Times New Roman" w:eastAsia="Times New Roman" w:hAnsi="Times New Roman" w:cs="Times New Roman"/>
          <w:sz w:val="26"/>
          <w:szCs w:val="26"/>
        </w:rPr>
        <w:t>inspecţiile</w:t>
      </w:r>
      <w:proofErr w:type="spellEnd"/>
      <w:r>
        <w:rPr>
          <w:rFonts w:ascii="Times New Roman" w:eastAsia="Times New Roman" w:hAnsi="Times New Roman" w:cs="Times New Roman"/>
          <w:sz w:val="26"/>
          <w:szCs w:val="26"/>
        </w:rPr>
        <w:t xml:space="preserve"> se bazează, în primul rând, pe o evaluare a riscurilor realizată anual.</w:t>
      </w:r>
    </w:p>
    <w:p w14:paraId="0000013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Procedura de evaluare a riscurilor se reglementează prin normele metodologice aprobate de Ministerul Muncii și Protecției Sociale.</w:t>
      </w:r>
    </w:p>
    <w:p w14:paraId="0000013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Inspectoratul de Stat al Muncii, prin inspectoratele teritoriale de muncă, se asigură că </w:t>
      </w:r>
      <w:proofErr w:type="spellStart"/>
      <w:r>
        <w:rPr>
          <w:rFonts w:ascii="Times New Roman" w:eastAsia="Times New Roman" w:hAnsi="Times New Roman" w:cs="Times New Roman"/>
          <w:sz w:val="26"/>
          <w:szCs w:val="26"/>
        </w:rPr>
        <w:t>inspecţiile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controalele efectuate în temeiul prezentei legi nu sunt discriminatorii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w:t>
      </w:r>
      <w:proofErr w:type="spellStart"/>
      <w:r>
        <w:rPr>
          <w:rFonts w:ascii="Times New Roman" w:eastAsia="Times New Roman" w:hAnsi="Times New Roman" w:cs="Times New Roman"/>
          <w:sz w:val="26"/>
          <w:szCs w:val="26"/>
        </w:rPr>
        <w:t>disproporţionate</w:t>
      </w:r>
      <w:proofErr w:type="spellEnd"/>
      <w:r>
        <w:rPr>
          <w:rFonts w:ascii="Times New Roman" w:eastAsia="Times New Roman" w:hAnsi="Times New Roman" w:cs="Times New Roman"/>
          <w:sz w:val="26"/>
          <w:szCs w:val="26"/>
        </w:rPr>
        <w:t>.</w:t>
      </w:r>
    </w:p>
    <w:p w14:paraId="0000013F" w14:textId="77777777" w:rsidR="00A95356" w:rsidRDefault="00A95356">
      <w:pPr>
        <w:ind w:firstLine="566"/>
        <w:jc w:val="both"/>
        <w:rPr>
          <w:rFonts w:ascii="Times New Roman" w:eastAsia="Times New Roman" w:hAnsi="Times New Roman" w:cs="Times New Roman"/>
          <w:sz w:val="26"/>
          <w:szCs w:val="26"/>
        </w:rPr>
      </w:pPr>
    </w:p>
    <w:p w14:paraId="0000014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40. </w:t>
      </w:r>
      <w:r>
        <w:rPr>
          <w:rFonts w:ascii="Times New Roman" w:eastAsia="Times New Roman" w:hAnsi="Times New Roman" w:cs="Times New Roman"/>
          <w:sz w:val="26"/>
          <w:szCs w:val="26"/>
        </w:rPr>
        <w:t xml:space="preserve">Obligații administrative și măsuri de control pentru întreprinderile </w:t>
      </w:r>
      <w:proofErr w:type="spellStart"/>
      <w:r>
        <w:rPr>
          <w:rFonts w:ascii="Times New Roman" w:eastAsia="Times New Roman" w:hAnsi="Times New Roman" w:cs="Times New Roman"/>
          <w:sz w:val="26"/>
          <w:szCs w:val="26"/>
        </w:rPr>
        <w:t>detașante</w:t>
      </w:r>
      <w:proofErr w:type="spellEnd"/>
    </w:p>
    <w:p w14:paraId="0000014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Pentru a asigura monitorizarea eficace a respectării </w:t>
      </w:r>
      <w:proofErr w:type="spellStart"/>
      <w:r>
        <w:rPr>
          <w:rFonts w:ascii="Times New Roman" w:eastAsia="Times New Roman" w:hAnsi="Times New Roman" w:cs="Times New Roman"/>
          <w:sz w:val="26"/>
          <w:szCs w:val="26"/>
        </w:rPr>
        <w:t>obligaţiilor</w:t>
      </w:r>
      <w:proofErr w:type="spellEnd"/>
      <w:r>
        <w:rPr>
          <w:rFonts w:ascii="Times New Roman" w:eastAsia="Times New Roman" w:hAnsi="Times New Roman" w:cs="Times New Roman"/>
          <w:sz w:val="26"/>
          <w:szCs w:val="26"/>
        </w:rPr>
        <w:t xml:space="preserve"> prevăzute de prezenta lege, Inspectoratul de Stat al Muncii impune </w:t>
      </w:r>
      <w:proofErr w:type="spellStart"/>
      <w:r>
        <w:rPr>
          <w:rFonts w:ascii="Times New Roman" w:eastAsia="Times New Roman" w:hAnsi="Times New Roman" w:cs="Times New Roman"/>
          <w:sz w:val="26"/>
          <w:szCs w:val="26"/>
        </w:rPr>
        <w:t>cerinţe</w:t>
      </w:r>
      <w:proofErr w:type="spellEnd"/>
      <w:r>
        <w:rPr>
          <w:rFonts w:ascii="Times New Roman" w:eastAsia="Times New Roman" w:hAnsi="Times New Roman" w:cs="Times New Roman"/>
          <w:sz w:val="26"/>
          <w:szCs w:val="26"/>
        </w:rPr>
        <w:t xml:space="preserve"> administrative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măsuri de control.</w:t>
      </w:r>
    </w:p>
    <w:p w14:paraId="0000014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proofErr w:type="spellStart"/>
      <w:r>
        <w:rPr>
          <w:rFonts w:ascii="Times New Roman" w:eastAsia="Times New Roman" w:hAnsi="Times New Roman" w:cs="Times New Roman"/>
          <w:sz w:val="26"/>
          <w:szCs w:val="26"/>
        </w:rPr>
        <w:t>Cerinţele</w:t>
      </w:r>
      <w:proofErr w:type="spellEnd"/>
      <w:r>
        <w:rPr>
          <w:rFonts w:ascii="Times New Roman" w:eastAsia="Times New Roman" w:hAnsi="Times New Roman" w:cs="Times New Roman"/>
          <w:sz w:val="26"/>
          <w:szCs w:val="26"/>
        </w:rPr>
        <w:t xml:space="preserve"> administrative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măsurile de control includ următoarele </w:t>
      </w:r>
      <w:proofErr w:type="spellStart"/>
      <w:r>
        <w:rPr>
          <w:rFonts w:ascii="Times New Roman" w:eastAsia="Times New Roman" w:hAnsi="Times New Roman" w:cs="Times New Roman"/>
          <w:sz w:val="26"/>
          <w:szCs w:val="26"/>
        </w:rPr>
        <w:t>obligaţii</w:t>
      </w:r>
      <w:proofErr w:type="spellEnd"/>
      <w:r>
        <w:rPr>
          <w:rFonts w:ascii="Times New Roman" w:eastAsia="Times New Roman" w:hAnsi="Times New Roman" w:cs="Times New Roman"/>
          <w:sz w:val="26"/>
          <w:szCs w:val="26"/>
        </w:rPr>
        <w:t xml:space="preserve"> pentru întreprinderile prevăzute la art. 5 alin. (1) lit. a):</w:t>
      </w:r>
    </w:p>
    <w:p w14:paraId="0000014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transmite inspectoratului teritorial de muncă în a cărui rază teritorială urmează să se </w:t>
      </w:r>
      <w:proofErr w:type="spellStart"/>
      <w:r>
        <w:rPr>
          <w:rFonts w:ascii="Times New Roman" w:eastAsia="Times New Roman" w:hAnsi="Times New Roman" w:cs="Times New Roman"/>
          <w:sz w:val="26"/>
          <w:szCs w:val="26"/>
        </w:rPr>
        <w:t>desfăşoare</w:t>
      </w:r>
      <w:proofErr w:type="spellEnd"/>
      <w:r>
        <w:rPr>
          <w:rFonts w:ascii="Times New Roman" w:eastAsia="Times New Roman" w:hAnsi="Times New Roman" w:cs="Times New Roman"/>
          <w:sz w:val="26"/>
          <w:szCs w:val="26"/>
        </w:rPr>
        <w:t xml:space="preserve"> activitatea o notificare în limba română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lucrătorilor proprii, până la începerea efectivă a </w:t>
      </w:r>
      <w:proofErr w:type="spellStart"/>
      <w:r>
        <w:rPr>
          <w:rFonts w:ascii="Times New Roman" w:eastAsia="Times New Roman" w:hAnsi="Times New Roman" w:cs="Times New Roman"/>
          <w:sz w:val="26"/>
          <w:szCs w:val="26"/>
        </w:rPr>
        <w:t>activităţii</w:t>
      </w:r>
      <w:proofErr w:type="spellEnd"/>
      <w:r>
        <w:rPr>
          <w:rFonts w:ascii="Times New Roman" w:eastAsia="Times New Roman" w:hAnsi="Times New Roman" w:cs="Times New Roman"/>
          <w:sz w:val="26"/>
          <w:szCs w:val="26"/>
        </w:rPr>
        <w:t xml:space="preserve">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care să </w:t>
      </w:r>
      <w:proofErr w:type="spellStart"/>
      <w:r>
        <w:rPr>
          <w:rFonts w:ascii="Times New Roman" w:eastAsia="Times New Roman" w:hAnsi="Times New Roman" w:cs="Times New Roman"/>
          <w:sz w:val="26"/>
          <w:szCs w:val="26"/>
        </w:rPr>
        <w:t>conţină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relevante necesare pentru a permite controale faptice la locul de muncă;</w:t>
      </w:r>
    </w:p>
    <w:p w14:paraId="0000014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w:t>
      </w:r>
      <w:proofErr w:type="spellStart"/>
      <w:r>
        <w:rPr>
          <w:rFonts w:ascii="Times New Roman" w:eastAsia="Times New Roman" w:hAnsi="Times New Roman" w:cs="Times New Roman"/>
          <w:sz w:val="26"/>
          <w:szCs w:val="26"/>
        </w:rPr>
        <w:t>deţine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 păstra, pe perioada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la locul de muncă declarat sau la un alt loc accesibil convenit cu inspecția teritorială de muncă competentă, pe teritoriul Republicii Moldova, inclusiv în format electronic,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 pune la </w:t>
      </w:r>
      <w:proofErr w:type="spellStart"/>
      <w:r>
        <w:rPr>
          <w:rFonts w:ascii="Times New Roman" w:eastAsia="Times New Roman" w:hAnsi="Times New Roman" w:cs="Times New Roman"/>
          <w:sz w:val="26"/>
          <w:szCs w:val="26"/>
        </w:rPr>
        <w:t>dispoziţia</w:t>
      </w:r>
      <w:proofErr w:type="spellEnd"/>
      <w:r>
        <w:rPr>
          <w:rFonts w:ascii="Times New Roman" w:eastAsia="Times New Roman" w:hAnsi="Times New Roman" w:cs="Times New Roman"/>
          <w:sz w:val="26"/>
          <w:szCs w:val="26"/>
        </w:rPr>
        <w:t xml:space="preserve"> inspectorilor de muncă, la solicitarea acestora, copii ale următoarelor documente:</w:t>
      </w:r>
    </w:p>
    <w:p w14:paraId="0000014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contractul de muncă sau un document echivalent, iar în cazul în care este necesar ori relevant,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suplimentare referitoare la durata angajării, moneda în care se face plata salariului, </w:t>
      </w:r>
      <w:proofErr w:type="spellStart"/>
      <w:r>
        <w:rPr>
          <w:rFonts w:ascii="Times New Roman" w:eastAsia="Times New Roman" w:hAnsi="Times New Roman" w:cs="Times New Roman"/>
          <w:sz w:val="26"/>
          <w:szCs w:val="26"/>
        </w:rPr>
        <w:t>prestaţiile</w:t>
      </w:r>
      <w:proofErr w:type="spellEnd"/>
      <w:r>
        <w:rPr>
          <w:rFonts w:ascii="Times New Roman" w:eastAsia="Times New Roman" w:hAnsi="Times New Roman" w:cs="Times New Roman"/>
          <w:sz w:val="26"/>
          <w:szCs w:val="26"/>
        </w:rPr>
        <w:t xml:space="preserve"> în natură sau în bani de care beneficiază lucrătorul pe durata </w:t>
      </w:r>
      <w:proofErr w:type="spellStart"/>
      <w:r>
        <w:rPr>
          <w:rFonts w:ascii="Times New Roman" w:eastAsia="Times New Roman" w:hAnsi="Times New Roman" w:cs="Times New Roman"/>
          <w:sz w:val="26"/>
          <w:szCs w:val="26"/>
        </w:rPr>
        <w:t>detaşării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care reglementează repatrierea lucrătorului;</w:t>
      </w:r>
    </w:p>
    <w:p w14:paraId="0000014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salariul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dovada </w:t>
      </w:r>
      <w:proofErr w:type="spellStart"/>
      <w:r>
        <w:rPr>
          <w:rFonts w:ascii="Times New Roman" w:eastAsia="Times New Roman" w:hAnsi="Times New Roman" w:cs="Times New Roman"/>
          <w:sz w:val="26"/>
          <w:szCs w:val="26"/>
        </w:rPr>
        <w:t>plăţii</w:t>
      </w:r>
      <w:proofErr w:type="spellEnd"/>
      <w:r>
        <w:rPr>
          <w:rFonts w:ascii="Times New Roman" w:eastAsia="Times New Roman" w:hAnsi="Times New Roman" w:cs="Times New Roman"/>
          <w:sz w:val="26"/>
          <w:szCs w:val="26"/>
        </w:rPr>
        <w:t xml:space="preserve"> acestuia;</w:t>
      </w:r>
    </w:p>
    <w:p w14:paraId="0000014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proofErr w:type="spellStart"/>
      <w:r>
        <w:rPr>
          <w:rFonts w:ascii="Times New Roman" w:eastAsia="Times New Roman" w:hAnsi="Times New Roman" w:cs="Times New Roman"/>
          <w:sz w:val="26"/>
          <w:szCs w:val="26"/>
        </w:rPr>
        <w:t>evidenţa</w:t>
      </w:r>
      <w:proofErr w:type="spellEnd"/>
      <w:r>
        <w:rPr>
          <w:rFonts w:ascii="Times New Roman" w:eastAsia="Times New Roman" w:hAnsi="Times New Roman" w:cs="Times New Roman"/>
          <w:sz w:val="26"/>
          <w:szCs w:val="26"/>
        </w:rPr>
        <w:t xml:space="preserve"> timpului de lucru, care cuprinde durata zilnică a timpului de muncă, orele de începere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terminare a programului de lucru,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orele suplimentare prestate de fiecare lucrător detașat.</w:t>
      </w:r>
    </w:p>
    <w:p w14:paraId="0000014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furniza documentele prevăzute la lit. b), după terminarea perioadei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la cererea Inspectoratului de Stat al Muncii sau a inspectoratelor </w:t>
      </w:r>
      <w:r>
        <w:rPr>
          <w:rFonts w:ascii="Times New Roman" w:eastAsia="Times New Roman" w:hAnsi="Times New Roman" w:cs="Times New Roman"/>
          <w:sz w:val="26"/>
          <w:szCs w:val="26"/>
        </w:rPr>
        <w:lastRenderedPageBreak/>
        <w:t>teritoriale de muncă, în termen de cel mult 20 de zile lucrătoare de la momentul primirii solicitării;</w:t>
      </w:r>
    </w:p>
    <w:p w14:paraId="0000014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furniza o traducere în limba română a documentelor prevăzute la lit. b);</w:t>
      </w:r>
    </w:p>
    <w:p w14:paraId="0000014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desemna o persoană care să asigure legătura cu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care să trimită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să primească documente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/sau avize, dacă este cazul.</w:t>
      </w:r>
    </w:p>
    <w:p w14:paraId="0000014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 obligația de a desemna o persoană de contact pentru partenerii sociali, în vederea facilitării dialogului social și, după caz, a negocierii colective.</w:t>
      </w:r>
    </w:p>
    <w:p w14:paraId="0000014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Declarația prevăzută la alin. (2) lit. a) conține, cel puțin, următoarele informații:</w:t>
      </w:r>
    </w:p>
    <w:p w14:paraId="0000014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datele de identificare ale întreprinderii </w:t>
      </w:r>
      <w:proofErr w:type="spellStart"/>
      <w:r>
        <w:rPr>
          <w:rFonts w:ascii="Times New Roman" w:eastAsia="Times New Roman" w:hAnsi="Times New Roman" w:cs="Times New Roman"/>
          <w:sz w:val="26"/>
          <w:szCs w:val="26"/>
        </w:rPr>
        <w:t>detașante</w:t>
      </w:r>
      <w:proofErr w:type="spellEnd"/>
      <w:r>
        <w:rPr>
          <w:rFonts w:ascii="Times New Roman" w:eastAsia="Times New Roman" w:hAnsi="Times New Roman" w:cs="Times New Roman"/>
          <w:sz w:val="26"/>
          <w:szCs w:val="26"/>
        </w:rPr>
        <w:t xml:space="preserve"> (denumire, forma juridică, sediul, numărul de identificare, date de contact);</w:t>
      </w:r>
    </w:p>
    <w:p w14:paraId="0000014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numărul lucrătorilor detașați și datele lor de identificare (nume și prenume, data nașterii, cetățenia, după caz);</w:t>
      </w:r>
    </w:p>
    <w:p w14:paraId="0000014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 data începerii și data estimată a încetării detașării, precum și durata preconizată;</w:t>
      </w:r>
    </w:p>
    <w:p w14:paraId="0000015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 adresa sau adresele locului (locurilor) de muncă de pe teritoriul Republicii Moldova;</w:t>
      </w:r>
    </w:p>
    <w:p w14:paraId="0000015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natura serviciilor și activităților prestate și, după caz, beneficiarul sau beneficiarii serviciilor;</w:t>
      </w:r>
    </w:p>
    <w:p w14:paraId="0000015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 datele persoanei desemnate potrivit alin. (2) lit. e) și ale persoanei desemnate potrivit alin. (2) lit. f), după caz;</w:t>
      </w:r>
    </w:p>
    <w:p w14:paraId="0000015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 după caz, indicarea faptului că detașarea se realizează prin agent de muncă temporară ori în cadrul unui grup de întreprinderi.</w:t>
      </w:r>
    </w:p>
    <w:p w14:paraId="0000015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Întreprinderile prevăzute la art. 5 alin. (1) lit. a) au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prevăzută la alin. (2) lit. c) timp de 3 ani după terminarea perioadei de </w:t>
      </w:r>
      <w:proofErr w:type="spellStart"/>
      <w:r>
        <w:rPr>
          <w:rFonts w:ascii="Times New Roman" w:eastAsia="Times New Roman" w:hAnsi="Times New Roman" w:cs="Times New Roman"/>
          <w:sz w:val="26"/>
          <w:szCs w:val="26"/>
        </w:rPr>
        <w:t>detaşare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w:t>
      </w:r>
    </w:p>
    <w:p w14:paraId="0000015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 Procedura de aplicare a cerințelor administrative și a măsurilor de control prevăzute la alin. (2), inclusiv modelele de formulare și modalitatea tehnică de transmitere, se stabilesc prin normele metodologice de aplicare aprobate de Ministerul Muncii și Protecției Sociale.</w:t>
      </w:r>
    </w:p>
    <w:p w14:paraId="0000015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Sancțiunile contravenționale pentru nerespectarea obligațiilor prevăzute la prezentul articol se aplică în condițiile Codului contravențional.</w:t>
      </w:r>
    </w:p>
    <w:p w14:paraId="0000015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Inspectoratul de Stat al Muncii informează întreprinderile prevăzute la art. 5 alin. (1) lit. a) cu privire la </w:t>
      </w:r>
      <w:proofErr w:type="spellStart"/>
      <w:r>
        <w:rPr>
          <w:rFonts w:ascii="Times New Roman" w:eastAsia="Times New Roman" w:hAnsi="Times New Roman" w:cs="Times New Roman"/>
          <w:sz w:val="26"/>
          <w:szCs w:val="26"/>
        </w:rPr>
        <w:t>cerinţele</w:t>
      </w:r>
      <w:proofErr w:type="spellEnd"/>
      <w:r>
        <w:rPr>
          <w:rFonts w:ascii="Times New Roman" w:eastAsia="Times New Roman" w:hAnsi="Times New Roman" w:cs="Times New Roman"/>
          <w:sz w:val="26"/>
          <w:szCs w:val="26"/>
        </w:rPr>
        <w:t xml:space="preserve"> administrative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măsurile de control pe care le aplică, în conformitate cu alin. (2), inclusiv prin publicarea pe site-ul său web oficial.</w:t>
      </w:r>
    </w:p>
    <w:p w14:paraId="0000015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Procedurile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formalităţile</w:t>
      </w:r>
      <w:proofErr w:type="spellEnd"/>
      <w:r>
        <w:rPr>
          <w:rFonts w:ascii="Times New Roman" w:eastAsia="Times New Roman" w:hAnsi="Times New Roman" w:cs="Times New Roman"/>
          <w:sz w:val="26"/>
          <w:szCs w:val="26"/>
        </w:rPr>
        <w:t xml:space="preserve"> referitoare la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 potrivit prevederilor prezentului articol sunt îndeplinite de întreprinderile prevăzute la art. 5 alin. (1) lit. a) prin transmiterea documentelor către inspectoratele teritoriale de muncă, în format electronic sau pe suport hârtie, prin servicii </w:t>
      </w:r>
      <w:proofErr w:type="spellStart"/>
      <w:r>
        <w:rPr>
          <w:rFonts w:ascii="Times New Roman" w:eastAsia="Times New Roman" w:hAnsi="Times New Roman" w:cs="Times New Roman"/>
          <w:sz w:val="26"/>
          <w:szCs w:val="26"/>
        </w:rPr>
        <w:t>poştale</w:t>
      </w:r>
      <w:proofErr w:type="spellEnd"/>
      <w:r>
        <w:rPr>
          <w:rFonts w:ascii="Times New Roman" w:eastAsia="Times New Roman" w:hAnsi="Times New Roman" w:cs="Times New Roman"/>
          <w:sz w:val="26"/>
          <w:szCs w:val="26"/>
        </w:rPr>
        <w:t>, curierat sau orice alte mijloace de comunicare prevăzute de lege.</w:t>
      </w:r>
    </w:p>
    <w:p w14:paraId="00000159" w14:textId="77777777" w:rsidR="00A95356" w:rsidRDefault="00A95356">
      <w:pPr>
        <w:ind w:firstLine="566"/>
        <w:jc w:val="both"/>
        <w:rPr>
          <w:rFonts w:ascii="Times New Roman" w:eastAsia="Times New Roman" w:hAnsi="Times New Roman" w:cs="Times New Roman"/>
          <w:sz w:val="26"/>
          <w:szCs w:val="26"/>
        </w:rPr>
      </w:pPr>
    </w:p>
    <w:p w14:paraId="0000015A"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Secțiunea a 3-a. Informarea lucrătorilor detașați</w:t>
      </w:r>
    </w:p>
    <w:p w14:paraId="0000015B"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pe teritoriul Republicii Moldova</w:t>
      </w:r>
    </w:p>
    <w:p w14:paraId="0000015C" w14:textId="77777777" w:rsidR="00A95356" w:rsidRDefault="00A95356">
      <w:pPr>
        <w:ind w:firstLine="566"/>
        <w:jc w:val="center"/>
        <w:rPr>
          <w:rFonts w:ascii="Times New Roman" w:eastAsia="Times New Roman" w:hAnsi="Times New Roman" w:cs="Times New Roman"/>
          <w:b/>
          <w:bCs/>
          <w:sz w:val="26"/>
          <w:szCs w:val="26"/>
        </w:rPr>
      </w:pPr>
    </w:p>
    <w:p w14:paraId="0000015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41. </w:t>
      </w:r>
      <w:r>
        <w:rPr>
          <w:rFonts w:ascii="Times New Roman" w:eastAsia="Times New Roman" w:hAnsi="Times New Roman" w:cs="Times New Roman"/>
          <w:sz w:val="26"/>
          <w:szCs w:val="26"/>
        </w:rPr>
        <w:t>Obligațiile Inspectoratului de Stat al Muncii în informarea lucrătorilor detașați pe teritoriul Republicii Moldova</w:t>
      </w:r>
    </w:p>
    <w:p w14:paraId="0000015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asigură informarea pe scară largă privind clauzele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încadrare în muncă de care beneficiază lucrătorii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pe teritoriul Republicii Moldova, pe care trebuie să le respecte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să le aplice întreprinderile prevăzute la art. 5 alin. (1).</w:t>
      </w:r>
    </w:p>
    <w:p w14:paraId="0000015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sunt puse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gratuit, într-un mod clar, transparent, detaliat, lipsit de ambiguitate, </w:t>
      </w:r>
      <w:proofErr w:type="spellStart"/>
      <w:r>
        <w:rPr>
          <w:rFonts w:ascii="Times New Roman" w:eastAsia="Times New Roman" w:hAnsi="Times New Roman" w:cs="Times New Roman"/>
          <w:sz w:val="26"/>
          <w:szCs w:val="26"/>
        </w:rPr>
        <w:t>uşor</w:t>
      </w:r>
      <w:proofErr w:type="spellEnd"/>
      <w:r>
        <w:rPr>
          <w:rFonts w:ascii="Times New Roman" w:eastAsia="Times New Roman" w:hAnsi="Times New Roman" w:cs="Times New Roman"/>
          <w:sz w:val="26"/>
          <w:szCs w:val="26"/>
        </w:rPr>
        <w:t xml:space="preserve"> accesibil de la </w:t>
      </w:r>
      <w:proofErr w:type="spellStart"/>
      <w:r>
        <w:rPr>
          <w:rFonts w:ascii="Times New Roman" w:eastAsia="Times New Roman" w:hAnsi="Times New Roman" w:cs="Times New Roman"/>
          <w:sz w:val="26"/>
          <w:szCs w:val="26"/>
        </w:rPr>
        <w:t>distanţă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prin mijloace electronice, în formate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conformitate cu standardele informatice privind accesibilitatea on-line care asigură accesul inclusiv al persoanelor cu </w:t>
      </w:r>
      <w:proofErr w:type="spellStart"/>
      <w:r>
        <w:rPr>
          <w:rFonts w:ascii="Times New Roman" w:eastAsia="Times New Roman" w:hAnsi="Times New Roman" w:cs="Times New Roman"/>
          <w:sz w:val="26"/>
          <w:szCs w:val="26"/>
        </w:rPr>
        <w:t>dizabilităţi</w:t>
      </w:r>
      <w:proofErr w:type="spellEnd"/>
      <w:r>
        <w:rPr>
          <w:rFonts w:ascii="Times New Roman" w:eastAsia="Times New Roman" w:hAnsi="Times New Roman" w:cs="Times New Roman"/>
          <w:sz w:val="26"/>
          <w:szCs w:val="26"/>
        </w:rPr>
        <w:t>.</w:t>
      </w:r>
    </w:p>
    <w:p w14:paraId="0000016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În scopul </w:t>
      </w:r>
      <w:proofErr w:type="spellStart"/>
      <w:r>
        <w:rPr>
          <w:rFonts w:ascii="Times New Roman" w:eastAsia="Times New Roman" w:hAnsi="Times New Roman" w:cs="Times New Roman"/>
          <w:sz w:val="26"/>
          <w:szCs w:val="26"/>
        </w:rPr>
        <w:t>îmbunătăţirii</w:t>
      </w:r>
      <w:proofErr w:type="spellEnd"/>
      <w:r>
        <w:rPr>
          <w:rFonts w:ascii="Times New Roman" w:eastAsia="Times New Roman" w:hAnsi="Times New Roman" w:cs="Times New Roman"/>
          <w:sz w:val="26"/>
          <w:szCs w:val="26"/>
        </w:rPr>
        <w:t xml:space="preserve"> accesului la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pentru claritatea acestora, Inspectoratul de Stat al Muncii asigură publicarea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actualizarea periodică, pe site-ul său web oficial, fără întârzieri nejustificate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mod transparent,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xml:space="preserve"> a următoarelor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w:t>
      </w:r>
    </w:p>
    <w:p w14:paraId="0000016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clauzele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încadrare în muncă prevăzute la art. 9;</w:t>
      </w:r>
    </w:p>
    <w:p w14:paraId="0000016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clauzele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de încadrare în muncă prevăzute la art. 10 alin. (1);</w:t>
      </w:r>
    </w:p>
    <w:p w14:paraId="0000016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salariul minim aplicabil la nivel </w:t>
      </w:r>
      <w:proofErr w:type="spellStart"/>
      <w:r>
        <w:rPr>
          <w:rFonts w:ascii="Times New Roman" w:eastAsia="Times New Roman" w:hAnsi="Times New Roman" w:cs="Times New Roman"/>
          <w:sz w:val="26"/>
          <w:szCs w:val="26"/>
        </w:rPr>
        <w:t>naţional</w:t>
      </w:r>
      <w:proofErr w:type="spellEnd"/>
      <w:r>
        <w:rPr>
          <w:rFonts w:ascii="Times New Roman" w:eastAsia="Times New Roman" w:hAnsi="Times New Roman" w:cs="Times New Roman"/>
          <w:sz w:val="26"/>
          <w:szCs w:val="26"/>
        </w:rPr>
        <w:t>;</w:t>
      </w:r>
    </w:p>
    <w:p w14:paraId="0000016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elementele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w:t>
      </w:r>
    </w:p>
    <w:p w14:paraId="0000016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procedura specifică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lucrătorilor pe teritoriul Republicii Moldova în cadrul prestării de servicii </w:t>
      </w:r>
      <w:proofErr w:type="spellStart"/>
      <w:r>
        <w:rPr>
          <w:rFonts w:ascii="Times New Roman" w:eastAsia="Times New Roman" w:hAnsi="Times New Roman" w:cs="Times New Roman"/>
          <w:sz w:val="26"/>
          <w:szCs w:val="26"/>
        </w:rPr>
        <w:t>transnaţionale</w:t>
      </w:r>
      <w:proofErr w:type="spellEnd"/>
      <w:r>
        <w:rPr>
          <w:rFonts w:ascii="Times New Roman" w:eastAsia="Times New Roman" w:hAnsi="Times New Roman" w:cs="Times New Roman"/>
          <w:sz w:val="26"/>
          <w:szCs w:val="26"/>
        </w:rPr>
        <w:t>;</w:t>
      </w:r>
    </w:p>
    <w:p w14:paraId="0000016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date cu privire la măsurile administrative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control aplicabile întreprinderilor prevăzute la art. 5 alin. (1) lit. a), în conformitate cu prevederile art. 40;</w:t>
      </w:r>
    </w:p>
    <w:p w14:paraId="0000016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lista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datele de contact ale inspectoratelor teritoriale de muncă;</w:t>
      </w:r>
    </w:p>
    <w:p w14:paraId="0000016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 date referitoare la condițiile legale pentru a beneficia de contractul colectiv de muncă încheiat la unitate, precum și, trimiteri către site-urile oficiale ale partenerilor sociali reprezentativi;</w:t>
      </w:r>
    </w:p>
    <w:p w14:paraId="0000016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 date privind procedurile de depunere a plângerilor.</w:t>
      </w:r>
    </w:p>
    <w:p w14:paraId="0000016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prevăzute la alin. (3) sunt puse la </w:t>
      </w:r>
      <w:proofErr w:type="spellStart"/>
      <w:r>
        <w:rPr>
          <w:rFonts w:ascii="Times New Roman" w:eastAsia="Times New Roman" w:hAnsi="Times New Roman" w:cs="Times New Roman"/>
          <w:sz w:val="26"/>
          <w:szCs w:val="26"/>
        </w:rPr>
        <w:t>dispoziţie</w:t>
      </w:r>
      <w:proofErr w:type="spellEnd"/>
      <w:r>
        <w:rPr>
          <w:rFonts w:ascii="Times New Roman" w:eastAsia="Times New Roman" w:hAnsi="Times New Roman" w:cs="Times New Roman"/>
          <w:sz w:val="26"/>
          <w:szCs w:val="26"/>
        </w:rPr>
        <w:t xml:space="preserve"> în limbile română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engleză.</w:t>
      </w:r>
    </w:p>
    <w:p w14:paraId="0000016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Inspectoratul de Stat al Muncii verifică periodic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furnizate în conformitate cu alin. (3)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se asigură că acestea sunt corecte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actualizate.</w:t>
      </w:r>
    </w:p>
    <w:p w14:paraId="0000016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La publicarea elementelor constitutive ale </w:t>
      </w:r>
      <w:proofErr w:type="spellStart"/>
      <w:r>
        <w:rPr>
          <w:rFonts w:ascii="Times New Roman" w:eastAsia="Times New Roman" w:hAnsi="Times New Roman" w:cs="Times New Roman"/>
          <w:sz w:val="26"/>
          <w:szCs w:val="26"/>
        </w:rPr>
        <w:t>remuneraţiei</w:t>
      </w:r>
      <w:proofErr w:type="spellEnd"/>
      <w:r>
        <w:rPr>
          <w:rFonts w:ascii="Times New Roman" w:eastAsia="Times New Roman" w:hAnsi="Times New Roman" w:cs="Times New Roman"/>
          <w:sz w:val="26"/>
          <w:szCs w:val="26"/>
        </w:rPr>
        <w:t xml:space="preserve"> se face trimitere pentru fiecare element în parte la actul normativ, care reglementează respectivul drept salarial.</w:t>
      </w:r>
    </w:p>
    <w:p w14:paraId="0000016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Inspectoratul de Stat al Muncii evaluează anual necesitatea furnizării de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stabileşte</w:t>
      </w:r>
      <w:proofErr w:type="spellEnd"/>
      <w:r>
        <w:rPr>
          <w:rFonts w:ascii="Times New Roman" w:eastAsia="Times New Roman" w:hAnsi="Times New Roman" w:cs="Times New Roman"/>
          <w:sz w:val="26"/>
          <w:szCs w:val="26"/>
        </w:rPr>
        <w:t xml:space="preserve"> publicarea acestora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alte limbi oficiale ale Uniunii Europene, în </w:t>
      </w:r>
      <w:proofErr w:type="spellStart"/>
      <w:r>
        <w:rPr>
          <w:rFonts w:ascii="Times New Roman" w:eastAsia="Times New Roman" w:hAnsi="Times New Roman" w:cs="Times New Roman"/>
          <w:sz w:val="26"/>
          <w:szCs w:val="26"/>
        </w:rPr>
        <w:t>funcţie</w:t>
      </w:r>
      <w:proofErr w:type="spellEnd"/>
      <w:r>
        <w:rPr>
          <w:rFonts w:ascii="Times New Roman" w:eastAsia="Times New Roman" w:hAnsi="Times New Roman" w:cs="Times New Roman"/>
          <w:sz w:val="26"/>
          <w:szCs w:val="26"/>
        </w:rPr>
        <w:t xml:space="preserve"> de cererile de informare primite.</w:t>
      </w:r>
    </w:p>
    <w:p w14:paraId="0000016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(8) Inspectoratul de Stat al Muncii, în calitate de autoritate competentă cu </w:t>
      </w:r>
      <w:proofErr w:type="spellStart"/>
      <w:r>
        <w:rPr>
          <w:rFonts w:ascii="Times New Roman" w:eastAsia="Times New Roman" w:hAnsi="Times New Roman" w:cs="Times New Roman"/>
          <w:sz w:val="26"/>
          <w:szCs w:val="26"/>
        </w:rPr>
        <w:t>atribuţii</w:t>
      </w:r>
      <w:proofErr w:type="spellEnd"/>
      <w:r>
        <w:rPr>
          <w:rFonts w:ascii="Times New Roman" w:eastAsia="Times New Roman" w:hAnsi="Times New Roman" w:cs="Times New Roman"/>
          <w:sz w:val="26"/>
          <w:szCs w:val="26"/>
        </w:rPr>
        <w:t xml:space="preserve"> de birou de legătură, desemnează persoanele de contact responsabile cu </w:t>
      </w:r>
      <w:proofErr w:type="spellStart"/>
      <w:r>
        <w:rPr>
          <w:rFonts w:ascii="Times New Roman" w:eastAsia="Times New Roman" w:hAnsi="Times New Roman" w:cs="Times New Roman"/>
          <w:sz w:val="26"/>
          <w:szCs w:val="26"/>
        </w:rPr>
        <w:t>soluţionarea</w:t>
      </w:r>
      <w:proofErr w:type="spellEnd"/>
      <w:r>
        <w:rPr>
          <w:rFonts w:ascii="Times New Roman" w:eastAsia="Times New Roman" w:hAnsi="Times New Roman" w:cs="Times New Roman"/>
          <w:sz w:val="26"/>
          <w:szCs w:val="26"/>
        </w:rPr>
        <w:t xml:space="preserve"> cererilor de informare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publică pe site-ul </w:t>
      </w:r>
      <w:proofErr w:type="spellStart"/>
      <w:r>
        <w:rPr>
          <w:rFonts w:ascii="Times New Roman" w:eastAsia="Times New Roman" w:hAnsi="Times New Roman" w:cs="Times New Roman"/>
          <w:sz w:val="26"/>
          <w:szCs w:val="26"/>
        </w:rPr>
        <w:t>instituţiei</w:t>
      </w:r>
      <w:proofErr w:type="spellEnd"/>
      <w:r>
        <w:rPr>
          <w:rFonts w:ascii="Times New Roman" w:eastAsia="Times New Roman" w:hAnsi="Times New Roman" w:cs="Times New Roman"/>
          <w:sz w:val="26"/>
          <w:szCs w:val="26"/>
        </w:rPr>
        <w:t xml:space="preserve"> datele de contact ale acestora.</w:t>
      </w:r>
    </w:p>
    <w:p w14:paraId="0000016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 Ministerul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Protecției Sociale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Inspectoratul de Stat al Muncii asigură actualizarea </w:t>
      </w:r>
      <w:proofErr w:type="spellStart"/>
      <w:r>
        <w:rPr>
          <w:rFonts w:ascii="Times New Roman" w:eastAsia="Times New Roman" w:hAnsi="Times New Roman" w:cs="Times New Roman"/>
          <w:sz w:val="26"/>
          <w:szCs w:val="26"/>
        </w:rPr>
        <w:t>informaţiilor</w:t>
      </w:r>
      <w:proofErr w:type="spellEnd"/>
      <w:r>
        <w:rPr>
          <w:rFonts w:ascii="Times New Roman" w:eastAsia="Times New Roman" w:hAnsi="Times New Roman" w:cs="Times New Roman"/>
          <w:sz w:val="26"/>
          <w:szCs w:val="26"/>
        </w:rPr>
        <w:t xml:space="preserve"> furnizate în </w:t>
      </w:r>
      <w:proofErr w:type="spellStart"/>
      <w:r>
        <w:rPr>
          <w:rFonts w:ascii="Times New Roman" w:eastAsia="Times New Roman" w:hAnsi="Times New Roman" w:cs="Times New Roman"/>
          <w:sz w:val="26"/>
          <w:szCs w:val="26"/>
        </w:rPr>
        <w:t>fişa</w:t>
      </w:r>
      <w:proofErr w:type="spellEnd"/>
      <w:r>
        <w:rPr>
          <w:rFonts w:ascii="Times New Roman" w:eastAsia="Times New Roman" w:hAnsi="Times New Roman" w:cs="Times New Roman"/>
          <w:sz w:val="26"/>
          <w:szCs w:val="26"/>
        </w:rPr>
        <w:t xml:space="preserve"> de </w:t>
      </w:r>
      <w:proofErr w:type="spellStart"/>
      <w:r>
        <w:rPr>
          <w:rFonts w:ascii="Times New Roman" w:eastAsia="Times New Roman" w:hAnsi="Times New Roman" w:cs="Times New Roman"/>
          <w:sz w:val="26"/>
          <w:szCs w:val="26"/>
        </w:rPr>
        <w:t>ţară</w:t>
      </w:r>
      <w:proofErr w:type="spellEnd"/>
      <w:r>
        <w:rPr>
          <w:rFonts w:ascii="Times New Roman" w:eastAsia="Times New Roman" w:hAnsi="Times New Roman" w:cs="Times New Roman"/>
          <w:sz w:val="26"/>
          <w:szCs w:val="26"/>
        </w:rPr>
        <w:t xml:space="preserve">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 pe teritoriul Republicii Moldova, anual sau ori de câte ori este necesar.</w:t>
      </w:r>
    </w:p>
    <w:p w14:paraId="0000017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Ministerul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Protecției Sociale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Inspectoratul de Stat al Muncii sunt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care furnizează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generale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întreprinderilor în legătură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practica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aplicabile acestora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drepturile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obligaţiile</w:t>
      </w:r>
      <w:proofErr w:type="spellEnd"/>
      <w:r>
        <w:rPr>
          <w:rFonts w:ascii="Times New Roman" w:eastAsia="Times New Roman" w:hAnsi="Times New Roman" w:cs="Times New Roman"/>
          <w:sz w:val="26"/>
          <w:szCs w:val="26"/>
        </w:rPr>
        <w:t xml:space="preserve"> lor pe teritoriul Republicii Moldova.</w:t>
      </w:r>
    </w:p>
    <w:p w14:paraId="00000171" w14:textId="77777777" w:rsidR="00A95356" w:rsidRDefault="00A95356">
      <w:pPr>
        <w:ind w:firstLine="566"/>
        <w:jc w:val="both"/>
        <w:rPr>
          <w:rFonts w:ascii="Times New Roman" w:eastAsia="Times New Roman" w:hAnsi="Times New Roman" w:cs="Times New Roman"/>
          <w:sz w:val="26"/>
          <w:szCs w:val="26"/>
        </w:rPr>
      </w:pPr>
    </w:p>
    <w:p w14:paraId="00000172"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Secțiunea a 4-a. Recuperarea transnațională a sumelor </w:t>
      </w:r>
    </w:p>
    <w:p w14:paraId="00000173" w14:textId="77777777" w:rsidR="00A95356" w:rsidRDefault="00000000">
      <w:pPr>
        <w:ind w:firstLine="566"/>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provenite din aplicarea </w:t>
      </w:r>
      <w:proofErr w:type="spellStart"/>
      <w:r>
        <w:rPr>
          <w:rFonts w:ascii="Times New Roman" w:eastAsia="Times New Roman" w:hAnsi="Times New Roman" w:cs="Times New Roman"/>
          <w:b/>
          <w:bCs/>
          <w:sz w:val="26"/>
          <w:szCs w:val="26"/>
        </w:rPr>
        <w:t>sancţiunilor</w:t>
      </w:r>
      <w:proofErr w:type="spellEnd"/>
      <w:r>
        <w:rPr>
          <w:rFonts w:ascii="Times New Roman" w:eastAsia="Times New Roman" w:hAnsi="Times New Roman" w:cs="Times New Roman"/>
          <w:b/>
          <w:bCs/>
          <w:sz w:val="26"/>
          <w:szCs w:val="26"/>
        </w:rPr>
        <w:t xml:space="preserve"> contravenționale</w:t>
      </w:r>
    </w:p>
    <w:p w14:paraId="00000174" w14:textId="77777777" w:rsidR="00A95356" w:rsidRDefault="00A95356">
      <w:pPr>
        <w:ind w:firstLine="566"/>
        <w:jc w:val="center"/>
        <w:rPr>
          <w:rFonts w:ascii="Times New Roman" w:eastAsia="Times New Roman" w:hAnsi="Times New Roman" w:cs="Times New Roman"/>
          <w:b/>
          <w:bCs/>
          <w:sz w:val="26"/>
          <w:szCs w:val="26"/>
        </w:rPr>
      </w:pPr>
    </w:p>
    <w:p w14:paraId="0000017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42. </w:t>
      </w:r>
      <w:r>
        <w:rPr>
          <w:rFonts w:ascii="Times New Roman" w:eastAsia="Times New Roman" w:hAnsi="Times New Roman" w:cs="Times New Roman"/>
          <w:sz w:val="26"/>
          <w:szCs w:val="26"/>
        </w:rPr>
        <w:t>Aplicarea principiului asistenței reciproce în recuperarea sancțiunilor contravenționale</w:t>
      </w:r>
    </w:p>
    <w:p w14:paraId="0000017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Fără a aduce atingere altor prevederi legale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prevăzute prin legi speciale sau decurgând din dreptul Uniunii Europene, principiul </w:t>
      </w:r>
      <w:proofErr w:type="spellStart"/>
      <w:r>
        <w:rPr>
          <w:rFonts w:ascii="Times New Roman" w:eastAsia="Times New Roman" w:hAnsi="Times New Roman" w:cs="Times New Roman"/>
          <w:sz w:val="26"/>
          <w:szCs w:val="26"/>
        </w:rPr>
        <w:t>asistenţei</w:t>
      </w:r>
      <w:proofErr w:type="spellEnd"/>
      <w:r>
        <w:rPr>
          <w:rFonts w:ascii="Times New Roman" w:eastAsia="Times New Roman" w:hAnsi="Times New Roman" w:cs="Times New Roman"/>
          <w:sz w:val="26"/>
          <w:szCs w:val="26"/>
        </w:rPr>
        <w:t xml:space="preserve"> reciproce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 </w:t>
      </w:r>
      <w:proofErr w:type="spellStart"/>
      <w:r>
        <w:rPr>
          <w:rFonts w:ascii="Times New Roman" w:eastAsia="Times New Roman" w:hAnsi="Times New Roman" w:cs="Times New Roman"/>
          <w:sz w:val="26"/>
          <w:szCs w:val="26"/>
        </w:rPr>
        <w:t>recunoaşterii</w:t>
      </w:r>
      <w:proofErr w:type="spellEnd"/>
      <w:r>
        <w:rPr>
          <w:rFonts w:ascii="Times New Roman" w:eastAsia="Times New Roman" w:hAnsi="Times New Roman" w:cs="Times New Roman"/>
          <w:sz w:val="26"/>
          <w:szCs w:val="26"/>
        </w:rPr>
        <w:t xml:space="preserve"> reciproce,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măsurile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procedurile prevăzute în prezenta secțiune se aplică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recuperarea transnațională a sumelor provenite din aplicarea </w:t>
      </w:r>
      <w:proofErr w:type="spellStart"/>
      <w:r>
        <w:rPr>
          <w:rFonts w:ascii="Times New Roman" w:eastAsia="Times New Roman" w:hAnsi="Times New Roman" w:cs="Times New Roman"/>
          <w:sz w:val="26"/>
          <w:szCs w:val="26"/>
        </w:rPr>
        <w:t>sancţiunilor</w:t>
      </w:r>
      <w:proofErr w:type="spellEnd"/>
      <w:r>
        <w:rPr>
          <w:rFonts w:ascii="Times New Roman" w:eastAsia="Times New Roman" w:hAnsi="Times New Roman" w:cs="Times New Roman"/>
          <w:sz w:val="26"/>
          <w:szCs w:val="26"/>
        </w:rPr>
        <w:t xml:space="preserve"> contravenționale aplicate:</w:t>
      </w:r>
    </w:p>
    <w:p w14:paraId="0000017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unei întreprinderi prevăzute la art. 5 alin. (1) lit. a), pentru nerespectarea prevederilor legale;</w:t>
      </w:r>
    </w:p>
    <w:p w14:paraId="0000017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unei întreprinderi prevăzute la art. 5 alin. (1) lit. b), pentru nerespectarea normelor aplicabile privind </w:t>
      </w:r>
      <w:proofErr w:type="spellStart"/>
      <w:r>
        <w:rPr>
          <w:rFonts w:ascii="Times New Roman" w:eastAsia="Times New Roman" w:hAnsi="Times New Roman" w:cs="Times New Roman"/>
          <w:sz w:val="26"/>
          <w:szCs w:val="26"/>
        </w:rPr>
        <w:t>detaşarea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transnaţională</w:t>
      </w:r>
      <w:proofErr w:type="spellEnd"/>
      <w:r>
        <w:rPr>
          <w:rFonts w:ascii="Times New Roman" w:eastAsia="Times New Roman" w:hAnsi="Times New Roman" w:cs="Times New Roman"/>
          <w:sz w:val="26"/>
          <w:szCs w:val="26"/>
        </w:rPr>
        <w:t xml:space="preserve"> a lucrătorilor în statul membru gazdă.</w:t>
      </w:r>
    </w:p>
    <w:p w14:paraId="00000179" w14:textId="77777777" w:rsidR="00A95356" w:rsidRDefault="00A95356">
      <w:pPr>
        <w:ind w:firstLine="566"/>
        <w:jc w:val="both"/>
        <w:rPr>
          <w:rFonts w:ascii="Times New Roman" w:eastAsia="Times New Roman" w:hAnsi="Times New Roman" w:cs="Times New Roman"/>
          <w:sz w:val="26"/>
          <w:szCs w:val="26"/>
        </w:rPr>
      </w:pPr>
    </w:p>
    <w:p w14:paraId="0000017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43. </w:t>
      </w:r>
      <w:r>
        <w:rPr>
          <w:rFonts w:ascii="Times New Roman" w:eastAsia="Times New Roman" w:hAnsi="Times New Roman" w:cs="Times New Roman"/>
          <w:sz w:val="26"/>
          <w:szCs w:val="26"/>
        </w:rPr>
        <w:t>Domeniul de aplicare a dispozițiilor privind sancțiunile contravenționale și amenzile contravenționale</w:t>
      </w:r>
    </w:p>
    <w:p w14:paraId="0000017B" w14:textId="77777777" w:rsidR="00A95356" w:rsidRDefault="00000000">
      <w:pPr>
        <w:ind w:firstLine="566"/>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Dispoziţiile</w:t>
      </w:r>
      <w:proofErr w:type="spellEnd"/>
      <w:r>
        <w:rPr>
          <w:rFonts w:ascii="Times New Roman" w:eastAsia="Times New Roman" w:hAnsi="Times New Roman" w:cs="Times New Roman"/>
          <w:sz w:val="26"/>
          <w:szCs w:val="26"/>
        </w:rPr>
        <w:t xml:space="preserve"> prezentului capitol se aplică:</w:t>
      </w:r>
    </w:p>
    <w:p w14:paraId="0000017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sumele provenite din sancțiuni contravenționale recuperate în cadrul cooperării administrative transfrontaliere;</w:t>
      </w:r>
    </w:p>
    <w:p w14:paraId="0000017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sancțiunilor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aplicate de către Inspectoratul de Stat al Muncii, prin inspectoratele teritoriale de muncă, întreprinderilor prevăzute la art. 5 alin. (1) lit. a), pentru nerespectarea prevederilor prezentei secțiuni.</w:t>
      </w:r>
    </w:p>
    <w:p w14:paraId="0000017E" w14:textId="77777777" w:rsidR="00A95356" w:rsidRDefault="00A95356">
      <w:pPr>
        <w:ind w:firstLine="566"/>
        <w:jc w:val="both"/>
        <w:rPr>
          <w:rFonts w:ascii="Times New Roman" w:eastAsia="Times New Roman" w:hAnsi="Times New Roman" w:cs="Times New Roman"/>
          <w:sz w:val="26"/>
          <w:szCs w:val="26"/>
        </w:rPr>
      </w:pPr>
    </w:p>
    <w:p w14:paraId="0000017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44. </w:t>
      </w:r>
      <w:r>
        <w:rPr>
          <w:rFonts w:ascii="Times New Roman" w:eastAsia="Times New Roman" w:hAnsi="Times New Roman" w:cs="Times New Roman"/>
          <w:sz w:val="26"/>
          <w:szCs w:val="26"/>
        </w:rPr>
        <w:t>Compatibilitatea legii cu dispozițiile de cooperare judiciară internațională în materie penală</w:t>
      </w:r>
    </w:p>
    <w:p w14:paraId="0000018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Prezenta lege nu aduce atingere </w:t>
      </w:r>
      <w:proofErr w:type="spellStart"/>
      <w:r>
        <w:rPr>
          <w:rFonts w:ascii="Times New Roman" w:eastAsia="Times New Roman" w:hAnsi="Times New Roman" w:cs="Times New Roman"/>
          <w:sz w:val="26"/>
          <w:szCs w:val="26"/>
        </w:rPr>
        <w:t>dispoziţiilor</w:t>
      </w:r>
      <w:proofErr w:type="spellEnd"/>
      <w:r>
        <w:rPr>
          <w:rFonts w:ascii="Times New Roman" w:eastAsia="Times New Roman" w:hAnsi="Times New Roman" w:cs="Times New Roman"/>
          <w:sz w:val="26"/>
          <w:szCs w:val="26"/>
        </w:rPr>
        <w:t xml:space="preserve"> Legii nr. 371/2006 cu privire la </w:t>
      </w:r>
      <w:proofErr w:type="spellStart"/>
      <w:r>
        <w:rPr>
          <w:rFonts w:ascii="Times New Roman" w:eastAsia="Times New Roman" w:hAnsi="Times New Roman" w:cs="Times New Roman"/>
          <w:sz w:val="26"/>
          <w:szCs w:val="26"/>
        </w:rPr>
        <w:t>asistenţa</w:t>
      </w:r>
      <w:proofErr w:type="spellEnd"/>
      <w:r>
        <w:rPr>
          <w:rFonts w:ascii="Times New Roman" w:eastAsia="Times New Roman" w:hAnsi="Times New Roman" w:cs="Times New Roman"/>
          <w:sz w:val="26"/>
          <w:szCs w:val="26"/>
        </w:rPr>
        <w:t xml:space="preserve"> juridică </w:t>
      </w:r>
      <w:proofErr w:type="spellStart"/>
      <w:r>
        <w:rPr>
          <w:rFonts w:ascii="Times New Roman" w:eastAsia="Times New Roman" w:hAnsi="Times New Roman" w:cs="Times New Roman"/>
          <w:sz w:val="26"/>
          <w:szCs w:val="26"/>
        </w:rPr>
        <w:t>internaţională</w:t>
      </w:r>
      <w:proofErr w:type="spellEnd"/>
      <w:r>
        <w:rPr>
          <w:rFonts w:ascii="Times New Roman" w:eastAsia="Times New Roman" w:hAnsi="Times New Roman" w:cs="Times New Roman"/>
          <w:sz w:val="26"/>
          <w:szCs w:val="26"/>
        </w:rPr>
        <w:t xml:space="preserve"> în materie penală,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normelor de drept </w:t>
      </w:r>
      <w:proofErr w:type="spellStart"/>
      <w:r>
        <w:rPr>
          <w:rFonts w:ascii="Times New Roman" w:eastAsia="Times New Roman" w:hAnsi="Times New Roman" w:cs="Times New Roman"/>
          <w:sz w:val="26"/>
          <w:szCs w:val="26"/>
        </w:rPr>
        <w:t>internaţional</w:t>
      </w:r>
      <w:proofErr w:type="spellEnd"/>
      <w:r>
        <w:rPr>
          <w:rFonts w:ascii="Times New Roman" w:eastAsia="Times New Roman" w:hAnsi="Times New Roman" w:cs="Times New Roman"/>
          <w:sz w:val="26"/>
          <w:szCs w:val="26"/>
        </w:rPr>
        <w:t xml:space="preserve"> relevante în domeniul cooperării judiciare în materie penală.</w:t>
      </w:r>
    </w:p>
    <w:p w14:paraId="00000181" w14:textId="77777777" w:rsidR="00A95356" w:rsidRDefault="00A95356">
      <w:pPr>
        <w:ind w:firstLine="566"/>
        <w:jc w:val="both"/>
        <w:rPr>
          <w:rFonts w:ascii="Times New Roman" w:eastAsia="Times New Roman" w:hAnsi="Times New Roman" w:cs="Times New Roman"/>
          <w:sz w:val="26"/>
          <w:szCs w:val="26"/>
        </w:rPr>
      </w:pPr>
    </w:p>
    <w:p w14:paraId="0000018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45. </w:t>
      </w:r>
      <w:r>
        <w:rPr>
          <w:rFonts w:ascii="Times New Roman" w:eastAsia="Times New Roman" w:hAnsi="Times New Roman" w:cs="Times New Roman"/>
          <w:sz w:val="26"/>
          <w:szCs w:val="26"/>
        </w:rPr>
        <w:t>Autoritatea națională competentă și schimbul de cereri privind comunicarea și recuperarea sancțiunilor contravenționale</w:t>
      </w:r>
    </w:p>
    <w:p w14:paraId="0000018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Inspectoratul de Stat al Muncii se desemnează în calitate de autoritate națională competentă pentru aplicarea dispozițiilor prezentei secțiuni. În această calitate, Inspectoratul de Stat al Muncii asigură:</w:t>
      </w:r>
    </w:p>
    <w:p w14:paraId="0000018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transmiterea, pe cale administrativă, către autoritățile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a cererilor privind comunicarea proceselor-verbale de constatare și sancționare a contravențiilor;</w:t>
      </w:r>
    </w:p>
    <w:p w14:paraId="0000018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primirea, pe cale administrativă, de la autoritățile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a cererilor privind comunicarea deciziilor de aplicare a sancțiunilor contravenționale;</w:t>
      </w:r>
    </w:p>
    <w:p w14:paraId="0000018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transmiterea, pe cale administrativă, către autoritățile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a cererilor de recuperare a sumelor provenite din sancțiuni contravenționale;</w:t>
      </w:r>
    </w:p>
    <w:p w14:paraId="0000018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primirea, pe cale administrativă, de la autoritățile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a cererilor de recuperare a sumelor provenite din sancțiuni contravenționale.</w:t>
      </w:r>
    </w:p>
    <w:p w14:paraId="0000018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Inspectoratul de Stat al Muncii comunică, prin intermediul Sistemului IMI, Comisiei Europene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competente desemnate pentru aplicarea </w:t>
      </w:r>
      <w:proofErr w:type="spellStart"/>
      <w:r>
        <w:rPr>
          <w:rFonts w:ascii="Times New Roman" w:eastAsia="Times New Roman" w:hAnsi="Times New Roman" w:cs="Times New Roman"/>
          <w:sz w:val="26"/>
          <w:szCs w:val="26"/>
        </w:rPr>
        <w:t>dispoziţiilor</w:t>
      </w:r>
      <w:proofErr w:type="spellEnd"/>
      <w:r>
        <w:rPr>
          <w:rFonts w:ascii="Times New Roman" w:eastAsia="Times New Roman" w:hAnsi="Times New Roman" w:cs="Times New Roman"/>
          <w:sz w:val="26"/>
          <w:szCs w:val="26"/>
        </w:rPr>
        <w:t xml:space="preserve"> prezentei secțiuni.</w:t>
      </w:r>
    </w:p>
    <w:p w14:paraId="00000189" w14:textId="77777777" w:rsidR="00A95356" w:rsidRDefault="00A95356">
      <w:pPr>
        <w:ind w:firstLine="566"/>
        <w:jc w:val="both"/>
        <w:rPr>
          <w:rFonts w:ascii="Times New Roman" w:eastAsia="Times New Roman" w:hAnsi="Times New Roman" w:cs="Times New Roman"/>
          <w:sz w:val="26"/>
          <w:szCs w:val="26"/>
        </w:rPr>
      </w:pPr>
    </w:p>
    <w:p w14:paraId="0000018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46. </w:t>
      </w:r>
      <w:r>
        <w:rPr>
          <w:rFonts w:ascii="Times New Roman" w:eastAsia="Times New Roman" w:hAnsi="Times New Roman" w:cs="Times New Roman"/>
          <w:sz w:val="26"/>
          <w:szCs w:val="26"/>
        </w:rPr>
        <w:t>Procedura de comunicare a sancțiunilor contravenționale între autoritățile naționale</w:t>
      </w:r>
    </w:p>
    <w:p w14:paraId="0000018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în calitate de autoritate solicitată, ca urmare a unei cereri primite în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prevăzute la art. 32 din partea unei </w:t>
      </w:r>
      <w:proofErr w:type="spellStart"/>
      <w:r>
        <w:rPr>
          <w:rFonts w:ascii="Times New Roman" w:eastAsia="Times New Roman" w:hAnsi="Times New Roman" w:cs="Times New Roman"/>
          <w:sz w:val="26"/>
          <w:szCs w:val="26"/>
        </w:rPr>
        <w:t>autorităţi</w:t>
      </w:r>
      <w:proofErr w:type="spellEnd"/>
      <w:r>
        <w:rPr>
          <w:rFonts w:ascii="Times New Roman" w:eastAsia="Times New Roman" w:hAnsi="Times New Roman" w:cs="Times New Roman"/>
          <w:sz w:val="26"/>
          <w:szCs w:val="26"/>
        </w:rPr>
        <w:t xml:space="preserve"> solicitante din alt stat membru, sub rezerva </w:t>
      </w:r>
      <w:proofErr w:type="spellStart"/>
      <w:r>
        <w:rPr>
          <w:rFonts w:ascii="Times New Roman" w:eastAsia="Times New Roman" w:hAnsi="Times New Roman" w:cs="Times New Roman"/>
          <w:sz w:val="26"/>
          <w:szCs w:val="26"/>
        </w:rPr>
        <w:t>dispoziţiilor</w:t>
      </w:r>
      <w:proofErr w:type="spellEnd"/>
      <w:r>
        <w:rPr>
          <w:rFonts w:ascii="Times New Roman" w:eastAsia="Times New Roman" w:hAnsi="Times New Roman" w:cs="Times New Roman"/>
          <w:sz w:val="26"/>
          <w:szCs w:val="26"/>
        </w:rPr>
        <w:t xml:space="preserve"> art. 52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54 comunică întreprinderii prevăzute la art. 5 alin. (1) lit. b), decizia prin care se impune o </w:t>
      </w:r>
      <w:proofErr w:type="spellStart"/>
      <w:r>
        <w:rPr>
          <w:rFonts w:ascii="Times New Roman" w:eastAsia="Times New Roman" w:hAnsi="Times New Roman" w:cs="Times New Roman"/>
          <w:sz w:val="26"/>
          <w:szCs w:val="26"/>
        </w:rPr>
        <w:t>sancţiune</w:t>
      </w:r>
      <w:proofErr w:type="spellEnd"/>
      <w:r>
        <w:rPr>
          <w:rFonts w:ascii="Times New Roman" w:eastAsia="Times New Roman" w:hAnsi="Times New Roman" w:cs="Times New Roman"/>
          <w:sz w:val="26"/>
          <w:szCs w:val="26"/>
        </w:rPr>
        <w:t xml:space="preserve"> contravențională,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documente relevante, după caz, în copie certificată pentru conformitate cu originalul.</w:t>
      </w:r>
    </w:p>
    <w:p w14:paraId="0000018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Inspectoratul de Stat al Muncii </w:t>
      </w:r>
      <w:proofErr w:type="spellStart"/>
      <w:r>
        <w:rPr>
          <w:rFonts w:ascii="Times New Roman" w:eastAsia="Times New Roman" w:hAnsi="Times New Roman" w:cs="Times New Roman"/>
          <w:sz w:val="26"/>
          <w:szCs w:val="26"/>
        </w:rPr>
        <w:t>recunoaşte</w:t>
      </w:r>
      <w:proofErr w:type="spellEnd"/>
      <w:r>
        <w:rPr>
          <w:rFonts w:ascii="Times New Roman" w:eastAsia="Times New Roman" w:hAnsi="Times New Roman" w:cs="Times New Roman"/>
          <w:sz w:val="26"/>
          <w:szCs w:val="26"/>
        </w:rPr>
        <w:t xml:space="preserve"> cererea de comunicare a deciziei de aplicare a sancțiunii contravenționale fără alte </w:t>
      </w:r>
      <w:proofErr w:type="spellStart"/>
      <w:r>
        <w:rPr>
          <w:rFonts w:ascii="Times New Roman" w:eastAsia="Times New Roman" w:hAnsi="Times New Roman" w:cs="Times New Roman"/>
          <w:sz w:val="26"/>
          <w:szCs w:val="26"/>
        </w:rPr>
        <w:t>formalităţi</w:t>
      </w:r>
      <w:proofErr w:type="spellEnd"/>
      <w:r>
        <w:rPr>
          <w:rFonts w:ascii="Times New Roman" w:eastAsia="Times New Roman" w:hAnsi="Times New Roman" w:cs="Times New Roman"/>
          <w:sz w:val="26"/>
          <w:szCs w:val="26"/>
        </w:rPr>
        <w:t xml:space="preserve"> suplimentare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ia cu celeritate toate măsurile necesare pentru punerea sa în aplicare, cu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cazului în care sunt invocate motivele de refuz prevăzute la art. 54.</w:t>
      </w:r>
    </w:p>
    <w:p w14:paraId="0000018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Comunicarea deciziei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contravenționale către întreprinderea înființată în Republica Moldova, potrivit prevederilor alin. (1), se realizează în conformitate cu procedurile stabilite de prezenta lege.</w:t>
      </w:r>
    </w:p>
    <w:p w14:paraId="0000018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(4) Comunicarea prevăzută la alin. (3) se realizează de către inspecția teritorială de muncă în a cărui rază teritorială se află sediul întreprinderii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are </w:t>
      </w:r>
      <w:proofErr w:type="spellStart"/>
      <w:r>
        <w:rPr>
          <w:rFonts w:ascii="Times New Roman" w:eastAsia="Times New Roman" w:hAnsi="Times New Roman" w:cs="Times New Roman"/>
          <w:sz w:val="26"/>
          <w:szCs w:val="26"/>
        </w:rPr>
        <w:t>acelaşi</w:t>
      </w:r>
      <w:proofErr w:type="spellEnd"/>
      <w:r>
        <w:rPr>
          <w:rFonts w:ascii="Times New Roman" w:eastAsia="Times New Roman" w:hAnsi="Times New Roman" w:cs="Times New Roman"/>
          <w:sz w:val="26"/>
          <w:szCs w:val="26"/>
        </w:rPr>
        <w:t xml:space="preserve"> efect ca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ar fi fost realizată direct de statul membru solicitant.</w:t>
      </w:r>
    </w:p>
    <w:p w14:paraId="0000018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Procedura de comunicare a deciziei de aplicare 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se realizează în termen de maximum 30 de zile de la data primirii de către Inspectoratul de Stat al Muncii a cererea de comunicare a deciziei de aplicare a sancțiunii contravenționale.</w:t>
      </w:r>
    </w:p>
    <w:p w14:paraId="0000019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 Procedura detaliată de comunicare, cu excepția termenului prevăzut la alin. (5), se stabilește prin normele metodologice de aplicare a prezentei legi.</w:t>
      </w:r>
    </w:p>
    <w:p w14:paraId="0000019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 Inspectoratul de Stat al Muncii informează autoritatea solicitantă în termen de cel mult 10 zile lucrătoare de la data la care informația a fost disponibilă, cu privire la:</w:t>
      </w:r>
    </w:p>
    <w:p w14:paraId="0000019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măsurile adoptate ca urmare a cererii de comunicare a deciziei de aplicare a sancțiunii contravenționale primite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special la data la care </w:t>
      </w:r>
      <w:r>
        <w:rPr>
          <w:rFonts w:ascii="Times New Roman" w:eastAsia="Times New Roman" w:hAnsi="Times New Roman" w:cs="Times New Roman"/>
          <w:sz w:val="26"/>
          <w:szCs w:val="26"/>
          <w:highlight w:val="white"/>
        </w:rPr>
        <w:t>decizia de aplicare</w:t>
      </w:r>
      <w:r>
        <w:rPr>
          <w:rFonts w:ascii="Times New Roman" w:eastAsia="Times New Roman" w:hAnsi="Times New Roman" w:cs="Times New Roman"/>
          <w:sz w:val="26"/>
          <w:szCs w:val="26"/>
        </w:rPr>
        <w:t xml:space="preserve"> 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a fost comunicată întreprinderii stabilite în Republica Moldova, potrivit alin. (1)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(3) - (5);</w:t>
      </w:r>
    </w:p>
    <w:p w14:paraId="0000019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motivele de refuz al comunicării </w:t>
      </w:r>
      <w:r>
        <w:rPr>
          <w:rFonts w:ascii="Times New Roman" w:eastAsia="Times New Roman" w:hAnsi="Times New Roman" w:cs="Times New Roman"/>
          <w:sz w:val="26"/>
          <w:szCs w:val="26"/>
          <w:highlight w:val="white"/>
        </w:rPr>
        <w:t>deciziei de aplicare</w:t>
      </w:r>
      <w:r>
        <w:rPr>
          <w:rFonts w:ascii="Times New Roman" w:eastAsia="Times New Roman" w:hAnsi="Times New Roman" w:cs="Times New Roman"/>
          <w:sz w:val="26"/>
          <w:szCs w:val="26"/>
        </w:rPr>
        <w:t xml:space="preserve"> a unei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în conformitate cu prevederile art. 54.</w:t>
      </w:r>
    </w:p>
    <w:p w14:paraId="00000194" w14:textId="77777777" w:rsidR="00A95356" w:rsidRDefault="00A95356">
      <w:pPr>
        <w:ind w:firstLine="566"/>
        <w:jc w:val="both"/>
        <w:rPr>
          <w:rFonts w:ascii="Times New Roman" w:eastAsia="Times New Roman" w:hAnsi="Times New Roman" w:cs="Times New Roman"/>
          <w:sz w:val="26"/>
          <w:szCs w:val="26"/>
        </w:rPr>
      </w:pPr>
    </w:p>
    <w:p w14:paraId="0000019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47. </w:t>
      </w:r>
      <w:r>
        <w:rPr>
          <w:rFonts w:ascii="Times New Roman" w:eastAsia="Times New Roman" w:hAnsi="Times New Roman" w:cs="Times New Roman"/>
          <w:sz w:val="26"/>
          <w:szCs w:val="26"/>
        </w:rPr>
        <w:t>Măsurile de recuperare a sancțiunilor contravenționale de către Inspectoratul de Stat al Muncii</w:t>
      </w:r>
    </w:p>
    <w:p w14:paraId="0000019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Inspectoratul de Stat al Muncii, în calitate de autoritate solicitată, întreprinde măsuri de recuperare a sumelor provenite din sancțiuni contravenționale, la cererea unei autorități competente dintr-un alt stat membru, în condițiile art. 53 și 54.</w:t>
      </w:r>
    </w:p>
    <w:p w14:paraId="00000197" w14:textId="77777777" w:rsidR="00A95356" w:rsidRDefault="00A95356">
      <w:pPr>
        <w:ind w:firstLine="566"/>
        <w:jc w:val="both"/>
        <w:rPr>
          <w:rFonts w:ascii="Times New Roman" w:eastAsia="Times New Roman" w:hAnsi="Times New Roman" w:cs="Times New Roman"/>
          <w:sz w:val="26"/>
          <w:szCs w:val="26"/>
        </w:rPr>
      </w:pPr>
    </w:p>
    <w:p w14:paraId="0000019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48. </w:t>
      </w:r>
      <w:r>
        <w:rPr>
          <w:rFonts w:ascii="Times New Roman" w:eastAsia="Times New Roman" w:hAnsi="Times New Roman" w:cs="Times New Roman"/>
          <w:sz w:val="26"/>
          <w:szCs w:val="26"/>
        </w:rPr>
        <w:t>Procedura de recuperare a sumelor provenite din sancțiuni contravenționale de către Inspectoratul de Stat al Muncii</w:t>
      </w:r>
    </w:p>
    <w:p w14:paraId="0000019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în calitate de autoritate solicitată care </w:t>
      </w:r>
      <w:proofErr w:type="spellStart"/>
      <w:r>
        <w:rPr>
          <w:rFonts w:ascii="Times New Roman" w:eastAsia="Times New Roman" w:hAnsi="Times New Roman" w:cs="Times New Roman"/>
          <w:sz w:val="26"/>
          <w:szCs w:val="26"/>
        </w:rPr>
        <w:t>primeşte</w:t>
      </w:r>
      <w:proofErr w:type="spellEnd"/>
      <w:r>
        <w:rPr>
          <w:rFonts w:ascii="Times New Roman" w:eastAsia="Times New Roman" w:hAnsi="Times New Roman" w:cs="Times New Roman"/>
          <w:sz w:val="26"/>
          <w:szCs w:val="26"/>
        </w:rPr>
        <w:t xml:space="preserve"> o cerere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transmise în conformitate cu prevederile art. 47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art. 60 alin. (1), </w:t>
      </w:r>
      <w:proofErr w:type="spellStart"/>
      <w:r>
        <w:rPr>
          <w:rFonts w:ascii="Times New Roman" w:eastAsia="Times New Roman" w:hAnsi="Times New Roman" w:cs="Times New Roman"/>
          <w:sz w:val="26"/>
          <w:szCs w:val="26"/>
        </w:rPr>
        <w:t>recunoaşte</w:t>
      </w:r>
      <w:proofErr w:type="spellEnd"/>
      <w:r>
        <w:rPr>
          <w:rFonts w:ascii="Times New Roman" w:eastAsia="Times New Roman" w:hAnsi="Times New Roman" w:cs="Times New Roman"/>
          <w:sz w:val="26"/>
          <w:szCs w:val="26"/>
        </w:rPr>
        <w:t xml:space="preserve"> cererea în cauză fără să mai fie necesară </w:t>
      </w:r>
      <w:proofErr w:type="spellStart"/>
      <w:r>
        <w:rPr>
          <w:rFonts w:ascii="Times New Roman" w:eastAsia="Times New Roman" w:hAnsi="Times New Roman" w:cs="Times New Roman"/>
          <w:sz w:val="26"/>
          <w:szCs w:val="26"/>
        </w:rPr>
        <w:t>formalităţi</w:t>
      </w:r>
      <w:proofErr w:type="spellEnd"/>
      <w:r>
        <w:rPr>
          <w:rFonts w:ascii="Times New Roman" w:eastAsia="Times New Roman" w:hAnsi="Times New Roman" w:cs="Times New Roman"/>
          <w:sz w:val="26"/>
          <w:szCs w:val="26"/>
        </w:rPr>
        <w:t xml:space="preserve"> suplimentare.</w:t>
      </w:r>
    </w:p>
    <w:p w14:paraId="0000019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Inspectoratul de Stat al Muncii, în termen de 30 de zile calendaristice, întreprinde toate măsurile necesare, în conformitate cu prevederile Codului de executare, pentru punerea în aplicare a cererii de recuperare primite potrivit prevederilor alin. (1), cu </w:t>
      </w:r>
      <w:proofErr w:type="spellStart"/>
      <w:r>
        <w:rPr>
          <w:rFonts w:ascii="Times New Roman" w:eastAsia="Times New Roman" w:hAnsi="Times New Roman" w:cs="Times New Roman"/>
          <w:sz w:val="26"/>
          <w:szCs w:val="26"/>
        </w:rPr>
        <w:t>excepţia</w:t>
      </w:r>
      <w:proofErr w:type="spellEnd"/>
      <w:r>
        <w:rPr>
          <w:rFonts w:ascii="Times New Roman" w:eastAsia="Times New Roman" w:hAnsi="Times New Roman" w:cs="Times New Roman"/>
          <w:sz w:val="26"/>
          <w:szCs w:val="26"/>
        </w:rPr>
        <w:t xml:space="preserve"> cazului în care decide să invoce unul dintre motivele de refuz prevăzute la art. 54.</w:t>
      </w:r>
    </w:p>
    <w:p w14:paraId="0000019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Actul de aplicare a sancțiunii în domeniul detașării transnaționale a lucrătorilor, emis de autoritatea competentă a statului membru solicitant, se recunoaște și se pune în executare în Republica Moldova după cum urmează:</w:t>
      </w:r>
    </w:p>
    <w:p w14:paraId="0000019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 în cazul în care actul din statul membru solicitant este emis de o instanță de judecată, acesta se recunoaște de către instanța de judecată competentă din Republica Moldova, în conformitate cu prevederile art. 12 al Codului de executare nr. 443/2004;</w:t>
      </w:r>
    </w:p>
    <w:p w14:paraId="0000019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în celelalte cazuri, actul de aplicare a sancțiunii contravenționale se recunoaște prin actul Inspectoratului de Stat al Muncii și se califică drept document executoriu, în conformitate cu art. 11 lit. k) din Codul de executare nr. 443/2004.</w:t>
      </w:r>
    </w:p>
    <w:p w14:paraId="0000019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w:t>
      </w:r>
      <w:proofErr w:type="spellStart"/>
      <w:r>
        <w:rPr>
          <w:rFonts w:ascii="Times New Roman" w:eastAsia="Times New Roman" w:hAnsi="Times New Roman" w:cs="Times New Roman"/>
          <w:sz w:val="26"/>
          <w:szCs w:val="26"/>
        </w:rPr>
        <w:t>converteşte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creanţa</w:t>
      </w:r>
      <w:proofErr w:type="spellEnd"/>
      <w:r>
        <w:rPr>
          <w:rFonts w:ascii="Times New Roman" w:eastAsia="Times New Roman" w:hAnsi="Times New Roman" w:cs="Times New Roman"/>
          <w:sz w:val="26"/>
          <w:szCs w:val="26"/>
        </w:rPr>
        <w:t xml:space="preserve"> reprezentând suma provenită din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din moneda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 statului membru solicitant în moneda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 Republicii Moldova, la cursul de schimb oficial publicat de Banca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 Republicii Moldova la data la care a fost impusă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w:t>
      </w:r>
    </w:p>
    <w:p w14:paraId="0000019F" w14:textId="77777777" w:rsidR="00A95356" w:rsidRDefault="00A95356">
      <w:pPr>
        <w:ind w:firstLine="566"/>
        <w:jc w:val="both"/>
        <w:rPr>
          <w:rFonts w:ascii="Times New Roman" w:eastAsia="Times New Roman" w:hAnsi="Times New Roman" w:cs="Times New Roman"/>
          <w:sz w:val="26"/>
          <w:szCs w:val="26"/>
        </w:rPr>
      </w:pPr>
    </w:p>
    <w:p w14:paraId="000001A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49. </w:t>
      </w:r>
      <w:r>
        <w:rPr>
          <w:rFonts w:ascii="Times New Roman" w:eastAsia="Times New Roman" w:hAnsi="Times New Roman" w:cs="Times New Roman"/>
          <w:sz w:val="26"/>
          <w:szCs w:val="26"/>
        </w:rPr>
        <w:t>Obligațiile Inspectoratului de Stat al Muncii în informarea întreprinderilor cu privire la cererile de recuperare a sancțiunilor contravenționale</w:t>
      </w:r>
    </w:p>
    <w:p w14:paraId="000001A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în calitate de autoritate solicitată, ia toate măsurile necesare pentru a informa, în termen de maximum 30 de zile de la data primirii cererii, întreprinderea prevăzută la art. 5 alin. (1) lit. b), cu privire la cererea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la documentele relevante, după caz,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w:t>
      </w:r>
    </w:p>
    <w:p w14:paraId="000001A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Inspectoratul de Stat al Muncii, în calitate de autoritate solicitată, informează cu celeritate autoritatea solicitantă cu privire la:</w:t>
      </w:r>
    </w:p>
    <w:p w14:paraId="000001A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proofErr w:type="spellStart"/>
      <w:r>
        <w:rPr>
          <w:rFonts w:ascii="Times New Roman" w:eastAsia="Times New Roman" w:hAnsi="Times New Roman" w:cs="Times New Roman"/>
          <w:sz w:val="26"/>
          <w:szCs w:val="26"/>
        </w:rPr>
        <w:t>acţiunile</w:t>
      </w:r>
      <w:proofErr w:type="spellEnd"/>
      <w:r>
        <w:rPr>
          <w:rFonts w:ascii="Times New Roman" w:eastAsia="Times New Roman" w:hAnsi="Times New Roman" w:cs="Times New Roman"/>
          <w:sz w:val="26"/>
          <w:szCs w:val="26"/>
        </w:rPr>
        <w:t xml:space="preserve"> întreprinse ca urmare a cererii sale de recuperare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data la care a fost efectuată informarea prevăzută la alin. (1);</w:t>
      </w:r>
    </w:p>
    <w:p w14:paraId="000001A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motivele de refuz, în cazul în care Inspectoratul de Stat al Muncii refuză să dea curs cererii de recuperare a unei sume provenite din </w:t>
      </w:r>
      <w:proofErr w:type="spellStart"/>
      <w:r>
        <w:rPr>
          <w:rFonts w:ascii="Times New Roman" w:eastAsia="Times New Roman" w:hAnsi="Times New Roman" w:cs="Times New Roman"/>
          <w:sz w:val="26"/>
          <w:szCs w:val="26"/>
        </w:rPr>
        <w:t>sancţiuni</w:t>
      </w:r>
      <w:proofErr w:type="spellEnd"/>
      <w:r>
        <w:rPr>
          <w:rFonts w:ascii="Times New Roman" w:eastAsia="Times New Roman" w:hAnsi="Times New Roman" w:cs="Times New Roman"/>
          <w:sz w:val="26"/>
          <w:szCs w:val="26"/>
        </w:rPr>
        <w:t xml:space="preserve"> contravenționale, în conformitate cu prevederile art. 54.</w:t>
      </w:r>
    </w:p>
    <w:p w14:paraId="000001A5" w14:textId="77777777" w:rsidR="00A95356" w:rsidRDefault="00A95356">
      <w:pPr>
        <w:ind w:firstLine="566"/>
        <w:jc w:val="both"/>
        <w:rPr>
          <w:rFonts w:ascii="Times New Roman" w:eastAsia="Times New Roman" w:hAnsi="Times New Roman" w:cs="Times New Roman"/>
          <w:sz w:val="26"/>
          <w:szCs w:val="26"/>
        </w:rPr>
      </w:pPr>
    </w:p>
    <w:p w14:paraId="000001A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50. </w:t>
      </w:r>
      <w:r>
        <w:rPr>
          <w:rFonts w:ascii="Times New Roman" w:eastAsia="Times New Roman" w:hAnsi="Times New Roman" w:cs="Times New Roman"/>
          <w:sz w:val="26"/>
          <w:szCs w:val="26"/>
        </w:rPr>
        <w:t>Procedura de comunicare a procesului-verbal de constatare și sancționare a contravențiilor de către Inspectoratul de Stat al Muncii</w:t>
      </w:r>
    </w:p>
    <w:p w14:paraId="000001A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cazurile în care comunicarea procesului-verbal de constatare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de către inspecția teritorială de muncă, potrivit prevederilor art. 60, nu poate fi realizată, inspecția teritorială de muncă transmite Inspectoratului de Stat al Muncii, în format electronic, o copie scanată a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aplicate unei întreprinderi prevăzute la art. 5 lit. a), pentru nerespectarea prevederilor legale, certificată pentru conformitate cu originalul, în vederea efectuării de către Inspectoratul de Stat al Muncii a cererii de comunicare a deciziei de aplicare a sancțiunii contravenționale.</w:t>
      </w:r>
    </w:p>
    <w:p w14:paraId="000001A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Transmiterea procesului-verbal de constatare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potrivit alin. (1) se realizează în termen de 5 zile lucrătoare de la data:</w:t>
      </w:r>
    </w:p>
    <w:p w14:paraId="000001A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 primirii de către inspecția teritorială de muncă a unui document care </w:t>
      </w:r>
      <w:proofErr w:type="spellStart"/>
      <w:r>
        <w:rPr>
          <w:rFonts w:ascii="Times New Roman" w:eastAsia="Times New Roman" w:hAnsi="Times New Roman" w:cs="Times New Roman"/>
          <w:sz w:val="26"/>
          <w:szCs w:val="26"/>
        </w:rPr>
        <w:t>dovedeşte</w:t>
      </w:r>
      <w:proofErr w:type="spellEnd"/>
      <w:r>
        <w:rPr>
          <w:rFonts w:ascii="Times New Roman" w:eastAsia="Times New Roman" w:hAnsi="Times New Roman" w:cs="Times New Roman"/>
          <w:sz w:val="26"/>
          <w:szCs w:val="26"/>
        </w:rPr>
        <w:t xml:space="preserve"> imposibilitatea comunicării procesului-verbal de constatare și de aplicare a sancțiunii contravenționale; sau</w:t>
      </w:r>
    </w:p>
    <w:p w14:paraId="000001A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împlinirii termenului de 30 de zile de la momentul transmiterii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de către inspecția teritorială de muncă,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neprimirii de către inspecția teritorială de muncă a unui document privind confirmarea sau neefectuarea comunicării, după caz.</w:t>
      </w:r>
    </w:p>
    <w:p w14:paraId="000001A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Inspectoratul de Stat al Muncii nu poate transmite o cererea de comunicare a deciziei de aplicare a sancțiunii contravenționale dacă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atât timp cât decizia de aplicare a sancțiunii contravenționale este contestată de către întreprinderea respectivă pe teritoriul Republicii Moldova.</w:t>
      </w:r>
    </w:p>
    <w:p w14:paraId="000001A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formulează cererea de comunicare a deciziei de aplicare a sancțiunii contravenționale în termen de 5 zile lucrătoare de la data primirii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de la inspecția teritorială de muncă.</w:t>
      </w:r>
    </w:p>
    <w:p w14:paraId="000001A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Inspectoratul de Stat al Muncii are </w:t>
      </w:r>
      <w:proofErr w:type="spellStart"/>
      <w:r>
        <w:rPr>
          <w:rFonts w:ascii="Times New Roman" w:eastAsia="Times New Roman" w:hAnsi="Times New Roman" w:cs="Times New Roman"/>
          <w:sz w:val="26"/>
          <w:szCs w:val="26"/>
        </w:rPr>
        <w:t>obligaţia</w:t>
      </w:r>
      <w:proofErr w:type="spellEnd"/>
      <w:r>
        <w:rPr>
          <w:rFonts w:ascii="Times New Roman" w:eastAsia="Times New Roman" w:hAnsi="Times New Roman" w:cs="Times New Roman"/>
          <w:sz w:val="26"/>
          <w:szCs w:val="26"/>
        </w:rPr>
        <w:t xml:space="preserve"> de a completa cererea de comunicare a deciziei de aplicare a sancțiunii contravenționale cu toate elementele prevăzute la art. 52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 </w:t>
      </w:r>
      <w:proofErr w:type="spellStart"/>
      <w:r>
        <w:rPr>
          <w:rFonts w:ascii="Times New Roman" w:eastAsia="Times New Roman" w:hAnsi="Times New Roman" w:cs="Times New Roman"/>
          <w:sz w:val="26"/>
          <w:szCs w:val="26"/>
        </w:rPr>
        <w:t>ataşa</w:t>
      </w:r>
      <w:proofErr w:type="spellEnd"/>
      <w:r>
        <w:rPr>
          <w:rFonts w:ascii="Times New Roman" w:eastAsia="Times New Roman" w:hAnsi="Times New Roman" w:cs="Times New Roman"/>
          <w:sz w:val="26"/>
          <w:szCs w:val="26"/>
        </w:rPr>
        <w:t xml:space="preserve"> acestei cereri procesul-verbal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w:t>
      </w:r>
    </w:p>
    <w:p w14:paraId="000001A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Comunicarea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efectuată de către autoritatea solicitată din statul membru de înființare a întreprinderii, la cererea Inspectoratului de Stat al Muncii transmisă în conformitate cu alin. (4)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(5), produce </w:t>
      </w:r>
      <w:proofErr w:type="spellStart"/>
      <w:r>
        <w:rPr>
          <w:rFonts w:ascii="Times New Roman" w:eastAsia="Times New Roman" w:hAnsi="Times New Roman" w:cs="Times New Roman"/>
          <w:sz w:val="26"/>
          <w:szCs w:val="26"/>
        </w:rPr>
        <w:t>aceleaşi</w:t>
      </w:r>
      <w:proofErr w:type="spellEnd"/>
      <w:r>
        <w:rPr>
          <w:rFonts w:ascii="Times New Roman" w:eastAsia="Times New Roman" w:hAnsi="Times New Roman" w:cs="Times New Roman"/>
          <w:sz w:val="26"/>
          <w:szCs w:val="26"/>
        </w:rPr>
        <w:t xml:space="preserve"> efecte juridice ca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cazul în care comunicarea ar fi fost efectuată direct de către Inspectoratul de Stat al Muncii sau de către inspecția teritorială de muncă competentă.</w:t>
      </w:r>
    </w:p>
    <w:p w14:paraId="000001A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Inspectoratul de Stat al Muncii transmite către inspecția teritorială de muncă, în termen de 5 zile lucrătoare de la data primirii, informarea privind măsurile luate pentru comunicarea deciziei de aplicare a sancțiunii contravenționale,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data la care acesta a fost comunicat contravenientului, informare primită din partea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solicitate din statul membru de stabilire a întreprinderii respective.</w:t>
      </w:r>
    </w:p>
    <w:p w14:paraId="000001B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(8) În cazul refuzului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solicitate de a da curs cererii de notificare, Inspectoratul de Stat al Muncii remediază aspectele invocate ca motiv al refuzului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retransmite documentele prevăzute la alin. (5) în termen de 5 zile lucrătoare de la data primirii refuzului.</w:t>
      </w:r>
    </w:p>
    <w:p w14:paraId="000001B1" w14:textId="77777777" w:rsidR="00A95356" w:rsidRDefault="00A95356">
      <w:pPr>
        <w:ind w:firstLine="566"/>
        <w:jc w:val="both"/>
        <w:rPr>
          <w:rFonts w:ascii="Times New Roman" w:eastAsia="Times New Roman" w:hAnsi="Times New Roman" w:cs="Times New Roman"/>
          <w:sz w:val="26"/>
          <w:szCs w:val="26"/>
        </w:rPr>
      </w:pPr>
    </w:p>
    <w:p w14:paraId="000001B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51. </w:t>
      </w:r>
      <w:r>
        <w:rPr>
          <w:rFonts w:ascii="Times New Roman" w:eastAsia="Times New Roman" w:hAnsi="Times New Roman" w:cs="Times New Roman"/>
          <w:sz w:val="26"/>
          <w:szCs w:val="26"/>
        </w:rPr>
        <w:t>Procedura de transmitere și recuperare a sancțiunilor contravenționale de către Inspectoratul de Stat al Muncii</w:t>
      </w:r>
    </w:p>
    <w:p w14:paraId="000001B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Inspecțiile teritoriale de muncă transmit Inspectoratului de Stat al Muncii procesele-verbale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numai în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în care procesul-verbal este comunicat întreprinderii prevăzute la art. 5 lit. a) și decizia de </w:t>
      </w:r>
      <w:r>
        <w:rPr>
          <w:rFonts w:ascii="Times New Roman" w:eastAsia="Times New Roman" w:hAnsi="Times New Roman" w:cs="Times New Roman"/>
          <w:sz w:val="26"/>
          <w:szCs w:val="26"/>
        </w:rPr>
        <w:lastRenderedPageBreak/>
        <w:t>aplicare a sancțiunii contravenționale nu este contestată pe teritoriul Republicii Moldova.</w:t>
      </w:r>
    </w:p>
    <w:p w14:paraId="000001B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Inspectoratul de Stat al Muncii, în calitate de autoritate solicitantă, se asigură că cererea de recuperare a sumelor provenite din aplicarea sancțiunilor contravenționale se efectuează în conformitate cu prevederile prezentei legi și ale normelor metodologice de aplicare a acesteia.</w:t>
      </w:r>
    </w:p>
    <w:p w14:paraId="000001B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Formularea cererii de recuperare a unei amenzi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se efectuează doar în cazul în care Inspectoratul de Stat al Muncii, nu este în măsură să procedeze la recuperarea </w:t>
      </w:r>
      <w:proofErr w:type="spellStart"/>
      <w:r>
        <w:rPr>
          <w:rFonts w:ascii="Times New Roman" w:eastAsia="Times New Roman" w:hAnsi="Times New Roman" w:cs="Times New Roman"/>
          <w:sz w:val="26"/>
          <w:szCs w:val="26"/>
        </w:rPr>
        <w:t>creanţelor</w:t>
      </w:r>
      <w:proofErr w:type="spellEnd"/>
      <w:r>
        <w:rPr>
          <w:rFonts w:ascii="Times New Roman" w:eastAsia="Times New Roman" w:hAnsi="Times New Roman" w:cs="Times New Roman"/>
          <w:sz w:val="26"/>
          <w:szCs w:val="26"/>
        </w:rPr>
        <w:t xml:space="preserve">, conform prevederilor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în acest domeniu.</w:t>
      </w:r>
    </w:p>
    <w:p w14:paraId="000001B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nu formulează o cerere de recuperare a unei amenzi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dacă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atât timp cât decizia de aplicare a sancțiunii contravenționale, este contestată în Republica Moldova.</w:t>
      </w:r>
    </w:p>
    <w:p w14:paraId="000001B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Inspectoratul de Stat al Muncii se asigură că cererea de recuperare transmisă </w:t>
      </w:r>
      <w:proofErr w:type="spellStart"/>
      <w:r>
        <w:rPr>
          <w:rFonts w:ascii="Times New Roman" w:eastAsia="Times New Roman" w:hAnsi="Times New Roman" w:cs="Times New Roman"/>
          <w:sz w:val="26"/>
          <w:szCs w:val="26"/>
        </w:rPr>
        <w:t>conţine</w:t>
      </w:r>
      <w:proofErr w:type="spellEnd"/>
      <w:r>
        <w:rPr>
          <w:rFonts w:ascii="Times New Roman" w:eastAsia="Times New Roman" w:hAnsi="Times New Roman" w:cs="Times New Roman"/>
          <w:sz w:val="26"/>
          <w:szCs w:val="26"/>
        </w:rPr>
        <w:t xml:space="preserve"> toate elementele prevăzute la art. 53.</w:t>
      </w:r>
    </w:p>
    <w:p w14:paraId="000001B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Cererea de recuperare a amenzii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se </w:t>
      </w:r>
      <w:proofErr w:type="spellStart"/>
      <w:r>
        <w:rPr>
          <w:rFonts w:ascii="Times New Roman" w:eastAsia="Times New Roman" w:hAnsi="Times New Roman" w:cs="Times New Roman"/>
          <w:sz w:val="26"/>
          <w:szCs w:val="26"/>
        </w:rPr>
        <w:t>întocmeşte</w:t>
      </w:r>
      <w:proofErr w:type="spellEnd"/>
      <w:r>
        <w:rPr>
          <w:rFonts w:ascii="Times New Roman" w:eastAsia="Times New Roman" w:hAnsi="Times New Roman" w:cs="Times New Roman"/>
          <w:sz w:val="26"/>
          <w:szCs w:val="26"/>
        </w:rPr>
        <w:t xml:space="preserve"> de Inspectoratul de Stat al Muncii, în termen de 6 luni de la data primirii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în conformitate cu prevederile alin. (1).</w:t>
      </w:r>
    </w:p>
    <w:p w14:paraId="000001B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Inspectoratul de Stat al Muncii, în calitate de autoritate solicitantă, nu va mai urmări recuperarea amenzii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după primirea acceptului procesării cererii de recuperare din partea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solicitate.</w:t>
      </w:r>
    </w:p>
    <w:p w14:paraId="000001BA" w14:textId="77777777" w:rsidR="00A95356" w:rsidRDefault="00A95356">
      <w:pPr>
        <w:ind w:firstLine="566"/>
        <w:jc w:val="both"/>
        <w:rPr>
          <w:rFonts w:ascii="Times New Roman" w:eastAsia="Times New Roman" w:hAnsi="Times New Roman" w:cs="Times New Roman"/>
          <w:sz w:val="26"/>
          <w:szCs w:val="26"/>
        </w:rPr>
      </w:pPr>
    </w:p>
    <w:p w14:paraId="000001B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52. </w:t>
      </w:r>
      <w:r>
        <w:rPr>
          <w:rFonts w:ascii="Times New Roman" w:eastAsia="Times New Roman" w:hAnsi="Times New Roman" w:cs="Times New Roman"/>
          <w:sz w:val="26"/>
          <w:szCs w:val="26"/>
        </w:rPr>
        <w:t>Elementele cererii de comunicare a deciziei de aplicare a sancțiunii contravenționale</w:t>
      </w:r>
    </w:p>
    <w:p w14:paraId="000001B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Cererea de comunicare a deciziei privind aplicarea unei sancțiuni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se efectuează prin intermediul instrumentului uniform de comunicare de către autoritatea solicitantă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indică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xml:space="preserve"> următoarele elemente:</w:t>
      </w:r>
    </w:p>
    <w:p w14:paraId="000001B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numele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adresa destinatarului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orice alte date sau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relevante pentru identificarea destinatarului;</w:t>
      </w:r>
    </w:p>
    <w:p w14:paraId="000001B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o prezentare sumară a faptelor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circumstanţelor</w:t>
      </w:r>
      <w:proofErr w:type="spellEnd"/>
      <w:r>
        <w:rPr>
          <w:rFonts w:ascii="Times New Roman" w:eastAsia="Times New Roman" w:hAnsi="Times New Roman" w:cs="Times New Roman"/>
          <w:sz w:val="26"/>
          <w:szCs w:val="26"/>
        </w:rPr>
        <w:t xml:space="preserve"> încălcării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aplicabile, natura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care a condus la aplicarea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normele legislative relevante aplicabile;</w:t>
      </w:r>
    </w:p>
    <w:p w14:paraId="000001B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instrumentul care permite executarea în statul membru solicitant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toate celelalte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sau documente relevante, inclusiv cele de natură judiciară, cu privire la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w:t>
      </w:r>
    </w:p>
    <w:p w14:paraId="000001C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numele, adresa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date de contact cu privire la autoritatea competentă care a emis decizia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contravenționale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cazul în care sunt diferite, autoritatea sau organismul competent care poate oferi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suplimentare privind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sau </w:t>
      </w:r>
      <w:proofErr w:type="spellStart"/>
      <w:r>
        <w:rPr>
          <w:rFonts w:ascii="Times New Roman" w:eastAsia="Times New Roman" w:hAnsi="Times New Roman" w:cs="Times New Roman"/>
          <w:sz w:val="26"/>
          <w:szCs w:val="26"/>
        </w:rPr>
        <w:t>posibilităţile</w:t>
      </w:r>
      <w:proofErr w:type="spellEnd"/>
      <w:r>
        <w:rPr>
          <w:rFonts w:ascii="Times New Roman" w:eastAsia="Times New Roman" w:hAnsi="Times New Roman" w:cs="Times New Roman"/>
          <w:sz w:val="26"/>
          <w:szCs w:val="26"/>
        </w:rPr>
        <w:t xml:space="preserve"> de a contesta decizia de aplicare a sancțiunii;</w:t>
      </w:r>
    </w:p>
    <w:p w14:paraId="000001C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scopul comunicării;</w:t>
      </w:r>
    </w:p>
    <w:p w14:paraId="000001C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f) termenul în care trebuie efectuată.</w:t>
      </w:r>
    </w:p>
    <w:p w14:paraId="000001C3" w14:textId="77777777" w:rsidR="00A95356" w:rsidRDefault="00A95356">
      <w:pPr>
        <w:ind w:firstLine="566"/>
        <w:jc w:val="both"/>
        <w:rPr>
          <w:rFonts w:ascii="Times New Roman" w:eastAsia="Times New Roman" w:hAnsi="Times New Roman" w:cs="Times New Roman"/>
          <w:sz w:val="26"/>
          <w:szCs w:val="26"/>
        </w:rPr>
      </w:pPr>
    </w:p>
    <w:p w14:paraId="000001C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53. </w:t>
      </w:r>
      <w:r>
        <w:rPr>
          <w:rFonts w:ascii="Times New Roman" w:eastAsia="Times New Roman" w:hAnsi="Times New Roman" w:cs="Times New Roman"/>
          <w:sz w:val="26"/>
          <w:szCs w:val="26"/>
        </w:rPr>
        <w:t>Elementele cererii de recuperare a sancțiunilor contravenționale</w:t>
      </w:r>
    </w:p>
    <w:p w14:paraId="000001C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Cererea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solicitante de recuperare a unei sume provenind dintr-o </w:t>
      </w:r>
      <w:proofErr w:type="spellStart"/>
      <w:r>
        <w:rPr>
          <w:rFonts w:ascii="Times New Roman" w:eastAsia="Times New Roman" w:hAnsi="Times New Roman" w:cs="Times New Roman"/>
          <w:sz w:val="26"/>
          <w:szCs w:val="26"/>
        </w:rPr>
        <w:t>sancţiune</w:t>
      </w:r>
      <w:proofErr w:type="spellEnd"/>
      <w:r>
        <w:rPr>
          <w:rFonts w:ascii="Times New Roman" w:eastAsia="Times New Roman" w:hAnsi="Times New Roman" w:cs="Times New Roman"/>
          <w:sz w:val="26"/>
          <w:szCs w:val="26"/>
        </w:rPr>
        <w:t xml:space="preserve"> contravențională se efectuează prin intermediul instrumentului uniform de recuperare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cuprinde cel </w:t>
      </w:r>
      <w:proofErr w:type="spellStart"/>
      <w:r>
        <w:rPr>
          <w:rFonts w:ascii="Times New Roman" w:eastAsia="Times New Roman" w:hAnsi="Times New Roman" w:cs="Times New Roman"/>
          <w:sz w:val="26"/>
          <w:szCs w:val="26"/>
        </w:rPr>
        <w:t>puţin</w:t>
      </w:r>
      <w:proofErr w:type="spellEnd"/>
      <w:r>
        <w:rPr>
          <w:rFonts w:ascii="Times New Roman" w:eastAsia="Times New Roman" w:hAnsi="Times New Roman" w:cs="Times New Roman"/>
          <w:sz w:val="26"/>
          <w:szCs w:val="26"/>
        </w:rPr>
        <w:t xml:space="preserve"> următoarele elemente:</w:t>
      </w:r>
    </w:p>
    <w:p w14:paraId="000001C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numele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adresa destinatarului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orice alte date sau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relevante pentru identificarea destinatarului;</w:t>
      </w:r>
    </w:p>
    <w:p w14:paraId="000001C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o prezentare pe scurt a faptelor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circumstanţelor</w:t>
      </w:r>
      <w:proofErr w:type="spellEnd"/>
      <w:r>
        <w:rPr>
          <w:rFonts w:ascii="Times New Roman" w:eastAsia="Times New Roman" w:hAnsi="Times New Roman" w:cs="Times New Roman"/>
          <w:sz w:val="26"/>
          <w:szCs w:val="26"/>
        </w:rPr>
        <w:t xml:space="preserve"> încălcării, natura faptei/</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normele aplicabile relevante;</w:t>
      </w:r>
    </w:p>
    <w:p w14:paraId="000001C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instrumentul care permite executarea în statul membru solicitant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toate celelalte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sau documente relevante, inclusiv cele de natură judiciară, cu privire la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w:t>
      </w:r>
    </w:p>
    <w:p w14:paraId="000001C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numele, adresa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alte date de contact cu privire la autoritatea competentă care a emis decizia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contravenționale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cazul în care sunt diferite, autoritatea sau organismul competent care poate oferi </w:t>
      </w:r>
      <w:proofErr w:type="spellStart"/>
      <w:r>
        <w:rPr>
          <w:rFonts w:ascii="Times New Roman" w:eastAsia="Times New Roman" w:hAnsi="Times New Roman" w:cs="Times New Roman"/>
          <w:sz w:val="26"/>
          <w:szCs w:val="26"/>
        </w:rPr>
        <w:t>informaţii</w:t>
      </w:r>
      <w:proofErr w:type="spellEnd"/>
      <w:r>
        <w:rPr>
          <w:rFonts w:ascii="Times New Roman" w:eastAsia="Times New Roman" w:hAnsi="Times New Roman" w:cs="Times New Roman"/>
          <w:sz w:val="26"/>
          <w:szCs w:val="26"/>
        </w:rPr>
        <w:t xml:space="preserve"> suplimentare privind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ori </w:t>
      </w:r>
      <w:proofErr w:type="spellStart"/>
      <w:r>
        <w:rPr>
          <w:rFonts w:ascii="Times New Roman" w:eastAsia="Times New Roman" w:hAnsi="Times New Roman" w:cs="Times New Roman"/>
          <w:sz w:val="26"/>
          <w:szCs w:val="26"/>
        </w:rPr>
        <w:t>posibilităţile</w:t>
      </w:r>
      <w:proofErr w:type="spellEnd"/>
      <w:r>
        <w:rPr>
          <w:rFonts w:ascii="Times New Roman" w:eastAsia="Times New Roman" w:hAnsi="Times New Roman" w:cs="Times New Roman"/>
          <w:sz w:val="26"/>
          <w:szCs w:val="26"/>
        </w:rPr>
        <w:t xml:space="preserve"> de a contesta decizia care o impune;</w:t>
      </w:r>
    </w:p>
    <w:p w14:paraId="000001C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 data la care hotărârea sau decizia a devenit executorie ori finală;</w:t>
      </w:r>
    </w:p>
    <w:p w14:paraId="000001C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descrierea naturii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valorii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contravenționale, orice date relevante în contextul procesului de recuperare;</w:t>
      </w:r>
    </w:p>
    <w:p w14:paraId="000001CC"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dacă hotărârea ori decizia a fost comunicată </w:t>
      </w:r>
      <w:proofErr w:type="spellStart"/>
      <w:r>
        <w:rPr>
          <w:rFonts w:ascii="Times New Roman" w:eastAsia="Times New Roman" w:hAnsi="Times New Roman" w:cs="Times New Roman"/>
          <w:sz w:val="26"/>
          <w:szCs w:val="26"/>
        </w:rPr>
        <w:t>părţilor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luată în lipsa acestora, se va </w:t>
      </w:r>
      <w:proofErr w:type="spellStart"/>
      <w:r>
        <w:rPr>
          <w:rFonts w:ascii="Times New Roman" w:eastAsia="Times New Roman" w:hAnsi="Times New Roman" w:cs="Times New Roman"/>
          <w:sz w:val="26"/>
          <w:szCs w:val="26"/>
        </w:rPr>
        <w:t>menţiona</w:t>
      </w:r>
      <w:proofErr w:type="spellEnd"/>
      <w:r>
        <w:rPr>
          <w:rFonts w:ascii="Times New Roman" w:eastAsia="Times New Roman" w:hAnsi="Times New Roman" w:cs="Times New Roman"/>
          <w:sz w:val="26"/>
          <w:szCs w:val="26"/>
        </w:rPr>
        <w:t xml:space="preserve"> modul în care aceasta a fost comunicată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/sau luată;</w:t>
      </w:r>
    </w:p>
    <w:p w14:paraId="000001C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 confirmarea din partea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solicitante a faptului că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nu face obiectul niciunei căi de atac;</w:t>
      </w:r>
    </w:p>
    <w:p w14:paraId="000001C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descrierea </w:t>
      </w:r>
      <w:proofErr w:type="spellStart"/>
      <w:r>
        <w:rPr>
          <w:rFonts w:ascii="Times New Roman" w:eastAsia="Times New Roman" w:hAnsi="Times New Roman" w:cs="Times New Roman"/>
          <w:sz w:val="26"/>
          <w:szCs w:val="26"/>
        </w:rPr>
        <w:t>creanţei</w:t>
      </w:r>
      <w:proofErr w:type="spellEnd"/>
      <w:r>
        <w:rPr>
          <w:rFonts w:ascii="Times New Roman" w:eastAsia="Times New Roman" w:hAnsi="Times New Roman" w:cs="Times New Roman"/>
          <w:sz w:val="26"/>
          <w:szCs w:val="26"/>
        </w:rPr>
        <w:t xml:space="preserve"> corespondente pentru care se formulează cererea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a diverselor sale componente.</w:t>
      </w:r>
    </w:p>
    <w:p w14:paraId="000001CF" w14:textId="77777777" w:rsidR="00A95356" w:rsidRDefault="00A95356">
      <w:pPr>
        <w:ind w:firstLine="566"/>
        <w:jc w:val="both"/>
        <w:rPr>
          <w:rFonts w:ascii="Times New Roman" w:eastAsia="Times New Roman" w:hAnsi="Times New Roman" w:cs="Times New Roman"/>
          <w:sz w:val="26"/>
          <w:szCs w:val="26"/>
        </w:rPr>
      </w:pPr>
    </w:p>
    <w:p w14:paraId="000001D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54. </w:t>
      </w:r>
      <w:r>
        <w:rPr>
          <w:rFonts w:ascii="Times New Roman" w:eastAsia="Times New Roman" w:hAnsi="Times New Roman" w:cs="Times New Roman"/>
          <w:sz w:val="26"/>
          <w:szCs w:val="26"/>
        </w:rPr>
        <w:t>Condițiile de refuz al cererilor de recuperare a sancțiunilor contravenționale</w:t>
      </w:r>
    </w:p>
    <w:p w14:paraId="000001D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Inspectoratul de Stat al Muncii, respectiv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solicitate din celelalte state membre nu sunt obligate să dea curs unei cereri de recuperare ori de comunicare cererea de comunicare a deciziei de aplicare a sancțiunii contravenționale, dacă cererea respectivă:</w:t>
      </w:r>
    </w:p>
    <w:p w14:paraId="000001D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nu </w:t>
      </w:r>
      <w:proofErr w:type="spellStart"/>
      <w:r>
        <w:rPr>
          <w:rFonts w:ascii="Times New Roman" w:eastAsia="Times New Roman" w:hAnsi="Times New Roman" w:cs="Times New Roman"/>
          <w:sz w:val="26"/>
          <w:szCs w:val="26"/>
        </w:rPr>
        <w:t>conţine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informaţiile</w:t>
      </w:r>
      <w:proofErr w:type="spellEnd"/>
      <w:r>
        <w:rPr>
          <w:rFonts w:ascii="Times New Roman" w:eastAsia="Times New Roman" w:hAnsi="Times New Roman" w:cs="Times New Roman"/>
          <w:sz w:val="26"/>
          <w:szCs w:val="26"/>
        </w:rPr>
        <w:t xml:space="preserve"> prevăzute la art. 52 sau art. 53, după caz, ori este incompletă;</w:t>
      </w:r>
    </w:p>
    <w:p w14:paraId="000001D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există o lipsă clară de </w:t>
      </w:r>
      <w:proofErr w:type="spellStart"/>
      <w:r>
        <w:rPr>
          <w:rFonts w:ascii="Times New Roman" w:eastAsia="Times New Roman" w:hAnsi="Times New Roman" w:cs="Times New Roman"/>
          <w:sz w:val="26"/>
          <w:szCs w:val="26"/>
        </w:rPr>
        <w:t>concordanţă</w:t>
      </w:r>
      <w:proofErr w:type="spellEnd"/>
      <w:r>
        <w:rPr>
          <w:rFonts w:ascii="Times New Roman" w:eastAsia="Times New Roman" w:hAnsi="Times New Roman" w:cs="Times New Roman"/>
          <w:sz w:val="26"/>
          <w:szCs w:val="26"/>
        </w:rPr>
        <w:t xml:space="preserve"> între cerere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decizia corespondentă.</w:t>
      </w:r>
    </w:p>
    <w:p w14:paraId="000001D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Inspectoratul de Stat al Muncii, respectiv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solicitate din celelalte state membre, după caz, pot refuza să dea curs unei cereri de recuperare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 următoarele </w:t>
      </w:r>
      <w:proofErr w:type="spellStart"/>
      <w:r>
        <w:rPr>
          <w:rFonts w:ascii="Times New Roman" w:eastAsia="Times New Roman" w:hAnsi="Times New Roman" w:cs="Times New Roman"/>
          <w:sz w:val="26"/>
          <w:szCs w:val="26"/>
        </w:rPr>
        <w:t>situaţii</w:t>
      </w:r>
      <w:proofErr w:type="spellEnd"/>
      <w:r>
        <w:rPr>
          <w:rFonts w:ascii="Times New Roman" w:eastAsia="Times New Roman" w:hAnsi="Times New Roman" w:cs="Times New Roman"/>
          <w:sz w:val="26"/>
          <w:szCs w:val="26"/>
        </w:rPr>
        <w:t>:</w:t>
      </w:r>
    </w:p>
    <w:p w14:paraId="000001D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 dacă în urma cercetărilor efectuate de autoritatea solicitată este evident că resursele preconizate sau costurile necesare pentru luarea măsurilor de recuperare a sumei provenind din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sunt </w:t>
      </w:r>
      <w:proofErr w:type="spellStart"/>
      <w:r>
        <w:rPr>
          <w:rFonts w:ascii="Times New Roman" w:eastAsia="Times New Roman" w:hAnsi="Times New Roman" w:cs="Times New Roman"/>
          <w:sz w:val="26"/>
          <w:szCs w:val="26"/>
        </w:rPr>
        <w:t>disproporţionate</w:t>
      </w:r>
      <w:proofErr w:type="spellEnd"/>
      <w:r>
        <w:rPr>
          <w:rFonts w:ascii="Times New Roman" w:eastAsia="Times New Roman" w:hAnsi="Times New Roman" w:cs="Times New Roman"/>
          <w:sz w:val="26"/>
          <w:szCs w:val="26"/>
        </w:rPr>
        <w:t xml:space="preserve"> în raport cu suma care urmează să fie recuperată ori dacă recuperarea </w:t>
      </w:r>
      <w:proofErr w:type="spellStart"/>
      <w:r>
        <w:rPr>
          <w:rFonts w:ascii="Times New Roman" w:eastAsia="Times New Roman" w:hAnsi="Times New Roman" w:cs="Times New Roman"/>
          <w:sz w:val="26"/>
          <w:szCs w:val="26"/>
        </w:rPr>
        <w:t>creanţei</w:t>
      </w:r>
      <w:proofErr w:type="spellEnd"/>
      <w:r>
        <w:rPr>
          <w:rFonts w:ascii="Times New Roman" w:eastAsia="Times New Roman" w:hAnsi="Times New Roman" w:cs="Times New Roman"/>
          <w:sz w:val="26"/>
          <w:szCs w:val="26"/>
        </w:rPr>
        <w:t xml:space="preserve"> este de natură să genereze, din cauza </w:t>
      </w:r>
      <w:proofErr w:type="spellStart"/>
      <w:r>
        <w:rPr>
          <w:rFonts w:ascii="Times New Roman" w:eastAsia="Times New Roman" w:hAnsi="Times New Roman" w:cs="Times New Roman"/>
          <w:sz w:val="26"/>
          <w:szCs w:val="26"/>
        </w:rPr>
        <w:t>situaţiei</w:t>
      </w:r>
      <w:proofErr w:type="spellEnd"/>
      <w:r>
        <w:rPr>
          <w:rFonts w:ascii="Times New Roman" w:eastAsia="Times New Roman" w:hAnsi="Times New Roman" w:cs="Times New Roman"/>
          <w:sz w:val="26"/>
          <w:szCs w:val="26"/>
        </w:rPr>
        <w:t xml:space="preserve"> debitorului, grave </w:t>
      </w:r>
      <w:proofErr w:type="spellStart"/>
      <w:r>
        <w:rPr>
          <w:rFonts w:ascii="Times New Roman" w:eastAsia="Times New Roman" w:hAnsi="Times New Roman" w:cs="Times New Roman"/>
          <w:sz w:val="26"/>
          <w:szCs w:val="26"/>
        </w:rPr>
        <w:t>dificultăţi</w:t>
      </w:r>
      <w:proofErr w:type="spellEnd"/>
      <w:r>
        <w:rPr>
          <w:rFonts w:ascii="Times New Roman" w:eastAsia="Times New Roman" w:hAnsi="Times New Roman" w:cs="Times New Roman"/>
          <w:sz w:val="26"/>
          <w:szCs w:val="26"/>
        </w:rPr>
        <w:t xml:space="preserve"> de ordin economic ori social în statul membru solicitat, în măsura în care reglementările legale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practicile administrative în vigoare în respectivul stat membru permit o astfel de </w:t>
      </w:r>
      <w:proofErr w:type="spellStart"/>
      <w:r>
        <w:rPr>
          <w:rFonts w:ascii="Times New Roman" w:eastAsia="Times New Roman" w:hAnsi="Times New Roman" w:cs="Times New Roman"/>
          <w:sz w:val="26"/>
          <w:szCs w:val="26"/>
        </w:rPr>
        <w:t>excepţie</w:t>
      </w:r>
      <w:proofErr w:type="spellEnd"/>
      <w:r>
        <w:rPr>
          <w:rFonts w:ascii="Times New Roman" w:eastAsia="Times New Roman" w:hAnsi="Times New Roman" w:cs="Times New Roman"/>
          <w:sz w:val="26"/>
          <w:szCs w:val="26"/>
        </w:rPr>
        <w:t xml:space="preserve"> în cazul </w:t>
      </w:r>
      <w:proofErr w:type="spellStart"/>
      <w:r>
        <w:rPr>
          <w:rFonts w:ascii="Times New Roman" w:eastAsia="Times New Roman" w:hAnsi="Times New Roman" w:cs="Times New Roman"/>
          <w:sz w:val="26"/>
          <w:szCs w:val="26"/>
        </w:rPr>
        <w:t>creanţelor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w:t>
      </w:r>
    </w:p>
    <w:p w14:paraId="000001D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suma provenind din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totală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amenda totală are o valoare mai mică decât echivalentul a 350 euro în moneda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w:t>
      </w:r>
    </w:p>
    <w:p w14:paraId="000001D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drepturile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libertăţile</w:t>
      </w:r>
      <w:proofErr w:type="spellEnd"/>
      <w:r>
        <w:rPr>
          <w:rFonts w:ascii="Times New Roman" w:eastAsia="Times New Roman" w:hAnsi="Times New Roman" w:cs="Times New Roman"/>
          <w:sz w:val="26"/>
          <w:szCs w:val="26"/>
        </w:rPr>
        <w:t xml:space="preserve"> fundamentale ale </w:t>
      </w:r>
      <w:proofErr w:type="spellStart"/>
      <w:r>
        <w:rPr>
          <w:rFonts w:ascii="Times New Roman" w:eastAsia="Times New Roman" w:hAnsi="Times New Roman" w:cs="Times New Roman"/>
          <w:sz w:val="26"/>
          <w:szCs w:val="26"/>
        </w:rPr>
        <w:t>părţilor</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principiile de drept care li se aplică, astfel cum sunt prevăzute în </w:t>
      </w:r>
      <w:proofErr w:type="spellStart"/>
      <w:r>
        <w:rPr>
          <w:rFonts w:ascii="Times New Roman" w:eastAsia="Times New Roman" w:hAnsi="Times New Roman" w:cs="Times New Roman"/>
          <w:sz w:val="26"/>
          <w:szCs w:val="26"/>
        </w:rPr>
        <w:t>Constituţia</w:t>
      </w:r>
      <w:proofErr w:type="spellEnd"/>
      <w:r>
        <w:rPr>
          <w:rFonts w:ascii="Times New Roman" w:eastAsia="Times New Roman" w:hAnsi="Times New Roman" w:cs="Times New Roman"/>
          <w:sz w:val="26"/>
          <w:szCs w:val="26"/>
        </w:rPr>
        <w:t xml:space="preserve"> statului membru solicitat, nu sunt respectate.</w:t>
      </w:r>
    </w:p>
    <w:p w14:paraId="000001D8" w14:textId="77777777" w:rsidR="00A95356" w:rsidRDefault="00A95356">
      <w:pPr>
        <w:ind w:firstLine="566"/>
        <w:jc w:val="both"/>
        <w:rPr>
          <w:rFonts w:ascii="Times New Roman" w:eastAsia="Times New Roman" w:hAnsi="Times New Roman" w:cs="Times New Roman"/>
          <w:sz w:val="26"/>
          <w:szCs w:val="26"/>
        </w:rPr>
      </w:pPr>
    </w:p>
    <w:p w14:paraId="000001D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55. </w:t>
      </w:r>
      <w:r>
        <w:rPr>
          <w:rFonts w:ascii="Times New Roman" w:eastAsia="Times New Roman" w:hAnsi="Times New Roman" w:cs="Times New Roman"/>
          <w:sz w:val="26"/>
          <w:szCs w:val="26"/>
        </w:rPr>
        <w:t>Suspendarea procedurilor de recuperare în cazul contestațiilor</w:t>
      </w:r>
    </w:p>
    <w:p w14:paraId="000001DA"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 cazul în care, în cursul unei proceduri de recuperare, demarată în conformitate cu prevederile art. 45, Inspectoratul de Stat al Muncii este informată, prin intermediul Sistemului IMI, de către autoritatea solicitantă că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face obiectul unei </w:t>
      </w:r>
      <w:proofErr w:type="spellStart"/>
      <w:r>
        <w:rPr>
          <w:rFonts w:ascii="Times New Roman" w:eastAsia="Times New Roman" w:hAnsi="Times New Roman" w:cs="Times New Roman"/>
          <w:sz w:val="26"/>
          <w:szCs w:val="26"/>
        </w:rPr>
        <w:t>contestaţii</w:t>
      </w:r>
      <w:proofErr w:type="spellEnd"/>
      <w:r>
        <w:rPr>
          <w:rFonts w:ascii="Times New Roman" w:eastAsia="Times New Roman" w:hAnsi="Times New Roman" w:cs="Times New Roman"/>
          <w:sz w:val="26"/>
          <w:szCs w:val="26"/>
        </w:rPr>
        <w:t xml:space="preserve"> din partea întreprinderii în cauză sau a unei </w:t>
      </w:r>
      <w:proofErr w:type="spellStart"/>
      <w:r>
        <w:rPr>
          <w:rFonts w:ascii="Times New Roman" w:eastAsia="Times New Roman" w:hAnsi="Times New Roman" w:cs="Times New Roman"/>
          <w:sz w:val="26"/>
          <w:szCs w:val="26"/>
        </w:rPr>
        <w:t>părţi</w:t>
      </w:r>
      <w:proofErr w:type="spellEnd"/>
      <w:r>
        <w:rPr>
          <w:rFonts w:ascii="Times New Roman" w:eastAsia="Times New Roman" w:hAnsi="Times New Roman" w:cs="Times New Roman"/>
          <w:sz w:val="26"/>
          <w:szCs w:val="26"/>
        </w:rPr>
        <w:t xml:space="preserve"> interesate, Inspectoratul de Stat al Muncii va solicita conform Codului de executare, suspendarea procedurii de executare, în până la decizia organului competent ori a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competente din statul membru solicitant.</w:t>
      </w:r>
    </w:p>
    <w:p w14:paraId="000001DB"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 cazul în care procesul-verbal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unei </w:t>
      </w:r>
      <w:proofErr w:type="spellStart"/>
      <w:r>
        <w:rPr>
          <w:rFonts w:ascii="Times New Roman" w:eastAsia="Times New Roman" w:hAnsi="Times New Roman" w:cs="Times New Roman"/>
          <w:sz w:val="26"/>
          <w:szCs w:val="26"/>
        </w:rPr>
        <w:t>contravenţii</w:t>
      </w:r>
      <w:proofErr w:type="spellEnd"/>
      <w:r>
        <w:rPr>
          <w:rFonts w:ascii="Times New Roman" w:eastAsia="Times New Roman" w:hAnsi="Times New Roman" w:cs="Times New Roman"/>
          <w:sz w:val="26"/>
          <w:szCs w:val="26"/>
        </w:rPr>
        <w:t xml:space="preserve"> aplicate în Republica Moldova unei întreprinderi prevăzute la art. 5 alin. (1) lit. a), face obiectul unei </w:t>
      </w:r>
      <w:proofErr w:type="spellStart"/>
      <w:r>
        <w:rPr>
          <w:rFonts w:ascii="Times New Roman" w:eastAsia="Times New Roman" w:hAnsi="Times New Roman" w:cs="Times New Roman"/>
          <w:sz w:val="26"/>
          <w:szCs w:val="26"/>
        </w:rPr>
        <w:t>contestaţii</w:t>
      </w:r>
      <w:proofErr w:type="spellEnd"/>
      <w:r>
        <w:rPr>
          <w:rFonts w:ascii="Times New Roman" w:eastAsia="Times New Roman" w:hAnsi="Times New Roman" w:cs="Times New Roman"/>
          <w:sz w:val="26"/>
          <w:szCs w:val="26"/>
        </w:rPr>
        <w:t xml:space="preserve"> din partea întreprinderii în cauză ori a unei </w:t>
      </w:r>
      <w:proofErr w:type="spellStart"/>
      <w:r>
        <w:rPr>
          <w:rFonts w:ascii="Times New Roman" w:eastAsia="Times New Roman" w:hAnsi="Times New Roman" w:cs="Times New Roman"/>
          <w:sz w:val="26"/>
          <w:szCs w:val="26"/>
        </w:rPr>
        <w:t>părţi</w:t>
      </w:r>
      <w:proofErr w:type="spellEnd"/>
      <w:r>
        <w:rPr>
          <w:rFonts w:ascii="Times New Roman" w:eastAsia="Times New Roman" w:hAnsi="Times New Roman" w:cs="Times New Roman"/>
          <w:sz w:val="26"/>
          <w:szCs w:val="26"/>
        </w:rPr>
        <w:t xml:space="preserve"> interesate, Inspectoratul de Stat al Muncii, va informa cu celeritate autoritatea competentă din statul membru solicitat, în vederea suspendării procedurii de recuperare de către aceasta, în </w:t>
      </w:r>
      <w:proofErr w:type="spellStart"/>
      <w:r>
        <w:rPr>
          <w:rFonts w:ascii="Times New Roman" w:eastAsia="Times New Roman" w:hAnsi="Times New Roman" w:cs="Times New Roman"/>
          <w:sz w:val="26"/>
          <w:szCs w:val="26"/>
        </w:rPr>
        <w:t>aşteptarea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soluţionării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contestaţiei</w:t>
      </w:r>
      <w:proofErr w:type="spellEnd"/>
      <w:r>
        <w:rPr>
          <w:rFonts w:ascii="Times New Roman" w:eastAsia="Times New Roman" w:hAnsi="Times New Roman" w:cs="Times New Roman"/>
          <w:sz w:val="26"/>
          <w:szCs w:val="26"/>
        </w:rPr>
        <w:t xml:space="preserve">,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în care a fost transmisă acelui stat o cerere de recuperare, în conformitate cu prevederile art. 50.</w:t>
      </w:r>
    </w:p>
    <w:p w14:paraId="000001DC" w14:textId="77777777" w:rsidR="00A95356" w:rsidRDefault="00A95356">
      <w:pPr>
        <w:ind w:firstLine="566"/>
        <w:jc w:val="both"/>
        <w:rPr>
          <w:rFonts w:ascii="Times New Roman" w:eastAsia="Times New Roman" w:hAnsi="Times New Roman" w:cs="Times New Roman"/>
          <w:sz w:val="26"/>
          <w:szCs w:val="26"/>
        </w:rPr>
      </w:pPr>
    </w:p>
    <w:p w14:paraId="000001DD"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56. </w:t>
      </w:r>
      <w:r>
        <w:rPr>
          <w:rFonts w:ascii="Times New Roman" w:eastAsia="Times New Roman" w:hAnsi="Times New Roman" w:cs="Times New Roman"/>
          <w:sz w:val="26"/>
          <w:szCs w:val="26"/>
        </w:rPr>
        <w:t>Modalitățile de contestare a sancțiunilor și măsurilor de recuperare</w:t>
      </w:r>
    </w:p>
    <w:p w14:paraId="000001D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Întreprinderile prevăzute la art. 5 alin. (1) lit. b), adresează orice </w:t>
      </w:r>
      <w:proofErr w:type="spellStart"/>
      <w:r>
        <w:rPr>
          <w:rFonts w:ascii="Times New Roman" w:eastAsia="Times New Roman" w:hAnsi="Times New Roman" w:cs="Times New Roman"/>
          <w:sz w:val="26"/>
          <w:szCs w:val="26"/>
        </w:rPr>
        <w:t>contestaţie</w:t>
      </w:r>
      <w:proofErr w:type="spellEnd"/>
      <w:r>
        <w:rPr>
          <w:rFonts w:ascii="Times New Roman" w:eastAsia="Times New Roman" w:hAnsi="Times New Roman" w:cs="Times New Roman"/>
          <w:sz w:val="26"/>
          <w:szCs w:val="26"/>
        </w:rPr>
        <w:t xml:space="preserve"> cu privire la </w:t>
      </w:r>
      <w:proofErr w:type="spellStart"/>
      <w:r>
        <w:rPr>
          <w:rFonts w:ascii="Times New Roman" w:eastAsia="Times New Roman" w:hAnsi="Times New Roman" w:cs="Times New Roman"/>
          <w:sz w:val="26"/>
          <w:szCs w:val="26"/>
        </w:rPr>
        <w:t>sancţiunea</w:t>
      </w:r>
      <w:proofErr w:type="spellEnd"/>
      <w:r>
        <w:rPr>
          <w:rFonts w:ascii="Times New Roman" w:eastAsia="Times New Roman" w:hAnsi="Times New Roman" w:cs="Times New Roman"/>
          <w:sz w:val="26"/>
          <w:szCs w:val="26"/>
        </w:rPr>
        <w:t xml:space="preserve"> contravențională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competente din statul membru gazdă pe teritoriul căruia a </w:t>
      </w:r>
      <w:proofErr w:type="spellStart"/>
      <w:r>
        <w:rPr>
          <w:rFonts w:ascii="Times New Roman" w:eastAsia="Times New Roman" w:hAnsi="Times New Roman" w:cs="Times New Roman"/>
          <w:sz w:val="26"/>
          <w:szCs w:val="26"/>
        </w:rPr>
        <w:t>detaşat</w:t>
      </w:r>
      <w:proofErr w:type="spellEnd"/>
      <w:r>
        <w:rPr>
          <w:rFonts w:ascii="Times New Roman" w:eastAsia="Times New Roman" w:hAnsi="Times New Roman" w:cs="Times New Roman"/>
          <w:sz w:val="26"/>
          <w:szCs w:val="26"/>
        </w:rPr>
        <w:t xml:space="preserve"> lucrători.</w:t>
      </w:r>
    </w:p>
    <w:p w14:paraId="000001D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Întreprinderile prevăzute la art. 5 alin. (1) lit. a), adresează orice </w:t>
      </w:r>
      <w:proofErr w:type="spellStart"/>
      <w:r>
        <w:rPr>
          <w:rFonts w:ascii="Times New Roman" w:eastAsia="Times New Roman" w:hAnsi="Times New Roman" w:cs="Times New Roman"/>
          <w:sz w:val="26"/>
          <w:szCs w:val="26"/>
        </w:rPr>
        <w:t>contestaţie</w:t>
      </w:r>
      <w:proofErr w:type="spellEnd"/>
      <w:r>
        <w:rPr>
          <w:rFonts w:ascii="Times New Roman" w:eastAsia="Times New Roman" w:hAnsi="Times New Roman" w:cs="Times New Roman"/>
          <w:sz w:val="26"/>
          <w:szCs w:val="26"/>
        </w:rPr>
        <w:t xml:space="preserve"> cu privire la aplicarea unei amenzi </w:t>
      </w:r>
      <w:proofErr w:type="spellStart"/>
      <w:r>
        <w:rPr>
          <w:rFonts w:ascii="Times New Roman" w:eastAsia="Times New Roman" w:hAnsi="Times New Roman" w:cs="Times New Roman"/>
          <w:sz w:val="26"/>
          <w:szCs w:val="26"/>
        </w:rPr>
        <w:t>contravenţionale</w:t>
      </w:r>
      <w:proofErr w:type="spellEnd"/>
      <w:r>
        <w:rPr>
          <w:rFonts w:ascii="Times New Roman" w:eastAsia="Times New Roman" w:hAnsi="Times New Roman" w:cs="Times New Roman"/>
          <w:sz w:val="26"/>
          <w:szCs w:val="26"/>
        </w:rPr>
        <w:t xml:space="preserve"> de către Inspectoratul de Stat al Muncii sau inspectoratele teritoriale de muncă, în conformitate cu Codul Contravențional, la </w:t>
      </w:r>
      <w:proofErr w:type="spellStart"/>
      <w:r>
        <w:rPr>
          <w:rFonts w:ascii="Times New Roman" w:eastAsia="Times New Roman" w:hAnsi="Times New Roman" w:cs="Times New Roman"/>
          <w:sz w:val="26"/>
          <w:szCs w:val="26"/>
        </w:rPr>
        <w:t>instanţa</w:t>
      </w:r>
      <w:proofErr w:type="spellEnd"/>
      <w:r>
        <w:rPr>
          <w:rFonts w:ascii="Times New Roman" w:eastAsia="Times New Roman" w:hAnsi="Times New Roman" w:cs="Times New Roman"/>
          <w:sz w:val="26"/>
          <w:szCs w:val="26"/>
        </w:rPr>
        <w:t xml:space="preserve"> judecătorească competentă din Republica Moldova.</w:t>
      </w:r>
    </w:p>
    <w:p w14:paraId="000001E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Plângerile prealabile cu privire la măsurile de recuperare sau cu privire la validitatea ori modalitatea de realizare a unei comunicări efectuate de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lastRenderedPageBreak/>
        <w:t xml:space="preserve">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în conformitate cu prevederile art. 46-48, se introduc, de către întreprinderile prevăzute la art. 5 alin. (1) lit. b), la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administrative competente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w:t>
      </w:r>
    </w:p>
    <w:p w14:paraId="000001E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Cererile de chemare în judecată cu privire la măsurile de recuperare sau cu privire la validitatea sau modalitatea de realizare a unei comunicări efectuate de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în conformitate cu prevederile art. 46-48 se introduc, de către întreprinderile prevăzute la art. 5 alin. (1) lit. b), la </w:t>
      </w:r>
      <w:proofErr w:type="spellStart"/>
      <w:r>
        <w:rPr>
          <w:rFonts w:ascii="Times New Roman" w:eastAsia="Times New Roman" w:hAnsi="Times New Roman" w:cs="Times New Roman"/>
          <w:sz w:val="26"/>
          <w:szCs w:val="26"/>
        </w:rPr>
        <w:t>instanţele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judecătoreşti</w:t>
      </w:r>
      <w:proofErr w:type="spellEnd"/>
      <w:r>
        <w:rPr>
          <w:rFonts w:ascii="Times New Roman" w:eastAsia="Times New Roman" w:hAnsi="Times New Roman" w:cs="Times New Roman"/>
          <w:sz w:val="26"/>
          <w:szCs w:val="26"/>
        </w:rPr>
        <w:t xml:space="preserve"> din Republica Moldova, în conformitate cu </w:t>
      </w:r>
      <w:proofErr w:type="spellStart"/>
      <w:r>
        <w:rPr>
          <w:rFonts w:ascii="Times New Roman" w:eastAsia="Times New Roman" w:hAnsi="Times New Roman" w:cs="Times New Roman"/>
          <w:sz w:val="26"/>
          <w:szCs w:val="26"/>
        </w:rPr>
        <w:t>legislaţia</w:t>
      </w:r>
      <w:proofErr w:type="spellEnd"/>
      <w:r>
        <w:rPr>
          <w:rFonts w:ascii="Times New Roman" w:eastAsia="Times New Roman" w:hAnsi="Times New Roman" w:cs="Times New Roman"/>
          <w:sz w:val="26"/>
          <w:szCs w:val="26"/>
        </w:rPr>
        <w:t xml:space="preserve"> Republicii Moldova.</w:t>
      </w:r>
    </w:p>
    <w:p w14:paraId="000001E2" w14:textId="77777777" w:rsidR="00A95356" w:rsidRDefault="00A95356">
      <w:pPr>
        <w:ind w:firstLine="566"/>
        <w:jc w:val="both"/>
        <w:rPr>
          <w:rFonts w:ascii="Times New Roman" w:eastAsia="Times New Roman" w:hAnsi="Times New Roman" w:cs="Times New Roman"/>
          <w:sz w:val="26"/>
          <w:szCs w:val="26"/>
        </w:rPr>
      </w:pPr>
    </w:p>
    <w:p w14:paraId="000001E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57. </w:t>
      </w:r>
      <w:r>
        <w:rPr>
          <w:rFonts w:ascii="Times New Roman" w:eastAsia="Times New Roman" w:hAnsi="Times New Roman" w:cs="Times New Roman"/>
          <w:sz w:val="26"/>
          <w:szCs w:val="26"/>
        </w:rPr>
        <w:t>Dispoziții privind recuperarea sumelor provenite din amenzi și sancțiuni contravenționale</w:t>
      </w:r>
    </w:p>
    <w:p w14:paraId="000001E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Sumele recuperate, aferente </w:t>
      </w:r>
      <w:proofErr w:type="spellStart"/>
      <w:r>
        <w:rPr>
          <w:rFonts w:ascii="Times New Roman" w:eastAsia="Times New Roman" w:hAnsi="Times New Roman" w:cs="Times New Roman"/>
          <w:sz w:val="26"/>
          <w:szCs w:val="26"/>
        </w:rPr>
        <w:t>sancţiunilor</w:t>
      </w:r>
      <w:proofErr w:type="spellEnd"/>
      <w:r>
        <w:rPr>
          <w:rFonts w:ascii="Times New Roman" w:eastAsia="Times New Roman" w:hAnsi="Times New Roman" w:cs="Times New Roman"/>
          <w:sz w:val="26"/>
          <w:szCs w:val="26"/>
        </w:rPr>
        <w:t xml:space="preserve"> contravenționale, după caz, revin </w:t>
      </w:r>
      <w:proofErr w:type="spellStart"/>
      <w:r>
        <w:rPr>
          <w:rFonts w:ascii="Times New Roman" w:eastAsia="Times New Roman" w:hAnsi="Times New Roman" w:cs="Times New Roman"/>
          <w:sz w:val="26"/>
          <w:szCs w:val="26"/>
        </w:rPr>
        <w:t>autorităţii</w:t>
      </w:r>
      <w:proofErr w:type="spellEnd"/>
      <w:r>
        <w:rPr>
          <w:rFonts w:ascii="Times New Roman" w:eastAsia="Times New Roman" w:hAnsi="Times New Roman" w:cs="Times New Roman"/>
          <w:sz w:val="26"/>
          <w:szCs w:val="26"/>
        </w:rPr>
        <w:t xml:space="preserve"> solicitate.</w:t>
      </w:r>
    </w:p>
    <w:p w14:paraId="000001E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Inspectoratul de Stat al Muncii, în calitate de autoritate solicitată, recuperează sumele datorate în moneda </w:t>
      </w:r>
      <w:proofErr w:type="spellStart"/>
      <w:r>
        <w:rPr>
          <w:rFonts w:ascii="Times New Roman" w:eastAsia="Times New Roman" w:hAnsi="Times New Roman" w:cs="Times New Roman"/>
          <w:sz w:val="26"/>
          <w:szCs w:val="26"/>
        </w:rPr>
        <w:t>naţională</w:t>
      </w:r>
      <w:proofErr w:type="spellEnd"/>
      <w:r>
        <w:rPr>
          <w:rFonts w:ascii="Times New Roman" w:eastAsia="Times New Roman" w:hAnsi="Times New Roman" w:cs="Times New Roman"/>
          <w:sz w:val="26"/>
          <w:szCs w:val="26"/>
        </w:rPr>
        <w:t xml:space="preserve"> a Republicii Moldova, în conformitate cu prevederile art. 60-73 ale Codului de executare nr. 443/2004.</w:t>
      </w:r>
    </w:p>
    <w:p w14:paraId="000001E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Sumele recuperate în conformitate cu prevederile alin. (2) se fac venit la bugetul de stat.</w:t>
      </w:r>
    </w:p>
    <w:p w14:paraId="000001E7" w14:textId="77777777" w:rsidR="00A95356" w:rsidRDefault="00A95356">
      <w:pPr>
        <w:ind w:firstLine="566"/>
        <w:jc w:val="both"/>
        <w:rPr>
          <w:rFonts w:ascii="Times New Roman" w:eastAsia="Times New Roman" w:hAnsi="Times New Roman" w:cs="Times New Roman"/>
          <w:sz w:val="26"/>
          <w:szCs w:val="26"/>
        </w:rPr>
      </w:pPr>
    </w:p>
    <w:p w14:paraId="000001E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58. </w:t>
      </w:r>
      <w:r>
        <w:rPr>
          <w:rFonts w:ascii="Times New Roman" w:eastAsia="Times New Roman" w:hAnsi="Times New Roman" w:cs="Times New Roman"/>
          <w:sz w:val="26"/>
          <w:szCs w:val="26"/>
        </w:rPr>
        <w:t>Exonerarea autorităților competente de rambursarea cheltuielilor privind asistența reciprocă</w:t>
      </w:r>
    </w:p>
    <w:p w14:paraId="000001E9" w14:textId="77777777" w:rsidR="00A95356" w:rsidRDefault="00000000">
      <w:pPr>
        <w:ind w:firstLine="566"/>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nu solicită rambursarea cheltuielilor ce decurg din </w:t>
      </w:r>
      <w:proofErr w:type="spellStart"/>
      <w:r>
        <w:rPr>
          <w:rFonts w:ascii="Times New Roman" w:eastAsia="Times New Roman" w:hAnsi="Times New Roman" w:cs="Times New Roman"/>
          <w:sz w:val="26"/>
          <w:szCs w:val="26"/>
        </w:rPr>
        <w:t>asistenţa</w:t>
      </w:r>
      <w:proofErr w:type="spellEnd"/>
      <w:r>
        <w:rPr>
          <w:rFonts w:ascii="Times New Roman" w:eastAsia="Times New Roman" w:hAnsi="Times New Roman" w:cs="Times New Roman"/>
          <w:sz w:val="26"/>
          <w:szCs w:val="26"/>
        </w:rPr>
        <w:t xml:space="preserve"> reciprocă pe care o acordă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alte state membre în conformitate cu prevederile prezentului capitol sau care rezultă din aplicarea acestuia.</w:t>
      </w:r>
    </w:p>
    <w:p w14:paraId="000001EA" w14:textId="77777777" w:rsidR="00A95356" w:rsidRDefault="00A95356">
      <w:pPr>
        <w:ind w:firstLine="566"/>
        <w:jc w:val="both"/>
        <w:rPr>
          <w:rFonts w:ascii="Times New Roman" w:eastAsia="Times New Roman" w:hAnsi="Times New Roman" w:cs="Times New Roman"/>
          <w:sz w:val="26"/>
          <w:szCs w:val="26"/>
        </w:rPr>
      </w:pPr>
    </w:p>
    <w:p w14:paraId="000001EB"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Capitolul V</w:t>
      </w:r>
    </w:p>
    <w:p w14:paraId="000001EC"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DISPOZIȚII PRIVIND RĂSPUNDEREA </w:t>
      </w:r>
    </w:p>
    <w:p w14:paraId="000001ED" w14:textId="77777777" w:rsidR="00A95356" w:rsidRDefault="00000000">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CONTRAVENŢIONALĂ</w:t>
      </w:r>
    </w:p>
    <w:p w14:paraId="000001EE" w14:textId="77777777" w:rsidR="00A95356" w:rsidRDefault="00A95356">
      <w:pPr>
        <w:jc w:val="center"/>
        <w:rPr>
          <w:rFonts w:ascii="Times New Roman" w:eastAsia="Times New Roman" w:hAnsi="Times New Roman" w:cs="Times New Roman"/>
          <w:b/>
          <w:bCs/>
          <w:sz w:val="26"/>
          <w:szCs w:val="26"/>
        </w:rPr>
      </w:pPr>
    </w:p>
    <w:p w14:paraId="000001E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59. </w:t>
      </w:r>
      <w:r>
        <w:rPr>
          <w:rFonts w:ascii="Times New Roman" w:eastAsia="Times New Roman" w:hAnsi="Times New Roman" w:cs="Times New Roman"/>
          <w:sz w:val="26"/>
          <w:szCs w:val="26"/>
        </w:rPr>
        <w:t>Răspunderea contravențională</w:t>
      </w:r>
    </w:p>
    <w:p w14:paraId="000001F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Întreprinderile prevăzute la art. 5 alin. (1) răspund potrivit </w:t>
      </w:r>
      <w:proofErr w:type="spellStart"/>
      <w:r>
        <w:rPr>
          <w:rFonts w:ascii="Times New Roman" w:eastAsia="Times New Roman" w:hAnsi="Times New Roman" w:cs="Times New Roman"/>
          <w:sz w:val="26"/>
          <w:szCs w:val="26"/>
        </w:rPr>
        <w:t>legislaţiei</w:t>
      </w:r>
      <w:proofErr w:type="spellEnd"/>
      <w:r>
        <w:rPr>
          <w:rFonts w:ascii="Times New Roman" w:eastAsia="Times New Roman" w:hAnsi="Times New Roman" w:cs="Times New Roman"/>
          <w:sz w:val="26"/>
          <w:szCs w:val="26"/>
        </w:rPr>
        <w:t xml:space="preserve"> Republicii Moldova pentru nerespectarea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muncă prevăzute de prezenta lege.</w:t>
      </w:r>
    </w:p>
    <w:p w14:paraId="000001F1" w14:textId="77777777" w:rsidR="00A95356" w:rsidRDefault="00A95356">
      <w:pPr>
        <w:ind w:firstLine="566"/>
        <w:jc w:val="both"/>
        <w:rPr>
          <w:rFonts w:ascii="Times New Roman" w:eastAsia="Times New Roman" w:hAnsi="Times New Roman" w:cs="Times New Roman"/>
          <w:sz w:val="26"/>
          <w:szCs w:val="26"/>
        </w:rPr>
      </w:pPr>
    </w:p>
    <w:p w14:paraId="000001F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Articolul 60. </w:t>
      </w:r>
      <w:r>
        <w:rPr>
          <w:rFonts w:ascii="Times New Roman" w:eastAsia="Times New Roman" w:hAnsi="Times New Roman" w:cs="Times New Roman"/>
          <w:sz w:val="26"/>
          <w:szCs w:val="26"/>
        </w:rPr>
        <w:t>Comunicare deciziei de aplicare a sancțiunii contravenționale</w:t>
      </w:r>
    </w:p>
    <w:p w14:paraId="000001F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Procesul-verbal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întocmit potrivit legii, pentru </w:t>
      </w:r>
      <w:proofErr w:type="spellStart"/>
      <w:r>
        <w:rPr>
          <w:rFonts w:ascii="Times New Roman" w:eastAsia="Times New Roman" w:hAnsi="Times New Roman" w:cs="Times New Roman"/>
          <w:sz w:val="26"/>
          <w:szCs w:val="26"/>
        </w:rPr>
        <w:t>contravenţiile</w:t>
      </w:r>
      <w:proofErr w:type="spellEnd"/>
      <w:r>
        <w:rPr>
          <w:rFonts w:ascii="Times New Roman" w:eastAsia="Times New Roman" w:hAnsi="Times New Roman" w:cs="Times New Roman"/>
          <w:sz w:val="26"/>
          <w:szCs w:val="26"/>
        </w:rPr>
        <w:t xml:space="preserve"> prevăzute la art. 556 al Codului contravențional nr. 218/2008, se comunică întreprinderii prevăzute la art. 5 lit. a), în </w:t>
      </w:r>
      <w:proofErr w:type="spellStart"/>
      <w:r>
        <w:rPr>
          <w:rFonts w:ascii="Times New Roman" w:eastAsia="Times New Roman" w:hAnsi="Times New Roman" w:cs="Times New Roman"/>
          <w:sz w:val="26"/>
          <w:szCs w:val="26"/>
        </w:rPr>
        <w:t>condiţiile</w:t>
      </w:r>
      <w:proofErr w:type="spellEnd"/>
      <w:r>
        <w:rPr>
          <w:rFonts w:ascii="Times New Roman" w:eastAsia="Times New Roman" w:hAnsi="Times New Roman" w:cs="Times New Roman"/>
          <w:sz w:val="26"/>
          <w:szCs w:val="26"/>
        </w:rPr>
        <w:t xml:space="preserve"> prevăzute la alin. (2)-(4) ale prezentului articol.</w:t>
      </w:r>
    </w:p>
    <w:p w14:paraId="000001F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Comunicarea deciziei de aplicare a sancțiunii contravenționale se face de către inspecțiile teritoriale de muncă, în termen de maximum 5 zile lucrătoare de la data </w:t>
      </w:r>
      <w:r>
        <w:rPr>
          <w:rFonts w:ascii="Times New Roman" w:eastAsia="Times New Roman" w:hAnsi="Times New Roman" w:cs="Times New Roman"/>
          <w:sz w:val="26"/>
          <w:szCs w:val="26"/>
        </w:rPr>
        <w:lastRenderedPageBreak/>
        <w:t xml:space="preserve">emiterii acestuia, prin </w:t>
      </w:r>
      <w:proofErr w:type="spellStart"/>
      <w:r>
        <w:rPr>
          <w:rFonts w:ascii="Times New Roman" w:eastAsia="Times New Roman" w:hAnsi="Times New Roman" w:cs="Times New Roman"/>
          <w:sz w:val="26"/>
          <w:szCs w:val="26"/>
        </w:rPr>
        <w:t>poştă</w:t>
      </w:r>
      <w:proofErr w:type="spellEnd"/>
      <w:r>
        <w:rPr>
          <w:rFonts w:ascii="Times New Roman" w:eastAsia="Times New Roman" w:hAnsi="Times New Roman" w:cs="Times New Roman"/>
          <w:sz w:val="26"/>
          <w:szCs w:val="26"/>
        </w:rPr>
        <w:t xml:space="preserve">, cu scrisoare recomandată cu </w:t>
      </w:r>
      <w:proofErr w:type="spellStart"/>
      <w:r>
        <w:rPr>
          <w:rFonts w:ascii="Times New Roman" w:eastAsia="Times New Roman" w:hAnsi="Times New Roman" w:cs="Times New Roman"/>
          <w:sz w:val="26"/>
          <w:szCs w:val="26"/>
        </w:rPr>
        <w:t>conţinut</w:t>
      </w:r>
      <w:proofErr w:type="spellEnd"/>
      <w:r>
        <w:rPr>
          <w:rFonts w:ascii="Times New Roman" w:eastAsia="Times New Roman" w:hAnsi="Times New Roman" w:cs="Times New Roman"/>
          <w:sz w:val="26"/>
          <w:szCs w:val="26"/>
        </w:rPr>
        <w:t xml:space="preserve"> declarat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confirmare de primire, în plic închis, la adresa de înființare a întreprinderii din statul membru sau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w:t>
      </w:r>
    </w:p>
    <w:p w14:paraId="000001F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În </w:t>
      </w:r>
      <w:proofErr w:type="spellStart"/>
      <w:r>
        <w:rPr>
          <w:rFonts w:ascii="Times New Roman" w:eastAsia="Times New Roman" w:hAnsi="Times New Roman" w:cs="Times New Roman"/>
          <w:sz w:val="26"/>
          <w:szCs w:val="26"/>
        </w:rPr>
        <w:t>situaţia</w:t>
      </w:r>
      <w:proofErr w:type="spellEnd"/>
      <w:r>
        <w:rPr>
          <w:rFonts w:ascii="Times New Roman" w:eastAsia="Times New Roman" w:hAnsi="Times New Roman" w:cs="Times New Roman"/>
          <w:sz w:val="26"/>
          <w:szCs w:val="26"/>
        </w:rPr>
        <w:t xml:space="preserve"> prevăzută la alin. (2), în cazul în care </w:t>
      </w:r>
      <w:proofErr w:type="spellStart"/>
      <w:r>
        <w:rPr>
          <w:rFonts w:ascii="Times New Roman" w:eastAsia="Times New Roman" w:hAnsi="Times New Roman" w:cs="Times New Roman"/>
          <w:sz w:val="26"/>
          <w:szCs w:val="26"/>
        </w:rPr>
        <w:t>corespondenţa</w:t>
      </w:r>
      <w:proofErr w:type="spellEnd"/>
      <w:r>
        <w:rPr>
          <w:rFonts w:ascii="Times New Roman" w:eastAsia="Times New Roman" w:hAnsi="Times New Roman" w:cs="Times New Roman"/>
          <w:sz w:val="26"/>
          <w:szCs w:val="26"/>
        </w:rPr>
        <w:t xml:space="preserve"> este returnată, în alte </w:t>
      </w:r>
      <w:proofErr w:type="spellStart"/>
      <w:r>
        <w:rPr>
          <w:rFonts w:ascii="Times New Roman" w:eastAsia="Times New Roman" w:hAnsi="Times New Roman" w:cs="Times New Roman"/>
          <w:sz w:val="26"/>
          <w:szCs w:val="26"/>
        </w:rPr>
        <w:t>situaţii</w:t>
      </w:r>
      <w:proofErr w:type="spellEnd"/>
      <w:r>
        <w:rPr>
          <w:rFonts w:ascii="Times New Roman" w:eastAsia="Times New Roman" w:hAnsi="Times New Roman" w:cs="Times New Roman"/>
          <w:sz w:val="26"/>
          <w:szCs w:val="26"/>
        </w:rPr>
        <w:t xml:space="preserve"> decât cele prevăzute la alin. (4) lit. c) sau dacă, în termen de 30 de zile de la data expedierii procesului-verbal, nu este primită o confirmare de primire a acestuia, inspectoratul teritorial de muncă transmite către Inspectoratul de Stat al Muncii documentele necesare în vederea transmiterii unei cereri de solicitare a comunicării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xml:space="preserve">, în conformitate cu prevederile art. 50, fără a mai fi necesară comunicarea prin </w:t>
      </w:r>
      <w:proofErr w:type="spellStart"/>
      <w:r>
        <w:rPr>
          <w:rFonts w:ascii="Times New Roman" w:eastAsia="Times New Roman" w:hAnsi="Times New Roman" w:cs="Times New Roman"/>
          <w:sz w:val="26"/>
          <w:szCs w:val="26"/>
        </w:rPr>
        <w:t>afişare</w:t>
      </w:r>
      <w:proofErr w:type="spellEnd"/>
      <w:r>
        <w:rPr>
          <w:rFonts w:ascii="Times New Roman" w:eastAsia="Times New Roman" w:hAnsi="Times New Roman" w:cs="Times New Roman"/>
          <w:sz w:val="26"/>
          <w:szCs w:val="26"/>
        </w:rPr>
        <w:t xml:space="preserve"> la sediul din străinătate a întreprinderii sau prin alte mijloace de publicitate.</w:t>
      </w:r>
    </w:p>
    <w:p w14:paraId="000001F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 Procedura de comunicare a deciziei de aplicare a sancțiunii contravenționale este considerată îndeplinită:</w:t>
      </w:r>
    </w:p>
    <w:p w14:paraId="000001F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la data înscrisă pe confirmarea de primire care atestă primirea acestora de către întreprindere;</w:t>
      </w:r>
    </w:p>
    <w:p w14:paraId="000001F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la data comunicării procesului-verbal de constatare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sancţionare</w:t>
      </w:r>
      <w:proofErr w:type="spellEnd"/>
      <w:r>
        <w:rPr>
          <w:rFonts w:ascii="Times New Roman" w:eastAsia="Times New Roman" w:hAnsi="Times New Roman" w:cs="Times New Roman"/>
          <w:sz w:val="26"/>
          <w:szCs w:val="26"/>
        </w:rPr>
        <w:t xml:space="preserve"> a </w:t>
      </w:r>
      <w:proofErr w:type="spellStart"/>
      <w:r>
        <w:rPr>
          <w:rFonts w:ascii="Times New Roman" w:eastAsia="Times New Roman" w:hAnsi="Times New Roman" w:cs="Times New Roman"/>
          <w:sz w:val="26"/>
          <w:szCs w:val="26"/>
        </w:rPr>
        <w:t>contravenţiei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 aplicare a </w:t>
      </w:r>
      <w:proofErr w:type="spellStart"/>
      <w:r>
        <w:rPr>
          <w:rFonts w:ascii="Times New Roman" w:eastAsia="Times New Roman" w:hAnsi="Times New Roman" w:cs="Times New Roman"/>
          <w:sz w:val="26"/>
          <w:szCs w:val="26"/>
        </w:rPr>
        <w:t>sancţiunii</w:t>
      </w:r>
      <w:proofErr w:type="spellEnd"/>
      <w:r>
        <w:rPr>
          <w:rFonts w:ascii="Times New Roman" w:eastAsia="Times New Roman" w:hAnsi="Times New Roman" w:cs="Times New Roman"/>
          <w:sz w:val="26"/>
          <w:szCs w:val="26"/>
        </w:rPr>
        <w:t>, confirmată de autoritatea solicitată din statul membru de înființare a întreprinderii, ca urmare a transmiterii de către Inspectoratul de Stat al Muncii a cererii de comunicare procesului-verbal, în conformitate cu prevederile art. 50;</w:t>
      </w:r>
    </w:p>
    <w:p w14:paraId="000001F9"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la data consemnării de către personalul furnizorului de servicii </w:t>
      </w:r>
      <w:proofErr w:type="spellStart"/>
      <w:r>
        <w:rPr>
          <w:rFonts w:ascii="Times New Roman" w:eastAsia="Times New Roman" w:hAnsi="Times New Roman" w:cs="Times New Roman"/>
          <w:sz w:val="26"/>
          <w:szCs w:val="26"/>
        </w:rPr>
        <w:t>poştale</w:t>
      </w:r>
      <w:proofErr w:type="spellEnd"/>
      <w:r>
        <w:rPr>
          <w:rFonts w:ascii="Times New Roman" w:eastAsia="Times New Roman" w:hAnsi="Times New Roman" w:cs="Times New Roman"/>
          <w:sz w:val="26"/>
          <w:szCs w:val="26"/>
        </w:rPr>
        <w:t xml:space="preserve">, după caz, a refuzului de semnare a confirmării de primire, a refuzului de primire a </w:t>
      </w:r>
      <w:proofErr w:type="spellStart"/>
      <w:r>
        <w:rPr>
          <w:rFonts w:ascii="Times New Roman" w:eastAsia="Times New Roman" w:hAnsi="Times New Roman" w:cs="Times New Roman"/>
          <w:sz w:val="26"/>
          <w:szCs w:val="26"/>
        </w:rPr>
        <w:t>corespondenţei</w:t>
      </w:r>
      <w:proofErr w:type="spellEnd"/>
      <w:r>
        <w:rPr>
          <w:rFonts w:ascii="Times New Roman" w:eastAsia="Times New Roman" w:hAnsi="Times New Roman" w:cs="Times New Roman"/>
          <w:sz w:val="26"/>
          <w:szCs w:val="26"/>
        </w:rPr>
        <w:t xml:space="preserve"> ori a </w:t>
      </w:r>
      <w:proofErr w:type="spellStart"/>
      <w:r>
        <w:rPr>
          <w:rFonts w:ascii="Times New Roman" w:eastAsia="Times New Roman" w:hAnsi="Times New Roman" w:cs="Times New Roman"/>
          <w:sz w:val="26"/>
          <w:szCs w:val="26"/>
        </w:rPr>
        <w:t>imposibilităţii</w:t>
      </w:r>
      <w:proofErr w:type="spellEnd"/>
      <w:r>
        <w:rPr>
          <w:rFonts w:ascii="Times New Roman" w:eastAsia="Times New Roman" w:hAnsi="Times New Roman" w:cs="Times New Roman"/>
          <w:sz w:val="26"/>
          <w:szCs w:val="26"/>
        </w:rPr>
        <w:t xml:space="preserve"> de a semna, din motive întemeiate, confirmarea de primire, indiferent dacă destinatarul a primit sau nu </w:t>
      </w:r>
      <w:proofErr w:type="spellStart"/>
      <w:r>
        <w:rPr>
          <w:rFonts w:ascii="Times New Roman" w:eastAsia="Times New Roman" w:hAnsi="Times New Roman" w:cs="Times New Roman"/>
          <w:sz w:val="26"/>
          <w:szCs w:val="26"/>
        </w:rPr>
        <w:t>corespondenţa</w:t>
      </w:r>
      <w:proofErr w:type="spellEnd"/>
      <w:r>
        <w:rPr>
          <w:rFonts w:ascii="Times New Roman" w:eastAsia="Times New Roman" w:hAnsi="Times New Roman" w:cs="Times New Roman"/>
          <w:sz w:val="26"/>
          <w:szCs w:val="26"/>
        </w:rPr>
        <w:t xml:space="preserve"> personal.</w:t>
      </w:r>
    </w:p>
    <w:p w14:paraId="000001FA" w14:textId="77777777" w:rsidR="00A95356" w:rsidRDefault="00A95356">
      <w:pPr>
        <w:ind w:firstLine="566"/>
        <w:jc w:val="both"/>
        <w:rPr>
          <w:rFonts w:ascii="Times New Roman" w:eastAsia="Times New Roman" w:hAnsi="Times New Roman" w:cs="Times New Roman"/>
          <w:sz w:val="26"/>
          <w:szCs w:val="26"/>
        </w:rPr>
      </w:pPr>
    </w:p>
    <w:p w14:paraId="000001FB" w14:textId="77777777" w:rsidR="00A95356" w:rsidRDefault="00000000">
      <w:pPr>
        <w:shd w:val="clear" w:color="auto" w:fill="FFFFFF"/>
        <w:ind w:firstLine="70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Capitolul VI</w:t>
      </w:r>
    </w:p>
    <w:p w14:paraId="000001FC" w14:textId="77777777" w:rsidR="00A95356" w:rsidRDefault="00000000">
      <w:pPr>
        <w:shd w:val="clear" w:color="auto" w:fill="FFFFFF"/>
        <w:ind w:firstLine="70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DISPOZIȚII TRANZITORII ȘI FINALE</w:t>
      </w:r>
    </w:p>
    <w:p w14:paraId="000001FD" w14:textId="77777777" w:rsidR="00A95356" w:rsidRDefault="00A95356">
      <w:pPr>
        <w:ind w:firstLine="566"/>
        <w:jc w:val="both"/>
        <w:rPr>
          <w:rFonts w:ascii="Times New Roman" w:eastAsia="Times New Roman" w:hAnsi="Times New Roman" w:cs="Times New Roman"/>
          <w:sz w:val="26"/>
          <w:szCs w:val="26"/>
        </w:rPr>
      </w:pPr>
    </w:p>
    <w:p w14:paraId="000001FE"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 xml:space="preserve">Articolul 61. </w:t>
      </w:r>
      <w:r>
        <w:rPr>
          <w:rFonts w:ascii="Times New Roman" w:eastAsia="Times New Roman" w:hAnsi="Times New Roman" w:cs="Times New Roman"/>
          <w:sz w:val="26"/>
          <w:szCs w:val="26"/>
        </w:rPr>
        <w:t>Dispoziții finale</w:t>
      </w:r>
    </w:p>
    <w:p w14:paraId="000001FF"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Prezenta lege intră în vigoare la data aderării Republicii Moldova la Uniunea Europeană.</w:t>
      </w:r>
    </w:p>
    <w:p w14:paraId="00000200"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Cooperarea administrativă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asistenţa</w:t>
      </w:r>
      <w:proofErr w:type="spellEnd"/>
      <w:r>
        <w:rPr>
          <w:rFonts w:ascii="Times New Roman" w:eastAsia="Times New Roman" w:hAnsi="Times New Roman" w:cs="Times New Roman"/>
          <w:sz w:val="26"/>
          <w:szCs w:val="26"/>
        </w:rPr>
        <w:t xml:space="preserve"> reciprocă între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Republica Moldova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statele membre, sunt puse în aplicare prin intermediul Sistemului IMI.</w:t>
      </w:r>
    </w:p>
    <w:p w14:paraId="00000201"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Cooperarea administrativă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asistenţa</w:t>
      </w:r>
      <w:proofErr w:type="spellEnd"/>
      <w:r>
        <w:rPr>
          <w:rFonts w:ascii="Times New Roman" w:eastAsia="Times New Roman" w:hAnsi="Times New Roman" w:cs="Times New Roman"/>
          <w:sz w:val="26"/>
          <w:szCs w:val="26"/>
        </w:rPr>
        <w:t xml:space="preserve"> reciprocă între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Republica Moldova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Elveţiană</w:t>
      </w:r>
      <w:proofErr w:type="spellEnd"/>
      <w:r>
        <w:rPr>
          <w:rFonts w:ascii="Times New Roman" w:eastAsia="Times New Roman" w:hAnsi="Times New Roman" w:cs="Times New Roman"/>
          <w:sz w:val="26"/>
          <w:szCs w:val="26"/>
        </w:rPr>
        <w:t xml:space="preserve"> se realizează în baza acordurilor de cooperare </w:t>
      </w:r>
      <w:proofErr w:type="spellStart"/>
      <w:r>
        <w:rPr>
          <w:rFonts w:ascii="Times New Roman" w:eastAsia="Times New Roman" w:hAnsi="Times New Roman" w:cs="Times New Roman"/>
          <w:sz w:val="26"/>
          <w:szCs w:val="26"/>
        </w:rPr>
        <w:t>interinstituţională</w:t>
      </w:r>
      <w:proofErr w:type="spellEnd"/>
      <w:r>
        <w:rPr>
          <w:rFonts w:ascii="Times New Roman" w:eastAsia="Times New Roman" w:hAnsi="Times New Roman" w:cs="Times New Roman"/>
          <w:sz w:val="26"/>
          <w:szCs w:val="26"/>
        </w:rPr>
        <w:t xml:space="preserve"> care nu sunt guvernate de normele dreptului </w:t>
      </w:r>
      <w:proofErr w:type="spellStart"/>
      <w:r>
        <w:rPr>
          <w:rFonts w:ascii="Times New Roman" w:eastAsia="Times New Roman" w:hAnsi="Times New Roman" w:cs="Times New Roman"/>
          <w:sz w:val="26"/>
          <w:szCs w:val="26"/>
        </w:rPr>
        <w:t>internaţional</w:t>
      </w:r>
      <w:proofErr w:type="spellEnd"/>
      <w:r>
        <w:rPr>
          <w:rFonts w:ascii="Times New Roman" w:eastAsia="Times New Roman" w:hAnsi="Times New Roman" w:cs="Times New Roman"/>
          <w:sz w:val="26"/>
          <w:szCs w:val="26"/>
        </w:rPr>
        <w:t xml:space="preserve"> public.</w:t>
      </w:r>
    </w:p>
    <w:p w14:paraId="0000020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(4) Inspectoratul de Stat al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/sau Ministerul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Protecţiei</w:t>
      </w:r>
      <w:proofErr w:type="spellEnd"/>
      <w:r>
        <w:rPr>
          <w:rFonts w:ascii="Times New Roman" w:eastAsia="Times New Roman" w:hAnsi="Times New Roman" w:cs="Times New Roman"/>
          <w:sz w:val="26"/>
          <w:szCs w:val="26"/>
        </w:rPr>
        <w:t xml:space="preserve"> Sociale pot încheia cu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competente din statele membre sau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lastRenderedPageBreak/>
        <w:t>Elveţiană</w:t>
      </w:r>
      <w:proofErr w:type="spellEnd"/>
      <w:r>
        <w:rPr>
          <w:rFonts w:ascii="Times New Roman" w:eastAsia="Times New Roman" w:hAnsi="Times New Roman" w:cs="Times New Roman"/>
          <w:sz w:val="26"/>
          <w:szCs w:val="26"/>
        </w:rPr>
        <w:t xml:space="preserve"> acorduri de cooperare </w:t>
      </w:r>
      <w:proofErr w:type="spellStart"/>
      <w:r>
        <w:rPr>
          <w:rFonts w:ascii="Times New Roman" w:eastAsia="Times New Roman" w:hAnsi="Times New Roman" w:cs="Times New Roman"/>
          <w:sz w:val="26"/>
          <w:szCs w:val="26"/>
        </w:rPr>
        <w:t>interinstituţională</w:t>
      </w:r>
      <w:proofErr w:type="spellEnd"/>
      <w:r>
        <w:rPr>
          <w:rFonts w:ascii="Times New Roman" w:eastAsia="Times New Roman" w:hAnsi="Times New Roman" w:cs="Times New Roman"/>
          <w:sz w:val="26"/>
          <w:szCs w:val="26"/>
        </w:rPr>
        <w:t xml:space="preserve"> privind cooperarea administrativă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asistenţa</w:t>
      </w:r>
      <w:proofErr w:type="spellEnd"/>
      <w:r>
        <w:rPr>
          <w:rFonts w:ascii="Times New Roman" w:eastAsia="Times New Roman" w:hAnsi="Times New Roman" w:cs="Times New Roman"/>
          <w:sz w:val="26"/>
          <w:szCs w:val="26"/>
        </w:rPr>
        <w:t xml:space="preserve"> reciprocă în ceea ce </w:t>
      </w:r>
      <w:proofErr w:type="spellStart"/>
      <w:r>
        <w:rPr>
          <w:rFonts w:ascii="Times New Roman" w:eastAsia="Times New Roman" w:hAnsi="Times New Roman" w:cs="Times New Roman"/>
          <w:sz w:val="26"/>
          <w:szCs w:val="26"/>
        </w:rPr>
        <w:t>priveşte</w:t>
      </w:r>
      <w:proofErr w:type="spellEnd"/>
      <w:r>
        <w:rPr>
          <w:rFonts w:ascii="Times New Roman" w:eastAsia="Times New Roman" w:hAnsi="Times New Roman" w:cs="Times New Roman"/>
          <w:sz w:val="26"/>
          <w:szCs w:val="26"/>
        </w:rPr>
        <w:t xml:space="preserve"> aplicarea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monitorizarea clauzelor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condiţiilor</w:t>
      </w:r>
      <w:proofErr w:type="spellEnd"/>
      <w:r>
        <w:rPr>
          <w:rFonts w:ascii="Times New Roman" w:eastAsia="Times New Roman" w:hAnsi="Times New Roman" w:cs="Times New Roman"/>
          <w:sz w:val="26"/>
          <w:szCs w:val="26"/>
        </w:rPr>
        <w:t xml:space="preserve"> de încadrare în muncă aplicabile lucrătorilor </w:t>
      </w:r>
      <w:proofErr w:type="spellStart"/>
      <w:r>
        <w:rPr>
          <w:rFonts w:ascii="Times New Roman" w:eastAsia="Times New Roman" w:hAnsi="Times New Roman" w:cs="Times New Roman"/>
          <w:sz w:val="26"/>
          <w:szCs w:val="26"/>
        </w:rPr>
        <w:t>detaşaţi</w:t>
      </w:r>
      <w:proofErr w:type="spellEnd"/>
      <w:r>
        <w:rPr>
          <w:rFonts w:ascii="Times New Roman" w:eastAsia="Times New Roman" w:hAnsi="Times New Roman" w:cs="Times New Roman"/>
          <w:sz w:val="26"/>
          <w:szCs w:val="26"/>
        </w:rPr>
        <w:t xml:space="preserve">, cu </w:t>
      </w:r>
      <w:proofErr w:type="spellStart"/>
      <w:r>
        <w:rPr>
          <w:rFonts w:ascii="Times New Roman" w:eastAsia="Times New Roman" w:hAnsi="Times New Roman" w:cs="Times New Roman"/>
          <w:sz w:val="26"/>
          <w:szCs w:val="26"/>
        </w:rPr>
        <w:t>condiţia</w:t>
      </w:r>
      <w:proofErr w:type="spellEnd"/>
      <w:r>
        <w:rPr>
          <w:rFonts w:ascii="Times New Roman" w:eastAsia="Times New Roman" w:hAnsi="Times New Roman" w:cs="Times New Roman"/>
          <w:sz w:val="26"/>
          <w:szCs w:val="26"/>
        </w:rPr>
        <w:t xml:space="preserve"> ca aceste acorduri să nu aducă atingere drepturilor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obligaţiilor</w:t>
      </w:r>
      <w:proofErr w:type="spellEnd"/>
      <w:r>
        <w:rPr>
          <w:rFonts w:ascii="Times New Roman" w:eastAsia="Times New Roman" w:hAnsi="Times New Roman" w:cs="Times New Roman"/>
          <w:sz w:val="26"/>
          <w:szCs w:val="26"/>
        </w:rPr>
        <w:t xml:space="preserve"> lucrătorilor ori întreprinderilor respective.</w:t>
      </w:r>
    </w:p>
    <w:p w14:paraId="00000203"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(5) Ministerul Muncii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Protecţiei</w:t>
      </w:r>
      <w:proofErr w:type="spellEnd"/>
      <w:r>
        <w:rPr>
          <w:rFonts w:ascii="Times New Roman" w:eastAsia="Times New Roman" w:hAnsi="Times New Roman" w:cs="Times New Roman"/>
          <w:sz w:val="26"/>
          <w:szCs w:val="26"/>
        </w:rPr>
        <w:t xml:space="preserve"> Sociale informează Comisia Europeană cu privire la acordurile de cooperare </w:t>
      </w:r>
      <w:proofErr w:type="spellStart"/>
      <w:r>
        <w:rPr>
          <w:rFonts w:ascii="Times New Roman" w:eastAsia="Times New Roman" w:hAnsi="Times New Roman" w:cs="Times New Roman"/>
          <w:sz w:val="26"/>
          <w:szCs w:val="26"/>
        </w:rPr>
        <w:t>interinstituţională</w:t>
      </w:r>
      <w:proofErr w:type="spellEnd"/>
      <w:r>
        <w:rPr>
          <w:rFonts w:ascii="Times New Roman" w:eastAsia="Times New Roman" w:hAnsi="Times New Roman" w:cs="Times New Roman"/>
          <w:sz w:val="26"/>
          <w:szCs w:val="26"/>
        </w:rPr>
        <w:t xml:space="preserve"> prevăzute la alin. (4)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pune la </w:t>
      </w:r>
      <w:proofErr w:type="spellStart"/>
      <w:r>
        <w:rPr>
          <w:rFonts w:ascii="Times New Roman" w:eastAsia="Times New Roman" w:hAnsi="Times New Roman" w:cs="Times New Roman"/>
          <w:sz w:val="26"/>
          <w:szCs w:val="26"/>
        </w:rPr>
        <w:t>dispoziţia</w:t>
      </w:r>
      <w:proofErr w:type="spellEnd"/>
      <w:r>
        <w:rPr>
          <w:rFonts w:ascii="Times New Roman" w:eastAsia="Times New Roman" w:hAnsi="Times New Roman" w:cs="Times New Roman"/>
          <w:sz w:val="26"/>
          <w:szCs w:val="26"/>
        </w:rPr>
        <w:t xml:space="preserve"> acesteia textele respective.</w:t>
      </w:r>
    </w:p>
    <w:p w14:paraId="00000204"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În cadrul acordurilor de cooperare </w:t>
      </w:r>
      <w:proofErr w:type="spellStart"/>
      <w:r>
        <w:rPr>
          <w:rFonts w:ascii="Times New Roman" w:eastAsia="Times New Roman" w:hAnsi="Times New Roman" w:cs="Times New Roman"/>
          <w:sz w:val="26"/>
          <w:szCs w:val="26"/>
        </w:rPr>
        <w:t>interinstituţională</w:t>
      </w:r>
      <w:proofErr w:type="spellEnd"/>
      <w:r>
        <w:rPr>
          <w:rFonts w:ascii="Times New Roman" w:eastAsia="Times New Roman" w:hAnsi="Times New Roman" w:cs="Times New Roman"/>
          <w:sz w:val="26"/>
          <w:szCs w:val="26"/>
        </w:rPr>
        <w:t xml:space="preserve"> prevăzute la alin. (4), Inspectoratul de Stat al Muncii utilizează Sistemul IMI.</w:t>
      </w:r>
    </w:p>
    <w:p w14:paraId="00000205"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În cadrul cooperării administrative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asistenţei</w:t>
      </w:r>
      <w:proofErr w:type="spellEnd"/>
      <w:r>
        <w:rPr>
          <w:rFonts w:ascii="Times New Roman" w:eastAsia="Times New Roman" w:hAnsi="Times New Roman" w:cs="Times New Roman"/>
          <w:sz w:val="26"/>
          <w:szCs w:val="26"/>
        </w:rPr>
        <w:t xml:space="preserve"> reciproce prevăzute la alin. (2), prelucrarea datelor cu caracter personal se realizează de către </w:t>
      </w:r>
      <w:proofErr w:type="spellStart"/>
      <w:r>
        <w:rPr>
          <w:rFonts w:ascii="Times New Roman" w:eastAsia="Times New Roman" w:hAnsi="Times New Roman" w:cs="Times New Roman"/>
          <w:sz w:val="26"/>
          <w:szCs w:val="26"/>
        </w:rPr>
        <w:t>autorităţile</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prevăzute de prezenta lege, desemnate ca </w:t>
      </w:r>
      <w:proofErr w:type="spellStart"/>
      <w:r>
        <w:rPr>
          <w:rFonts w:ascii="Times New Roman" w:eastAsia="Times New Roman" w:hAnsi="Times New Roman" w:cs="Times New Roman"/>
          <w:sz w:val="26"/>
          <w:szCs w:val="26"/>
        </w:rPr>
        <w:t>autorităţi</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înregistrate în Sistemul IMI în vederea utilizării acestuia, în conformitate cu prevederile legale privind </w:t>
      </w:r>
      <w:proofErr w:type="spellStart"/>
      <w:r>
        <w:rPr>
          <w:rFonts w:ascii="Times New Roman" w:eastAsia="Times New Roman" w:hAnsi="Times New Roman" w:cs="Times New Roman"/>
          <w:sz w:val="26"/>
          <w:szCs w:val="26"/>
        </w:rPr>
        <w:t>protecţia</w:t>
      </w:r>
      <w:proofErr w:type="spellEnd"/>
      <w:r>
        <w:rPr>
          <w:rFonts w:ascii="Times New Roman" w:eastAsia="Times New Roman" w:hAnsi="Times New Roman" w:cs="Times New Roman"/>
          <w:sz w:val="26"/>
          <w:szCs w:val="26"/>
        </w:rPr>
        <w:t xml:space="preserve"> persoanelor fizice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juridice în ceea ce privește prelucrarea datelor cu caracter personal.</w:t>
      </w:r>
    </w:p>
    <w:p w14:paraId="00000206"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 Ministerul Muncii și Protecției Sociale, în termen de 3 luni de la data publicării prezentei legi, va aproba normele metodologice prevăzute de aplicare a prezentei legi.</w:t>
      </w:r>
    </w:p>
    <w:p w14:paraId="00000207"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(9) În termen de 30 de zile de la data intrării în vigoare a prezentei legi, Inspectoratul de Stat al Muncii comunică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din celelalte state membre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din </w:t>
      </w:r>
      <w:proofErr w:type="spellStart"/>
      <w:r>
        <w:rPr>
          <w:rFonts w:ascii="Times New Roman" w:eastAsia="Times New Roman" w:hAnsi="Times New Roman" w:cs="Times New Roman"/>
          <w:sz w:val="26"/>
          <w:szCs w:val="26"/>
        </w:rPr>
        <w:t>Confederaţia</w:t>
      </w:r>
      <w:proofErr w:type="spellEnd"/>
      <w:r>
        <w:rPr>
          <w:rFonts w:ascii="Times New Roman" w:eastAsia="Times New Roman" w:hAnsi="Times New Roman" w:cs="Times New Roman"/>
          <w:sz w:val="26"/>
          <w:szCs w:val="26"/>
        </w:rPr>
        <w:t xml:space="preserve"> Elvețiană, precum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Comisiei Europene, lista </w:t>
      </w:r>
      <w:proofErr w:type="spellStart"/>
      <w:r>
        <w:rPr>
          <w:rFonts w:ascii="Times New Roman" w:eastAsia="Times New Roman" w:hAnsi="Times New Roman" w:cs="Times New Roman"/>
          <w:sz w:val="26"/>
          <w:szCs w:val="26"/>
        </w:rPr>
        <w:t>autorităţilor</w:t>
      </w:r>
      <w:proofErr w:type="spellEnd"/>
      <w:r>
        <w:rPr>
          <w:rFonts w:ascii="Times New Roman" w:eastAsia="Times New Roman" w:hAnsi="Times New Roman" w:cs="Times New Roman"/>
          <w:sz w:val="26"/>
          <w:szCs w:val="26"/>
        </w:rPr>
        <w:t xml:space="preserve"> competente </w:t>
      </w:r>
      <w:proofErr w:type="spellStart"/>
      <w:r>
        <w:rPr>
          <w:rFonts w:ascii="Times New Roman" w:eastAsia="Times New Roman" w:hAnsi="Times New Roman" w:cs="Times New Roman"/>
          <w:sz w:val="26"/>
          <w:szCs w:val="26"/>
        </w:rPr>
        <w:t>naţionale</w:t>
      </w:r>
      <w:proofErr w:type="spellEnd"/>
      <w:r>
        <w:rPr>
          <w:rFonts w:ascii="Times New Roman" w:eastAsia="Times New Roman" w:hAnsi="Times New Roman" w:cs="Times New Roman"/>
          <w:sz w:val="26"/>
          <w:szCs w:val="26"/>
        </w:rPr>
        <w:t xml:space="preserve"> desemnate în conformitate cu art. 34 alin. (1), care participă la cooperarea administrativă, precum și autoritățile desemnate conform art. 45 alin. (2).</w:t>
      </w:r>
    </w:p>
    <w:p w14:paraId="00000208"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La data intrării în vigoare a prezentei legi, următoarele acte normative se modifică conform Anexei nr. 2 </w:t>
      </w:r>
    </w:p>
    <w:p w14:paraId="0000020B" w14:textId="071481AB" w:rsidR="00A95356" w:rsidRDefault="00000000" w:rsidP="00A82EB6">
      <w:pPr>
        <w:ind w:firstLine="566"/>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1A7BA676" w14:textId="77777777" w:rsidR="00A82EB6" w:rsidRPr="00A82EB6" w:rsidRDefault="00A82EB6" w:rsidP="00A82EB6">
      <w:pPr>
        <w:ind w:firstLine="566"/>
        <w:jc w:val="both"/>
        <w:rPr>
          <w:rFonts w:ascii="Times New Roman" w:eastAsia="Times New Roman" w:hAnsi="Times New Roman" w:cs="Times New Roman"/>
          <w:b/>
          <w:bCs/>
          <w:sz w:val="26"/>
          <w:szCs w:val="26"/>
        </w:rPr>
      </w:pPr>
    </w:p>
    <w:p w14:paraId="00000220" w14:textId="5B51BFB3" w:rsidR="00A95356" w:rsidRPr="00A82EB6" w:rsidRDefault="00000000" w:rsidP="00A82EB6">
      <w:pPr>
        <w:ind w:firstLine="70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highlight w:val="white"/>
        </w:rPr>
        <w:t xml:space="preserve">PREȘEDINTELE  PARLAMENTULUI      </w:t>
      </w:r>
    </w:p>
    <w:p w14:paraId="749757FF" w14:textId="77777777" w:rsidR="00E3102A" w:rsidRDefault="00E3102A">
      <w:pPr>
        <w:ind w:firstLine="566"/>
        <w:jc w:val="right"/>
        <w:rPr>
          <w:rFonts w:ascii="Times New Roman" w:eastAsia="Times New Roman" w:hAnsi="Times New Roman" w:cs="Times New Roman"/>
          <w:b/>
          <w:bCs/>
          <w:sz w:val="26"/>
          <w:szCs w:val="26"/>
        </w:rPr>
      </w:pPr>
    </w:p>
    <w:p w14:paraId="41D7C519" w14:textId="77777777" w:rsidR="00E3102A" w:rsidRDefault="00E3102A">
      <w:pPr>
        <w:ind w:firstLine="566"/>
        <w:jc w:val="right"/>
        <w:rPr>
          <w:rFonts w:ascii="Times New Roman" w:eastAsia="Times New Roman" w:hAnsi="Times New Roman" w:cs="Times New Roman"/>
          <w:b/>
          <w:bCs/>
          <w:sz w:val="26"/>
          <w:szCs w:val="26"/>
        </w:rPr>
      </w:pPr>
    </w:p>
    <w:p w14:paraId="5EED2810" w14:textId="77777777" w:rsidR="00E3102A" w:rsidRDefault="00E3102A">
      <w:pPr>
        <w:ind w:firstLine="566"/>
        <w:jc w:val="right"/>
        <w:rPr>
          <w:rFonts w:ascii="Times New Roman" w:eastAsia="Times New Roman" w:hAnsi="Times New Roman" w:cs="Times New Roman"/>
          <w:b/>
          <w:bCs/>
          <w:sz w:val="26"/>
          <w:szCs w:val="26"/>
        </w:rPr>
      </w:pPr>
    </w:p>
    <w:p w14:paraId="2B97CE64" w14:textId="77777777" w:rsidR="00E3102A" w:rsidRDefault="00E3102A">
      <w:pPr>
        <w:ind w:firstLine="566"/>
        <w:jc w:val="right"/>
        <w:rPr>
          <w:rFonts w:ascii="Times New Roman" w:eastAsia="Times New Roman" w:hAnsi="Times New Roman" w:cs="Times New Roman"/>
          <w:b/>
          <w:bCs/>
          <w:sz w:val="26"/>
          <w:szCs w:val="26"/>
        </w:rPr>
      </w:pPr>
    </w:p>
    <w:p w14:paraId="12D95AB7" w14:textId="77777777" w:rsidR="00E3102A" w:rsidRDefault="00E3102A">
      <w:pPr>
        <w:ind w:firstLine="566"/>
        <w:jc w:val="right"/>
        <w:rPr>
          <w:rFonts w:ascii="Times New Roman" w:eastAsia="Times New Roman" w:hAnsi="Times New Roman" w:cs="Times New Roman"/>
          <w:b/>
          <w:bCs/>
          <w:sz w:val="26"/>
          <w:szCs w:val="26"/>
        </w:rPr>
      </w:pPr>
    </w:p>
    <w:p w14:paraId="561F8532" w14:textId="77777777" w:rsidR="00E3102A" w:rsidRDefault="00E3102A">
      <w:pPr>
        <w:ind w:firstLine="566"/>
        <w:jc w:val="right"/>
        <w:rPr>
          <w:rFonts w:ascii="Times New Roman" w:eastAsia="Times New Roman" w:hAnsi="Times New Roman" w:cs="Times New Roman"/>
          <w:b/>
          <w:bCs/>
          <w:sz w:val="26"/>
          <w:szCs w:val="26"/>
        </w:rPr>
      </w:pPr>
    </w:p>
    <w:p w14:paraId="14BF250E" w14:textId="77777777" w:rsidR="00E3102A" w:rsidRDefault="00E3102A">
      <w:pPr>
        <w:ind w:firstLine="566"/>
        <w:jc w:val="right"/>
        <w:rPr>
          <w:rFonts w:ascii="Times New Roman" w:eastAsia="Times New Roman" w:hAnsi="Times New Roman" w:cs="Times New Roman"/>
          <w:b/>
          <w:bCs/>
          <w:sz w:val="26"/>
          <w:szCs w:val="26"/>
        </w:rPr>
      </w:pPr>
    </w:p>
    <w:p w14:paraId="28E9E40D" w14:textId="77777777" w:rsidR="00E3102A" w:rsidRDefault="00E3102A">
      <w:pPr>
        <w:ind w:firstLine="566"/>
        <w:jc w:val="right"/>
        <w:rPr>
          <w:rFonts w:ascii="Times New Roman" w:eastAsia="Times New Roman" w:hAnsi="Times New Roman" w:cs="Times New Roman"/>
          <w:b/>
          <w:bCs/>
          <w:sz w:val="26"/>
          <w:szCs w:val="26"/>
        </w:rPr>
      </w:pPr>
    </w:p>
    <w:p w14:paraId="06DFF2BC" w14:textId="77777777" w:rsidR="00E3102A" w:rsidRDefault="00E3102A">
      <w:pPr>
        <w:ind w:firstLine="566"/>
        <w:jc w:val="right"/>
        <w:rPr>
          <w:rFonts w:ascii="Times New Roman" w:eastAsia="Times New Roman" w:hAnsi="Times New Roman" w:cs="Times New Roman"/>
          <w:b/>
          <w:bCs/>
          <w:sz w:val="26"/>
          <w:szCs w:val="26"/>
        </w:rPr>
      </w:pPr>
    </w:p>
    <w:p w14:paraId="54827841" w14:textId="77777777" w:rsidR="00E3102A" w:rsidRDefault="00E3102A">
      <w:pPr>
        <w:ind w:firstLine="566"/>
        <w:jc w:val="right"/>
        <w:rPr>
          <w:rFonts w:ascii="Times New Roman" w:eastAsia="Times New Roman" w:hAnsi="Times New Roman" w:cs="Times New Roman"/>
          <w:b/>
          <w:bCs/>
          <w:sz w:val="26"/>
          <w:szCs w:val="26"/>
        </w:rPr>
      </w:pPr>
    </w:p>
    <w:p w14:paraId="0409ECB1" w14:textId="77777777" w:rsidR="00E3102A" w:rsidRDefault="00E3102A">
      <w:pPr>
        <w:ind w:firstLine="566"/>
        <w:jc w:val="right"/>
        <w:rPr>
          <w:rFonts w:ascii="Times New Roman" w:eastAsia="Times New Roman" w:hAnsi="Times New Roman" w:cs="Times New Roman"/>
          <w:b/>
          <w:bCs/>
          <w:sz w:val="26"/>
          <w:szCs w:val="26"/>
        </w:rPr>
      </w:pPr>
    </w:p>
    <w:p w14:paraId="5F9011D3" w14:textId="77777777" w:rsidR="00E3102A" w:rsidRDefault="00E3102A">
      <w:pPr>
        <w:ind w:firstLine="566"/>
        <w:jc w:val="right"/>
        <w:rPr>
          <w:rFonts w:ascii="Times New Roman" w:eastAsia="Times New Roman" w:hAnsi="Times New Roman" w:cs="Times New Roman"/>
          <w:b/>
          <w:bCs/>
          <w:sz w:val="26"/>
          <w:szCs w:val="26"/>
        </w:rPr>
      </w:pPr>
    </w:p>
    <w:p w14:paraId="2845DE80" w14:textId="77777777" w:rsidR="00E3102A" w:rsidRDefault="00E3102A">
      <w:pPr>
        <w:ind w:firstLine="566"/>
        <w:jc w:val="right"/>
        <w:rPr>
          <w:rFonts w:ascii="Times New Roman" w:eastAsia="Times New Roman" w:hAnsi="Times New Roman" w:cs="Times New Roman"/>
          <w:b/>
          <w:bCs/>
          <w:sz w:val="26"/>
          <w:szCs w:val="26"/>
        </w:rPr>
      </w:pPr>
    </w:p>
    <w:p w14:paraId="00000221" w14:textId="3508A8F0" w:rsidR="00A95356" w:rsidRDefault="00000000">
      <w:pPr>
        <w:ind w:firstLine="566"/>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Anexa nr. 1</w:t>
      </w:r>
    </w:p>
    <w:p w14:paraId="542776E6" w14:textId="77777777" w:rsidR="00A82EB6" w:rsidRDefault="00A82EB6">
      <w:pPr>
        <w:ind w:firstLine="566"/>
        <w:jc w:val="right"/>
        <w:rPr>
          <w:rFonts w:ascii="Times New Roman" w:eastAsia="Times New Roman" w:hAnsi="Times New Roman" w:cs="Times New Roman"/>
          <w:b/>
          <w:bCs/>
          <w:sz w:val="26"/>
          <w:szCs w:val="26"/>
        </w:rPr>
      </w:pPr>
    </w:p>
    <w:p w14:paraId="00000222" w14:textId="77777777" w:rsidR="00A95356" w:rsidRDefault="00000000">
      <w:pPr>
        <w:ind w:firstLine="566"/>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Activitățile din domeniul construcțiilor incidente în cazul art. 9 alin. (4) al Legii nr. __/20__ privind detașarea lucrătorilor în cadrul prestării de servicii</w:t>
      </w:r>
    </w:p>
    <w:p w14:paraId="00000223" w14:textId="77777777" w:rsidR="00A95356" w:rsidRDefault="00A95356">
      <w:pPr>
        <w:ind w:firstLine="566"/>
        <w:jc w:val="right"/>
        <w:rPr>
          <w:rFonts w:ascii="Times New Roman" w:eastAsia="Times New Roman" w:hAnsi="Times New Roman" w:cs="Times New Roman"/>
          <w:b/>
          <w:bCs/>
          <w:sz w:val="26"/>
          <w:szCs w:val="26"/>
        </w:rPr>
      </w:pPr>
    </w:p>
    <w:p w14:paraId="00000224" w14:textId="77777777" w:rsidR="00A95356" w:rsidRDefault="00000000">
      <w:pPr>
        <w:ind w:firstLine="566"/>
        <w:jc w:val="both"/>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Activităţile</w:t>
      </w:r>
      <w:proofErr w:type="spellEnd"/>
      <w:r>
        <w:rPr>
          <w:rFonts w:ascii="Times New Roman" w:eastAsia="Times New Roman" w:hAnsi="Times New Roman" w:cs="Times New Roman"/>
          <w:sz w:val="26"/>
          <w:szCs w:val="26"/>
        </w:rPr>
        <w:t xml:space="preserve"> prevăzute la art. 19 alin. (2) al Legii nr. __/20__ privind detașarea lucrătorilor în cadrul prestării de servicii înglobează toate </w:t>
      </w:r>
      <w:proofErr w:type="spellStart"/>
      <w:r>
        <w:rPr>
          <w:rFonts w:ascii="Times New Roman" w:eastAsia="Times New Roman" w:hAnsi="Times New Roman" w:cs="Times New Roman"/>
          <w:sz w:val="26"/>
          <w:szCs w:val="26"/>
        </w:rPr>
        <w:t>activităţile</w:t>
      </w:r>
      <w:proofErr w:type="spellEnd"/>
      <w:r>
        <w:rPr>
          <w:rFonts w:ascii="Times New Roman" w:eastAsia="Times New Roman" w:hAnsi="Times New Roman" w:cs="Times New Roman"/>
          <w:sz w:val="26"/>
          <w:szCs w:val="26"/>
        </w:rPr>
        <w:t xml:space="preserve"> din domeniul </w:t>
      </w:r>
      <w:proofErr w:type="spellStart"/>
      <w:r>
        <w:rPr>
          <w:rFonts w:ascii="Times New Roman" w:eastAsia="Times New Roman" w:hAnsi="Times New Roman" w:cs="Times New Roman"/>
          <w:sz w:val="26"/>
          <w:szCs w:val="26"/>
        </w:rPr>
        <w:t>construcţiilor</w:t>
      </w:r>
      <w:proofErr w:type="spellEnd"/>
      <w:r>
        <w:rPr>
          <w:rFonts w:ascii="Times New Roman" w:eastAsia="Times New Roman" w:hAnsi="Times New Roman" w:cs="Times New Roman"/>
          <w:sz w:val="26"/>
          <w:szCs w:val="26"/>
        </w:rPr>
        <w:t xml:space="preserve"> legate de construirea, repararea, </w:t>
      </w:r>
      <w:proofErr w:type="spellStart"/>
      <w:r>
        <w:rPr>
          <w:rFonts w:ascii="Times New Roman" w:eastAsia="Times New Roman" w:hAnsi="Times New Roman" w:cs="Times New Roman"/>
          <w:sz w:val="26"/>
          <w:szCs w:val="26"/>
        </w:rPr>
        <w:t>întreţinerea</w:t>
      </w:r>
      <w:proofErr w:type="spellEnd"/>
      <w:r>
        <w:rPr>
          <w:rFonts w:ascii="Times New Roman" w:eastAsia="Times New Roman" w:hAnsi="Times New Roman" w:cs="Times New Roman"/>
          <w:sz w:val="26"/>
          <w:szCs w:val="26"/>
        </w:rPr>
        <w:t>, modificarea sau demolarea clădirilor, în special lucrări de:</w:t>
      </w:r>
    </w:p>
    <w:p w14:paraId="00000225"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excavaţii</w:t>
      </w:r>
      <w:proofErr w:type="spellEnd"/>
      <w:r>
        <w:rPr>
          <w:rFonts w:ascii="Times New Roman" w:eastAsia="Times New Roman" w:hAnsi="Times New Roman" w:cs="Times New Roman"/>
          <w:sz w:val="26"/>
          <w:szCs w:val="26"/>
        </w:rPr>
        <w:t>;</w:t>
      </w:r>
    </w:p>
    <w:p w14:paraId="00000226"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      </w:t>
      </w:r>
      <w:r>
        <w:rPr>
          <w:rFonts w:ascii="Times New Roman" w:eastAsia="Times New Roman" w:hAnsi="Times New Roman" w:cs="Times New Roman"/>
          <w:sz w:val="26"/>
          <w:szCs w:val="26"/>
        </w:rPr>
        <w:tab/>
        <w:t>terasament;</w:t>
      </w:r>
    </w:p>
    <w:p w14:paraId="00000227"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construcţii</w:t>
      </w:r>
      <w:proofErr w:type="spellEnd"/>
      <w:r>
        <w:rPr>
          <w:rFonts w:ascii="Times New Roman" w:eastAsia="Times New Roman" w:hAnsi="Times New Roman" w:cs="Times New Roman"/>
          <w:sz w:val="26"/>
          <w:szCs w:val="26"/>
        </w:rPr>
        <w:t>;</w:t>
      </w:r>
    </w:p>
    <w:p w14:paraId="00000228"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      </w:t>
      </w:r>
      <w:r>
        <w:rPr>
          <w:rFonts w:ascii="Times New Roman" w:eastAsia="Times New Roman" w:hAnsi="Times New Roman" w:cs="Times New Roman"/>
          <w:sz w:val="26"/>
          <w:szCs w:val="26"/>
        </w:rPr>
        <w:tab/>
        <w:t xml:space="preserve">montare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demontare a elementelor prefabricate;</w:t>
      </w:r>
    </w:p>
    <w:p w14:paraId="00000229"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      </w:t>
      </w:r>
      <w:r>
        <w:rPr>
          <w:rFonts w:ascii="Times New Roman" w:eastAsia="Times New Roman" w:hAnsi="Times New Roman" w:cs="Times New Roman"/>
          <w:sz w:val="26"/>
          <w:szCs w:val="26"/>
        </w:rPr>
        <w:tab/>
        <w:t>amenajare sau echipare;</w:t>
      </w:r>
    </w:p>
    <w:p w14:paraId="0000022A"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       </w:t>
      </w:r>
      <w:r>
        <w:rPr>
          <w:rFonts w:ascii="Times New Roman" w:eastAsia="Times New Roman" w:hAnsi="Times New Roman" w:cs="Times New Roman"/>
          <w:sz w:val="26"/>
          <w:szCs w:val="26"/>
        </w:rPr>
        <w:tab/>
        <w:t>transformare;</w:t>
      </w:r>
    </w:p>
    <w:p w14:paraId="0000022B"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g)      </w:t>
      </w:r>
      <w:r>
        <w:rPr>
          <w:rFonts w:ascii="Times New Roman" w:eastAsia="Times New Roman" w:hAnsi="Times New Roman" w:cs="Times New Roman"/>
          <w:sz w:val="26"/>
          <w:szCs w:val="26"/>
        </w:rPr>
        <w:tab/>
        <w:t>renovare;</w:t>
      </w:r>
    </w:p>
    <w:p w14:paraId="0000022C"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      </w:t>
      </w:r>
      <w:r>
        <w:rPr>
          <w:rFonts w:ascii="Times New Roman" w:eastAsia="Times New Roman" w:hAnsi="Times New Roman" w:cs="Times New Roman"/>
          <w:sz w:val="26"/>
          <w:szCs w:val="26"/>
        </w:rPr>
        <w:tab/>
        <w:t>reparare;</w:t>
      </w:r>
    </w:p>
    <w:p w14:paraId="0000022D"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       </w:t>
      </w:r>
      <w:r>
        <w:rPr>
          <w:rFonts w:ascii="Times New Roman" w:eastAsia="Times New Roman" w:hAnsi="Times New Roman" w:cs="Times New Roman"/>
          <w:sz w:val="26"/>
          <w:szCs w:val="26"/>
        </w:rPr>
        <w:tab/>
        <w:t>demontare;</w:t>
      </w:r>
    </w:p>
    <w:p w14:paraId="0000022E"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j)       </w:t>
      </w:r>
      <w:r>
        <w:rPr>
          <w:rFonts w:ascii="Times New Roman" w:eastAsia="Times New Roman" w:hAnsi="Times New Roman" w:cs="Times New Roman"/>
          <w:sz w:val="26"/>
          <w:szCs w:val="26"/>
        </w:rPr>
        <w:tab/>
        <w:t>demolare;</w:t>
      </w:r>
    </w:p>
    <w:p w14:paraId="0000022F"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k)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mentenanţă</w:t>
      </w:r>
      <w:proofErr w:type="spellEnd"/>
      <w:r>
        <w:rPr>
          <w:rFonts w:ascii="Times New Roman" w:eastAsia="Times New Roman" w:hAnsi="Times New Roman" w:cs="Times New Roman"/>
          <w:sz w:val="26"/>
          <w:szCs w:val="26"/>
        </w:rPr>
        <w:t>;</w:t>
      </w:r>
    </w:p>
    <w:p w14:paraId="00000230"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întreţinere</w:t>
      </w:r>
      <w:proofErr w:type="spellEnd"/>
      <w:r>
        <w:rPr>
          <w:rFonts w:ascii="Times New Roman" w:eastAsia="Times New Roman" w:hAnsi="Times New Roman" w:cs="Times New Roman"/>
          <w:sz w:val="26"/>
          <w:szCs w:val="26"/>
        </w:rPr>
        <w:t xml:space="preserve">, lucrări de vopsire </w:t>
      </w:r>
      <w:proofErr w:type="spellStart"/>
      <w:r>
        <w:rPr>
          <w:rFonts w:ascii="Times New Roman" w:eastAsia="Times New Roman" w:hAnsi="Times New Roman" w:cs="Times New Roman"/>
          <w:sz w:val="26"/>
          <w:szCs w:val="26"/>
        </w:rPr>
        <w:t>şi</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curăţare</w:t>
      </w:r>
      <w:proofErr w:type="spellEnd"/>
      <w:r>
        <w:rPr>
          <w:rFonts w:ascii="Times New Roman" w:eastAsia="Times New Roman" w:hAnsi="Times New Roman" w:cs="Times New Roman"/>
          <w:sz w:val="26"/>
          <w:szCs w:val="26"/>
        </w:rPr>
        <w:t>;</w:t>
      </w:r>
    </w:p>
    <w:p w14:paraId="00000231" w14:textId="77777777" w:rsidR="00A95356" w:rsidRDefault="00000000">
      <w:pPr>
        <w:ind w:left="580" w:hanging="13"/>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    </w:t>
      </w:r>
      <w:r>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îmbunătăţiri</w:t>
      </w:r>
      <w:proofErr w:type="spellEnd"/>
      <w:r>
        <w:rPr>
          <w:rFonts w:ascii="Times New Roman" w:eastAsia="Times New Roman" w:hAnsi="Times New Roman" w:cs="Times New Roman"/>
          <w:sz w:val="26"/>
          <w:szCs w:val="26"/>
        </w:rPr>
        <w:t>.</w:t>
      </w:r>
    </w:p>
    <w:p w14:paraId="00000232" w14:textId="77777777" w:rsidR="00A95356" w:rsidRDefault="00000000">
      <w:pPr>
        <w:ind w:firstLine="566"/>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00000233" w14:textId="77777777" w:rsidR="00A95356" w:rsidRDefault="00A95356">
      <w:pPr>
        <w:spacing w:before="240" w:after="180"/>
        <w:jc w:val="both"/>
        <w:rPr>
          <w:rFonts w:ascii="Times New Roman" w:eastAsia="Times New Roman" w:hAnsi="Times New Roman" w:cs="Times New Roman"/>
          <w:sz w:val="26"/>
          <w:szCs w:val="26"/>
        </w:rPr>
      </w:pPr>
    </w:p>
    <w:p w14:paraId="00000234" w14:textId="77777777" w:rsidR="00A95356" w:rsidRDefault="00A95356">
      <w:pPr>
        <w:spacing w:before="240" w:after="180"/>
        <w:jc w:val="both"/>
        <w:rPr>
          <w:rFonts w:ascii="Times New Roman" w:eastAsia="Times New Roman" w:hAnsi="Times New Roman" w:cs="Times New Roman"/>
          <w:sz w:val="26"/>
          <w:szCs w:val="26"/>
        </w:rPr>
      </w:pPr>
    </w:p>
    <w:p w14:paraId="00000235" w14:textId="77777777" w:rsidR="00A95356" w:rsidRDefault="00A95356">
      <w:pPr>
        <w:spacing w:before="240" w:after="180"/>
        <w:jc w:val="both"/>
        <w:rPr>
          <w:rFonts w:ascii="Times New Roman" w:eastAsia="Times New Roman" w:hAnsi="Times New Roman" w:cs="Times New Roman"/>
          <w:sz w:val="26"/>
          <w:szCs w:val="26"/>
        </w:rPr>
      </w:pPr>
    </w:p>
    <w:p w14:paraId="00000236" w14:textId="77777777" w:rsidR="00A95356" w:rsidRDefault="00A95356">
      <w:pPr>
        <w:spacing w:before="240" w:after="180"/>
        <w:jc w:val="both"/>
        <w:rPr>
          <w:rFonts w:ascii="Times New Roman" w:eastAsia="Times New Roman" w:hAnsi="Times New Roman" w:cs="Times New Roman"/>
          <w:sz w:val="26"/>
          <w:szCs w:val="26"/>
        </w:rPr>
      </w:pPr>
    </w:p>
    <w:p w14:paraId="0000023B" w14:textId="77777777" w:rsidR="00A95356" w:rsidRDefault="00A95356">
      <w:pPr>
        <w:spacing w:before="240" w:after="180"/>
        <w:jc w:val="both"/>
        <w:rPr>
          <w:rFonts w:ascii="Times New Roman" w:eastAsia="Times New Roman" w:hAnsi="Times New Roman" w:cs="Times New Roman"/>
          <w:sz w:val="26"/>
          <w:szCs w:val="26"/>
        </w:rPr>
      </w:pPr>
    </w:p>
    <w:p w14:paraId="41AB1902" w14:textId="77777777" w:rsidR="00A82EB6" w:rsidRDefault="00A82EB6">
      <w:pPr>
        <w:spacing w:before="240" w:after="180"/>
        <w:jc w:val="both"/>
        <w:rPr>
          <w:rFonts w:ascii="Times New Roman" w:eastAsia="Times New Roman" w:hAnsi="Times New Roman" w:cs="Times New Roman"/>
          <w:sz w:val="26"/>
          <w:szCs w:val="26"/>
        </w:rPr>
      </w:pPr>
    </w:p>
    <w:p w14:paraId="6AB7D714" w14:textId="77777777" w:rsidR="00A82EB6" w:rsidRDefault="00A82EB6">
      <w:pPr>
        <w:spacing w:before="240" w:after="180"/>
        <w:jc w:val="both"/>
        <w:rPr>
          <w:rFonts w:ascii="Times New Roman" w:eastAsia="Times New Roman" w:hAnsi="Times New Roman" w:cs="Times New Roman"/>
          <w:sz w:val="26"/>
          <w:szCs w:val="26"/>
        </w:rPr>
      </w:pPr>
    </w:p>
    <w:p w14:paraId="39A80420" w14:textId="77777777" w:rsidR="00A82EB6" w:rsidRDefault="00A82EB6">
      <w:pPr>
        <w:spacing w:before="240" w:after="180"/>
        <w:jc w:val="both"/>
        <w:rPr>
          <w:rFonts w:ascii="Times New Roman" w:eastAsia="Times New Roman" w:hAnsi="Times New Roman" w:cs="Times New Roman"/>
          <w:sz w:val="26"/>
          <w:szCs w:val="26"/>
        </w:rPr>
      </w:pPr>
    </w:p>
    <w:p w14:paraId="589D3627" w14:textId="77777777" w:rsidR="00A82EB6" w:rsidRDefault="00A82EB6">
      <w:pPr>
        <w:spacing w:before="240" w:after="180"/>
        <w:jc w:val="both"/>
        <w:rPr>
          <w:rFonts w:ascii="Times New Roman" w:eastAsia="Times New Roman" w:hAnsi="Times New Roman" w:cs="Times New Roman"/>
          <w:sz w:val="26"/>
          <w:szCs w:val="26"/>
        </w:rPr>
      </w:pPr>
    </w:p>
    <w:p w14:paraId="0000023D" w14:textId="77777777" w:rsidR="00A95356" w:rsidRDefault="00A95356">
      <w:pPr>
        <w:spacing w:before="240" w:after="180"/>
        <w:jc w:val="both"/>
        <w:rPr>
          <w:rFonts w:ascii="Times New Roman" w:eastAsia="Times New Roman" w:hAnsi="Times New Roman" w:cs="Times New Roman"/>
          <w:sz w:val="26"/>
          <w:szCs w:val="26"/>
        </w:rPr>
      </w:pPr>
    </w:p>
    <w:p w14:paraId="0000023E" w14:textId="6AFB21B0" w:rsidR="00A95356" w:rsidRDefault="00A82EB6">
      <w:pPr>
        <w:ind w:firstLine="566"/>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Anexa nr. 2</w:t>
      </w:r>
    </w:p>
    <w:p w14:paraId="0000023F" w14:textId="77777777" w:rsidR="00A95356" w:rsidRDefault="00A95356">
      <w:pPr>
        <w:ind w:firstLine="566"/>
        <w:jc w:val="right"/>
        <w:rPr>
          <w:rFonts w:ascii="Times New Roman" w:eastAsia="Times New Roman" w:hAnsi="Times New Roman" w:cs="Times New Roman"/>
          <w:b/>
          <w:bCs/>
          <w:sz w:val="26"/>
          <w:szCs w:val="26"/>
        </w:rPr>
      </w:pPr>
    </w:p>
    <w:p w14:paraId="00000240" w14:textId="77777777" w:rsidR="00A95356" w:rsidRDefault="00000000">
      <w:pPr>
        <w:spacing w:line="261" w:lineRule="auto"/>
        <w:ind w:firstLine="5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Lista actelor normative care se modifică</w:t>
      </w:r>
    </w:p>
    <w:p w14:paraId="00000241" w14:textId="77777777" w:rsidR="00A95356" w:rsidRDefault="00000000">
      <w:pPr>
        <w:spacing w:before="240" w:after="24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w:t>
      </w:r>
      <w:r>
        <w:rPr>
          <w:rFonts w:ascii="Times New Roman" w:eastAsia="Times New Roman" w:hAnsi="Times New Roman" w:cs="Times New Roman"/>
          <w:b/>
          <w:bCs/>
          <w:sz w:val="26"/>
          <w:szCs w:val="26"/>
          <w:highlight w:val="white"/>
        </w:rPr>
        <w:t>Legea nr. 140/2001 privind Inspectoratul de Stat al Muncii</w:t>
      </w:r>
      <w:r>
        <w:rPr>
          <w:rFonts w:ascii="Times New Roman" w:eastAsia="Times New Roman" w:hAnsi="Times New Roman" w:cs="Times New Roman"/>
          <w:sz w:val="26"/>
          <w:szCs w:val="26"/>
          <w:highlight w:val="white"/>
        </w:rPr>
        <w:t xml:space="preserve"> (Monitorul Oficial al Republicii Moldova, 2001, nr. 68–71, art. 505), cu modificările ulterioare, se modifică după cum urmează:</w:t>
      </w:r>
    </w:p>
    <w:p w14:paraId="00000242" w14:textId="77777777" w:rsidR="00A95356" w:rsidRDefault="00000000">
      <w:pPr>
        <w:shd w:val="clear" w:color="auto" w:fill="FFFFFF"/>
        <w:spacing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 </w:t>
      </w:r>
      <w:r>
        <w:rPr>
          <w:rFonts w:ascii="Times New Roman" w:eastAsia="Times New Roman" w:hAnsi="Times New Roman" w:cs="Times New Roman"/>
          <w:sz w:val="26"/>
          <w:szCs w:val="26"/>
          <w:highlight w:val="white"/>
        </w:rPr>
        <w:t>Articolul 4 se completează cu alin. (3) cu următorul cuprins:</w:t>
      </w:r>
    </w:p>
    <w:p w14:paraId="00000243" w14:textId="77777777" w:rsidR="00A95356"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În vederea aplicării Legii privind detașarea lucrătorilor  în cadrul prestării de servicii, Inspectoratul de Stat al Muncii exercită, următoarele atribuții:</w:t>
      </w:r>
    </w:p>
    <w:p w14:paraId="00000244"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primește și înregistrează notificările prevăzute la art. 40 din Legea privind detașarea lucrătorilor  în cadrul prestării de servicii, asigură evidența acestora, inclusiv a actualizărilor, și verifică, în condițiile legii menționate, îndeplinirea cerințelor administrative și a măsurilor de control aferente;</w:t>
      </w:r>
    </w:p>
    <w:p w14:paraId="00000245"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solicită angajatorilor, beneficiarilor prestației, întreprinderilor utilizatoare și altor subiecți obligați potrivit legii speciale, informații și documente relevante pentru constatarea respectării prevederilor privind detașarea, inclusiv documente de salarizare, evidența timpului de muncă și documente ce confirmă cheltuielile specifice detașării, în condițiile legii;</w:t>
      </w:r>
    </w:p>
    <w:p w14:paraId="00000246"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c) efectuează controlul de stat asupra respectării condițiilor de muncă aplicabile lucrătorilor  detașați pe teritoriul Republicii Moldova și emite prescripții de remediere, în condițiile legii;</w:t>
      </w:r>
    </w:p>
    <w:p w14:paraId="00000247"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constată contravențiile și aplică sancțiunile contravenționale prevăzute la art. 55</w:t>
      </w:r>
      <w:r>
        <w:rPr>
          <w:rFonts w:ascii="Times New Roman" w:eastAsia="Times New Roman" w:hAnsi="Times New Roman" w:cs="Times New Roman"/>
          <w:sz w:val="26"/>
          <w:szCs w:val="26"/>
          <w:highlight w:val="white"/>
          <w:vertAlign w:val="superscript"/>
        </w:rPr>
        <w:t>6</w:t>
      </w:r>
      <w:r>
        <w:rPr>
          <w:rFonts w:ascii="Times New Roman" w:eastAsia="Times New Roman" w:hAnsi="Times New Roman" w:cs="Times New Roman"/>
          <w:highlight w:val="white"/>
          <w:vertAlign w:val="superscript"/>
        </w:rPr>
        <w:t xml:space="preserve"> </w:t>
      </w:r>
      <w:r>
        <w:rPr>
          <w:rFonts w:ascii="Times New Roman" w:eastAsia="Times New Roman" w:hAnsi="Times New Roman" w:cs="Times New Roman"/>
          <w:sz w:val="26"/>
          <w:szCs w:val="26"/>
          <w:highlight w:val="white"/>
        </w:rPr>
        <w:t xml:space="preserve">din Codul contravențional nr. 218/2008 pentru încălcarea obligațiilor stabilite de Legea privind detașarea </w:t>
      </w:r>
      <w:proofErr w:type="spellStart"/>
      <w:r>
        <w:rPr>
          <w:rFonts w:ascii="Times New Roman" w:eastAsia="Times New Roman" w:hAnsi="Times New Roman" w:cs="Times New Roman"/>
          <w:sz w:val="26"/>
          <w:szCs w:val="26"/>
          <w:highlight w:val="white"/>
        </w:rPr>
        <w:t>lucrărorilor</w:t>
      </w:r>
      <w:proofErr w:type="spellEnd"/>
      <w:r>
        <w:rPr>
          <w:rFonts w:ascii="Times New Roman" w:eastAsia="Times New Roman" w:hAnsi="Times New Roman" w:cs="Times New Roman"/>
          <w:sz w:val="26"/>
          <w:szCs w:val="26"/>
          <w:highlight w:val="white"/>
        </w:rPr>
        <w:t xml:space="preserve">  în cadrul prestării de servicii;</w:t>
      </w:r>
    </w:p>
    <w:p w14:paraId="00000248"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e) cooperează cu autoritățile competente ale altor state în scopul prevenirii, identificării și combaterii încălcărilor în materia detașării, inclusiv prin schimb de informații, solicitări motivate și acordarea asistenței administrative, în condițiile legii și ale acordurilor internaționale aplicabile;</w:t>
      </w:r>
    </w:p>
    <w:p w14:paraId="00000249"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f) transmite și primește, după caz, în condițiile legii, cereri privind comunicarea actelor de aplicare a sancțiunilor contravenționale, recuperarea sumelor provenite din aceste sancțiuni și executarea creanțelor corespunzătoare, în cadrul cooperării administrative prevăzute de Legea privind detașarea lucrătorilor în cadrul prestării de servicii;</w:t>
      </w:r>
    </w:p>
    <w:p w14:paraId="0000024A"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g) asigură informarea publică privind condițiile de muncă aplicabile lucrătorilor  detașați și cerințele administrative stabilite de lege, inclusiv prin publicarea informațiilor relevante pe pagina sa oficială.”</w:t>
      </w:r>
    </w:p>
    <w:p w14:paraId="0000024B" w14:textId="77777777" w:rsidR="00A95356" w:rsidRDefault="00A95356">
      <w:pPr>
        <w:jc w:val="both"/>
        <w:rPr>
          <w:rFonts w:ascii="Times New Roman" w:eastAsia="Times New Roman" w:hAnsi="Times New Roman" w:cs="Times New Roman"/>
          <w:b/>
          <w:bCs/>
          <w:sz w:val="26"/>
          <w:szCs w:val="26"/>
        </w:rPr>
      </w:pPr>
    </w:p>
    <w:p w14:paraId="0000024C" w14:textId="77777777" w:rsidR="00A95356" w:rsidRDefault="00000000">
      <w:pPr>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2. </w:t>
      </w:r>
      <w:r>
        <w:rPr>
          <w:rFonts w:ascii="Times New Roman" w:eastAsia="Times New Roman" w:hAnsi="Times New Roman" w:cs="Times New Roman"/>
          <w:b/>
          <w:bCs/>
          <w:sz w:val="26"/>
          <w:szCs w:val="26"/>
          <w:highlight w:val="white"/>
        </w:rPr>
        <w:t>Codul muncii al Republicii Moldova nr. 154/2003</w:t>
      </w:r>
      <w:r>
        <w:rPr>
          <w:rFonts w:ascii="Times New Roman" w:eastAsia="Times New Roman" w:hAnsi="Times New Roman" w:cs="Times New Roman"/>
          <w:sz w:val="26"/>
          <w:szCs w:val="26"/>
          <w:highlight w:val="white"/>
        </w:rPr>
        <w:t xml:space="preserve"> (Monitorul Oficial al Republicii Moldova, 2003, nr. 159–162, art. 648), cu modificările ulterioare, se modifică după cum urmează:</w:t>
      </w:r>
    </w:p>
    <w:p w14:paraId="0000024D" w14:textId="77777777" w:rsidR="00A95356" w:rsidRDefault="00A95356">
      <w:pPr>
        <w:jc w:val="both"/>
        <w:rPr>
          <w:rFonts w:ascii="Times New Roman" w:eastAsia="Times New Roman" w:hAnsi="Times New Roman" w:cs="Times New Roman"/>
          <w:sz w:val="26"/>
          <w:szCs w:val="26"/>
          <w:highlight w:val="white"/>
        </w:rPr>
      </w:pPr>
    </w:p>
    <w:p w14:paraId="0000024E" w14:textId="77777777" w:rsidR="00A95356" w:rsidRDefault="00000000">
      <w:pPr>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Clauza de armonizare se completează cu textul:</w:t>
      </w:r>
    </w:p>
    <w:p w14:paraId="0000024F" w14:textId="77777777" w:rsidR="00A95356" w:rsidRDefault="00000000">
      <w:pPr>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 transpune parțial Directiva 96/71/CE a Parlamentului European și a Consiliului din 16 decembrie 1996 privind detașarea lucrătorilor în cadrul prestării de servicii, publicată în Jurnalul Oficial al Uniunii Europene L 18 din 21 ianuarie 1997, CELEX: 31996L0071, așa cum a fost modificată ultima dată prin Directiva (UE) 2018/957 a Parlamentului European și a Consiliului din 28 iunie 2018; </w:t>
      </w:r>
    </w:p>
    <w:p w14:paraId="00000250" w14:textId="77777777" w:rsidR="00A95356" w:rsidRDefault="00000000">
      <w:pPr>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0000251" w14:textId="77777777" w:rsidR="00A95356" w:rsidRDefault="00A95356">
      <w:pPr>
        <w:jc w:val="both"/>
        <w:rPr>
          <w:rFonts w:ascii="Times New Roman" w:eastAsia="Times New Roman" w:hAnsi="Times New Roman" w:cs="Times New Roman"/>
          <w:sz w:val="26"/>
          <w:szCs w:val="26"/>
          <w:highlight w:val="white"/>
        </w:rPr>
      </w:pPr>
    </w:p>
    <w:p w14:paraId="00000252" w14:textId="77777777" w:rsidR="00A95356" w:rsidRDefault="00000000">
      <w:pPr>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Se completează cu articolul 71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cu următorul cuprins:</w:t>
      </w:r>
    </w:p>
    <w:p w14:paraId="00000253" w14:textId="77777777" w:rsidR="00A95356"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Articolul 71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Detașarea salariaților în cadrul prestării de servicii transnaționale</w:t>
      </w:r>
    </w:p>
    <w:p w14:paraId="00000254"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Prin derogare de la art. 71, detașarea în cadrul prestării de servicii transnaționale reprezintă trimiterea temporară a salariatului de către angajator pentru executarea muncii pe teritoriul altui stat sau pe teritoriul Republicii Moldova, în cadrul prestării transnaționale de servicii, în condițiile legii speciale.</w:t>
      </w:r>
    </w:p>
    <w:p w14:paraId="00000255"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În cazurile prevăzute la alin. (1), se aplică prevederile legii speciale privind detașarea lucrătorilor în cadrul prestării de servicii, inclusiv în ceea ce privește condițiile de muncă aplicabile, cerințele administrative și cooperarea dintre autorități.”</w:t>
      </w:r>
    </w:p>
    <w:p w14:paraId="00000256" w14:textId="77777777" w:rsidR="00A95356" w:rsidRDefault="00A95356">
      <w:pPr>
        <w:spacing w:line="240" w:lineRule="auto"/>
        <w:ind w:firstLine="566"/>
        <w:jc w:val="both"/>
        <w:rPr>
          <w:rFonts w:ascii="Times New Roman" w:eastAsia="Times New Roman" w:hAnsi="Times New Roman" w:cs="Times New Roman"/>
          <w:sz w:val="26"/>
          <w:szCs w:val="26"/>
          <w:highlight w:val="white"/>
        </w:rPr>
      </w:pPr>
    </w:p>
    <w:p w14:paraId="00000257"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3. </w:t>
      </w:r>
      <w:r>
        <w:rPr>
          <w:rFonts w:ascii="Times New Roman" w:eastAsia="Times New Roman" w:hAnsi="Times New Roman" w:cs="Times New Roman"/>
          <w:b/>
          <w:bCs/>
          <w:sz w:val="26"/>
          <w:szCs w:val="26"/>
          <w:highlight w:val="white"/>
        </w:rPr>
        <w:t>Codul contravențional al Republicii Moldova nr. 218/2008</w:t>
      </w:r>
      <w:r>
        <w:rPr>
          <w:rFonts w:ascii="Times New Roman" w:eastAsia="Times New Roman" w:hAnsi="Times New Roman" w:cs="Times New Roman"/>
          <w:sz w:val="26"/>
          <w:szCs w:val="26"/>
          <w:highlight w:val="white"/>
        </w:rPr>
        <w:t xml:space="preserve"> (republicat în Monitorul Oficial al Republicii Moldova, 2017, nr. 78–84, art. 100), cu modificările ulterioare, se modifică după cum urmează:</w:t>
      </w:r>
    </w:p>
    <w:p w14:paraId="00000258" w14:textId="77777777" w:rsidR="00A95356" w:rsidRDefault="00A95356">
      <w:pPr>
        <w:spacing w:line="240" w:lineRule="auto"/>
        <w:ind w:firstLine="566"/>
        <w:jc w:val="both"/>
        <w:rPr>
          <w:rFonts w:ascii="Times New Roman" w:eastAsia="Times New Roman" w:hAnsi="Times New Roman" w:cs="Times New Roman"/>
          <w:sz w:val="26"/>
          <w:szCs w:val="26"/>
          <w:highlight w:val="white"/>
        </w:rPr>
      </w:pPr>
    </w:p>
    <w:p w14:paraId="00000259"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Se completează cu  clauza de armonizare cu următorul cuprins:</w:t>
      </w:r>
    </w:p>
    <w:p w14:paraId="0000025A" w14:textId="77777777" w:rsidR="00A95356"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„Prezenta lege:</w:t>
      </w:r>
    </w:p>
    <w:p w14:paraId="0000025B" w14:textId="77777777" w:rsidR="00A95356"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96/71/CE a Parlamentului European și a Consiliului din 16 decembrie 1996 privind detașarea lucrătorilor în cadrul prestării de servicii, publicată în Jurnalul Oficial al Uniunii Europene L 18 din 21 ianuarie 1997, CELEX: 31996L0071, așa cum a fost modificată ultima dată prin Directiva (UE) 2018/957 a Parlamentului European și a Consiliului din 28 iunie 2018;</w:t>
      </w:r>
    </w:p>
    <w:p w14:paraId="0000025C" w14:textId="77777777" w:rsidR="00A95356"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000025D" w14:textId="77777777" w:rsidR="00A95356" w:rsidRDefault="00A95356">
      <w:pPr>
        <w:spacing w:line="240" w:lineRule="auto"/>
        <w:jc w:val="both"/>
        <w:rPr>
          <w:rFonts w:ascii="Times New Roman" w:eastAsia="Times New Roman" w:hAnsi="Times New Roman" w:cs="Times New Roman"/>
          <w:sz w:val="26"/>
          <w:szCs w:val="26"/>
          <w:highlight w:val="white"/>
        </w:rPr>
      </w:pPr>
    </w:p>
    <w:p w14:paraId="0000025E"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Se completează cu art. 55</w:t>
      </w:r>
      <w:r>
        <w:rPr>
          <w:rFonts w:ascii="Times New Roman" w:eastAsia="Times New Roman" w:hAnsi="Times New Roman" w:cs="Times New Roman"/>
          <w:sz w:val="26"/>
          <w:szCs w:val="26"/>
          <w:highlight w:val="white"/>
          <w:vertAlign w:val="superscript"/>
        </w:rPr>
        <w:t>6</w:t>
      </w:r>
      <w:r>
        <w:rPr>
          <w:rFonts w:ascii="Times New Roman" w:eastAsia="Times New Roman" w:hAnsi="Times New Roman" w:cs="Times New Roman"/>
          <w:sz w:val="26"/>
          <w:szCs w:val="26"/>
          <w:highlight w:val="white"/>
        </w:rPr>
        <w:t xml:space="preserve">  cu următorul cuprins: </w:t>
      </w:r>
    </w:p>
    <w:p w14:paraId="0000025F" w14:textId="77777777" w:rsidR="00A95356"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„Articolul 55</w:t>
      </w:r>
      <w:r>
        <w:rPr>
          <w:rFonts w:ascii="Times New Roman" w:eastAsia="Times New Roman" w:hAnsi="Times New Roman" w:cs="Times New Roman"/>
          <w:sz w:val="26"/>
          <w:szCs w:val="26"/>
          <w:highlight w:val="white"/>
          <w:vertAlign w:val="superscript"/>
        </w:rPr>
        <w:t>6</w:t>
      </w:r>
      <w:r>
        <w:rPr>
          <w:rFonts w:ascii="Times New Roman" w:eastAsia="Times New Roman" w:hAnsi="Times New Roman" w:cs="Times New Roman"/>
          <w:sz w:val="26"/>
          <w:szCs w:val="26"/>
          <w:highlight w:val="white"/>
        </w:rPr>
        <w:t>.</w:t>
      </w:r>
      <w:r>
        <w:rPr>
          <w:rFonts w:ascii="Times New Roman" w:eastAsia="Times New Roman" w:hAnsi="Times New Roman" w:cs="Times New Roman"/>
          <w:b/>
          <w:bCs/>
          <w:sz w:val="26"/>
          <w:szCs w:val="26"/>
          <w:highlight w:val="white"/>
        </w:rPr>
        <w:t xml:space="preserve"> </w:t>
      </w:r>
      <w:r>
        <w:rPr>
          <w:rFonts w:ascii="Times New Roman" w:eastAsia="Times New Roman" w:hAnsi="Times New Roman" w:cs="Times New Roman"/>
          <w:sz w:val="26"/>
          <w:szCs w:val="26"/>
          <w:highlight w:val="white"/>
        </w:rPr>
        <w:t xml:space="preserve">Încălcarea legislației muncii, în domeniul detașării transnaționale a lucrătorilor </w:t>
      </w:r>
    </w:p>
    <w:p w14:paraId="00000260" w14:textId="22336E94"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(1) Încălcarea legislației muncii, în domeniul detașării transnaționale a lucrătorilor, manifestată prin:</w:t>
      </w:r>
    </w:p>
    <w:p w14:paraId="00000261"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 modificarea unilaterală de către angajator a </w:t>
      </w:r>
      <w:proofErr w:type="spellStart"/>
      <w:r>
        <w:rPr>
          <w:rFonts w:ascii="Times New Roman" w:eastAsia="Times New Roman" w:hAnsi="Times New Roman" w:cs="Times New Roman"/>
          <w:sz w:val="26"/>
          <w:szCs w:val="26"/>
          <w:highlight w:val="white"/>
        </w:rPr>
        <w:t>relaţiilor</w:t>
      </w:r>
      <w:proofErr w:type="spellEnd"/>
      <w:r>
        <w:rPr>
          <w:rFonts w:ascii="Times New Roman" w:eastAsia="Times New Roman" w:hAnsi="Times New Roman" w:cs="Times New Roman"/>
          <w:sz w:val="26"/>
          <w:szCs w:val="26"/>
          <w:highlight w:val="white"/>
        </w:rPr>
        <w:t xml:space="preserve"> sau a </w:t>
      </w:r>
      <w:proofErr w:type="spellStart"/>
      <w:r>
        <w:rPr>
          <w:rFonts w:ascii="Times New Roman" w:eastAsia="Times New Roman" w:hAnsi="Times New Roman" w:cs="Times New Roman"/>
          <w:sz w:val="26"/>
          <w:szCs w:val="26"/>
          <w:highlight w:val="white"/>
        </w:rPr>
        <w:t>condiţiilor</w:t>
      </w:r>
      <w:proofErr w:type="spellEnd"/>
      <w:r>
        <w:rPr>
          <w:rFonts w:ascii="Times New Roman" w:eastAsia="Times New Roman" w:hAnsi="Times New Roman" w:cs="Times New Roman"/>
          <w:sz w:val="26"/>
          <w:szCs w:val="26"/>
          <w:highlight w:val="white"/>
        </w:rPr>
        <w:t xml:space="preserve"> de muncă, inclusiv concedierea lucrătorului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care a înaintat o </w:t>
      </w:r>
      <w:proofErr w:type="spellStart"/>
      <w:r>
        <w:rPr>
          <w:rFonts w:ascii="Times New Roman" w:eastAsia="Times New Roman" w:hAnsi="Times New Roman" w:cs="Times New Roman"/>
          <w:sz w:val="26"/>
          <w:szCs w:val="26"/>
          <w:highlight w:val="white"/>
        </w:rPr>
        <w:t>acţiune</w:t>
      </w:r>
      <w:proofErr w:type="spellEnd"/>
      <w:r>
        <w:rPr>
          <w:rFonts w:ascii="Times New Roman" w:eastAsia="Times New Roman" w:hAnsi="Times New Roman" w:cs="Times New Roman"/>
          <w:sz w:val="26"/>
          <w:szCs w:val="26"/>
          <w:highlight w:val="white"/>
        </w:rPr>
        <w:t xml:space="preserve"> civilă ori care a depus o plângere la organele competente în vederea aplicării prevederilor Legii privind detașarea lucrătorilor  în cadrul prestării de servicii,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după ce hotărârea judecătorească a rămas definitivă;</w:t>
      </w:r>
    </w:p>
    <w:p w14:paraId="00000262"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încălcarea obligației de informare a agentului de muncă temporară, de către întreprinderea utilizatoare înființată sau care își desfășoară activitatea pe teritoriul Republicii Moldova conform art. 7 alin. (2) al Legii privind detașarea lucrătorilor  în cadrul prestării de servicii;</w:t>
      </w:r>
    </w:p>
    <w:p w14:paraId="00000263"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w:t>
      </w:r>
      <w:proofErr w:type="spellStart"/>
      <w:r>
        <w:rPr>
          <w:rFonts w:ascii="Times New Roman" w:eastAsia="Times New Roman" w:hAnsi="Times New Roman" w:cs="Times New Roman"/>
          <w:sz w:val="26"/>
          <w:szCs w:val="26"/>
          <w:highlight w:val="white"/>
        </w:rPr>
        <w:t>funcţie</w:t>
      </w:r>
      <w:proofErr w:type="spellEnd"/>
      <w:r>
        <w:rPr>
          <w:rFonts w:ascii="Times New Roman" w:eastAsia="Times New Roman" w:hAnsi="Times New Roman" w:cs="Times New Roman"/>
          <w:sz w:val="26"/>
          <w:szCs w:val="26"/>
          <w:highlight w:val="white"/>
        </w:rPr>
        <w:t xml:space="preserve"> de răspundere,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264"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 Încălcarea legislației muncii, în domeniul detașării transnaționale a </w:t>
      </w:r>
      <w:proofErr w:type="spellStart"/>
      <w:r>
        <w:rPr>
          <w:rFonts w:ascii="Times New Roman" w:eastAsia="Times New Roman" w:hAnsi="Times New Roman" w:cs="Times New Roman"/>
          <w:sz w:val="26"/>
          <w:szCs w:val="26"/>
          <w:highlight w:val="white"/>
        </w:rPr>
        <w:t>lucrărorilor</w:t>
      </w:r>
      <w:proofErr w:type="spellEnd"/>
      <w:r>
        <w:rPr>
          <w:rFonts w:ascii="Times New Roman" w:eastAsia="Times New Roman" w:hAnsi="Times New Roman" w:cs="Times New Roman"/>
          <w:sz w:val="26"/>
          <w:szCs w:val="26"/>
          <w:highlight w:val="white"/>
        </w:rPr>
        <w:t xml:space="preserve"> , manifestată prin:</w:t>
      </w:r>
    </w:p>
    <w:p w14:paraId="00000265"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încălcarea, de către întreprinderile stabilite pe teritoriul Republicii Moldova care, în cadrul prestării de servicii </w:t>
      </w:r>
      <w:proofErr w:type="spellStart"/>
      <w:r>
        <w:rPr>
          <w:rFonts w:ascii="Times New Roman" w:eastAsia="Times New Roman" w:hAnsi="Times New Roman" w:cs="Times New Roman"/>
          <w:sz w:val="26"/>
          <w:szCs w:val="26"/>
          <w:highlight w:val="white"/>
        </w:rPr>
        <w:t>transnaţionale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detaşează</w:t>
      </w:r>
      <w:proofErr w:type="spellEnd"/>
      <w:r>
        <w:rPr>
          <w:rFonts w:ascii="Times New Roman" w:eastAsia="Times New Roman" w:hAnsi="Times New Roman" w:cs="Times New Roman"/>
          <w:sz w:val="26"/>
          <w:szCs w:val="26"/>
          <w:highlight w:val="white"/>
        </w:rPr>
        <w:t xml:space="preserve">, pe teritoriul unui stat membru, altul decât Republica Moldova, sau pe teritoriul </w:t>
      </w:r>
      <w:proofErr w:type="spellStart"/>
      <w:r>
        <w:rPr>
          <w:rFonts w:ascii="Times New Roman" w:eastAsia="Times New Roman" w:hAnsi="Times New Roman" w:cs="Times New Roman"/>
          <w:sz w:val="26"/>
          <w:szCs w:val="26"/>
          <w:highlight w:val="white"/>
        </w:rPr>
        <w:t>Confederaţiei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Elveţiene</w:t>
      </w:r>
      <w:proofErr w:type="spellEnd"/>
      <w:r>
        <w:rPr>
          <w:rFonts w:ascii="Times New Roman" w:eastAsia="Times New Roman" w:hAnsi="Times New Roman" w:cs="Times New Roman"/>
          <w:sz w:val="26"/>
          <w:szCs w:val="26"/>
          <w:highlight w:val="white"/>
        </w:rPr>
        <w:t xml:space="preserve">, lucrători  cu care au stabilite raporturi de muncă, a obligației de a informa, în scris, lucrătorul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de pe teritoriul Republicii Moldova, anterior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cu privire la:</w:t>
      </w:r>
    </w:p>
    <w:p w14:paraId="00000266"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 elementele constitutive ale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la care are dreptul lucrătorul , în conformitate cu </w:t>
      </w:r>
      <w:proofErr w:type="spellStart"/>
      <w:r>
        <w:rPr>
          <w:rFonts w:ascii="Times New Roman" w:eastAsia="Times New Roman" w:hAnsi="Times New Roman" w:cs="Times New Roman"/>
          <w:sz w:val="26"/>
          <w:szCs w:val="26"/>
          <w:highlight w:val="white"/>
        </w:rPr>
        <w:t>legislaţia</w:t>
      </w:r>
      <w:proofErr w:type="spellEnd"/>
      <w:r>
        <w:rPr>
          <w:rFonts w:ascii="Times New Roman" w:eastAsia="Times New Roman" w:hAnsi="Times New Roman" w:cs="Times New Roman"/>
          <w:sz w:val="26"/>
          <w:szCs w:val="26"/>
          <w:highlight w:val="white"/>
        </w:rPr>
        <w:t xml:space="preserve"> aplicabilă în statul membru gazdă,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nivelul acestora;</w:t>
      </w:r>
    </w:p>
    <w:p w14:paraId="00000267"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b) cuantumul total al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acordate lucrătorului  pe perioada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xml:space="preserve">, cu </w:t>
      </w:r>
      <w:proofErr w:type="spellStart"/>
      <w:r>
        <w:rPr>
          <w:rFonts w:ascii="Times New Roman" w:eastAsia="Times New Roman" w:hAnsi="Times New Roman" w:cs="Times New Roman"/>
          <w:sz w:val="26"/>
          <w:szCs w:val="26"/>
          <w:highlight w:val="white"/>
        </w:rPr>
        <w:t>evidenţierea</w:t>
      </w:r>
      <w:proofErr w:type="spellEnd"/>
      <w:r>
        <w:rPr>
          <w:rFonts w:ascii="Times New Roman" w:eastAsia="Times New Roman" w:hAnsi="Times New Roman" w:cs="Times New Roman"/>
          <w:sz w:val="26"/>
          <w:szCs w:val="26"/>
          <w:highlight w:val="white"/>
        </w:rPr>
        <w:t xml:space="preserve"> distinctă a </w:t>
      </w:r>
      <w:proofErr w:type="spellStart"/>
      <w:r>
        <w:rPr>
          <w:rFonts w:ascii="Times New Roman" w:eastAsia="Times New Roman" w:hAnsi="Times New Roman" w:cs="Times New Roman"/>
          <w:sz w:val="26"/>
          <w:szCs w:val="26"/>
          <w:highlight w:val="white"/>
        </w:rPr>
        <w:t>indemnizaţiei</w:t>
      </w:r>
      <w:proofErr w:type="spellEnd"/>
      <w:r>
        <w:rPr>
          <w:rFonts w:ascii="Times New Roman" w:eastAsia="Times New Roman" w:hAnsi="Times New Roman" w:cs="Times New Roman"/>
          <w:sz w:val="26"/>
          <w:szCs w:val="26"/>
          <w:highlight w:val="white"/>
        </w:rPr>
        <w:t xml:space="preserve"> specifice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atunci când aceasta este acordată;</w:t>
      </w:r>
    </w:p>
    <w:p w14:paraId="00000268"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c) cheltuielile efectiv generate de </w:t>
      </w:r>
      <w:proofErr w:type="spellStart"/>
      <w:r>
        <w:rPr>
          <w:rFonts w:ascii="Times New Roman" w:eastAsia="Times New Roman" w:hAnsi="Times New Roman" w:cs="Times New Roman"/>
          <w:sz w:val="26"/>
          <w:szCs w:val="26"/>
          <w:highlight w:val="white"/>
        </w:rPr>
        <w:t>detaşare</w:t>
      </w:r>
      <w:proofErr w:type="spellEnd"/>
      <w:r>
        <w:rPr>
          <w:rFonts w:ascii="Times New Roman" w:eastAsia="Times New Roman" w:hAnsi="Times New Roman" w:cs="Times New Roman"/>
          <w:sz w:val="26"/>
          <w:szCs w:val="26"/>
          <w:highlight w:val="white"/>
        </w:rPr>
        <w:t xml:space="preserve">, precum transportul, cazarea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masa,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modalitatea de acordare sau de rambursare a acestora, respectiv modalitatea de asigurare a transportului, cazării sau mesei, după caz;</w:t>
      </w:r>
    </w:p>
    <w:p w14:paraId="00000269"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d) linkul către site-ul oficial </w:t>
      </w:r>
      <w:proofErr w:type="spellStart"/>
      <w:r>
        <w:rPr>
          <w:rFonts w:ascii="Times New Roman" w:eastAsia="Times New Roman" w:hAnsi="Times New Roman" w:cs="Times New Roman"/>
          <w:sz w:val="26"/>
          <w:szCs w:val="26"/>
          <w:highlight w:val="white"/>
        </w:rPr>
        <w:t>naţional</w:t>
      </w:r>
      <w:proofErr w:type="spellEnd"/>
      <w:r>
        <w:rPr>
          <w:rFonts w:ascii="Times New Roman" w:eastAsia="Times New Roman" w:hAnsi="Times New Roman" w:cs="Times New Roman"/>
          <w:sz w:val="26"/>
          <w:szCs w:val="26"/>
          <w:highlight w:val="white"/>
        </w:rPr>
        <w:t xml:space="preserve"> unic creat de statul membru gazdă.</w:t>
      </w:r>
    </w:p>
    <w:p w14:paraId="0000026A"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nerespectarea, de către întreprinderile stabilite pe teritoriul unui stat membru, altul decât Republica Moldova, sau pe teritoriul Confederației Elvețiene, care, în cadrul prestării de servicii transnaționale, detașează pe teritoriul Republicii Moldova lucrători , a obligațiilor speciale privind condițiile de muncă și de încadrare în muncă aplicabile lucrătorilor  detașați pe teritoriul Republicii Moldova, prevăzute de Legea privind detașarea lucrătorilor  în cadrul prestării de servicii,</w:t>
      </w:r>
    </w:p>
    <w:p w14:paraId="0000026B"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w:t>
      </w:r>
      <w:proofErr w:type="spellStart"/>
      <w:r>
        <w:rPr>
          <w:rFonts w:ascii="Times New Roman" w:eastAsia="Times New Roman" w:hAnsi="Times New Roman" w:cs="Times New Roman"/>
          <w:sz w:val="26"/>
          <w:szCs w:val="26"/>
          <w:highlight w:val="white"/>
        </w:rPr>
        <w:t>funcţie</w:t>
      </w:r>
      <w:proofErr w:type="spellEnd"/>
      <w:r>
        <w:rPr>
          <w:rFonts w:ascii="Times New Roman" w:eastAsia="Times New Roman" w:hAnsi="Times New Roman" w:cs="Times New Roman"/>
          <w:sz w:val="26"/>
          <w:szCs w:val="26"/>
          <w:highlight w:val="white"/>
        </w:rPr>
        <w:t xml:space="preserve"> de răspundere,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26C"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Încălcarea cerințelor administrative și a măsurilor de control în domeniul detașării transnaționale a lucrătorilor , manifestată prin:</w:t>
      </w:r>
    </w:p>
    <w:p w14:paraId="0000026D"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neprezentarea sau prezentarea tardivă a declarației prevăzute la art. 40 alin. (2) lit. a) din Legea privind detașarea lucrătorilor  în cadrul prestării de servicii;</w:t>
      </w:r>
    </w:p>
    <w:p w14:paraId="0000026E"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neasigurarea păstrării și/sau neprezentarea documentelor prevăzute la art. 40 alin. (2) lit. b)–d) din Legea privind detașarea lucrătorilor  în cadrul prestării de servicii;</w:t>
      </w:r>
    </w:p>
    <w:p w14:paraId="0000026F"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c) </w:t>
      </w:r>
      <w:proofErr w:type="spellStart"/>
      <w:r>
        <w:rPr>
          <w:rFonts w:ascii="Times New Roman" w:eastAsia="Times New Roman" w:hAnsi="Times New Roman" w:cs="Times New Roman"/>
          <w:sz w:val="26"/>
          <w:szCs w:val="26"/>
          <w:highlight w:val="white"/>
        </w:rPr>
        <w:t>nedesemnarea</w:t>
      </w:r>
      <w:proofErr w:type="spellEnd"/>
      <w:r>
        <w:rPr>
          <w:rFonts w:ascii="Times New Roman" w:eastAsia="Times New Roman" w:hAnsi="Times New Roman" w:cs="Times New Roman"/>
          <w:sz w:val="26"/>
          <w:szCs w:val="26"/>
          <w:highlight w:val="white"/>
        </w:rPr>
        <w:t xml:space="preserve"> persoanei de legătură prevăzute la art. 40 alin. (2) lit. e) din Legea privind detașarea lucrătorilor  în cadrul prestării de servicii și/sau a persoanei de contact prevăzute la art. 40 alin. (2) lit. f) din Legea privind detașarea lucrătorilor  în cadrul prestării de servicii;</w:t>
      </w:r>
    </w:p>
    <w:p w14:paraId="00000270"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neexecutarea obligației de a furniza documentele după încetarea detașării, în termenul stabilit la art. 40 alin. (2) lit. c) din Legea privind detașarea lucrătorilor  în cadrul prestării de servicii,</w:t>
      </w:r>
    </w:p>
    <w:p w14:paraId="00000271"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sancționează cu amendă de la 1000 la 1500 unități convenționale aplicată persoanei cu funcție de răspundere și cu amendă de la 1000 la 1500 unități convenționale aplicată persoanei juridice.</w:t>
      </w:r>
    </w:p>
    <w:p w14:paraId="0DE69BD7" w14:textId="77777777" w:rsidR="00A82EB6" w:rsidRDefault="00A82EB6">
      <w:pPr>
        <w:spacing w:line="240" w:lineRule="auto"/>
        <w:ind w:firstLine="566"/>
        <w:jc w:val="both"/>
        <w:rPr>
          <w:rFonts w:ascii="Times New Roman" w:eastAsia="Times New Roman" w:hAnsi="Times New Roman" w:cs="Times New Roman"/>
          <w:sz w:val="26"/>
          <w:szCs w:val="26"/>
          <w:highlight w:val="white"/>
        </w:rPr>
      </w:pPr>
    </w:p>
    <w:p w14:paraId="00000272"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4. </w:t>
      </w:r>
      <w:r>
        <w:rPr>
          <w:rFonts w:ascii="Times New Roman" w:eastAsia="Times New Roman" w:hAnsi="Times New Roman" w:cs="Times New Roman"/>
          <w:b/>
          <w:bCs/>
          <w:sz w:val="26"/>
          <w:szCs w:val="26"/>
          <w:highlight w:val="white"/>
        </w:rPr>
        <w:t>Codul de executare al Republicii Moldova nr. 443/2004</w:t>
      </w:r>
      <w:r>
        <w:rPr>
          <w:rFonts w:ascii="Times New Roman" w:eastAsia="Times New Roman" w:hAnsi="Times New Roman" w:cs="Times New Roman"/>
          <w:sz w:val="26"/>
          <w:szCs w:val="26"/>
          <w:highlight w:val="white"/>
        </w:rPr>
        <w:t xml:space="preserve"> (republicat în Monitorul Oficial al Republicii Moldova, 2010, nr.214–220, art.704) cu modificările ulterioare, se modifică după cum urmează:</w:t>
      </w:r>
    </w:p>
    <w:p w14:paraId="7300ACE1" w14:textId="77777777" w:rsidR="00A82EB6" w:rsidRDefault="00A82EB6">
      <w:pPr>
        <w:spacing w:line="240" w:lineRule="auto"/>
        <w:ind w:firstLine="566"/>
        <w:jc w:val="both"/>
        <w:rPr>
          <w:rFonts w:ascii="Times New Roman" w:eastAsia="Times New Roman" w:hAnsi="Times New Roman" w:cs="Times New Roman"/>
          <w:sz w:val="26"/>
          <w:szCs w:val="26"/>
          <w:highlight w:val="white"/>
        </w:rPr>
      </w:pPr>
    </w:p>
    <w:p w14:paraId="00000273"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Se completează cu  clauza de armonizare cu următorul cuprins:</w:t>
      </w:r>
    </w:p>
    <w:p w14:paraId="00000274" w14:textId="7B33D616" w:rsidR="00A95356"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„Prezenta lege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IMI”), CELEX: 32014L0067, publicată în Jurnalul Oficial al Uniunii Europene L 159 din 28 mai 2014”.</w:t>
      </w:r>
    </w:p>
    <w:p w14:paraId="05F3B79D" w14:textId="77777777" w:rsidR="00A82EB6" w:rsidRDefault="00A82EB6">
      <w:pPr>
        <w:shd w:val="clear" w:color="auto" w:fill="FFFFFF"/>
        <w:spacing w:line="240" w:lineRule="auto"/>
        <w:ind w:firstLine="705"/>
        <w:jc w:val="both"/>
        <w:rPr>
          <w:rFonts w:ascii="Times New Roman" w:eastAsia="Times New Roman" w:hAnsi="Times New Roman" w:cs="Times New Roman"/>
          <w:sz w:val="26"/>
          <w:szCs w:val="26"/>
          <w:highlight w:val="white"/>
        </w:rPr>
      </w:pPr>
    </w:p>
    <w:p w14:paraId="00000275" w14:textId="77777777" w:rsidR="00A95356"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Articolul 11 se completează cu litera 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276" w14:textId="77777777" w:rsidR="00A95356"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actul emis de autoritatea competentă a unui stat membru al Uniunii Europene sau a Confederației Elvețiene privind aplicarea unei sancțiuni administrative sau contravenționale în domeniul detașării transnaționale a lucrătorilor , a cărui executare se realizează în condițiile legii speciale.</w:t>
      </w:r>
    </w:p>
    <w:p w14:paraId="00000277" w14:textId="77777777" w:rsidR="00A95356" w:rsidRDefault="00A95356">
      <w:pPr>
        <w:spacing w:line="240" w:lineRule="auto"/>
        <w:ind w:firstLine="566"/>
        <w:jc w:val="both"/>
        <w:rPr>
          <w:rFonts w:ascii="Times New Roman" w:eastAsia="Times New Roman" w:hAnsi="Times New Roman" w:cs="Times New Roman"/>
          <w:sz w:val="26"/>
          <w:szCs w:val="26"/>
          <w:highlight w:val="white"/>
        </w:rPr>
      </w:pPr>
    </w:p>
    <w:p w14:paraId="00000278" w14:textId="77777777" w:rsidR="00A95356" w:rsidRDefault="00A95356">
      <w:pPr>
        <w:rPr>
          <w:rFonts w:ascii="Times New Roman" w:eastAsia="Times New Roman" w:hAnsi="Times New Roman" w:cs="Times New Roman"/>
          <w:sz w:val="26"/>
          <w:szCs w:val="26"/>
        </w:rPr>
      </w:pPr>
    </w:p>
    <w:p w14:paraId="00000279" w14:textId="77777777" w:rsidR="00A95356" w:rsidRDefault="00A95356">
      <w:pPr>
        <w:spacing w:before="240" w:after="180"/>
        <w:jc w:val="both"/>
        <w:rPr>
          <w:rFonts w:ascii="Times New Roman" w:eastAsia="Times New Roman" w:hAnsi="Times New Roman" w:cs="Times New Roman"/>
          <w:sz w:val="26"/>
          <w:szCs w:val="26"/>
        </w:rPr>
      </w:pPr>
    </w:p>
    <w:sectPr w:rsidR="00A95356">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692183BC-0F8D-4033-B6AA-0121BDBE1FF1}"/>
  </w:font>
  <w:font w:name="Calibri">
    <w:panose1 w:val="020F0502020204030204"/>
    <w:charset w:val="00"/>
    <w:family w:val="swiss"/>
    <w:pitch w:val="variable"/>
    <w:sig w:usb0="E4002EFF" w:usb1="C200247B" w:usb2="00000009" w:usb3="00000000" w:csb0="000001FF" w:csb1="00000000"/>
    <w:embedRegular r:id="rId2" w:fontKey="{5566B6BA-2126-458B-ADC0-B70AF1699D8F}"/>
  </w:font>
  <w:font w:name="Cambria">
    <w:panose1 w:val="02040503050406030204"/>
    <w:charset w:val="00"/>
    <w:family w:val="roman"/>
    <w:pitch w:val="variable"/>
    <w:sig w:usb0="E00006FF" w:usb1="420024FF" w:usb2="02000000" w:usb3="00000000" w:csb0="0000019F" w:csb1="00000000"/>
    <w:embedRegular r:id="rId3" w:fontKey="{00676363-7396-41A5-9515-5BA7E38AE4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356"/>
    <w:rsid w:val="00083B80"/>
    <w:rsid w:val="00776044"/>
    <w:rsid w:val="00A82EB6"/>
    <w:rsid w:val="00A95356"/>
    <w:rsid w:val="00C42FA4"/>
    <w:rsid w:val="00E3102A"/>
    <w:rsid w:val="00FE319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B840"/>
  <w15:docId w15:val="{0FFC8C95-66F2-4A6C-A8C0-AB1E1B4E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14923</Words>
  <Characters>92376</Characters>
  <Application>Microsoft Office Word</Application>
  <DocSecurity>0</DocSecurity>
  <Lines>1620</Lines>
  <Paragraphs>596</Paragraphs>
  <ScaleCrop>false</ScaleCrop>
  <Company/>
  <LinksUpToDate>false</LinksUpToDate>
  <CharactersWithSpaces>106703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Direcția Politici în Domeniul Raporturi de Muncă</cp:lastModifiedBy>
  <cp:revision>5</cp:revision>
  <dcterms:created xsi:type="dcterms:W3CDTF">2026-04-28T08:26:00Z</dcterms:created>
  <dcterms:modified xsi:type="dcterms:W3CDTF">2026-04-28T09:01:00Z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230a45a4-7471-4c24-859a-c656c22740f8</vt:lpwstr>
  </property>
</Properties>
</file>