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11E" w:rsidRPr="00FD2E63" w:rsidRDefault="0081011E" w:rsidP="0081011E">
      <w:pPr>
        <w:spacing w:after="0" w:line="240" w:lineRule="auto"/>
        <w:jc w:val="right"/>
        <w:rPr>
          <w:rFonts w:ascii="Times New Roman" w:hAnsi="Times New Roman"/>
          <w:b/>
          <w:color w:val="000000"/>
          <w:lang w:val="en-US"/>
        </w:rPr>
      </w:pPr>
    </w:p>
    <w:p w:rsidR="0081011E" w:rsidRPr="00FD2E63" w:rsidRDefault="0081011E" w:rsidP="0081011E">
      <w:pPr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FD2E63">
        <w:rPr>
          <w:rFonts w:ascii="Times New Roman" w:hAnsi="Times New Roman"/>
          <w:i/>
          <w:color w:val="000000"/>
          <w:sz w:val="28"/>
          <w:szCs w:val="28"/>
        </w:rPr>
        <w:t>Proiect</w:t>
      </w:r>
    </w:p>
    <w:p w:rsidR="0081011E" w:rsidRPr="00FD2E63" w:rsidRDefault="0081011E" w:rsidP="0081011E">
      <w:pPr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</w:p>
    <w:p w:rsidR="0081011E" w:rsidRPr="00FD2E63" w:rsidRDefault="0081011E" w:rsidP="0081011E">
      <w:pPr>
        <w:pStyle w:val="1"/>
        <w:ind w:right="567"/>
        <w:rPr>
          <w:b/>
          <w:color w:val="000000"/>
          <w:sz w:val="28"/>
          <w:szCs w:val="28"/>
          <w:lang w:val="ro-MD"/>
        </w:rPr>
      </w:pPr>
      <w:r w:rsidRPr="00FD2E63">
        <w:rPr>
          <w:b/>
          <w:color w:val="000000"/>
          <w:sz w:val="28"/>
          <w:szCs w:val="28"/>
          <w:lang w:val="ro-MD"/>
        </w:rPr>
        <w:t>GUVERNUL REPUBLICII MOLDOVA</w:t>
      </w:r>
    </w:p>
    <w:p w:rsidR="0081011E" w:rsidRPr="00FD2E63" w:rsidRDefault="0081011E" w:rsidP="0081011E">
      <w:pPr>
        <w:spacing w:after="0" w:line="240" w:lineRule="auto"/>
        <w:ind w:right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1011E" w:rsidRPr="00FD2E63" w:rsidRDefault="0081011E" w:rsidP="0081011E">
      <w:pPr>
        <w:pStyle w:val="2"/>
        <w:ind w:right="567"/>
        <w:rPr>
          <w:b/>
          <w:color w:val="000000"/>
          <w:szCs w:val="28"/>
          <w:lang w:val="ro-MD"/>
        </w:rPr>
      </w:pPr>
      <w:r w:rsidRPr="00FD2E63">
        <w:rPr>
          <w:b/>
          <w:color w:val="000000"/>
          <w:szCs w:val="28"/>
          <w:lang w:val="ro-MD"/>
        </w:rPr>
        <w:t>H O T Ă R Â R E nr.____</w:t>
      </w:r>
    </w:p>
    <w:p w:rsidR="0081011E" w:rsidRPr="00FD2E63" w:rsidRDefault="0081011E" w:rsidP="0081011E">
      <w:pPr>
        <w:spacing w:after="0" w:line="240" w:lineRule="auto"/>
        <w:ind w:right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D2E63">
        <w:rPr>
          <w:rFonts w:ascii="Times New Roman" w:hAnsi="Times New Roman"/>
          <w:b/>
          <w:color w:val="000000"/>
          <w:sz w:val="28"/>
          <w:szCs w:val="28"/>
        </w:rPr>
        <w:t>din ____________ 2026</w:t>
      </w:r>
    </w:p>
    <w:p w:rsidR="0081011E" w:rsidRPr="00FD2E63" w:rsidRDefault="0081011E" w:rsidP="0081011E">
      <w:pPr>
        <w:spacing w:after="0" w:line="240" w:lineRule="auto"/>
        <w:ind w:right="567"/>
        <w:rPr>
          <w:rFonts w:ascii="Times New Roman" w:hAnsi="Times New Roman"/>
          <w:color w:val="000000"/>
          <w:sz w:val="28"/>
          <w:szCs w:val="28"/>
        </w:rPr>
      </w:pPr>
    </w:p>
    <w:p w:rsidR="0081011E" w:rsidRPr="00FD2E63" w:rsidRDefault="0081011E" w:rsidP="0081011E">
      <w:pPr>
        <w:spacing w:after="0" w:line="240" w:lineRule="auto"/>
        <w:ind w:right="566" w:firstLine="567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RO"/>
        </w:rPr>
      </w:pPr>
      <w:r w:rsidRPr="00FD2E63">
        <w:rPr>
          <w:rFonts w:ascii="Times New Roman" w:hAnsi="Times New Roman"/>
          <w:b/>
          <w:color w:val="000000"/>
          <w:sz w:val="28"/>
          <w:szCs w:val="28"/>
        </w:rPr>
        <w:t>cu privire la acordul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de schimbare a destinației </w:t>
      </w:r>
      <w:r w:rsidR="00A6347F" w:rsidRPr="00A6347F">
        <w:rPr>
          <w:rFonts w:ascii="Times New Roman" w:hAnsi="Times New Roman"/>
          <w:b/>
          <w:color w:val="000000" w:themeColor="text1"/>
          <w:sz w:val="28"/>
          <w:szCs w:val="28"/>
        </w:rPr>
        <w:t>unei porțiuni</w:t>
      </w:r>
      <w:r w:rsidRPr="00A6347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de</w:t>
      </w:r>
      <w:r w:rsidRPr="00FD2E63">
        <w:rPr>
          <w:rFonts w:ascii="Times New Roman" w:hAnsi="Times New Roman"/>
          <w:b/>
          <w:color w:val="000000"/>
          <w:sz w:val="28"/>
          <w:szCs w:val="28"/>
        </w:rPr>
        <w:t xml:space="preserve"> teren din proprietatea raionului Căușeni</w:t>
      </w:r>
    </w:p>
    <w:p w:rsidR="0081011E" w:rsidRPr="00FD2E63" w:rsidRDefault="0081011E" w:rsidP="0081011E">
      <w:pPr>
        <w:spacing w:after="0" w:line="240" w:lineRule="auto"/>
        <w:ind w:right="270"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011E" w:rsidRPr="00FD2E63" w:rsidRDefault="0081011E" w:rsidP="0081011E">
      <w:pPr>
        <w:spacing w:after="0" w:line="240" w:lineRule="auto"/>
        <w:ind w:right="27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D2E63">
        <w:rPr>
          <w:rFonts w:ascii="Times New Roman" w:hAnsi="Times New Roman"/>
          <w:color w:val="000000"/>
          <w:sz w:val="28"/>
          <w:szCs w:val="28"/>
        </w:rPr>
        <w:t>În temeiul art.146 alin.(4) din Codul educației nr.152</w:t>
      </w:r>
      <w:bookmarkStart w:id="0" w:name="_GoBack"/>
      <w:bookmarkEnd w:id="0"/>
      <w:r w:rsidRPr="00FD2E63">
        <w:rPr>
          <w:rFonts w:ascii="Times New Roman" w:hAnsi="Times New Roman"/>
          <w:color w:val="000000"/>
          <w:sz w:val="28"/>
          <w:szCs w:val="28"/>
        </w:rPr>
        <w:t xml:space="preserve">/2014 (Monitorul Oficial al Republicii Moldova, 2014, nr.319-324, art.634), cu modificările ulterioare, Guvernul HOTĂRĂŞTE: </w:t>
      </w:r>
    </w:p>
    <w:p w:rsidR="0081011E" w:rsidRPr="00FD2E63" w:rsidRDefault="0081011E" w:rsidP="0081011E">
      <w:pPr>
        <w:spacing w:after="0" w:line="240" w:lineRule="auto"/>
        <w:ind w:right="27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1011E" w:rsidRPr="00FD2E63" w:rsidRDefault="0081011E" w:rsidP="0081011E">
      <w:pPr>
        <w:spacing w:after="0" w:line="240" w:lineRule="auto"/>
        <w:ind w:right="27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D2E63">
        <w:rPr>
          <w:rFonts w:ascii="Times New Roman" w:hAnsi="Times New Roman"/>
          <w:b/>
          <w:color w:val="000000"/>
          <w:sz w:val="28"/>
          <w:szCs w:val="28"/>
        </w:rPr>
        <w:t>1.</w:t>
      </w:r>
      <w:r w:rsidRPr="00FD2E63">
        <w:rPr>
          <w:rFonts w:ascii="Times New Roman" w:hAnsi="Times New Roman"/>
          <w:color w:val="000000"/>
          <w:sz w:val="28"/>
          <w:szCs w:val="28"/>
        </w:rPr>
        <w:t xml:space="preserve"> Se acceptă schimbarea destinației </w:t>
      </w:r>
      <w:r w:rsidRPr="00B94AA1">
        <w:rPr>
          <w:rFonts w:ascii="Times New Roman" w:hAnsi="Times New Roman"/>
          <w:sz w:val="28"/>
          <w:szCs w:val="28"/>
        </w:rPr>
        <w:t xml:space="preserve">unei porțiuni de teren cu suprafața de </w:t>
      </w:r>
      <w:r>
        <w:rPr>
          <w:rFonts w:ascii="Times New Roman" w:hAnsi="Times New Roman"/>
          <w:sz w:val="28"/>
          <w:szCs w:val="28"/>
        </w:rPr>
        <w:t>0,4429 ha</w:t>
      </w:r>
      <w:r w:rsidRPr="00A6347F">
        <w:rPr>
          <w:rFonts w:ascii="Times New Roman" w:hAnsi="Times New Roman"/>
          <w:color w:val="000000" w:themeColor="text1"/>
          <w:sz w:val="28"/>
          <w:szCs w:val="28"/>
        </w:rPr>
        <w:t>, formată din terenul cu numărul cadastral 2701205054 (aferent Liceului Teoretic „Ion Creangă</w:t>
      </w:r>
      <w:r w:rsidRPr="003552DA">
        <w:rPr>
          <w:rFonts w:ascii="Times New Roman" w:hAnsi="Times New Roman"/>
          <w:color w:val="000000" w:themeColor="text1"/>
          <w:sz w:val="28"/>
          <w:szCs w:val="28"/>
        </w:rPr>
        <w:t>” din or. Căușeni, str. Unirii, 17), proprietate a raionului Căușeni, ca urmare a constatării lipsei necesității de utilizare a acesteia în domeniul educației</w:t>
      </w:r>
      <w:r w:rsidRPr="00FD2E63">
        <w:rPr>
          <w:rFonts w:ascii="Times New Roman" w:hAnsi="Times New Roman"/>
          <w:color w:val="000000"/>
          <w:sz w:val="28"/>
          <w:szCs w:val="28"/>
        </w:rPr>
        <w:t>.</w:t>
      </w:r>
    </w:p>
    <w:p w:rsidR="0081011E" w:rsidRPr="00FD2E63" w:rsidRDefault="0081011E" w:rsidP="0081011E">
      <w:pPr>
        <w:tabs>
          <w:tab w:val="left" w:pos="0"/>
        </w:tabs>
        <w:spacing w:after="0" w:line="240" w:lineRule="auto"/>
        <w:ind w:right="27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D2E63">
        <w:rPr>
          <w:rFonts w:ascii="Times New Roman" w:hAnsi="Times New Roman"/>
          <w:b/>
          <w:color w:val="000000"/>
          <w:sz w:val="28"/>
          <w:szCs w:val="28"/>
        </w:rPr>
        <w:t>2.</w:t>
      </w:r>
      <w:r w:rsidRPr="00FD2E63">
        <w:rPr>
          <w:rFonts w:ascii="Times New Roman" w:hAnsi="Times New Roman"/>
          <w:color w:val="000000"/>
          <w:sz w:val="28"/>
          <w:szCs w:val="28"/>
        </w:rPr>
        <w:t xml:space="preserve"> Prezenta Hotărîre intră în vigoare la data publicării în Monitorul Oficial al Republicii Moldova.</w:t>
      </w:r>
    </w:p>
    <w:p w:rsidR="0081011E" w:rsidRPr="00FD2E63" w:rsidRDefault="0081011E" w:rsidP="0081011E">
      <w:pPr>
        <w:tabs>
          <w:tab w:val="left" w:pos="0"/>
        </w:tabs>
        <w:spacing w:after="0" w:line="240" w:lineRule="auto"/>
        <w:ind w:left="284" w:firstLine="540"/>
        <w:jc w:val="both"/>
        <w:rPr>
          <w:rFonts w:ascii="Times New Roman" w:hAnsi="Times New Roman"/>
          <w:color w:val="000000"/>
        </w:rPr>
      </w:pPr>
    </w:p>
    <w:p w:rsidR="0081011E" w:rsidRPr="00FD2E63" w:rsidRDefault="0081011E" w:rsidP="0081011E">
      <w:pPr>
        <w:tabs>
          <w:tab w:val="left" w:pos="0"/>
        </w:tabs>
        <w:spacing w:after="0" w:line="240" w:lineRule="auto"/>
        <w:ind w:left="284" w:firstLine="540"/>
        <w:jc w:val="both"/>
        <w:rPr>
          <w:rFonts w:ascii="Times New Roman" w:hAnsi="Times New Roman"/>
          <w:color w:val="000000"/>
        </w:rPr>
      </w:pPr>
    </w:p>
    <w:p w:rsidR="0081011E" w:rsidRPr="00FD2E63" w:rsidRDefault="0081011E" w:rsidP="0081011E">
      <w:pPr>
        <w:spacing w:after="0" w:line="240" w:lineRule="auto"/>
        <w:ind w:left="567"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D2E63">
        <w:rPr>
          <w:rFonts w:ascii="Times New Roman" w:hAnsi="Times New Roman"/>
          <w:b/>
          <w:color w:val="000000"/>
          <w:sz w:val="28"/>
          <w:szCs w:val="28"/>
        </w:rPr>
        <w:t>PRIM-MINISTRU                                    Alexandru MUNTEANU</w:t>
      </w:r>
    </w:p>
    <w:p w:rsidR="0081011E" w:rsidRPr="00FD2E63" w:rsidRDefault="0081011E" w:rsidP="0081011E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1011E" w:rsidRPr="00FD2E63" w:rsidRDefault="0081011E" w:rsidP="0081011E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81011E" w:rsidRPr="00FD2E63" w:rsidRDefault="0081011E" w:rsidP="0081011E">
      <w:pPr>
        <w:spacing w:after="0" w:line="240" w:lineRule="auto"/>
        <w:ind w:left="567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D2E63">
        <w:rPr>
          <w:rFonts w:ascii="Times New Roman" w:hAnsi="Times New Roman"/>
          <w:color w:val="000000"/>
          <w:sz w:val="28"/>
          <w:szCs w:val="28"/>
        </w:rPr>
        <w:t>Contrasemnează:</w:t>
      </w:r>
    </w:p>
    <w:p w:rsidR="0081011E" w:rsidRPr="00FD2E63" w:rsidRDefault="0081011E" w:rsidP="0081011E">
      <w:pPr>
        <w:spacing w:after="0" w:line="240" w:lineRule="auto"/>
        <w:ind w:left="450" w:firstLine="54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81011E" w:rsidRPr="00FD2E63" w:rsidRDefault="0081011E" w:rsidP="0081011E">
      <w:pPr>
        <w:spacing w:after="0" w:line="240" w:lineRule="auto"/>
        <w:ind w:left="567" w:firstLine="540"/>
        <w:rPr>
          <w:rFonts w:ascii="Times New Roman" w:hAnsi="Times New Roman"/>
          <w:color w:val="000000"/>
          <w:sz w:val="28"/>
          <w:szCs w:val="28"/>
        </w:rPr>
      </w:pPr>
      <w:r w:rsidRPr="00FD2E63">
        <w:rPr>
          <w:rFonts w:ascii="Times New Roman" w:hAnsi="Times New Roman"/>
          <w:color w:val="000000"/>
          <w:sz w:val="28"/>
          <w:szCs w:val="28"/>
        </w:rPr>
        <w:t>Ministrul educației și cercetării                              Dan Perciun</w:t>
      </w:r>
    </w:p>
    <w:p w:rsidR="0081011E" w:rsidRPr="00916A82" w:rsidRDefault="0081011E" w:rsidP="0081011E">
      <w:pPr>
        <w:spacing w:after="0" w:line="240" w:lineRule="auto"/>
        <w:rPr>
          <w:rFonts w:ascii="Times New Roman" w:hAnsi="Times New Roman"/>
        </w:rPr>
      </w:pPr>
    </w:p>
    <w:p w:rsidR="0081011E" w:rsidRPr="00916A82" w:rsidRDefault="0081011E" w:rsidP="0081011E">
      <w:pPr>
        <w:spacing w:after="0" w:line="240" w:lineRule="auto"/>
        <w:rPr>
          <w:rFonts w:ascii="Times New Roman" w:hAnsi="Times New Roman"/>
        </w:rPr>
      </w:pPr>
    </w:p>
    <w:p w:rsidR="0081011E" w:rsidRDefault="0081011E" w:rsidP="0081011E"/>
    <w:p w:rsidR="0081011E" w:rsidRDefault="0081011E" w:rsidP="0081011E"/>
    <w:p w:rsidR="0081011E" w:rsidRDefault="0081011E" w:rsidP="0081011E"/>
    <w:p w:rsidR="0081011E" w:rsidRDefault="0081011E" w:rsidP="0081011E"/>
    <w:p w:rsidR="0081011E" w:rsidRDefault="0081011E" w:rsidP="0081011E"/>
    <w:p w:rsidR="00BD45FF" w:rsidRDefault="00BD45FF"/>
    <w:sectPr w:rsidR="00BD45FF" w:rsidSect="00FD2E63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00"/>
    <w:rsid w:val="0081011E"/>
    <w:rsid w:val="00A6347F"/>
    <w:rsid w:val="00BD45FF"/>
    <w:rsid w:val="00C0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9C08"/>
  <w15:chartTrackingRefBased/>
  <w15:docId w15:val="{C901F83B-105D-4016-8C06-374AF0ED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11E"/>
    <w:pPr>
      <w:spacing w:line="254" w:lineRule="auto"/>
    </w:pPr>
    <w:rPr>
      <w:rFonts w:ascii="Calibri" w:eastAsia="Calibri" w:hAnsi="Calibri" w:cs="Times New Roman"/>
      <w:lang w:val="ro-MD"/>
    </w:rPr>
  </w:style>
  <w:style w:type="paragraph" w:styleId="1">
    <w:name w:val="heading 1"/>
    <w:basedOn w:val="a"/>
    <w:next w:val="a"/>
    <w:link w:val="10"/>
    <w:qFormat/>
    <w:rsid w:val="0081011E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36"/>
      <w:szCs w:val="20"/>
      <w:lang w:val="ro-RO"/>
    </w:rPr>
  </w:style>
  <w:style w:type="paragraph" w:styleId="2">
    <w:name w:val="heading 2"/>
    <w:basedOn w:val="a"/>
    <w:next w:val="a"/>
    <w:link w:val="20"/>
    <w:qFormat/>
    <w:rsid w:val="0081011E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011E"/>
    <w:rPr>
      <w:rFonts w:ascii="Times New Roman" w:eastAsia="Arial Unicode MS" w:hAnsi="Times New Roman" w:cs="Times New Roman"/>
      <w:sz w:val="36"/>
      <w:szCs w:val="20"/>
      <w:lang w:val="ro-RO"/>
    </w:rPr>
  </w:style>
  <w:style w:type="character" w:customStyle="1" w:styleId="20">
    <w:name w:val="Заголовок 2 Знак"/>
    <w:basedOn w:val="a0"/>
    <w:link w:val="2"/>
    <w:rsid w:val="0081011E"/>
    <w:rPr>
      <w:rFonts w:ascii="Times New Roman" w:eastAsia="Arial Unicode MS" w:hAnsi="Times New Roman" w:cs="Times New Roman"/>
      <w:sz w:val="28"/>
      <w:szCs w:val="20"/>
      <w:lang w:val="ro-RO"/>
    </w:rPr>
  </w:style>
  <w:style w:type="paragraph" w:styleId="a3">
    <w:name w:val="Balloon Text"/>
    <w:basedOn w:val="a"/>
    <w:link w:val="a4"/>
    <w:uiPriority w:val="99"/>
    <w:semiHidden/>
    <w:unhideWhenUsed/>
    <w:rsid w:val="00A63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347F"/>
    <w:rPr>
      <w:rFonts w:ascii="Segoe UI" w:eastAsia="Calibr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2026-03-24T09:41:00Z</cp:lastPrinted>
  <dcterms:created xsi:type="dcterms:W3CDTF">2026-03-24T09:08:00Z</dcterms:created>
  <dcterms:modified xsi:type="dcterms:W3CDTF">2026-03-24T09:41:00Z</dcterms:modified>
</cp:coreProperties>
</file>