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AD46A" w14:textId="593CE969" w:rsidR="00961838" w:rsidRPr="003C46AB" w:rsidRDefault="00961838" w:rsidP="00C35AD1">
      <w:pPr>
        <w:ind w:firstLine="0"/>
        <w:jc w:val="center"/>
        <w:rPr>
          <w:b/>
          <w:sz w:val="28"/>
          <w:szCs w:val="28"/>
          <w:lang w:val="ro-RO"/>
        </w:rPr>
      </w:pPr>
      <w:r w:rsidRPr="003C46AB">
        <w:rPr>
          <w:b/>
          <w:sz w:val="28"/>
          <w:szCs w:val="28"/>
          <w:lang w:val="ro-RO"/>
        </w:rPr>
        <w:t>Tabelul de concordanță</w:t>
      </w:r>
    </w:p>
    <w:p w14:paraId="1F83BF26" w14:textId="77777777" w:rsidR="00961838" w:rsidRPr="003D3487" w:rsidRDefault="00961838" w:rsidP="0012335F">
      <w:pPr>
        <w:rPr>
          <w:b/>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3986"/>
      </w:tblGrid>
      <w:tr w:rsidR="00961838" w:rsidRPr="001E154A" w14:paraId="02DAB075" w14:textId="77777777" w:rsidTr="00C35AD1">
        <w:tc>
          <w:tcPr>
            <w:tcW w:w="197" w:type="pct"/>
            <w:shd w:val="clear" w:color="auto" w:fill="auto"/>
          </w:tcPr>
          <w:p w14:paraId="1C48EA13" w14:textId="77777777" w:rsidR="00961838" w:rsidRPr="003D3487" w:rsidRDefault="00961838" w:rsidP="0012335F">
            <w:pPr>
              <w:ind w:firstLine="0"/>
              <w:rPr>
                <w:b/>
                <w:sz w:val="22"/>
                <w:szCs w:val="22"/>
                <w:lang w:val="ro-RO"/>
              </w:rPr>
            </w:pPr>
            <w:r w:rsidRPr="003D3487">
              <w:rPr>
                <w:b/>
                <w:sz w:val="22"/>
                <w:szCs w:val="22"/>
                <w:lang w:val="ro-RO"/>
              </w:rPr>
              <w:t>1</w:t>
            </w:r>
          </w:p>
        </w:tc>
        <w:tc>
          <w:tcPr>
            <w:tcW w:w="4803" w:type="pct"/>
            <w:shd w:val="clear" w:color="auto" w:fill="auto"/>
          </w:tcPr>
          <w:p w14:paraId="3448A981" w14:textId="77777777" w:rsidR="00961838" w:rsidRPr="007E5E7C" w:rsidRDefault="00961838" w:rsidP="0012335F">
            <w:pPr>
              <w:shd w:val="clear" w:color="auto" w:fill="FFFFFF"/>
              <w:spacing w:line="312" w:lineRule="atLeast"/>
              <w:ind w:firstLine="0"/>
              <w:rPr>
                <w:b/>
                <w:bCs/>
                <w:sz w:val="24"/>
                <w:szCs w:val="24"/>
                <w:lang w:val="ro-RO"/>
              </w:rPr>
            </w:pPr>
            <w:proofErr w:type="spellStart"/>
            <w:r w:rsidRPr="007E5E7C">
              <w:rPr>
                <w:b/>
                <w:bCs/>
                <w:sz w:val="24"/>
                <w:szCs w:val="24"/>
              </w:rPr>
              <w:t>Titlul</w:t>
            </w:r>
            <w:proofErr w:type="spellEnd"/>
            <w:r w:rsidRPr="007E5E7C">
              <w:rPr>
                <w:b/>
                <w:bCs/>
                <w:sz w:val="24"/>
                <w:szCs w:val="24"/>
              </w:rPr>
              <w:t xml:space="preserve"> </w:t>
            </w:r>
            <w:proofErr w:type="spellStart"/>
            <w:r w:rsidRPr="007E5E7C">
              <w:rPr>
                <w:b/>
                <w:bCs/>
                <w:sz w:val="24"/>
                <w:szCs w:val="24"/>
              </w:rPr>
              <w:t>actului</w:t>
            </w:r>
            <w:proofErr w:type="spellEnd"/>
            <w:r w:rsidRPr="007E5E7C">
              <w:rPr>
                <w:b/>
                <w:bCs/>
                <w:sz w:val="24"/>
                <w:szCs w:val="24"/>
              </w:rPr>
              <w:t xml:space="preserve"> UE, </w:t>
            </w:r>
            <w:proofErr w:type="spellStart"/>
            <w:r w:rsidRPr="007E5E7C">
              <w:rPr>
                <w:b/>
                <w:bCs/>
                <w:sz w:val="24"/>
                <w:szCs w:val="24"/>
              </w:rPr>
              <w:t>inclusiv</w:t>
            </w:r>
            <w:proofErr w:type="spellEnd"/>
            <w:r w:rsidRPr="007E5E7C">
              <w:rPr>
                <w:b/>
                <w:bCs/>
                <w:sz w:val="24"/>
                <w:szCs w:val="24"/>
              </w:rPr>
              <w:t xml:space="preserve"> </w:t>
            </w:r>
            <w:proofErr w:type="spellStart"/>
            <w:r w:rsidRPr="007E5E7C">
              <w:rPr>
                <w:b/>
                <w:bCs/>
                <w:sz w:val="24"/>
                <w:szCs w:val="24"/>
              </w:rPr>
              <w:t>cea</w:t>
            </w:r>
            <w:proofErr w:type="spellEnd"/>
            <w:r w:rsidRPr="007E5E7C">
              <w:rPr>
                <w:b/>
                <w:bCs/>
                <w:sz w:val="24"/>
                <w:szCs w:val="24"/>
              </w:rPr>
              <w:t xml:space="preserve"> </w:t>
            </w:r>
            <w:proofErr w:type="spellStart"/>
            <w:r w:rsidRPr="007E5E7C">
              <w:rPr>
                <w:b/>
                <w:bCs/>
                <w:sz w:val="24"/>
                <w:szCs w:val="24"/>
              </w:rPr>
              <w:t>mai</w:t>
            </w:r>
            <w:proofErr w:type="spellEnd"/>
            <w:r w:rsidRPr="007E5E7C">
              <w:rPr>
                <w:b/>
                <w:bCs/>
                <w:sz w:val="24"/>
                <w:szCs w:val="24"/>
              </w:rPr>
              <w:t xml:space="preserve"> </w:t>
            </w:r>
            <w:proofErr w:type="spellStart"/>
            <w:r w:rsidRPr="007E5E7C">
              <w:rPr>
                <w:b/>
                <w:bCs/>
                <w:sz w:val="24"/>
                <w:szCs w:val="24"/>
              </w:rPr>
              <w:t>recentă</w:t>
            </w:r>
            <w:proofErr w:type="spellEnd"/>
            <w:r w:rsidRPr="007E5E7C">
              <w:rPr>
                <w:b/>
                <w:bCs/>
                <w:sz w:val="24"/>
                <w:szCs w:val="24"/>
              </w:rPr>
              <w:t xml:space="preserve"> </w:t>
            </w:r>
            <w:proofErr w:type="spellStart"/>
            <w:r w:rsidRPr="007E5E7C">
              <w:rPr>
                <w:b/>
                <w:bCs/>
                <w:sz w:val="24"/>
                <w:szCs w:val="24"/>
              </w:rPr>
              <w:t>modificare</w:t>
            </w:r>
            <w:proofErr w:type="spellEnd"/>
            <w:r w:rsidRPr="007E5E7C">
              <w:rPr>
                <w:b/>
                <w:bCs/>
                <w:sz w:val="24"/>
                <w:szCs w:val="24"/>
              </w:rPr>
              <w:t>, nr. CELEX</w:t>
            </w:r>
          </w:p>
          <w:p w14:paraId="3A256D2F" w14:textId="77777777" w:rsidR="00721E4E" w:rsidRDefault="00961838" w:rsidP="0012335F">
            <w:pPr>
              <w:shd w:val="clear" w:color="auto" w:fill="FFFFFF"/>
              <w:spacing w:line="312" w:lineRule="atLeast"/>
              <w:ind w:firstLine="0"/>
              <w:rPr>
                <w:bCs/>
                <w:sz w:val="24"/>
                <w:szCs w:val="24"/>
                <w:lang w:val="ro-RO"/>
              </w:rPr>
            </w:pPr>
            <w:r w:rsidRPr="00961838">
              <w:rPr>
                <w:bCs/>
                <w:sz w:val="24"/>
                <w:szCs w:val="24"/>
                <w:lang w:val="ro-RO"/>
              </w:rPr>
              <w:t>Directiva Consiliului din 24 iunie 1988 pentru punerea în aplicare a articolului 67 din tratat (88/361/CEE), numărul CELEX - 31988L0361</w:t>
            </w:r>
          </w:p>
          <w:p w14:paraId="629B8218" w14:textId="5079E783" w:rsidR="00721E4E" w:rsidRPr="007E5E7C" w:rsidRDefault="00721E4E" w:rsidP="00721E4E">
            <w:pPr>
              <w:shd w:val="clear" w:color="auto" w:fill="FFFFFF"/>
              <w:spacing w:line="312" w:lineRule="atLeast"/>
              <w:ind w:firstLine="0"/>
              <w:rPr>
                <w:b/>
                <w:sz w:val="24"/>
                <w:szCs w:val="24"/>
                <w:lang w:val="ro-RO"/>
              </w:rPr>
            </w:pPr>
            <w:r>
              <w:rPr>
                <w:bCs/>
                <w:sz w:val="24"/>
                <w:szCs w:val="24"/>
                <w:lang w:val="ro-RO"/>
              </w:rPr>
              <w:t>(</w:t>
            </w:r>
            <w:r w:rsidR="001E154A">
              <w:fldChar w:fldCharType="begin"/>
            </w:r>
            <w:r w:rsidR="001E154A" w:rsidRPr="001E154A">
              <w:rPr>
                <w:lang w:val="ro-RO"/>
              </w:rPr>
              <w:instrText>HYPERLINK "https://eur-lex.europa.eu/legal-content/EN/TXT/HTML/?uri=CELEX:31988L0361"</w:instrText>
            </w:r>
            <w:r w:rsidR="001E154A">
              <w:fldChar w:fldCharType="separate"/>
            </w:r>
            <w:r w:rsidRPr="003D37D0">
              <w:rPr>
                <w:rStyle w:val="Hyperlink"/>
                <w:bCs/>
                <w:sz w:val="24"/>
                <w:szCs w:val="24"/>
                <w:lang w:val="ro-RO"/>
              </w:rPr>
              <w:t>https://eur-lex.europa.eu/legal-content/EN/TXT/HTML/?uri=CELEX:31988L0361</w:t>
            </w:r>
            <w:r w:rsidR="001E154A">
              <w:rPr>
                <w:rStyle w:val="Hyperlink"/>
                <w:bCs/>
                <w:sz w:val="24"/>
                <w:szCs w:val="24"/>
                <w:lang w:val="ro-RO"/>
              </w:rPr>
              <w:fldChar w:fldCharType="end"/>
            </w:r>
            <w:r>
              <w:rPr>
                <w:bCs/>
                <w:sz w:val="24"/>
                <w:szCs w:val="24"/>
                <w:lang w:val="ro-RO"/>
              </w:rPr>
              <w:t>)</w:t>
            </w:r>
          </w:p>
        </w:tc>
      </w:tr>
      <w:tr w:rsidR="00961838" w:rsidRPr="003D3487" w14:paraId="0DC6F002" w14:textId="77777777" w:rsidTr="00C35AD1">
        <w:tc>
          <w:tcPr>
            <w:tcW w:w="197" w:type="pct"/>
            <w:shd w:val="clear" w:color="auto" w:fill="auto"/>
          </w:tcPr>
          <w:p w14:paraId="1AB034E6" w14:textId="77777777" w:rsidR="00961838" w:rsidRPr="003D3487" w:rsidRDefault="00961838" w:rsidP="0012335F">
            <w:pPr>
              <w:ind w:firstLine="0"/>
              <w:rPr>
                <w:b/>
                <w:sz w:val="22"/>
                <w:szCs w:val="22"/>
                <w:lang w:val="ro-RO"/>
              </w:rPr>
            </w:pPr>
            <w:r w:rsidRPr="003D3487">
              <w:rPr>
                <w:b/>
                <w:sz w:val="22"/>
                <w:szCs w:val="22"/>
                <w:lang w:val="ro-RO"/>
              </w:rPr>
              <w:t>2</w:t>
            </w:r>
          </w:p>
        </w:tc>
        <w:tc>
          <w:tcPr>
            <w:tcW w:w="4803" w:type="pct"/>
            <w:shd w:val="clear" w:color="auto" w:fill="auto"/>
          </w:tcPr>
          <w:p w14:paraId="74EA1E77" w14:textId="77777777" w:rsidR="00961838" w:rsidRPr="007E5E7C" w:rsidRDefault="00961838" w:rsidP="0012335F">
            <w:pPr>
              <w:shd w:val="clear" w:color="auto" w:fill="FFFFFF"/>
              <w:spacing w:line="312" w:lineRule="atLeast"/>
              <w:ind w:firstLine="0"/>
              <w:rPr>
                <w:b/>
                <w:bCs/>
                <w:sz w:val="24"/>
                <w:szCs w:val="24"/>
              </w:rPr>
            </w:pPr>
            <w:proofErr w:type="spellStart"/>
            <w:r w:rsidRPr="007E5E7C">
              <w:rPr>
                <w:b/>
                <w:bCs/>
                <w:sz w:val="24"/>
                <w:szCs w:val="24"/>
              </w:rPr>
              <w:t>Titlul</w:t>
            </w:r>
            <w:proofErr w:type="spellEnd"/>
            <w:r w:rsidRPr="007E5E7C">
              <w:rPr>
                <w:b/>
                <w:bCs/>
                <w:sz w:val="24"/>
                <w:szCs w:val="24"/>
              </w:rPr>
              <w:t xml:space="preserve"> </w:t>
            </w:r>
            <w:proofErr w:type="spellStart"/>
            <w:r w:rsidRPr="007E5E7C">
              <w:rPr>
                <w:b/>
                <w:bCs/>
                <w:sz w:val="24"/>
                <w:szCs w:val="24"/>
              </w:rPr>
              <w:t>proiectului</w:t>
            </w:r>
            <w:proofErr w:type="spellEnd"/>
            <w:r w:rsidRPr="007E5E7C">
              <w:rPr>
                <w:b/>
                <w:bCs/>
                <w:sz w:val="24"/>
                <w:szCs w:val="24"/>
              </w:rPr>
              <w:t xml:space="preserve"> de act </w:t>
            </w:r>
            <w:proofErr w:type="spellStart"/>
            <w:r w:rsidRPr="007E5E7C">
              <w:rPr>
                <w:b/>
                <w:bCs/>
                <w:sz w:val="24"/>
                <w:szCs w:val="24"/>
              </w:rPr>
              <w:t>normativ</w:t>
            </w:r>
            <w:proofErr w:type="spellEnd"/>
            <w:r w:rsidRPr="007E5E7C">
              <w:rPr>
                <w:b/>
                <w:bCs/>
                <w:sz w:val="24"/>
                <w:szCs w:val="24"/>
              </w:rPr>
              <w:t xml:space="preserve"> </w:t>
            </w:r>
            <w:proofErr w:type="spellStart"/>
            <w:r w:rsidRPr="007E5E7C">
              <w:rPr>
                <w:b/>
                <w:bCs/>
                <w:sz w:val="24"/>
                <w:szCs w:val="24"/>
              </w:rPr>
              <w:t>naţional</w:t>
            </w:r>
            <w:proofErr w:type="spellEnd"/>
          </w:p>
          <w:p w14:paraId="549FB3F0" w14:textId="1048C1B0" w:rsidR="00961838" w:rsidRPr="007E5E7C" w:rsidRDefault="00961838" w:rsidP="0012335F">
            <w:pPr>
              <w:ind w:firstLine="0"/>
              <w:rPr>
                <w:bCs/>
                <w:sz w:val="24"/>
                <w:szCs w:val="24"/>
                <w:lang w:val="ro-RO"/>
              </w:rPr>
            </w:pPr>
            <w:r w:rsidRPr="007E5E7C">
              <w:rPr>
                <w:bCs/>
                <w:sz w:val="24"/>
                <w:szCs w:val="24"/>
                <w:lang w:val="ro-RO"/>
              </w:rPr>
              <w:t xml:space="preserve">Proiectul de Lege pentru modificarea </w:t>
            </w:r>
            <w:r w:rsidR="00EB63B8">
              <w:rPr>
                <w:bCs/>
                <w:sz w:val="24"/>
                <w:szCs w:val="24"/>
                <w:lang w:val="ro-RO"/>
              </w:rPr>
              <w:t xml:space="preserve">unor acte normative </w:t>
            </w:r>
            <w:r w:rsidRPr="007E5E7C">
              <w:rPr>
                <w:bCs/>
                <w:sz w:val="24"/>
                <w:szCs w:val="24"/>
                <w:lang w:val="ro-RO"/>
              </w:rPr>
              <w:t>(liberalizare</w:t>
            </w:r>
            <w:r w:rsidR="00EB63B8">
              <w:rPr>
                <w:bCs/>
                <w:sz w:val="24"/>
                <w:szCs w:val="24"/>
                <w:lang w:val="ro-RO"/>
              </w:rPr>
              <w:t>a</w:t>
            </w:r>
            <w:r w:rsidRPr="007E5E7C">
              <w:rPr>
                <w:bCs/>
                <w:sz w:val="24"/>
                <w:szCs w:val="24"/>
                <w:lang w:val="ro-RO"/>
              </w:rPr>
              <w:t xml:space="preserve"> </w:t>
            </w:r>
            <w:r w:rsidR="00EB63B8">
              <w:rPr>
                <w:bCs/>
                <w:sz w:val="24"/>
                <w:szCs w:val="24"/>
                <w:lang w:val="ro-RO"/>
              </w:rPr>
              <w:t xml:space="preserve">totală a operațiunilor valutare </w:t>
            </w:r>
            <w:r w:rsidRPr="007E5E7C">
              <w:rPr>
                <w:bCs/>
                <w:sz w:val="24"/>
                <w:szCs w:val="24"/>
                <w:lang w:val="ro-RO"/>
              </w:rPr>
              <w:t>) (în continuare – proiectul de Lege)</w:t>
            </w:r>
          </w:p>
        </w:tc>
      </w:tr>
      <w:tr w:rsidR="00961838" w:rsidRPr="003D3487" w14:paraId="5602B37E" w14:textId="77777777" w:rsidTr="00C35AD1">
        <w:tc>
          <w:tcPr>
            <w:tcW w:w="197" w:type="pct"/>
            <w:shd w:val="clear" w:color="auto" w:fill="auto"/>
          </w:tcPr>
          <w:p w14:paraId="23F22CD5" w14:textId="77777777" w:rsidR="00961838" w:rsidRPr="003D3487" w:rsidRDefault="00961838" w:rsidP="0012335F">
            <w:pPr>
              <w:ind w:firstLine="0"/>
              <w:rPr>
                <w:b/>
                <w:sz w:val="22"/>
                <w:szCs w:val="22"/>
                <w:lang w:val="ro-RO"/>
              </w:rPr>
            </w:pPr>
            <w:r w:rsidRPr="003D3487">
              <w:rPr>
                <w:b/>
                <w:sz w:val="22"/>
                <w:szCs w:val="22"/>
                <w:lang w:val="ro-RO"/>
              </w:rPr>
              <w:t>3</w:t>
            </w:r>
          </w:p>
        </w:tc>
        <w:tc>
          <w:tcPr>
            <w:tcW w:w="4803" w:type="pct"/>
            <w:shd w:val="clear" w:color="auto" w:fill="auto"/>
          </w:tcPr>
          <w:p w14:paraId="1CAEB262" w14:textId="77777777" w:rsidR="00961838" w:rsidRPr="007E5E7C" w:rsidRDefault="00961838" w:rsidP="0012335F">
            <w:pPr>
              <w:shd w:val="clear" w:color="auto" w:fill="FFFFFF"/>
              <w:spacing w:line="312" w:lineRule="atLeast"/>
              <w:ind w:firstLine="0"/>
              <w:rPr>
                <w:b/>
                <w:bCs/>
                <w:sz w:val="24"/>
                <w:szCs w:val="24"/>
              </w:rPr>
            </w:pPr>
            <w:proofErr w:type="spellStart"/>
            <w:r w:rsidRPr="007E5E7C">
              <w:rPr>
                <w:b/>
                <w:bCs/>
                <w:sz w:val="24"/>
                <w:szCs w:val="24"/>
              </w:rPr>
              <w:t>Gradul</w:t>
            </w:r>
            <w:proofErr w:type="spellEnd"/>
            <w:r w:rsidRPr="007E5E7C">
              <w:rPr>
                <w:b/>
                <w:bCs/>
                <w:sz w:val="24"/>
                <w:szCs w:val="24"/>
              </w:rPr>
              <w:t xml:space="preserve"> general de </w:t>
            </w:r>
            <w:proofErr w:type="spellStart"/>
            <w:r w:rsidRPr="007E5E7C">
              <w:rPr>
                <w:b/>
                <w:bCs/>
                <w:sz w:val="24"/>
                <w:szCs w:val="24"/>
              </w:rPr>
              <w:t>compatibilitate</w:t>
            </w:r>
            <w:proofErr w:type="spellEnd"/>
          </w:p>
          <w:p w14:paraId="74FE2C9F" w14:textId="313D7FF9" w:rsidR="00961838" w:rsidRPr="007E5E7C" w:rsidRDefault="00C12A41" w:rsidP="0012335F">
            <w:pPr>
              <w:ind w:firstLine="0"/>
              <w:rPr>
                <w:bCs/>
                <w:sz w:val="24"/>
                <w:szCs w:val="24"/>
                <w:lang w:val="ro-RO"/>
              </w:rPr>
            </w:pPr>
            <w:r>
              <w:rPr>
                <w:bCs/>
                <w:sz w:val="24"/>
                <w:szCs w:val="24"/>
                <w:lang w:val="ro-RO"/>
              </w:rPr>
              <w:t>C</w:t>
            </w:r>
            <w:r w:rsidR="00961838" w:rsidRPr="007E5E7C">
              <w:rPr>
                <w:bCs/>
                <w:sz w:val="24"/>
                <w:szCs w:val="24"/>
                <w:lang w:val="ro-RO"/>
              </w:rPr>
              <w:t>ompatibil</w:t>
            </w:r>
          </w:p>
        </w:tc>
      </w:tr>
      <w:tr w:rsidR="00961838" w:rsidRPr="003D3487" w14:paraId="49391856" w14:textId="77777777" w:rsidTr="00C35AD1">
        <w:tc>
          <w:tcPr>
            <w:tcW w:w="197" w:type="pct"/>
            <w:shd w:val="clear" w:color="auto" w:fill="auto"/>
          </w:tcPr>
          <w:p w14:paraId="40ACB99F" w14:textId="77777777" w:rsidR="00961838" w:rsidRPr="003D3487" w:rsidRDefault="00961838" w:rsidP="0012335F">
            <w:pPr>
              <w:ind w:firstLine="0"/>
              <w:rPr>
                <w:b/>
                <w:sz w:val="22"/>
                <w:szCs w:val="22"/>
                <w:lang w:val="ro-RO"/>
              </w:rPr>
            </w:pPr>
            <w:r w:rsidRPr="003D3487">
              <w:rPr>
                <w:b/>
                <w:sz w:val="22"/>
                <w:szCs w:val="22"/>
                <w:lang w:val="ro-RO"/>
              </w:rPr>
              <w:t>4</w:t>
            </w:r>
          </w:p>
        </w:tc>
        <w:tc>
          <w:tcPr>
            <w:tcW w:w="4803" w:type="pct"/>
            <w:shd w:val="clear" w:color="auto" w:fill="auto"/>
          </w:tcPr>
          <w:p w14:paraId="3D59E23A" w14:textId="77777777" w:rsidR="00961838" w:rsidRPr="007E5E7C" w:rsidRDefault="00961838" w:rsidP="0012335F">
            <w:pPr>
              <w:shd w:val="clear" w:color="auto" w:fill="FFFFFF"/>
              <w:spacing w:line="312" w:lineRule="atLeast"/>
              <w:ind w:firstLine="0"/>
              <w:rPr>
                <w:b/>
                <w:bCs/>
                <w:sz w:val="24"/>
                <w:szCs w:val="24"/>
              </w:rPr>
            </w:pPr>
            <w:proofErr w:type="spellStart"/>
            <w:r w:rsidRPr="007E5E7C">
              <w:rPr>
                <w:b/>
                <w:bCs/>
                <w:sz w:val="24"/>
                <w:szCs w:val="24"/>
              </w:rPr>
              <w:t>Autoritatea</w:t>
            </w:r>
            <w:proofErr w:type="spellEnd"/>
            <w:r w:rsidRPr="007E5E7C">
              <w:rPr>
                <w:b/>
                <w:bCs/>
                <w:sz w:val="24"/>
                <w:szCs w:val="24"/>
              </w:rPr>
              <w:t>/</w:t>
            </w:r>
            <w:proofErr w:type="spellStart"/>
            <w:r w:rsidRPr="007E5E7C">
              <w:rPr>
                <w:b/>
                <w:bCs/>
                <w:sz w:val="24"/>
                <w:szCs w:val="24"/>
              </w:rPr>
              <w:t>persoana</w:t>
            </w:r>
            <w:proofErr w:type="spellEnd"/>
            <w:r w:rsidRPr="007E5E7C">
              <w:rPr>
                <w:b/>
                <w:bCs/>
                <w:sz w:val="24"/>
                <w:szCs w:val="24"/>
              </w:rPr>
              <w:t xml:space="preserve"> </w:t>
            </w:r>
            <w:proofErr w:type="spellStart"/>
            <w:r w:rsidRPr="007E5E7C">
              <w:rPr>
                <w:b/>
                <w:bCs/>
                <w:sz w:val="24"/>
                <w:szCs w:val="24"/>
              </w:rPr>
              <w:t>responsabilă</w:t>
            </w:r>
            <w:proofErr w:type="spellEnd"/>
          </w:p>
          <w:p w14:paraId="3C48A044" w14:textId="77777777" w:rsidR="00961838" w:rsidRPr="007E5E7C" w:rsidRDefault="00961838" w:rsidP="0012335F">
            <w:pPr>
              <w:ind w:firstLine="0"/>
              <w:rPr>
                <w:b/>
                <w:sz w:val="24"/>
                <w:szCs w:val="24"/>
                <w:lang w:val="ro-RO"/>
              </w:rPr>
            </w:pPr>
            <w:r w:rsidRPr="007E5E7C">
              <w:rPr>
                <w:b/>
                <w:sz w:val="24"/>
                <w:szCs w:val="24"/>
                <w:lang w:val="ro-RO"/>
              </w:rPr>
              <w:t>Banca Națională a Moldovei</w:t>
            </w:r>
            <w:r>
              <w:rPr>
                <w:b/>
                <w:sz w:val="24"/>
                <w:szCs w:val="24"/>
                <w:lang w:val="ro-RO"/>
              </w:rPr>
              <w:t>/</w:t>
            </w:r>
            <w:r w:rsidRPr="00FC6316">
              <w:rPr>
                <w:bCs/>
                <w:sz w:val="24"/>
                <w:szCs w:val="24"/>
                <w:lang w:val="ro-RO"/>
              </w:rPr>
              <w:t>Dina Doni, Liliana Morozniuc</w:t>
            </w:r>
          </w:p>
        </w:tc>
      </w:tr>
      <w:tr w:rsidR="00961838" w:rsidRPr="003D3487" w14:paraId="3C518883" w14:textId="77777777" w:rsidTr="00C35AD1">
        <w:tc>
          <w:tcPr>
            <w:tcW w:w="197" w:type="pct"/>
            <w:shd w:val="clear" w:color="auto" w:fill="auto"/>
          </w:tcPr>
          <w:p w14:paraId="2E676798" w14:textId="77777777" w:rsidR="00961838" w:rsidRPr="003D3487" w:rsidRDefault="00961838" w:rsidP="0012335F">
            <w:pPr>
              <w:ind w:firstLine="0"/>
              <w:rPr>
                <w:b/>
                <w:sz w:val="22"/>
                <w:szCs w:val="22"/>
                <w:lang w:val="ro-RO"/>
              </w:rPr>
            </w:pPr>
            <w:r>
              <w:rPr>
                <w:b/>
                <w:sz w:val="22"/>
                <w:szCs w:val="22"/>
                <w:lang w:val="ro-RO"/>
              </w:rPr>
              <w:t>5.</w:t>
            </w:r>
          </w:p>
        </w:tc>
        <w:tc>
          <w:tcPr>
            <w:tcW w:w="4803" w:type="pct"/>
            <w:shd w:val="clear" w:color="auto" w:fill="auto"/>
          </w:tcPr>
          <w:p w14:paraId="4FFE0F94" w14:textId="77777777" w:rsidR="00961838" w:rsidRPr="00D529FE" w:rsidRDefault="00961838" w:rsidP="0012335F">
            <w:pPr>
              <w:shd w:val="clear" w:color="auto" w:fill="FFFFFF"/>
              <w:spacing w:line="312" w:lineRule="atLeast"/>
              <w:ind w:firstLine="0"/>
              <w:rPr>
                <w:b/>
                <w:bCs/>
                <w:sz w:val="24"/>
                <w:szCs w:val="24"/>
              </w:rPr>
            </w:pPr>
            <w:r w:rsidRPr="00D529FE">
              <w:rPr>
                <w:b/>
                <w:bCs/>
                <w:sz w:val="24"/>
                <w:szCs w:val="24"/>
              </w:rPr>
              <w:t xml:space="preserve">Data </w:t>
            </w:r>
            <w:proofErr w:type="spellStart"/>
            <w:r w:rsidRPr="00D529FE">
              <w:rPr>
                <w:b/>
                <w:bCs/>
                <w:sz w:val="24"/>
                <w:szCs w:val="24"/>
              </w:rPr>
              <w:t>întocmirii</w:t>
            </w:r>
            <w:proofErr w:type="spellEnd"/>
            <w:r w:rsidRPr="00D529FE">
              <w:rPr>
                <w:b/>
                <w:bCs/>
                <w:sz w:val="24"/>
                <w:szCs w:val="24"/>
              </w:rPr>
              <w:t>/</w:t>
            </w:r>
            <w:proofErr w:type="spellStart"/>
            <w:r w:rsidRPr="00D529FE">
              <w:rPr>
                <w:b/>
                <w:bCs/>
                <w:sz w:val="24"/>
                <w:szCs w:val="24"/>
              </w:rPr>
              <w:t>actualizării</w:t>
            </w:r>
            <w:proofErr w:type="spellEnd"/>
          </w:p>
          <w:p w14:paraId="60A8870B" w14:textId="74E4BB4B" w:rsidR="00961838" w:rsidRPr="00D529FE" w:rsidRDefault="00961838" w:rsidP="0012335F">
            <w:pPr>
              <w:shd w:val="clear" w:color="auto" w:fill="FFFFFF"/>
              <w:spacing w:line="312" w:lineRule="atLeast"/>
              <w:ind w:firstLine="0"/>
              <w:rPr>
                <w:b/>
                <w:bCs/>
                <w:sz w:val="24"/>
                <w:szCs w:val="24"/>
              </w:rPr>
            </w:pPr>
            <w:r w:rsidRPr="00D529FE">
              <w:rPr>
                <w:b/>
                <w:bCs/>
                <w:sz w:val="24"/>
                <w:szCs w:val="24"/>
              </w:rPr>
              <w:t>.0</w:t>
            </w:r>
            <w:r w:rsidR="003403DC" w:rsidRPr="00D529FE">
              <w:rPr>
                <w:b/>
                <w:bCs/>
                <w:sz w:val="24"/>
                <w:szCs w:val="24"/>
              </w:rPr>
              <w:t>3</w:t>
            </w:r>
            <w:r w:rsidRPr="00D529FE">
              <w:rPr>
                <w:b/>
                <w:bCs/>
                <w:sz w:val="24"/>
                <w:szCs w:val="24"/>
              </w:rPr>
              <w:t>.2026</w:t>
            </w:r>
          </w:p>
        </w:tc>
      </w:tr>
      <w:tr w:rsidR="00961838" w:rsidRPr="003D3487" w14:paraId="3608ACF9" w14:textId="77777777" w:rsidTr="00C35AD1">
        <w:tc>
          <w:tcPr>
            <w:tcW w:w="197" w:type="pct"/>
            <w:shd w:val="clear" w:color="auto" w:fill="auto"/>
          </w:tcPr>
          <w:p w14:paraId="1EEEE96D" w14:textId="77777777" w:rsidR="00961838" w:rsidRDefault="00961838" w:rsidP="0012335F">
            <w:pPr>
              <w:ind w:firstLine="0"/>
              <w:rPr>
                <w:b/>
                <w:sz w:val="22"/>
                <w:szCs w:val="22"/>
                <w:lang w:val="ro-RO"/>
              </w:rPr>
            </w:pPr>
            <w:r>
              <w:rPr>
                <w:b/>
                <w:sz w:val="22"/>
                <w:szCs w:val="22"/>
                <w:lang w:val="ro-RO"/>
              </w:rPr>
              <w:t>6.</w:t>
            </w:r>
          </w:p>
        </w:tc>
        <w:tc>
          <w:tcPr>
            <w:tcW w:w="4803" w:type="pct"/>
            <w:shd w:val="clear" w:color="auto" w:fill="auto"/>
          </w:tcPr>
          <w:p w14:paraId="48606B7E" w14:textId="1FA55C79" w:rsidR="00961838" w:rsidRPr="00D529FE" w:rsidRDefault="00961838" w:rsidP="00D529FE">
            <w:pPr>
              <w:shd w:val="clear" w:color="auto" w:fill="FFFFFF"/>
              <w:spacing w:line="312" w:lineRule="atLeast"/>
              <w:ind w:firstLine="0"/>
              <w:rPr>
                <w:b/>
                <w:bCs/>
                <w:sz w:val="24"/>
                <w:szCs w:val="24"/>
              </w:rPr>
            </w:pPr>
            <w:proofErr w:type="spellStart"/>
            <w:r w:rsidRPr="00D529FE">
              <w:rPr>
                <w:b/>
                <w:bCs/>
                <w:sz w:val="24"/>
                <w:szCs w:val="24"/>
              </w:rPr>
              <w:t>Traducere</w:t>
            </w:r>
            <w:proofErr w:type="spellEnd"/>
            <w:r w:rsidRPr="00D529FE">
              <w:rPr>
                <w:b/>
                <w:bCs/>
                <w:sz w:val="24"/>
                <w:szCs w:val="24"/>
              </w:rPr>
              <w:t xml:space="preserve"> </w:t>
            </w:r>
            <w:proofErr w:type="spellStart"/>
            <w:r w:rsidRPr="00D529FE">
              <w:rPr>
                <w:b/>
                <w:bCs/>
                <w:sz w:val="24"/>
                <w:szCs w:val="24"/>
              </w:rPr>
              <w:t>verificată</w:t>
            </w:r>
            <w:proofErr w:type="spellEnd"/>
            <w:r w:rsidRPr="00D529FE">
              <w:rPr>
                <w:b/>
                <w:bCs/>
                <w:sz w:val="24"/>
                <w:szCs w:val="24"/>
              </w:rPr>
              <w:t xml:space="preserve"> de BIE</w:t>
            </w:r>
          </w:p>
        </w:tc>
      </w:tr>
    </w:tbl>
    <w:tbl>
      <w:tblPr>
        <w:tblStyle w:val="TableGrid"/>
        <w:tblW w:w="0" w:type="auto"/>
        <w:tblLayout w:type="fixed"/>
        <w:tblLook w:val="04A0" w:firstRow="1" w:lastRow="0" w:firstColumn="1" w:lastColumn="0" w:noHBand="0" w:noVBand="1"/>
      </w:tblPr>
      <w:tblGrid>
        <w:gridCol w:w="2094"/>
        <w:gridCol w:w="1929"/>
        <w:gridCol w:w="2288"/>
        <w:gridCol w:w="2473"/>
        <w:gridCol w:w="1701"/>
        <w:gridCol w:w="2834"/>
        <w:gridCol w:w="1241"/>
      </w:tblGrid>
      <w:tr w:rsidR="00C1030A" w:rsidRPr="003D3487" w14:paraId="0E655B55" w14:textId="77777777" w:rsidTr="00C1030A">
        <w:tc>
          <w:tcPr>
            <w:tcW w:w="2094" w:type="dxa"/>
          </w:tcPr>
          <w:p w14:paraId="05E08B07" w14:textId="77777777" w:rsidR="00961838" w:rsidRPr="003D3487" w:rsidRDefault="00961838" w:rsidP="0012335F">
            <w:pPr>
              <w:ind w:firstLine="0"/>
              <w:rPr>
                <w:b/>
                <w:sz w:val="22"/>
                <w:szCs w:val="22"/>
                <w:lang w:val="ro-RO"/>
              </w:rPr>
            </w:pPr>
            <w:r w:rsidRPr="003D3487">
              <w:rPr>
                <w:b/>
                <w:sz w:val="22"/>
                <w:szCs w:val="22"/>
                <w:lang w:val="ro-RO"/>
              </w:rPr>
              <w:t>Actul U</w:t>
            </w:r>
            <w:r>
              <w:rPr>
                <w:b/>
                <w:sz w:val="22"/>
                <w:szCs w:val="22"/>
                <w:lang w:val="ro-RO"/>
              </w:rPr>
              <w:t>E în limba română</w:t>
            </w:r>
          </w:p>
        </w:tc>
        <w:tc>
          <w:tcPr>
            <w:tcW w:w="1929" w:type="dxa"/>
          </w:tcPr>
          <w:p w14:paraId="1092AA59" w14:textId="457E199D" w:rsidR="00961838" w:rsidRPr="00C1030A" w:rsidRDefault="00961838" w:rsidP="00342E5B">
            <w:pPr>
              <w:ind w:firstLine="0"/>
              <w:rPr>
                <w:b/>
                <w:sz w:val="22"/>
                <w:szCs w:val="22"/>
              </w:rPr>
            </w:pPr>
            <w:proofErr w:type="spellStart"/>
            <w:r w:rsidRPr="00C1030A">
              <w:rPr>
                <w:b/>
                <w:sz w:val="22"/>
                <w:szCs w:val="22"/>
              </w:rPr>
              <w:t>Actul</w:t>
            </w:r>
            <w:proofErr w:type="spellEnd"/>
            <w:r w:rsidRPr="00C1030A">
              <w:rPr>
                <w:b/>
                <w:sz w:val="22"/>
                <w:szCs w:val="22"/>
              </w:rPr>
              <w:t xml:space="preserve"> UE </w:t>
            </w:r>
            <w:proofErr w:type="spellStart"/>
            <w:r w:rsidRPr="00C1030A">
              <w:rPr>
                <w:b/>
                <w:sz w:val="22"/>
                <w:szCs w:val="22"/>
              </w:rPr>
              <w:t>în</w:t>
            </w:r>
            <w:proofErr w:type="spellEnd"/>
            <w:r w:rsidR="00C1030A" w:rsidRPr="00C1030A">
              <w:rPr>
                <w:b/>
                <w:sz w:val="22"/>
                <w:szCs w:val="22"/>
              </w:rPr>
              <w:t xml:space="preserve"> </w:t>
            </w:r>
            <w:proofErr w:type="spellStart"/>
            <w:r w:rsidRPr="00C1030A">
              <w:rPr>
                <w:b/>
                <w:sz w:val="22"/>
                <w:szCs w:val="22"/>
              </w:rPr>
              <w:t>limba</w:t>
            </w:r>
            <w:proofErr w:type="spellEnd"/>
            <w:r w:rsidRPr="00C1030A">
              <w:rPr>
                <w:b/>
                <w:sz w:val="22"/>
                <w:szCs w:val="22"/>
              </w:rPr>
              <w:t xml:space="preserve"> </w:t>
            </w:r>
            <w:proofErr w:type="spellStart"/>
            <w:r w:rsidRPr="00C1030A">
              <w:rPr>
                <w:b/>
                <w:sz w:val="22"/>
                <w:szCs w:val="22"/>
              </w:rPr>
              <w:t>engleză</w:t>
            </w:r>
            <w:proofErr w:type="spellEnd"/>
          </w:p>
        </w:tc>
        <w:tc>
          <w:tcPr>
            <w:tcW w:w="2288" w:type="dxa"/>
          </w:tcPr>
          <w:p w14:paraId="659DD147" w14:textId="63B195A1" w:rsidR="00961838" w:rsidRPr="003D3487" w:rsidRDefault="00961838" w:rsidP="0012335F">
            <w:pPr>
              <w:ind w:firstLine="0"/>
              <w:rPr>
                <w:b/>
                <w:sz w:val="22"/>
                <w:szCs w:val="22"/>
                <w:lang w:val="ro-RO"/>
              </w:rPr>
            </w:pPr>
            <w:r w:rsidRPr="003D3487">
              <w:rPr>
                <w:b/>
                <w:sz w:val="22"/>
                <w:szCs w:val="22"/>
                <w:lang w:val="ro-RO"/>
              </w:rPr>
              <w:t>Actul normativ național</w:t>
            </w:r>
            <w:r>
              <w:rPr>
                <w:b/>
                <w:sz w:val="22"/>
                <w:szCs w:val="22"/>
                <w:lang w:val="ro-RO"/>
              </w:rPr>
              <w:t xml:space="preserve"> în limba română</w:t>
            </w:r>
            <w:r w:rsidR="00A6248F">
              <w:rPr>
                <w:rStyle w:val="FootnoteReference"/>
                <w:b/>
                <w:sz w:val="22"/>
                <w:szCs w:val="22"/>
                <w:lang w:val="ro-RO"/>
              </w:rPr>
              <w:footnoteReference w:id="1"/>
            </w:r>
            <w:r w:rsidR="009066BB">
              <w:rPr>
                <w:b/>
                <w:sz w:val="22"/>
                <w:szCs w:val="22"/>
                <w:lang w:val="ro-RO"/>
              </w:rPr>
              <w:t xml:space="preserve"> </w:t>
            </w:r>
          </w:p>
        </w:tc>
        <w:tc>
          <w:tcPr>
            <w:tcW w:w="2473" w:type="dxa"/>
          </w:tcPr>
          <w:p w14:paraId="406B255F" w14:textId="46FE7409" w:rsidR="00961838" w:rsidRPr="003D3487" w:rsidRDefault="00961838" w:rsidP="00C1030A">
            <w:pPr>
              <w:ind w:firstLine="0"/>
              <w:rPr>
                <w:b/>
                <w:sz w:val="22"/>
                <w:szCs w:val="22"/>
                <w:lang w:val="ro-RO"/>
              </w:rPr>
            </w:pPr>
            <w:r w:rsidRPr="00515D61">
              <w:rPr>
                <w:b/>
                <w:sz w:val="22"/>
                <w:szCs w:val="22"/>
                <w:lang w:val="ro-RO"/>
              </w:rPr>
              <w:t xml:space="preserve">Traducerea </w:t>
            </w:r>
            <w:r w:rsidR="00C1030A">
              <w:rPr>
                <w:b/>
                <w:sz w:val="22"/>
                <w:szCs w:val="22"/>
                <w:lang w:val="ro-RO"/>
              </w:rPr>
              <w:t>a</w:t>
            </w:r>
            <w:r w:rsidRPr="00515D61">
              <w:rPr>
                <w:b/>
                <w:sz w:val="22"/>
                <w:szCs w:val="22"/>
                <w:lang w:val="ro-RO"/>
              </w:rPr>
              <w:t>ctului</w:t>
            </w:r>
            <w:r w:rsidR="00694530">
              <w:rPr>
                <w:b/>
                <w:sz w:val="22"/>
                <w:szCs w:val="22"/>
                <w:lang w:val="ro-RO"/>
              </w:rPr>
              <w:t xml:space="preserve"> </w:t>
            </w:r>
            <w:r w:rsidRPr="00515D61">
              <w:rPr>
                <w:b/>
                <w:sz w:val="22"/>
                <w:szCs w:val="22"/>
                <w:lang w:val="ro-RO"/>
              </w:rPr>
              <w:t>normativ în</w:t>
            </w:r>
            <w:r w:rsidR="00C1030A">
              <w:rPr>
                <w:b/>
                <w:sz w:val="22"/>
                <w:szCs w:val="22"/>
                <w:lang w:val="ro-RO"/>
              </w:rPr>
              <w:t xml:space="preserve"> </w:t>
            </w:r>
            <w:r w:rsidRPr="00515D61">
              <w:rPr>
                <w:b/>
                <w:sz w:val="22"/>
                <w:szCs w:val="22"/>
                <w:lang w:val="ro-RO"/>
              </w:rPr>
              <w:t>limba engleză</w:t>
            </w:r>
            <w:r w:rsidR="00A6248F">
              <w:rPr>
                <w:rStyle w:val="FootnoteReference"/>
                <w:b/>
                <w:sz w:val="22"/>
                <w:szCs w:val="22"/>
                <w:lang w:val="ro-RO"/>
              </w:rPr>
              <w:footnoteReference w:id="2"/>
            </w:r>
          </w:p>
        </w:tc>
        <w:tc>
          <w:tcPr>
            <w:tcW w:w="1701" w:type="dxa"/>
          </w:tcPr>
          <w:p w14:paraId="69858F97" w14:textId="44378449" w:rsidR="00961838" w:rsidRPr="003D3487" w:rsidRDefault="00961838" w:rsidP="00C1030A">
            <w:pPr>
              <w:ind w:firstLine="0"/>
              <w:jc w:val="left"/>
              <w:rPr>
                <w:b/>
                <w:sz w:val="22"/>
                <w:szCs w:val="22"/>
                <w:lang w:val="ro-RO"/>
              </w:rPr>
            </w:pPr>
            <w:r w:rsidRPr="003D3487">
              <w:rPr>
                <w:b/>
                <w:sz w:val="22"/>
                <w:szCs w:val="22"/>
                <w:lang w:val="ro-RO"/>
              </w:rPr>
              <w:t xml:space="preserve">Gradul de </w:t>
            </w:r>
            <w:proofErr w:type="spellStart"/>
            <w:r w:rsidRPr="003D3487">
              <w:rPr>
                <w:b/>
                <w:sz w:val="22"/>
                <w:szCs w:val="22"/>
                <w:lang w:val="ro-RO"/>
              </w:rPr>
              <w:t>compatibi</w:t>
            </w:r>
            <w:r w:rsidR="00C1030A">
              <w:rPr>
                <w:b/>
                <w:sz w:val="22"/>
                <w:szCs w:val="22"/>
                <w:lang w:val="ro-RO"/>
              </w:rPr>
              <w:t>-</w:t>
            </w:r>
            <w:r w:rsidRPr="003D3487">
              <w:rPr>
                <w:b/>
                <w:sz w:val="22"/>
                <w:szCs w:val="22"/>
                <w:lang w:val="ro-RO"/>
              </w:rPr>
              <w:t>litate</w:t>
            </w:r>
            <w:proofErr w:type="spellEnd"/>
          </w:p>
        </w:tc>
        <w:tc>
          <w:tcPr>
            <w:tcW w:w="2834" w:type="dxa"/>
          </w:tcPr>
          <w:p w14:paraId="697FA6A9" w14:textId="33336E5B" w:rsidR="00961838" w:rsidRPr="003D3487" w:rsidRDefault="00961838" w:rsidP="00694530">
            <w:pPr>
              <w:ind w:firstLine="0"/>
              <w:rPr>
                <w:b/>
                <w:sz w:val="22"/>
                <w:szCs w:val="22"/>
                <w:lang w:val="ro-RO"/>
              </w:rPr>
            </w:pPr>
            <w:proofErr w:type="spellStart"/>
            <w:r w:rsidRPr="00A0563F">
              <w:rPr>
                <w:b/>
                <w:sz w:val="22"/>
                <w:szCs w:val="22"/>
                <w:lang w:val="ro-RO"/>
              </w:rPr>
              <w:t>Observaţiile</w:t>
            </w:r>
            <w:proofErr w:type="spellEnd"/>
            <w:r w:rsidRPr="00A0563F">
              <w:rPr>
                <w:b/>
                <w:sz w:val="22"/>
                <w:szCs w:val="22"/>
                <w:lang w:val="ro-RO"/>
              </w:rPr>
              <w:t xml:space="preserve"> Republicii</w:t>
            </w:r>
            <w:r w:rsidR="00694530">
              <w:rPr>
                <w:b/>
                <w:sz w:val="22"/>
                <w:szCs w:val="22"/>
                <w:lang w:val="ro-RO"/>
              </w:rPr>
              <w:t xml:space="preserve"> </w:t>
            </w:r>
            <w:r w:rsidRPr="00A0563F">
              <w:rPr>
                <w:b/>
                <w:sz w:val="22"/>
                <w:szCs w:val="22"/>
                <w:lang w:val="ro-RO"/>
              </w:rPr>
              <w:t>Moldova</w:t>
            </w:r>
          </w:p>
        </w:tc>
        <w:tc>
          <w:tcPr>
            <w:tcW w:w="1241" w:type="dxa"/>
          </w:tcPr>
          <w:p w14:paraId="127D1B09" w14:textId="11646C12" w:rsidR="00961838" w:rsidRPr="00A0563F" w:rsidRDefault="00961838" w:rsidP="0012335F">
            <w:pPr>
              <w:ind w:firstLine="0"/>
              <w:rPr>
                <w:b/>
                <w:sz w:val="22"/>
                <w:szCs w:val="22"/>
                <w:lang w:val="ro-RO"/>
              </w:rPr>
            </w:pPr>
            <w:proofErr w:type="spellStart"/>
            <w:r w:rsidRPr="00A0563F">
              <w:rPr>
                <w:b/>
                <w:sz w:val="22"/>
                <w:szCs w:val="22"/>
                <w:lang w:val="ro-RO"/>
              </w:rPr>
              <w:t>Observaţiile</w:t>
            </w:r>
            <w:proofErr w:type="spellEnd"/>
            <w:r w:rsidRPr="00A0563F">
              <w:rPr>
                <w:b/>
                <w:sz w:val="22"/>
                <w:szCs w:val="22"/>
                <w:lang w:val="ro-RO"/>
              </w:rPr>
              <w:t xml:space="preserve"> Comisiei</w:t>
            </w:r>
          </w:p>
          <w:p w14:paraId="6482F106" w14:textId="77777777" w:rsidR="00961838" w:rsidRPr="003D3487" w:rsidRDefault="00961838" w:rsidP="0012335F">
            <w:pPr>
              <w:ind w:firstLine="0"/>
              <w:rPr>
                <w:b/>
                <w:sz w:val="22"/>
                <w:szCs w:val="22"/>
                <w:lang w:val="ro-RO"/>
              </w:rPr>
            </w:pPr>
            <w:r w:rsidRPr="00A0563F">
              <w:rPr>
                <w:b/>
                <w:sz w:val="22"/>
                <w:szCs w:val="22"/>
                <w:lang w:val="ro-RO"/>
              </w:rPr>
              <w:t>Europene</w:t>
            </w:r>
          </w:p>
        </w:tc>
      </w:tr>
      <w:tr w:rsidR="00C1030A" w:rsidRPr="003D3487" w14:paraId="0A61805D" w14:textId="77777777" w:rsidTr="00C1030A">
        <w:tc>
          <w:tcPr>
            <w:tcW w:w="2094" w:type="dxa"/>
          </w:tcPr>
          <w:p w14:paraId="616D91C9" w14:textId="77777777" w:rsidR="00961838" w:rsidRPr="003D3487" w:rsidRDefault="00961838" w:rsidP="00C1030A">
            <w:pPr>
              <w:ind w:firstLine="0"/>
              <w:jc w:val="center"/>
              <w:rPr>
                <w:b/>
                <w:sz w:val="22"/>
                <w:szCs w:val="22"/>
                <w:lang w:val="ro-RO"/>
              </w:rPr>
            </w:pPr>
            <w:r>
              <w:rPr>
                <w:b/>
                <w:sz w:val="22"/>
                <w:szCs w:val="22"/>
                <w:lang w:val="ro-RO"/>
              </w:rPr>
              <w:t>7</w:t>
            </w:r>
          </w:p>
        </w:tc>
        <w:tc>
          <w:tcPr>
            <w:tcW w:w="1929" w:type="dxa"/>
          </w:tcPr>
          <w:p w14:paraId="437EB7EB" w14:textId="77777777" w:rsidR="00961838" w:rsidRPr="00342E5B" w:rsidRDefault="00961838">
            <w:pPr>
              <w:ind w:firstLine="0"/>
              <w:jc w:val="center"/>
              <w:rPr>
                <w:bCs/>
                <w:sz w:val="22"/>
                <w:szCs w:val="22"/>
              </w:rPr>
            </w:pPr>
            <w:r w:rsidRPr="00342E5B">
              <w:rPr>
                <w:bCs/>
                <w:sz w:val="22"/>
                <w:szCs w:val="22"/>
              </w:rPr>
              <w:t>8</w:t>
            </w:r>
          </w:p>
        </w:tc>
        <w:tc>
          <w:tcPr>
            <w:tcW w:w="2288" w:type="dxa"/>
          </w:tcPr>
          <w:p w14:paraId="6F627B6C" w14:textId="77777777" w:rsidR="00961838" w:rsidRPr="003D3487" w:rsidRDefault="00961838" w:rsidP="00C1030A">
            <w:pPr>
              <w:ind w:firstLine="0"/>
              <w:jc w:val="center"/>
              <w:rPr>
                <w:b/>
                <w:sz w:val="22"/>
                <w:szCs w:val="22"/>
                <w:lang w:val="ro-RO"/>
              </w:rPr>
            </w:pPr>
            <w:r>
              <w:rPr>
                <w:b/>
                <w:sz w:val="22"/>
                <w:szCs w:val="22"/>
                <w:lang w:val="ro-RO"/>
              </w:rPr>
              <w:t>9</w:t>
            </w:r>
          </w:p>
        </w:tc>
        <w:tc>
          <w:tcPr>
            <w:tcW w:w="2473" w:type="dxa"/>
          </w:tcPr>
          <w:p w14:paraId="3025E242" w14:textId="77777777" w:rsidR="00961838" w:rsidRPr="003D3487" w:rsidRDefault="00961838" w:rsidP="00C1030A">
            <w:pPr>
              <w:ind w:firstLine="0"/>
              <w:jc w:val="center"/>
              <w:rPr>
                <w:b/>
                <w:sz w:val="22"/>
                <w:szCs w:val="22"/>
                <w:lang w:val="ro-RO"/>
              </w:rPr>
            </w:pPr>
            <w:r>
              <w:rPr>
                <w:b/>
                <w:sz w:val="22"/>
                <w:szCs w:val="22"/>
                <w:lang w:val="ro-RO"/>
              </w:rPr>
              <w:t>10</w:t>
            </w:r>
          </w:p>
        </w:tc>
        <w:tc>
          <w:tcPr>
            <w:tcW w:w="1701" w:type="dxa"/>
          </w:tcPr>
          <w:p w14:paraId="3865D9EA" w14:textId="77777777" w:rsidR="00961838" w:rsidRPr="003D3487" w:rsidRDefault="00961838" w:rsidP="00C1030A">
            <w:pPr>
              <w:ind w:firstLine="0"/>
              <w:jc w:val="center"/>
              <w:rPr>
                <w:b/>
                <w:sz w:val="22"/>
                <w:szCs w:val="22"/>
                <w:lang w:val="ro-RO"/>
              </w:rPr>
            </w:pPr>
            <w:r>
              <w:rPr>
                <w:b/>
                <w:sz w:val="22"/>
                <w:szCs w:val="22"/>
                <w:lang w:val="ro-RO"/>
              </w:rPr>
              <w:t>11</w:t>
            </w:r>
          </w:p>
        </w:tc>
        <w:tc>
          <w:tcPr>
            <w:tcW w:w="2834" w:type="dxa"/>
          </w:tcPr>
          <w:p w14:paraId="3665BAFA" w14:textId="77777777" w:rsidR="00961838" w:rsidRPr="003D3487" w:rsidRDefault="00961838" w:rsidP="00C1030A">
            <w:pPr>
              <w:ind w:firstLine="0"/>
              <w:jc w:val="center"/>
              <w:rPr>
                <w:b/>
                <w:sz w:val="22"/>
                <w:szCs w:val="22"/>
                <w:lang w:val="ro-RO"/>
              </w:rPr>
            </w:pPr>
            <w:r>
              <w:rPr>
                <w:b/>
                <w:sz w:val="22"/>
                <w:szCs w:val="22"/>
                <w:lang w:val="ro-RO"/>
              </w:rPr>
              <w:t>12</w:t>
            </w:r>
          </w:p>
        </w:tc>
        <w:tc>
          <w:tcPr>
            <w:tcW w:w="1241" w:type="dxa"/>
          </w:tcPr>
          <w:p w14:paraId="77C2E1E8" w14:textId="77777777" w:rsidR="00961838" w:rsidRPr="003D3487" w:rsidRDefault="00961838" w:rsidP="00C1030A">
            <w:pPr>
              <w:ind w:firstLine="0"/>
              <w:jc w:val="center"/>
              <w:rPr>
                <w:b/>
                <w:sz w:val="22"/>
                <w:szCs w:val="22"/>
                <w:lang w:val="ro-RO"/>
              </w:rPr>
            </w:pPr>
            <w:r>
              <w:rPr>
                <w:b/>
                <w:sz w:val="22"/>
                <w:szCs w:val="22"/>
                <w:lang w:val="ro-RO"/>
              </w:rPr>
              <w:t>13</w:t>
            </w:r>
          </w:p>
        </w:tc>
      </w:tr>
      <w:tr w:rsidR="00C1030A" w:rsidRPr="003D3487" w14:paraId="04C1A762" w14:textId="77777777" w:rsidTr="00C1030A">
        <w:tc>
          <w:tcPr>
            <w:tcW w:w="2094" w:type="dxa"/>
          </w:tcPr>
          <w:p w14:paraId="18C80515" w14:textId="77777777" w:rsidR="00961838" w:rsidRPr="00AA06F0" w:rsidRDefault="00961838" w:rsidP="0012335F">
            <w:pPr>
              <w:shd w:val="clear" w:color="auto" w:fill="FFFFFF"/>
              <w:spacing w:line="312" w:lineRule="atLeast"/>
              <w:ind w:firstLine="0"/>
              <w:rPr>
                <w:b/>
                <w:bCs/>
                <w:color w:val="333333"/>
                <w:sz w:val="22"/>
                <w:szCs w:val="22"/>
                <w:lang w:val="ro-RO" w:eastAsia="ro-MD"/>
              </w:rPr>
            </w:pPr>
            <w:r w:rsidRPr="00AA06F0">
              <w:rPr>
                <w:b/>
                <w:bCs/>
                <w:color w:val="333333"/>
                <w:sz w:val="22"/>
                <w:szCs w:val="22"/>
                <w:lang w:val="ro-RO" w:eastAsia="ro-MD"/>
              </w:rPr>
              <w:t>Articolul 1</w:t>
            </w:r>
          </w:p>
          <w:p w14:paraId="4C77AB27" w14:textId="77777777" w:rsidR="00961838" w:rsidRPr="00AA06F0" w:rsidRDefault="00961838" w:rsidP="0012335F">
            <w:pPr>
              <w:ind w:firstLine="0"/>
              <w:rPr>
                <w:b/>
                <w:sz w:val="22"/>
                <w:szCs w:val="22"/>
                <w:lang w:val="ro-RO"/>
              </w:rPr>
            </w:pPr>
            <w:r w:rsidRPr="00AA06F0">
              <w:rPr>
                <w:color w:val="333333"/>
                <w:sz w:val="22"/>
                <w:szCs w:val="22"/>
                <w:lang w:val="ro-RO" w:eastAsia="ro-MD"/>
              </w:rPr>
              <w:t xml:space="preserve">(1) Fără a aduce atingere dispozițiilor de mai jos, statele membre elimină restricțiile privind mișcările de capital care se realizează între rezidenții statelor membre. </w:t>
            </w:r>
            <w:r w:rsidRPr="00AA06F0">
              <w:rPr>
                <w:color w:val="333333"/>
                <w:sz w:val="22"/>
                <w:szCs w:val="22"/>
                <w:lang w:val="ro-RO" w:eastAsia="ro-MD"/>
              </w:rPr>
              <w:lastRenderedPageBreak/>
              <w:t>Pentru a facilita aplicarea prezentei directive, mișcările de capital se clasifică în conformitate cu nomenclatorul prezentat în anexa I.</w:t>
            </w:r>
          </w:p>
          <w:p w14:paraId="25EDDDAC"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t>(2) Transferurile cu privire la mișcările de capital se vor efectua în aceleași condiții ale cursului de schimb ca cele care guvernează plățile privind tranzacțiile curente.</w:t>
            </w:r>
          </w:p>
          <w:p w14:paraId="315DD58B" w14:textId="77777777" w:rsidR="00961838" w:rsidRPr="00AA06F0" w:rsidRDefault="00961838" w:rsidP="0012335F">
            <w:pPr>
              <w:shd w:val="clear" w:color="auto" w:fill="FFFFFF"/>
              <w:spacing w:line="312" w:lineRule="atLeast"/>
              <w:ind w:firstLine="0"/>
              <w:rPr>
                <w:b/>
                <w:bCs/>
                <w:color w:val="333333"/>
                <w:sz w:val="22"/>
                <w:szCs w:val="22"/>
                <w:lang w:val="ro-RO" w:eastAsia="ro-MD"/>
              </w:rPr>
            </w:pPr>
            <w:r w:rsidRPr="00AA06F0">
              <w:rPr>
                <w:b/>
                <w:bCs/>
                <w:color w:val="333333"/>
                <w:sz w:val="22"/>
                <w:szCs w:val="22"/>
                <w:lang w:val="ro-RO" w:eastAsia="ro-MD"/>
              </w:rPr>
              <w:t>Articolul 2</w:t>
            </w:r>
          </w:p>
          <w:p w14:paraId="77D608F7"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t>Măsurile adoptate pentru reglementarea lichidității bancare, care au un impact specific asupra tranzacțiilor de capital efectuate de instituțiile de credit cu nerezidenții, vor fi notificate de către statele membre Comitetului guvernatorilor băncilor centrale, Comitetului monetar și Comisiei, până la data intrării în vigoare a acestora.</w:t>
            </w:r>
          </w:p>
          <w:p w14:paraId="6922D2E8"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lastRenderedPageBreak/>
              <w:t>Aceste măsuri se vor limita la ceea ce este necesar scopurilor reglementării monetare interne. Comitetul monetar și Comitetul guvernatorilor băncilor centrale vor prezenta Comisiei opiniile lor față de aceste măsuri.</w:t>
            </w:r>
          </w:p>
          <w:p w14:paraId="7801ECC3" w14:textId="77777777" w:rsidR="00961838" w:rsidRPr="00AA06F0" w:rsidRDefault="00961838" w:rsidP="0012335F">
            <w:pPr>
              <w:ind w:firstLine="0"/>
              <w:rPr>
                <w:sz w:val="22"/>
                <w:szCs w:val="22"/>
                <w:lang w:val="ro-RO" w:eastAsia="ro-MD"/>
              </w:rPr>
            </w:pPr>
            <w:r w:rsidRPr="00AA06F0">
              <w:rPr>
                <w:b/>
                <w:bCs/>
                <w:sz w:val="22"/>
                <w:szCs w:val="22"/>
                <w:lang w:val="ro-RO" w:eastAsia="ro-MD"/>
              </w:rPr>
              <w:t>Articolul 3</w:t>
            </w:r>
          </w:p>
          <w:p w14:paraId="7CE4F6E9" w14:textId="77777777" w:rsidR="00961838" w:rsidRPr="00AA06F0" w:rsidRDefault="00961838" w:rsidP="0012335F">
            <w:pPr>
              <w:ind w:firstLine="0"/>
              <w:rPr>
                <w:sz w:val="22"/>
                <w:szCs w:val="22"/>
                <w:lang w:val="ro-RO" w:eastAsia="ro-MD"/>
              </w:rPr>
            </w:pPr>
            <w:r w:rsidRPr="00AA06F0">
              <w:rPr>
                <w:sz w:val="22"/>
                <w:szCs w:val="22"/>
                <w:lang w:val="ro-RO" w:eastAsia="ro-MD"/>
              </w:rPr>
              <w:t xml:space="preserve">(1) În cazul în care mișcările de capital pe termen scurt de o amploare excepțională, reflectate în special de variații mari ale lichidității interne, supun la presiuni grave piețele valutare și provoacă perturbări grave în desfășurarea politicii monetare și a cursului de schimb a statelor membre, în urma consultării Comitetului monetar și a Comitetului guvernatorilor băncilor centrale, Comisia poate </w:t>
            </w:r>
            <w:r w:rsidRPr="00AA06F0">
              <w:rPr>
                <w:sz w:val="22"/>
                <w:szCs w:val="22"/>
                <w:lang w:val="ro-RO" w:eastAsia="ro-MD"/>
              </w:rPr>
              <w:lastRenderedPageBreak/>
              <w:t>autoriza statele membre să adopte măsuri de protecție în ceea ce privește mișcările de capital prezentate în anexa II, măsuri ale căror condiții și detalii vor fi stabilite de către Comisie.</w:t>
            </w:r>
          </w:p>
          <w:p w14:paraId="76E1556F" w14:textId="77777777" w:rsidR="00961838" w:rsidRPr="00AA06F0" w:rsidRDefault="00961838" w:rsidP="0012335F">
            <w:pPr>
              <w:ind w:firstLine="0"/>
              <w:rPr>
                <w:b/>
                <w:bCs/>
                <w:sz w:val="22"/>
                <w:szCs w:val="22"/>
                <w:lang w:val="ro-RO" w:eastAsia="ro-MD"/>
              </w:rPr>
            </w:pPr>
            <w:r w:rsidRPr="00AA06F0">
              <w:rPr>
                <w:sz w:val="22"/>
                <w:szCs w:val="22"/>
                <w:lang w:val="ro-RO" w:eastAsia="ro-MD"/>
              </w:rPr>
              <w:t xml:space="preserve">(2) În cazul în care aceste măsuri sunt necesare, statul membru interesat poate adopta el însuși, din motive de urgență, măsuri de protecție de genul celor menționate mai sus. Comisia și celelalte state membre sunt informate în legătură cu aceste măsuri până la data intrării lor în vigoare. În urma consultării Comitetului monetar și a Comitetului guvernatorilor băncilor centrale, Comisia decide dacă statul membru interesat poate continua să aplice </w:t>
            </w:r>
            <w:r w:rsidRPr="00AA06F0">
              <w:rPr>
                <w:sz w:val="22"/>
                <w:szCs w:val="22"/>
                <w:lang w:val="ro-RO" w:eastAsia="ro-MD"/>
              </w:rPr>
              <w:lastRenderedPageBreak/>
              <w:t>aceste măsuri sau dacă ar trebui să le modifice sau să le elimine.</w:t>
            </w:r>
          </w:p>
          <w:p w14:paraId="3D9768DA" w14:textId="77777777" w:rsidR="00961838" w:rsidRPr="00AA06F0" w:rsidRDefault="00961838" w:rsidP="0012335F">
            <w:pPr>
              <w:ind w:firstLine="0"/>
              <w:rPr>
                <w:color w:val="333333"/>
                <w:sz w:val="22"/>
                <w:szCs w:val="22"/>
                <w:lang w:val="ro-RO" w:eastAsia="ro-MD"/>
              </w:rPr>
            </w:pPr>
            <w:r w:rsidRPr="00AA06F0">
              <w:rPr>
                <w:sz w:val="22"/>
                <w:szCs w:val="22"/>
                <w:lang w:val="ro-RO" w:eastAsia="ro-MD"/>
              </w:rPr>
              <w:t>(3) Deciziile adoptate de către Comisie în conformitate cu alineatele (1) și (2) pot fi revocate sau modificate de Consiliu care hotărăște cu majoritate calificată de voturi.</w:t>
            </w:r>
          </w:p>
          <w:p w14:paraId="749E51D4"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t>(4) Perioada de aplicare a măsurilor de protecție adoptate în conformitate cu prezentul articol nu poate depăși șase luni.</w:t>
            </w:r>
          </w:p>
          <w:p w14:paraId="78B61BA9" w14:textId="77777777" w:rsidR="00961838" w:rsidRPr="00AA06F0" w:rsidRDefault="00961838" w:rsidP="0012335F">
            <w:pPr>
              <w:ind w:firstLine="0"/>
              <w:rPr>
                <w:b/>
                <w:bCs/>
                <w:color w:val="333333"/>
                <w:sz w:val="22"/>
                <w:szCs w:val="22"/>
                <w:lang w:val="ro-RO" w:eastAsia="ro-MD"/>
              </w:rPr>
            </w:pPr>
            <w:r w:rsidRPr="00AA06F0">
              <w:rPr>
                <w:b/>
                <w:bCs/>
                <w:color w:val="333333"/>
                <w:sz w:val="22"/>
                <w:szCs w:val="22"/>
                <w:lang w:val="ro-RO" w:eastAsia="ro-MD"/>
              </w:rPr>
              <w:t>Articolul 4</w:t>
            </w:r>
          </w:p>
          <w:p w14:paraId="7D502717"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t xml:space="preserve">Prezenta directivă nu aduce atingere dreptului statelor membre de a adopta toate măsurile necesare pentru a preveni nerespectarea actelor lor cu putere de lege și a normelor administrative, inter alia, în domeniul </w:t>
            </w:r>
            <w:r w:rsidRPr="00AA06F0">
              <w:rPr>
                <w:color w:val="333333"/>
                <w:sz w:val="22"/>
                <w:szCs w:val="22"/>
                <w:lang w:val="ro-RO" w:eastAsia="ro-MD"/>
              </w:rPr>
              <w:lastRenderedPageBreak/>
              <w:t>fiscal și al supravegherii prudențiale a instituțiilor financiare, sau de a stabili proceduri pentru declararea, în scopuri administrative sau statistice, a mișcărilor de capital.</w:t>
            </w:r>
          </w:p>
          <w:p w14:paraId="06F89193"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t>Aplicarea acestor măsuri și proceduri nu pot avea drept efect obstrucționarea mișcărilor de capital efectuate în conformitate cu dreptul comunitar.</w:t>
            </w:r>
          </w:p>
          <w:p w14:paraId="08F55D64" w14:textId="77777777" w:rsidR="00961838" w:rsidRPr="00AA06F0" w:rsidRDefault="00961838" w:rsidP="0012335F">
            <w:pPr>
              <w:ind w:firstLine="0"/>
              <w:rPr>
                <w:b/>
                <w:bCs/>
                <w:color w:val="333333"/>
                <w:sz w:val="22"/>
                <w:szCs w:val="22"/>
                <w:lang w:val="ro-RO" w:eastAsia="ro-MD"/>
              </w:rPr>
            </w:pPr>
            <w:r w:rsidRPr="00AA06F0">
              <w:rPr>
                <w:b/>
                <w:bCs/>
                <w:color w:val="333333"/>
                <w:sz w:val="22"/>
                <w:szCs w:val="22"/>
                <w:lang w:val="ro-RO" w:eastAsia="ro-MD"/>
              </w:rPr>
              <w:t>Articolul 5</w:t>
            </w:r>
          </w:p>
          <w:p w14:paraId="480C8684"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t xml:space="preserve">În ceea ce privește Regatul Spaniei și Republica Portugheză, în domeniul mișcărilor de capital, domeniul de aplicare a prevederilor Actului de aderare din 1985 va fi cel arătat în anexa III, în conformitate cu nomenclatorul privind mișcările de </w:t>
            </w:r>
            <w:r w:rsidRPr="00AA06F0">
              <w:rPr>
                <w:color w:val="333333"/>
                <w:sz w:val="22"/>
                <w:szCs w:val="22"/>
                <w:lang w:val="ro-RO" w:eastAsia="ro-MD"/>
              </w:rPr>
              <w:lastRenderedPageBreak/>
              <w:t>capital cuprins în anexa I.</w:t>
            </w:r>
          </w:p>
          <w:p w14:paraId="239150D8" w14:textId="77777777" w:rsidR="00961838" w:rsidRPr="00AA06F0" w:rsidRDefault="00961838" w:rsidP="0012335F">
            <w:pPr>
              <w:ind w:firstLine="0"/>
              <w:rPr>
                <w:b/>
                <w:bCs/>
                <w:color w:val="333333"/>
                <w:sz w:val="22"/>
                <w:szCs w:val="22"/>
                <w:lang w:val="ro-RO" w:eastAsia="ro-MD"/>
              </w:rPr>
            </w:pPr>
            <w:r w:rsidRPr="00AA06F0">
              <w:rPr>
                <w:b/>
                <w:bCs/>
                <w:color w:val="333333"/>
                <w:sz w:val="22"/>
                <w:szCs w:val="22"/>
                <w:lang w:val="ro-RO" w:eastAsia="ro-MD"/>
              </w:rPr>
              <w:t>Articolul 6</w:t>
            </w:r>
          </w:p>
          <w:p w14:paraId="18D72E9C" w14:textId="77777777" w:rsidR="00961838" w:rsidRPr="00AA06F0" w:rsidRDefault="00961838" w:rsidP="0012335F">
            <w:pPr>
              <w:ind w:firstLine="0"/>
              <w:rPr>
                <w:b/>
                <w:bCs/>
                <w:color w:val="333333"/>
                <w:sz w:val="22"/>
                <w:szCs w:val="22"/>
                <w:lang w:val="ro-RO" w:eastAsia="ro-MD"/>
              </w:rPr>
            </w:pPr>
            <w:r w:rsidRPr="00AA06F0">
              <w:rPr>
                <w:color w:val="333333"/>
                <w:sz w:val="22"/>
                <w:szCs w:val="22"/>
                <w:lang w:val="ro-RO" w:eastAsia="ro-MD"/>
              </w:rPr>
              <w:t>(1) Statele membre adoptă măsurile necesare pentru a se conforma prezentei directive până la 1 iulie 1990. Acestea informează de îndată Comisia în acest sens. De asemenea, acestea vor face cunoscută, până la data intrării sale în vigoare, orice nouă măsură adoptată sau orice modificare adusă prevederilor care reglementează mișcările de capital enumerate în anexa I.</w:t>
            </w:r>
          </w:p>
          <w:p w14:paraId="1223DCBC"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t xml:space="preserve">(2) Regatul Spaniei și Republica Portugheză, fără a aduce atingere articolelor 61-66 și 222-232 din Actul de aderare din 1985, precum și Republica Elenă și Irlanda pot continua să aplice temporar restricții mișcărilor de capital enumerate în anexa </w:t>
            </w:r>
            <w:r w:rsidRPr="00AA06F0">
              <w:rPr>
                <w:color w:val="333333"/>
                <w:sz w:val="22"/>
                <w:szCs w:val="22"/>
                <w:lang w:val="ro-RO" w:eastAsia="ro-MD"/>
              </w:rPr>
              <w:lastRenderedPageBreak/>
              <w:t>IV, cu respectarea condițiilor și a termenelor prevăzute în această anexă.</w:t>
            </w:r>
          </w:p>
          <w:p w14:paraId="04D7C568"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t xml:space="preserve">În cazul în care, înainte de expirarea termenului prevăzut pentru liberalizarea mișcărilor de capital menționate în listele III și IV din anexa IV, Republica Portugheză și Republica Elenă consideră că nu pot trece la liberalizare, în special din cauza dificultăților la balanța de plăți sau pentru că sistemul financiar național este insuficient adaptat, la cererea unuia sau altuia dintre aceste două state membre, Comisia, în colaborare cu Comitetul monetar, analizează situația economică și financiară a respectivului stat membru. Pe baza rezultatului acestei </w:t>
            </w:r>
            <w:r w:rsidRPr="00AA06F0">
              <w:rPr>
                <w:color w:val="333333"/>
                <w:sz w:val="22"/>
                <w:szCs w:val="22"/>
                <w:lang w:val="ro-RO" w:eastAsia="ro-MD"/>
              </w:rPr>
              <w:lastRenderedPageBreak/>
              <w:t>analize, Comisia propune Consiliului prelungirea termenului stabilit pentru liberalizarea tuturor sau numai a unora dintre mișcările de capital menționate. Această prelungire nu poate depăși trei ani. Consiliul hotărăște în conformitate cu procedura stabilită la articolul 69 din tratat.</w:t>
            </w:r>
          </w:p>
          <w:p w14:paraId="64BCE798"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t>(3) Regatul Belgiei și Marele Ducat al Luxemburgului pot continua, temporar, să utilizeze piața monetară dublă, în condițiile și pentru perioadele prevăzute în anexa V.</w:t>
            </w:r>
          </w:p>
          <w:p w14:paraId="3E0D90A1" w14:textId="77777777" w:rsidR="00961838" w:rsidRPr="00AA06F0" w:rsidRDefault="00961838" w:rsidP="0012335F">
            <w:pPr>
              <w:ind w:firstLine="0"/>
              <w:rPr>
                <w:b/>
                <w:bCs/>
                <w:color w:val="333333"/>
                <w:sz w:val="22"/>
                <w:szCs w:val="22"/>
                <w:lang w:val="ro-RO" w:eastAsia="ro-MD"/>
              </w:rPr>
            </w:pPr>
            <w:r w:rsidRPr="00AA06F0">
              <w:rPr>
                <w:color w:val="333333"/>
                <w:sz w:val="22"/>
                <w:szCs w:val="22"/>
                <w:lang w:val="ro-RO" w:eastAsia="ro-MD"/>
              </w:rPr>
              <w:t xml:space="preserve">(4) Legislația internă existentă care reglementează dobândirea reședințelor secundare poate fi menținută până când Consiliul adoptă noi prevederi în acest domeniu, în conformitate cu </w:t>
            </w:r>
            <w:r w:rsidRPr="00AA06F0">
              <w:rPr>
                <w:color w:val="333333"/>
                <w:sz w:val="22"/>
                <w:szCs w:val="22"/>
                <w:lang w:val="ro-RO" w:eastAsia="ro-MD"/>
              </w:rPr>
              <w:lastRenderedPageBreak/>
              <w:t>articolul 69 din tratat. Această prevedere nu aduce atingere aplicabilității altor prevederi de drept comunitar.</w:t>
            </w:r>
          </w:p>
          <w:p w14:paraId="2972453C"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t>(5) Comisia prezintă Consiliului, până la 31 decembrie 1988, propuneri privind eliminarea sau reducerea riscurilor de denaturare, evaziune fiscală și fraudă fiscală datorate diversității sistemelor naționale de impozitare a economiilor și privind controlul aplicării acestor sisteme.</w:t>
            </w:r>
          </w:p>
          <w:p w14:paraId="1FD6D2FC" w14:textId="77777777" w:rsidR="00961838" w:rsidRPr="00AA06F0" w:rsidRDefault="00961838" w:rsidP="0012335F">
            <w:pPr>
              <w:ind w:firstLine="0"/>
              <w:rPr>
                <w:b/>
                <w:bCs/>
                <w:color w:val="333333"/>
                <w:sz w:val="22"/>
                <w:szCs w:val="22"/>
                <w:lang w:val="ro-RO" w:eastAsia="ro-MD"/>
              </w:rPr>
            </w:pPr>
            <w:r w:rsidRPr="00AA06F0">
              <w:rPr>
                <w:color w:val="333333"/>
                <w:sz w:val="22"/>
                <w:szCs w:val="22"/>
                <w:lang w:val="ro-RO" w:eastAsia="ro-MD"/>
              </w:rPr>
              <w:t>Consiliul adoptă o poziție față de aceste propuneri ale Comisiei până la 30 iunie 1989. Toate prevederile fiscale de natură comunitară vor fi adoptate cu unanimitate de voturi, conform tratatului.</w:t>
            </w:r>
          </w:p>
          <w:p w14:paraId="0F68CC44" w14:textId="77777777" w:rsidR="00961838" w:rsidRPr="00AA06F0" w:rsidRDefault="00961838" w:rsidP="0012335F">
            <w:pPr>
              <w:ind w:firstLine="0"/>
              <w:rPr>
                <w:b/>
                <w:bCs/>
                <w:color w:val="333333"/>
                <w:sz w:val="22"/>
                <w:szCs w:val="22"/>
                <w:lang w:val="ro-RO" w:eastAsia="ro-MD"/>
              </w:rPr>
            </w:pPr>
            <w:r w:rsidRPr="00AA06F0">
              <w:rPr>
                <w:b/>
                <w:bCs/>
                <w:color w:val="333333"/>
                <w:sz w:val="22"/>
                <w:szCs w:val="22"/>
                <w:lang w:val="ro-RO" w:eastAsia="ro-MD"/>
              </w:rPr>
              <w:t>Articolul 7</w:t>
            </w:r>
          </w:p>
          <w:p w14:paraId="42710174"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lastRenderedPageBreak/>
              <w:t>(1) În ceea ce privește tratamentul aplicat transferurilor legate de mișcările de capital spre și dinspre țări terțe, statele membre se străduiesc să atingă același grad de liberalizare cu cel care se aplică operațiunilor cu rezidenții altor state membre, în conformitate cu celelalte prevederi din prezenta directivă.</w:t>
            </w:r>
          </w:p>
          <w:p w14:paraId="04519430" w14:textId="77777777" w:rsidR="00961838" w:rsidRPr="00AA06F0" w:rsidRDefault="00961838" w:rsidP="0012335F">
            <w:pPr>
              <w:ind w:firstLine="0"/>
              <w:rPr>
                <w:b/>
                <w:bCs/>
                <w:color w:val="333333"/>
                <w:sz w:val="22"/>
                <w:szCs w:val="22"/>
                <w:lang w:val="ro-RO" w:eastAsia="ro-MD"/>
              </w:rPr>
            </w:pPr>
            <w:r w:rsidRPr="00AA06F0">
              <w:rPr>
                <w:color w:val="333333"/>
                <w:sz w:val="22"/>
                <w:szCs w:val="22"/>
                <w:lang w:val="ro-RO" w:eastAsia="ro-MD"/>
              </w:rPr>
              <w:t>Prevederile paragrafului precedent nu aduc atingere aplicării față de țările terțe a normelor interne sau a dreptului comunitar, în special a oricăror condiții reciproce privind operațiunile care implică dreptul de stabilire, furnizarea de servicii financiare și acceptarea de valori mobiliare pe piețele de capital.</w:t>
            </w:r>
          </w:p>
          <w:p w14:paraId="48AEAF22"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lastRenderedPageBreak/>
              <w:t>(2) În cazul în care amploarea mișcărilor de capital pe termen scurt spre și dinspre țări terțe poate perturba grav situația monetară și financiară internă sau externă a statelor membre, sau a mai multora dintre ele, sau poate supune unor presiuni puternice relațiile valutare în cadrul comunității sau pe cele dintre comunitate și țări terțe, statele membre se consultă între ele în privința oricărei măsuri de adoptat pentru a contracara astfel de dificultăți. Această consultare va avea loc în cadrul Comitetului guvernatorilor băncilor centrale și al Comitetului monetar, la inițiativa Comisiei sau a oricăruia dintre statele membre.</w:t>
            </w:r>
          </w:p>
          <w:p w14:paraId="70817FF1" w14:textId="77777777" w:rsidR="00961838" w:rsidRPr="00AA06F0" w:rsidRDefault="00961838" w:rsidP="0012335F">
            <w:pPr>
              <w:ind w:firstLine="0"/>
              <w:rPr>
                <w:b/>
                <w:bCs/>
                <w:color w:val="333333"/>
                <w:sz w:val="22"/>
                <w:szCs w:val="22"/>
                <w:lang w:val="ro-RO" w:eastAsia="ro-MD"/>
              </w:rPr>
            </w:pPr>
            <w:r w:rsidRPr="00AA06F0">
              <w:rPr>
                <w:b/>
                <w:bCs/>
                <w:color w:val="333333"/>
                <w:sz w:val="22"/>
                <w:szCs w:val="22"/>
                <w:lang w:val="ro-RO" w:eastAsia="ro-MD"/>
              </w:rPr>
              <w:t>Articolul 8</w:t>
            </w:r>
          </w:p>
          <w:p w14:paraId="33164387"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lastRenderedPageBreak/>
              <w:t>Cel puțin o dată pe an, Comitetul monetar analizează situația privind libera circulație a capitalului, așa cum se prezintă ea în urma aplicării acestei directive. Analiza acoperă măsurile privind reglementarea internă a pieței financiare, monetare și de credit, care ar putea avea un impact specific asupra mișcărilor de capital internaționale și asupra tuturor celorlalte aspecte ale prezentei directive. Comitetul raportează Comisiei cu privire la rezultatul acestei analize.</w:t>
            </w:r>
          </w:p>
          <w:p w14:paraId="782958FF" w14:textId="77777777" w:rsidR="00961838" w:rsidRPr="00AA06F0" w:rsidRDefault="00961838" w:rsidP="0012335F">
            <w:pPr>
              <w:ind w:firstLine="0"/>
              <w:rPr>
                <w:b/>
                <w:bCs/>
                <w:color w:val="333333"/>
                <w:sz w:val="22"/>
                <w:szCs w:val="22"/>
                <w:lang w:val="ro-RO" w:eastAsia="ro-MD"/>
              </w:rPr>
            </w:pPr>
            <w:r w:rsidRPr="00AA06F0">
              <w:rPr>
                <w:b/>
                <w:bCs/>
                <w:color w:val="333333"/>
                <w:sz w:val="22"/>
                <w:szCs w:val="22"/>
                <w:lang w:val="ro-RO" w:eastAsia="ro-MD"/>
              </w:rPr>
              <w:t>Articolul 9</w:t>
            </w:r>
          </w:p>
          <w:p w14:paraId="65482F5D" w14:textId="77777777" w:rsidR="00961838" w:rsidRPr="00AA06F0" w:rsidRDefault="00961838" w:rsidP="0012335F">
            <w:pPr>
              <w:ind w:firstLine="0"/>
              <w:rPr>
                <w:color w:val="333333"/>
                <w:sz w:val="22"/>
                <w:szCs w:val="22"/>
                <w:lang w:val="ro-RO" w:eastAsia="ro-MD"/>
              </w:rPr>
            </w:pPr>
            <w:r w:rsidRPr="00AA06F0">
              <w:rPr>
                <w:color w:val="333333"/>
                <w:sz w:val="22"/>
                <w:szCs w:val="22"/>
                <w:lang w:val="ro-RO" w:eastAsia="ro-MD"/>
              </w:rPr>
              <w:t>Prima Directivă din 11 mai 1960 și Directiva 72/156/CEE se abrogă de la 1 iulie 1990.</w:t>
            </w:r>
          </w:p>
          <w:p w14:paraId="1D4DDF06" w14:textId="77777777" w:rsidR="00961838" w:rsidRPr="00AA06F0" w:rsidRDefault="00961838" w:rsidP="0012335F">
            <w:pPr>
              <w:ind w:firstLine="0"/>
              <w:rPr>
                <w:b/>
                <w:bCs/>
                <w:color w:val="333333"/>
                <w:sz w:val="22"/>
                <w:szCs w:val="22"/>
                <w:lang w:val="ro-RO" w:eastAsia="ro-MD"/>
              </w:rPr>
            </w:pPr>
            <w:r w:rsidRPr="00AA06F0">
              <w:rPr>
                <w:b/>
                <w:bCs/>
                <w:color w:val="333333"/>
                <w:sz w:val="22"/>
                <w:szCs w:val="22"/>
                <w:lang w:val="ro-RO" w:eastAsia="ro-MD"/>
              </w:rPr>
              <w:t>Articolul 10</w:t>
            </w:r>
          </w:p>
          <w:p w14:paraId="4F71B3A8" w14:textId="77777777" w:rsidR="00961838" w:rsidRDefault="00961838" w:rsidP="0012335F">
            <w:pPr>
              <w:ind w:firstLine="0"/>
              <w:rPr>
                <w:color w:val="333333"/>
                <w:sz w:val="22"/>
                <w:szCs w:val="22"/>
                <w:lang w:val="ro-RO" w:eastAsia="ro-MD"/>
              </w:rPr>
            </w:pPr>
            <w:r w:rsidRPr="00AA06F0">
              <w:rPr>
                <w:color w:val="333333"/>
                <w:sz w:val="22"/>
                <w:szCs w:val="22"/>
                <w:lang w:val="ro-RO" w:eastAsia="ro-MD"/>
              </w:rPr>
              <w:lastRenderedPageBreak/>
              <w:t>Această directivă se adresează tuturor statelor membre</w:t>
            </w:r>
          </w:p>
          <w:p w14:paraId="7EFCCE99" w14:textId="0BCCCEAD" w:rsidR="00961838" w:rsidRPr="00A752C6" w:rsidRDefault="00961838" w:rsidP="0012335F">
            <w:pPr>
              <w:ind w:firstLine="0"/>
              <w:rPr>
                <w:b/>
                <w:sz w:val="22"/>
                <w:szCs w:val="22"/>
                <w:lang w:val="ro-RO"/>
              </w:rPr>
            </w:pPr>
          </w:p>
        </w:tc>
        <w:tc>
          <w:tcPr>
            <w:tcW w:w="1929" w:type="dxa"/>
          </w:tcPr>
          <w:p w14:paraId="1825F688" w14:textId="77777777" w:rsidR="00EB77F6" w:rsidRPr="00C1030A" w:rsidRDefault="00EB77F6" w:rsidP="00342E5B">
            <w:pPr>
              <w:ind w:firstLine="0"/>
              <w:rPr>
                <w:b/>
                <w:bCs/>
                <w:color w:val="333333"/>
                <w:sz w:val="22"/>
                <w:szCs w:val="22"/>
                <w:lang w:eastAsia="ro-MD"/>
              </w:rPr>
            </w:pPr>
            <w:r w:rsidRPr="00C1030A">
              <w:rPr>
                <w:b/>
                <w:bCs/>
                <w:color w:val="333333"/>
                <w:sz w:val="22"/>
                <w:szCs w:val="22"/>
                <w:lang w:eastAsia="ro-MD"/>
              </w:rPr>
              <w:lastRenderedPageBreak/>
              <w:t>Article 1</w:t>
            </w:r>
          </w:p>
          <w:p w14:paraId="694E8EF7" w14:textId="77777777" w:rsidR="00EB77F6" w:rsidRPr="00342E5B" w:rsidRDefault="00EB77F6" w:rsidP="00342E5B">
            <w:pPr>
              <w:tabs>
                <w:tab w:val="left" w:pos="827"/>
              </w:tabs>
              <w:ind w:hanging="77"/>
              <w:rPr>
                <w:color w:val="333333"/>
                <w:sz w:val="22"/>
                <w:szCs w:val="22"/>
                <w:lang w:eastAsia="ro-MD"/>
              </w:rPr>
            </w:pPr>
            <w:r w:rsidRPr="00342E5B">
              <w:rPr>
                <w:color w:val="333333"/>
                <w:sz w:val="22"/>
                <w:szCs w:val="22"/>
                <w:lang w:eastAsia="ro-MD"/>
              </w:rPr>
              <w:t xml:space="preserve">1. Without prejudice to the following provisions, Member States shall abolish restrictions on movements of capital taking place between persons resident in Member </w:t>
            </w:r>
            <w:r w:rsidRPr="00342E5B">
              <w:rPr>
                <w:color w:val="333333"/>
                <w:sz w:val="22"/>
                <w:szCs w:val="22"/>
                <w:lang w:eastAsia="ro-MD"/>
              </w:rPr>
              <w:lastRenderedPageBreak/>
              <w:t>States. To facilitate application of this Directive, capital movements shall be classified in accordance with the Nomenclature in Annex I.</w:t>
            </w:r>
          </w:p>
          <w:p w14:paraId="417A5F50" w14:textId="77777777" w:rsidR="00961838" w:rsidRPr="00C1030A" w:rsidRDefault="00EB77F6" w:rsidP="0012335F">
            <w:pPr>
              <w:ind w:firstLine="0"/>
              <w:rPr>
                <w:color w:val="333333"/>
                <w:sz w:val="22"/>
                <w:szCs w:val="22"/>
                <w:lang w:eastAsia="ro-MD"/>
              </w:rPr>
            </w:pPr>
            <w:r w:rsidRPr="00342E5B">
              <w:rPr>
                <w:color w:val="333333"/>
                <w:sz w:val="22"/>
                <w:szCs w:val="22"/>
                <w:lang w:eastAsia="ro-MD"/>
              </w:rPr>
              <w:t>2. Transfers in respect of capital movements shall be made on the same exchange rate conditions as those governing payments relating to current transactions.</w:t>
            </w:r>
          </w:p>
          <w:p w14:paraId="7244EC97" w14:textId="77777777" w:rsidR="00EB77F6" w:rsidRPr="00C1030A" w:rsidRDefault="00EB77F6" w:rsidP="0012335F">
            <w:pPr>
              <w:ind w:firstLine="0"/>
              <w:rPr>
                <w:color w:val="333333"/>
                <w:sz w:val="22"/>
                <w:szCs w:val="22"/>
                <w:lang w:eastAsia="ro-MD"/>
              </w:rPr>
            </w:pPr>
          </w:p>
          <w:p w14:paraId="432B576F" w14:textId="77777777" w:rsidR="00EB77F6" w:rsidRPr="00C1030A" w:rsidRDefault="00EB77F6" w:rsidP="0012335F">
            <w:pPr>
              <w:ind w:firstLine="0"/>
              <w:rPr>
                <w:b/>
                <w:bCs/>
                <w:color w:val="333333"/>
                <w:sz w:val="22"/>
                <w:szCs w:val="22"/>
                <w:lang w:eastAsia="ro-MD"/>
              </w:rPr>
            </w:pPr>
            <w:r w:rsidRPr="00C1030A">
              <w:rPr>
                <w:b/>
                <w:bCs/>
                <w:color w:val="333333"/>
                <w:sz w:val="22"/>
                <w:szCs w:val="22"/>
                <w:lang w:eastAsia="ro-MD"/>
              </w:rPr>
              <w:t>Article 2</w:t>
            </w:r>
          </w:p>
          <w:p w14:paraId="7AEC327F"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 xml:space="preserve">Member States shall notify the Committee of Governors of the Central Banks, the Monetary Committee and the Commission, by the date of their entry into force at the latest, of measures to regulate bank liquidity which have a specific </w:t>
            </w:r>
            <w:r w:rsidRPr="00C1030A">
              <w:rPr>
                <w:color w:val="333333"/>
                <w:sz w:val="22"/>
                <w:szCs w:val="22"/>
                <w:lang w:eastAsia="ro-MD"/>
              </w:rPr>
              <w:lastRenderedPageBreak/>
              <w:t>impact on capital transactions carried out by credit institutions with non-residents.</w:t>
            </w:r>
          </w:p>
          <w:p w14:paraId="6647A802"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Such measures shall be confined to what is necessary for the purposes of domestic monetary regulation. The Monetary Committee and the Committee of Governors of the Central Banks shall provide the Commission with opinions on this subject.</w:t>
            </w:r>
          </w:p>
          <w:p w14:paraId="755BA2D8" w14:textId="77777777" w:rsidR="00EB77F6" w:rsidRPr="00C1030A" w:rsidRDefault="00EB77F6" w:rsidP="0012335F">
            <w:pPr>
              <w:ind w:firstLine="0"/>
              <w:rPr>
                <w:color w:val="333333"/>
                <w:sz w:val="22"/>
                <w:szCs w:val="22"/>
                <w:lang w:eastAsia="ro-MD"/>
              </w:rPr>
            </w:pPr>
          </w:p>
          <w:p w14:paraId="57834209" w14:textId="77777777" w:rsidR="00EB77F6" w:rsidRPr="00C1030A" w:rsidRDefault="00EB77F6" w:rsidP="0012335F">
            <w:pPr>
              <w:ind w:firstLine="0"/>
              <w:rPr>
                <w:b/>
                <w:bCs/>
                <w:color w:val="333333"/>
                <w:sz w:val="22"/>
                <w:szCs w:val="22"/>
                <w:lang w:eastAsia="ro-MD"/>
              </w:rPr>
            </w:pPr>
            <w:r w:rsidRPr="00C1030A">
              <w:rPr>
                <w:b/>
                <w:bCs/>
                <w:color w:val="333333"/>
                <w:sz w:val="22"/>
                <w:szCs w:val="22"/>
                <w:lang w:eastAsia="ro-MD"/>
              </w:rPr>
              <w:t>Article 3</w:t>
            </w:r>
          </w:p>
          <w:p w14:paraId="6968BC40"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 xml:space="preserve">1. Where short-term capital movements of exceptional magnitude impose severe strains on foreign-exchange markets and lead to serious disturbances in the conduct of a Member State's monetary and </w:t>
            </w:r>
            <w:r w:rsidRPr="00C1030A">
              <w:rPr>
                <w:color w:val="333333"/>
                <w:sz w:val="22"/>
                <w:szCs w:val="22"/>
                <w:lang w:eastAsia="ro-MD"/>
              </w:rPr>
              <w:lastRenderedPageBreak/>
              <w:t>exchange rate policies, being reflected in particular in substantial variations in domestic liquidity, the Commission may, after consulting the Monetary Committee and the Committee of Governors of the Central Banks, authorize that Member State to take, in respect of the capital movements listed in Annex II, protective measures the conditions and details of which the Commission shall determine.</w:t>
            </w:r>
          </w:p>
          <w:p w14:paraId="264BF03F"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 xml:space="preserve">2. The Member State concerned may itself take the protective measures referred to above, on grounds of urgency, should </w:t>
            </w:r>
            <w:r w:rsidRPr="00C1030A">
              <w:rPr>
                <w:color w:val="333333"/>
                <w:sz w:val="22"/>
                <w:szCs w:val="22"/>
                <w:lang w:eastAsia="ro-MD"/>
              </w:rPr>
              <w:lastRenderedPageBreak/>
              <w:t>these measures be necessary. The Commission and the other Member States shall be informed of such measures by the date of their entry into force at the latest. The Commission, after consulting the Monetary Committee and the Committee of Governors of the Central Banks, shall decide whether the Member State concerned may continue to apply these measures or whether it should amend or abolish them.</w:t>
            </w:r>
          </w:p>
          <w:p w14:paraId="702D2459"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3. The decisions taken by the Commission under paragraphs 1 and 2 may be revoked or amended by the Council acting by a qualified majority.</w:t>
            </w:r>
          </w:p>
          <w:p w14:paraId="1C8ABD67"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lastRenderedPageBreak/>
              <w:t>4. The period of application of protective measures taken pursuant to this Article shall not exceed six months.</w:t>
            </w:r>
          </w:p>
          <w:p w14:paraId="7A304D11" w14:textId="4518BB6F" w:rsidR="00EB77F6" w:rsidRPr="00C1030A" w:rsidRDefault="00EB77F6" w:rsidP="0012335F">
            <w:pPr>
              <w:ind w:firstLine="0"/>
              <w:rPr>
                <w:color w:val="333333"/>
                <w:sz w:val="22"/>
                <w:szCs w:val="22"/>
                <w:lang w:eastAsia="ro-MD"/>
              </w:rPr>
            </w:pPr>
            <w:r w:rsidRPr="00C1030A">
              <w:rPr>
                <w:color w:val="333333"/>
                <w:sz w:val="22"/>
                <w:szCs w:val="22"/>
                <w:lang w:eastAsia="ro-MD"/>
              </w:rPr>
              <w:t xml:space="preserve">5. Before 31 December 1992, the Council </w:t>
            </w:r>
            <w:proofErr w:type="gramStart"/>
            <w:r w:rsidRPr="00C1030A">
              <w:rPr>
                <w:color w:val="333333"/>
                <w:sz w:val="22"/>
                <w:szCs w:val="22"/>
                <w:lang w:eastAsia="ro-MD"/>
              </w:rPr>
              <w:t>shall examine,</w:t>
            </w:r>
            <w:proofErr w:type="gramEnd"/>
            <w:r w:rsidRPr="00C1030A">
              <w:rPr>
                <w:color w:val="333333"/>
                <w:sz w:val="22"/>
                <w:szCs w:val="22"/>
                <w:lang w:eastAsia="ro-MD"/>
              </w:rPr>
              <w:t xml:space="preserve"> on the basis of a report from the Commission, after delivery of an opinion by the Monetary Committee and the Committee of Governors of the Central Banks, whether the provisions of this Article remain appropriate, as regards their principle and details, to the requirements which they were intended to satisfy.</w:t>
            </w:r>
          </w:p>
          <w:p w14:paraId="2A098FDF" w14:textId="77777777" w:rsidR="00EB77F6" w:rsidRPr="00C1030A" w:rsidRDefault="00EB77F6" w:rsidP="0012335F">
            <w:pPr>
              <w:ind w:firstLine="0"/>
              <w:rPr>
                <w:color w:val="333333"/>
                <w:sz w:val="22"/>
                <w:szCs w:val="22"/>
                <w:lang w:eastAsia="ro-MD"/>
              </w:rPr>
            </w:pPr>
          </w:p>
          <w:p w14:paraId="4BE119E1" w14:textId="77777777" w:rsidR="00EB77F6" w:rsidRPr="00C1030A" w:rsidRDefault="00EB77F6" w:rsidP="0012335F">
            <w:pPr>
              <w:ind w:firstLine="0"/>
              <w:rPr>
                <w:b/>
                <w:bCs/>
                <w:color w:val="333333"/>
                <w:sz w:val="22"/>
                <w:szCs w:val="22"/>
                <w:lang w:eastAsia="ro-MD"/>
              </w:rPr>
            </w:pPr>
            <w:r w:rsidRPr="00C1030A">
              <w:rPr>
                <w:b/>
                <w:bCs/>
                <w:color w:val="333333"/>
                <w:sz w:val="22"/>
                <w:szCs w:val="22"/>
                <w:lang w:eastAsia="ro-MD"/>
              </w:rPr>
              <w:t>Article 4</w:t>
            </w:r>
          </w:p>
          <w:p w14:paraId="4F85E4C6"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 xml:space="preserve">This Directive shall be without </w:t>
            </w:r>
            <w:r w:rsidRPr="00C1030A">
              <w:rPr>
                <w:color w:val="333333"/>
                <w:sz w:val="22"/>
                <w:szCs w:val="22"/>
                <w:lang w:eastAsia="ro-MD"/>
              </w:rPr>
              <w:lastRenderedPageBreak/>
              <w:t>prejudice to the right of Member States to take all requisite measures to prevent infringements of their laws and regulations, inter alia in the field of taxation and prudential supervision of financial institutions, or to lay down procedures for the declaration of capital movements for purposes of administrative or statistical information.</w:t>
            </w:r>
          </w:p>
          <w:p w14:paraId="2D9B1A14"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Application of those measures and procedures may not have the effect of impeding capital movements carried out in accordance with Community law.</w:t>
            </w:r>
          </w:p>
          <w:p w14:paraId="7E085EC0" w14:textId="77777777" w:rsidR="00EB77F6" w:rsidRPr="00C1030A" w:rsidRDefault="00EB77F6" w:rsidP="0012335F">
            <w:pPr>
              <w:ind w:firstLine="0"/>
              <w:rPr>
                <w:color w:val="333333"/>
                <w:sz w:val="22"/>
                <w:szCs w:val="22"/>
                <w:lang w:eastAsia="ro-MD"/>
              </w:rPr>
            </w:pPr>
          </w:p>
          <w:p w14:paraId="2227D70D" w14:textId="77777777" w:rsidR="00EB77F6" w:rsidRPr="00C1030A" w:rsidRDefault="00EB77F6" w:rsidP="0012335F">
            <w:pPr>
              <w:ind w:firstLine="0"/>
              <w:rPr>
                <w:b/>
                <w:bCs/>
                <w:color w:val="333333"/>
                <w:sz w:val="22"/>
                <w:szCs w:val="22"/>
                <w:lang w:eastAsia="ro-MD"/>
              </w:rPr>
            </w:pPr>
            <w:r w:rsidRPr="00C1030A">
              <w:rPr>
                <w:b/>
                <w:bCs/>
                <w:color w:val="333333"/>
                <w:sz w:val="22"/>
                <w:szCs w:val="22"/>
                <w:lang w:eastAsia="ro-MD"/>
              </w:rPr>
              <w:t>Article 5</w:t>
            </w:r>
          </w:p>
          <w:p w14:paraId="40AE8BF5"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 xml:space="preserve">For the Kingdom of Spain and the </w:t>
            </w:r>
            <w:r w:rsidRPr="00C1030A">
              <w:rPr>
                <w:color w:val="333333"/>
                <w:sz w:val="22"/>
                <w:szCs w:val="22"/>
                <w:lang w:eastAsia="ro-MD"/>
              </w:rPr>
              <w:lastRenderedPageBreak/>
              <w:t>Portuguese Republic, the scope, in accordance with the Nomenclature of capital movements contained in Annex I, of the provisions of the 1985 Act of Accession in the field of capital movements shall be as indicated in Annex III.</w:t>
            </w:r>
          </w:p>
          <w:p w14:paraId="321624B2" w14:textId="77777777" w:rsidR="00EB77F6" w:rsidRPr="00C1030A" w:rsidRDefault="00EB77F6" w:rsidP="0012335F">
            <w:pPr>
              <w:ind w:firstLine="0"/>
              <w:rPr>
                <w:color w:val="333333"/>
                <w:sz w:val="22"/>
                <w:szCs w:val="22"/>
                <w:lang w:eastAsia="ro-MD"/>
              </w:rPr>
            </w:pPr>
          </w:p>
          <w:p w14:paraId="168A7EC9" w14:textId="77777777" w:rsidR="00EB77F6" w:rsidRPr="00C1030A" w:rsidRDefault="00EB77F6" w:rsidP="0012335F">
            <w:pPr>
              <w:ind w:firstLine="0"/>
              <w:rPr>
                <w:b/>
                <w:bCs/>
                <w:color w:val="333333"/>
                <w:sz w:val="22"/>
                <w:szCs w:val="22"/>
                <w:lang w:eastAsia="ro-MD"/>
              </w:rPr>
            </w:pPr>
            <w:r w:rsidRPr="00C1030A">
              <w:rPr>
                <w:b/>
                <w:bCs/>
                <w:color w:val="333333"/>
                <w:sz w:val="22"/>
                <w:szCs w:val="22"/>
                <w:lang w:eastAsia="ro-MD"/>
              </w:rPr>
              <w:t>Article 6</w:t>
            </w:r>
          </w:p>
          <w:p w14:paraId="545340BC" w14:textId="7AAC6DA1" w:rsidR="00EB77F6" w:rsidRPr="00C1030A" w:rsidRDefault="00EB77F6" w:rsidP="0012335F">
            <w:pPr>
              <w:ind w:firstLine="0"/>
              <w:rPr>
                <w:color w:val="333333"/>
                <w:sz w:val="22"/>
                <w:szCs w:val="22"/>
                <w:lang w:eastAsia="ro-MD"/>
              </w:rPr>
            </w:pPr>
            <w:r w:rsidRPr="00C1030A">
              <w:rPr>
                <w:color w:val="333333"/>
                <w:sz w:val="22"/>
                <w:szCs w:val="22"/>
                <w:lang w:eastAsia="ro-MD"/>
              </w:rPr>
              <w:t xml:space="preserve">1. Member States shall take the measures necessary to comply with this Directive no later than 1 July 1990. They shall forthwith inform the Commission thereof. They shall also make known, by the date of their entry into force at the latest, any new measure or any amendment made to the provisions </w:t>
            </w:r>
            <w:r w:rsidRPr="00C1030A">
              <w:rPr>
                <w:color w:val="333333"/>
                <w:sz w:val="22"/>
                <w:szCs w:val="22"/>
                <w:lang w:eastAsia="ro-MD"/>
              </w:rPr>
              <w:lastRenderedPageBreak/>
              <w:t>governing the capital movements listed in Annex I.</w:t>
            </w:r>
          </w:p>
          <w:p w14:paraId="7C8E71F8"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2. The Kingdom of Spain and the Portuguese Republic, without prejudice for these two Member States to Articles 61 to 66 and 222 to 232 of the 1985 Act of Accession, and the Hellenic Republic and Ireland may temporarily continue to apply restrictions to the capital movements listed in Annex IV, subject to the conditions and time limits laid down in that Annex.</w:t>
            </w:r>
          </w:p>
          <w:p w14:paraId="30F405D3"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 xml:space="preserve">If, before expiry of the time limit set for the liberalization of the capital movements referred to in Lists III and IV of Annex IV, the Portuguese Republic or the Hellenic Republic considers that it is </w:t>
            </w:r>
            <w:r w:rsidRPr="00C1030A">
              <w:rPr>
                <w:color w:val="333333"/>
                <w:sz w:val="22"/>
                <w:szCs w:val="22"/>
                <w:lang w:eastAsia="ro-MD"/>
              </w:rPr>
              <w:lastRenderedPageBreak/>
              <w:t xml:space="preserve">unable to proceed with liberalization, in particular because of difficulties as regards its balance of payments or because the national financial system is insufficiently adapted, the Commission, at the request of one or other of these Member States, shall in collaboration with the Monetary Committee, review the economic and financial situation of the Member State concerned. </w:t>
            </w:r>
            <w:proofErr w:type="gramStart"/>
            <w:r w:rsidRPr="00C1030A">
              <w:rPr>
                <w:color w:val="333333"/>
                <w:sz w:val="22"/>
                <w:szCs w:val="22"/>
                <w:lang w:eastAsia="ro-MD"/>
              </w:rPr>
              <w:t>On the basis of</w:t>
            </w:r>
            <w:proofErr w:type="gramEnd"/>
            <w:r w:rsidRPr="00C1030A">
              <w:rPr>
                <w:color w:val="333333"/>
                <w:sz w:val="22"/>
                <w:szCs w:val="22"/>
                <w:lang w:eastAsia="ro-MD"/>
              </w:rPr>
              <w:t xml:space="preserve"> the outcome of this review, the Commission shall propose to the Council an extension of the time limit set for liberalization of all or part of the capital movements </w:t>
            </w:r>
            <w:r w:rsidRPr="00C1030A">
              <w:rPr>
                <w:color w:val="333333"/>
                <w:sz w:val="22"/>
                <w:szCs w:val="22"/>
                <w:lang w:eastAsia="ro-MD"/>
              </w:rPr>
              <w:lastRenderedPageBreak/>
              <w:t>referred to. This extension may not exceed three years. The Council shall act in accordance with the procedure laid down in Article 69 of the Treaty.</w:t>
            </w:r>
          </w:p>
          <w:p w14:paraId="6665F82F"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3. The Kingdom of Belgium and the Grand Duchy of Luxembourg may temporarily continue to operate the dual exchange market under the conditions and for the periods laid down in Annex V.</w:t>
            </w:r>
          </w:p>
          <w:p w14:paraId="1FDBBB78"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 xml:space="preserve">4. Existing national legislation regulating purchases of secondary residences may be upheld until the Council adopts further provisions in this area in accordance with Article 69 of the Treaty. This provision does not affect the </w:t>
            </w:r>
            <w:r w:rsidRPr="00C1030A">
              <w:rPr>
                <w:color w:val="333333"/>
                <w:sz w:val="22"/>
                <w:szCs w:val="22"/>
                <w:lang w:eastAsia="ro-MD"/>
              </w:rPr>
              <w:lastRenderedPageBreak/>
              <w:t>applicability of other provisions of Community law.</w:t>
            </w:r>
          </w:p>
          <w:p w14:paraId="475ECC35"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5. The Commission shall submit to the Council, by 31 December 1988, proposals aimed at eliminating or reducing risks of distortion, tax evasion and tax avoidance linked to the diversity of national systems for the taxation of savings and for controlling the application of these systems.</w:t>
            </w:r>
          </w:p>
          <w:p w14:paraId="422C10FE"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The Council shall take a position on these Commission proposals by 30 June 1989. Any tax provisions of a Community nature shall, in accordance with the Treaty, be adopted unanimously.</w:t>
            </w:r>
          </w:p>
          <w:p w14:paraId="2F94C700" w14:textId="77777777" w:rsidR="00EB77F6" w:rsidRPr="00C1030A" w:rsidRDefault="00EB77F6" w:rsidP="0012335F">
            <w:pPr>
              <w:ind w:firstLine="0"/>
              <w:rPr>
                <w:color w:val="333333"/>
                <w:sz w:val="22"/>
                <w:szCs w:val="22"/>
                <w:lang w:eastAsia="ro-MD"/>
              </w:rPr>
            </w:pPr>
          </w:p>
          <w:p w14:paraId="02F43BD7" w14:textId="77777777" w:rsidR="00EB77F6" w:rsidRPr="00C1030A" w:rsidRDefault="00EB77F6" w:rsidP="0012335F">
            <w:pPr>
              <w:ind w:firstLine="0"/>
              <w:rPr>
                <w:b/>
                <w:bCs/>
                <w:color w:val="333333"/>
                <w:sz w:val="22"/>
                <w:szCs w:val="22"/>
                <w:lang w:eastAsia="ro-MD"/>
              </w:rPr>
            </w:pPr>
            <w:r w:rsidRPr="00C1030A">
              <w:rPr>
                <w:b/>
                <w:bCs/>
                <w:color w:val="333333"/>
                <w:sz w:val="22"/>
                <w:szCs w:val="22"/>
                <w:lang w:eastAsia="ro-MD"/>
              </w:rPr>
              <w:t>Article 7</w:t>
            </w:r>
          </w:p>
          <w:p w14:paraId="4DD57EB7"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lastRenderedPageBreak/>
              <w:t xml:space="preserve">1. In their treatment of transfers in respect of movements of capital to or from third countries, the Member States shall </w:t>
            </w:r>
            <w:proofErr w:type="spellStart"/>
            <w:r w:rsidRPr="00C1030A">
              <w:rPr>
                <w:color w:val="333333"/>
                <w:sz w:val="22"/>
                <w:szCs w:val="22"/>
                <w:lang w:eastAsia="ro-MD"/>
              </w:rPr>
              <w:t>endeavour</w:t>
            </w:r>
            <w:proofErr w:type="spellEnd"/>
            <w:r w:rsidRPr="00C1030A">
              <w:rPr>
                <w:color w:val="333333"/>
                <w:sz w:val="22"/>
                <w:szCs w:val="22"/>
                <w:lang w:eastAsia="ro-MD"/>
              </w:rPr>
              <w:t xml:space="preserve"> to attain the same degree of liberalization as that which applies to operations with residents of other Member States, subject to the other provisions of this Directive.</w:t>
            </w:r>
          </w:p>
          <w:p w14:paraId="2E548804"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 xml:space="preserve">The provisions of the preceding subparagraph shall not prejudice the application to third countries of domestic rules or Community law, particularly any reciprocal conditions, concerning operations involving establishment, the provisions of financial services </w:t>
            </w:r>
            <w:r w:rsidRPr="00C1030A">
              <w:rPr>
                <w:color w:val="333333"/>
                <w:sz w:val="22"/>
                <w:szCs w:val="22"/>
                <w:lang w:eastAsia="ro-MD"/>
              </w:rPr>
              <w:lastRenderedPageBreak/>
              <w:t>and the admission of securities to capital markets.</w:t>
            </w:r>
          </w:p>
          <w:p w14:paraId="2D526F40"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 xml:space="preserve">2. Where large-scale short-term capital movements to or from third countries seriously disturb the domestic or external monetary or financial situation of the Member States, or of </w:t>
            </w:r>
            <w:proofErr w:type="gramStart"/>
            <w:r w:rsidRPr="00C1030A">
              <w:rPr>
                <w:color w:val="333333"/>
                <w:sz w:val="22"/>
                <w:szCs w:val="22"/>
                <w:lang w:eastAsia="ro-MD"/>
              </w:rPr>
              <w:t>a number of</w:t>
            </w:r>
            <w:proofErr w:type="gramEnd"/>
            <w:r w:rsidRPr="00C1030A">
              <w:rPr>
                <w:color w:val="333333"/>
                <w:sz w:val="22"/>
                <w:szCs w:val="22"/>
                <w:lang w:eastAsia="ro-MD"/>
              </w:rPr>
              <w:t xml:space="preserve"> them, or cause serious strains in exchange relations within the Community or between the Community and third countries, Member States shall consult with one another on any measure to be taken to counteract such difficulties. This consultation shall take place within the Committee of Governors of the Central Banks and the Monetary </w:t>
            </w:r>
            <w:r w:rsidRPr="00C1030A">
              <w:rPr>
                <w:color w:val="333333"/>
                <w:sz w:val="22"/>
                <w:szCs w:val="22"/>
                <w:lang w:eastAsia="ro-MD"/>
              </w:rPr>
              <w:lastRenderedPageBreak/>
              <w:t>Committee on the initiative of the Commission or of any Member State.</w:t>
            </w:r>
          </w:p>
          <w:p w14:paraId="061D20E6" w14:textId="77777777" w:rsidR="00EB77F6" w:rsidRPr="00C1030A" w:rsidRDefault="00EB77F6" w:rsidP="0012335F">
            <w:pPr>
              <w:ind w:firstLine="0"/>
              <w:rPr>
                <w:color w:val="333333"/>
                <w:sz w:val="22"/>
                <w:szCs w:val="22"/>
                <w:lang w:eastAsia="ro-MD"/>
              </w:rPr>
            </w:pPr>
          </w:p>
          <w:p w14:paraId="2683C87C" w14:textId="77777777" w:rsidR="00EB77F6" w:rsidRPr="00C1030A" w:rsidRDefault="00EB77F6" w:rsidP="0012335F">
            <w:pPr>
              <w:ind w:firstLine="0"/>
              <w:rPr>
                <w:b/>
                <w:bCs/>
                <w:color w:val="333333"/>
                <w:sz w:val="22"/>
                <w:szCs w:val="22"/>
                <w:lang w:eastAsia="ro-MD"/>
              </w:rPr>
            </w:pPr>
            <w:r w:rsidRPr="00C1030A">
              <w:rPr>
                <w:b/>
                <w:bCs/>
                <w:color w:val="333333"/>
                <w:sz w:val="22"/>
                <w:szCs w:val="22"/>
                <w:lang w:eastAsia="ro-MD"/>
              </w:rPr>
              <w:t>Article 8</w:t>
            </w:r>
          </w:p>
          <w:p w14:paraId="5DD1CDDF"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At least once a year the Monetary Committee shall examine the situation regarding free movement of capital as it results from the application of this Directive. The examination shall cover measures concerning the domestic regulation of credit and financial and monetary markets which could have a specific impact on international capital movements and on all other aspects of this Directive. The Committee shall report to the Commission on the outcome of this examination.</w:t>
            </w:r>
          </w:p>
          <w:p w14:paraId="5C40ADAF" w14:textId="77777777" w:rsidR="00EB77F6" w:rsidRPr="00C1030A" w:rsidRDefault="00EB77F6" w:rsidP="0012335F">
            <w:pPr>
              <w:ind w:firstLine="0"/>
              <w:rPr>
                <w:color w:val="333333"/>
                <w:sz w:val="22"/>
                <w:szCs w:val="22"/>
                <w:lang w:eastAsia="ro-MD"/>
              </w:rPr>
            </w:pPr>
          </w:p>
          <w:p w14:paraId="3853E898" w14:textId="77777777" w:rsidR="00EB77F6" w:rsidRPr="00C1030A" w:rsidRDefault="00EB77F6" w:rsidP="0012335F">
            <w:pPr>
              <w:ind w:firstLine="0"/>
              <w:rPr>
                <w:b/>
                <w:bCs/>
                <w:color w:val="333333"/>
                <w:sz w:val="22"/>
                <w:szCs w:val="22"/>
                <w:lang w:eastAsia="ro-MD"/>
              </w:rPr>
            </w:pPr>
            <w:r w:rsidRPr="00C1030A">
              <w:rPr>
                <w:b/>
                <w:bCs/>
                <w:color w:val="333333"/>
                <w:sz w:val="22"/>
                <w:szCs w:val="22"/>
                <w:lang w:eastAsia="ro-MD"/>
              </w:rPr>
              <w:t>Article 9</w:t>
            </w:r>
          </w:p>
          <w:p w14:paraId="025255AE"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The First Directive of 11 May 1960 and Directive 72/156/EEC shall be repealed with effect from 1 July 1990.</w:t>
            </w:r>
          </w:p>
          <w:p w14:paraId="2BADAF55" w14:textId="77777777" w:rsidR="00EB77F6" w:rsidRPr="00C1030A" w:rsidRDefault="00EB77F6" w:rsidP="0012335F">
            <w:pPr>
              <w:ind w:firstLine="0"/>
              <w:rPr>
                <w:color w:val="333333"/>
                <w:sz w:val="22"/>
                <w:szCs w:val="22"/>
                <w:lang w:eastAsia="ro-MD"/>
              </w:rPr>
            </w:pPr>
          </w:p>
          <w:p w14:paraId="52586DE9" w14:textId="77777777" w:rsidR="00EB77F6" w:rsidRPr="00C1030A" w:rsidRDefault="00EB77F6" w:rsidP="0012335F">
            <w:pPr>
              <w:ind w:firstLine="0"/>
              <w:rPr>
                <w:b/>
                <w:bCs/>
                <w:color w:val="333333"/>
                <w:sz w:val="22"/>
                <w:szCs w:val="22"/>
                <w:lang w:eastAsia="ro-MD"/>
              </w:rPr>
            </w:pPr>
            <w:r w:rsidRPr="00C1030A">
              <w:rPr>
                <w:b/>
                <w:bCs/>
                <w:color w:val="333333"/>
                <w:sz w:val="22"/>
                <w:szCs w:val="22"/>
                <w:lang w:eastAsia="ro-MD"/>
              </w:rPr>
              <w:t>Article 10</w:t>
            </w:r>
          </w:p>
          <w:p w14:paraId="5818D175" w14:textId="77777777" w:rsidR="00EB77F6" w:rsidRPr="00C1030A" w:rsidRDefault="00EB77F6" w:rsidP="0012335F">
            <w:pPr>
              <w:ind w:firstLine="0"/>
              <w:rPr>
                <w:color w:val="333333"/>
                <w:sz w:val="22"/>
                <w:szCs w:val="22"/>
                <w:lang w:eastAsia="ro-MD"/>
              </w:rPr>
            </w:pPr>
            <w:r w:rsidRPr="00C1030A">
              <w:rPr>
                <w:color w:val="333333"/>
                <w:sz w:val="22"/>
                <w:szCs w:val="22"/>
                <w:lang w:eastAsia="ro-MD"/>
              </w:rPr>
              <w:t>This Directive is addressed to the Member States.</w:t>
            </w:r>
          </w:p>
          <w:p w14:paraId="36B2A8ED" w14:textId="0F28E0AE" w:rsidR="00EB77F6" w:rsidRPr="00342E5B" w:rsidRDefault="00EB77F6" w:rsidP="0012335F">
            <w:pPr>
              <w:ind w:firstLine="0"/>
              <w:rPr>
                <w:color w:val="333333"/>
                <w:sz w:val="22"/>
                <w:szCs w:val="22"/>
                <w:lang w:eastAsia="ro-MD"/>
              </w:rPr>
            </w:pPr>
          </w:p>
        </w:tc>
        <w:tc>
          <w:tcPr>
            <w:tcW w:w="2288" w:type="dxa"/>
          </w:tcPr>
          <w:p w14:paraId="06883D0D" w14:textId="77777777" w:rsidR="00961838" w:rsidRPr="00294148" w:rsidRDefault="00961838" w:rsidP="0012335F">
            <w:pPr>
              <w:ind w:firstLine="0"/>
              <w:rPr>
                <w:b/>
                <w:sz w:val="22"/>
                <w:szCs w:val="22"/>
                <w:lang w:val="ro-RO"/>
              </w:rPr>
            </w:pPr>
          </w:p>
        </w:tc>
        <w:tc>
          <w:tcPr>
            <w:tcW w:w="2473" w:type="dxa"/>
          </w:tcPr>
          <w:p w14:paraId="339ACAA1" w14:textId="77777777" w:rsidR="00961838" w:rsidRPr="00AA06F0" w:rsidRDefault="00961838" w:rsidP="0012335F">
            <w:pPr>
              <w:ind w:firstLine="0"/>
              <w:rPr>
                <w:b/>
                <w:sz w:val="22"/>
                <w:szCs w:val="22"/>
                <w:lang w:val="ro-RO"/>
              </w:rPr>
            </w:pPr>
          </w:p>
        </w:tc>
        <w:tc>
          <w:tcPr>
            <w:tcW w:w="1701" w:type="dxa"/>
          </w:tcPr>
          <w:p w14:paraId="545C5116" w14:textId="20DAB333" w:rsidR="00961838" w:rsidRPr="00294148" w:rsidRDefault="00961838" w:rsidP="00C1030A">
            <w:pPr>
              <w:ind w:firstLine="0"/>
              <w:jc w:val="left"/>
              <w:rPr>
                <w:b/>
                <w:sz w:val="22"/>
                <w:szCs w:val="22"/>
                <w:lang w:val="ro-RO"/>
              </w:rPr>
            </w:pPr>
          </w:p>
        </w:tc>
        <w:tc>
          <w:tcPr>
            <w:tcW w:w="2834" w:type="dxa"/>
          </w:tcPr>
          <w:p w14:paraId="0974F9CF" w14:textId="08B326BA" w:rsidR="00961838" w:rsidRPr="00AE0763" w:rsidRDefault="00961838" w:rsidP="00C1030A">
            <w:pPr>
              <w:ind w:firstLine="0"/>
              <w:rPr>
                <w:bCs/>
                <w:sz w:val="22"/>
                <w:szCs w:val="22"/>
                <w:lang w:val="ro-RO"/>
              </w:rPr>
            </w:pPr>
            <w:r>
              <w:rPr>
                <w:bCs/>
                <w:sz w:val="22"/>
                <w:szCs w:val="22"/>
                <w:lang w:val="ro-RO"/>
              </w:rPr>
              <w:t>Potrivit informației publicate pe</w:t>
            </w:r>
            <w:r w:rsidR="00C1030A">
              <w:rPr>
                <w:bCs/>
                <w:sz w:val="22"/>
                <w:szCs w:val="22"/>
                <w:lang w:val="ro-RO"/>
              </w:rPr>
              <w:t xml:space="preserve"> </w:t>
            </w:r>
            <w:hyperlink r:id="rId9" w:history="1">
              <w:r w:rsidR="006C67EC" w:rsidRPr="00F40E4C">
                <w:rPr>
                  <w:rStyle w:val="Hyperlink"/>
                  <w:bCs/>
                  <w:sz w:val="22"/>
                  <w:szCs w:val="22"/>
                  <w:lang w:val="ro-RO"/>
                </w:rPr>
                <w:t>https://eur-lex.europa.eu/legal-content/EN/LSU/?uri=CELEX:31988L0361</w:t>
              </w:r>
            </w:hyperlink>
            <w:r w:rsidR="00C1030A">
              <w:rPr>
                <w:rStyle w:val="Hyperlink"/>
                <w:bCs/>
                <w:sz w:val="22"/>
                <w:szCs w:val="22"/>
                <w:lang w:val="ro-RO"/>
              </w:rPr>
              <w:t xml:space="preserve">, </w:t>
            </w:r>
            <w:r>
              <w:rPr>
                <w:bCs/>
                <w:sz w:val="22"/>
                <w:szCs w:val="22"/>
                <w:lang w:val="ro-RO"/>
              </w:rPr>
              <w:t>n</w:t>
            </w:r>
            <w:r w:rsidRPr="00AE0763">
              <w:rPr>
                <w:bCs/>
                <w:sz w:val="22"/>
                <w:szCs w:val="22"/>
                <w:lang w:val="ro-RO"/>
              </w:rPr>
              <w:t xml:space="preserve">ormele directivei au devenit caduce ca urmare a intrării în vigoare a noului articol 63 din Tratatul privind funcționarea Uniunii Europene, care asigură libera circulație a </w:t>
            </w:r>
            <w:r w:rsidRPr="00AE0763">
              <w:rPr>
                <w:bCs/>
                <w:sz w:val="22"/>
                <w:szCs w:val="22"/>
                <w:lang w:val="ro-RO"/>
              </w:rPr>
              <w:lastRenderedPageBreak/>
              <w:t>capitalurilor între țările UE, precum și între țările UE și țările terțe</w:t>
            </w:r>
            <w:r>
              <w:rPr>
                <w:bCs/>
                <w:sz w:val="22"/>
                <w:szCs w:val="22"/>
                <w:lang w:val="ro-RO"/>
              </w:rPr>
              <w:t xml:space="preserve"> (</w:t>
            </w:r>
            <w:r w:rsidRPr="00F73610">
              <w:rPr>
                <w:bCs/>
                <w:i/>
                <w:iCs/>
                <w:sz w:val="22"/>
                <w:szCs w:val="22"/>
                <w:lang w:val="ro-RO"/>
              </w:rPr>
              <w:t>a se vedea Tabelul de concordanță a Tratatului privind funcționarea Uniunii Europene (versiune consolidată</w:t>
            </w:r>
            <w:r>
              <w:rPr>
                <w:bCs/>
                <w:sz w:val="22"/>
                <w:szCs w:val="22"/>
                <w:lang w:val="ro-RO"/>
              </w:rPr>
              <w:t>)</w:t>
            </w:r>
            <w:r w:rsidRPr="00AE0763">
              <w:rPr>
                <w:bCs/>
                <w:sz w:val="22"/>
                <w:szCs w:val="22"/>
                <w:lang w:val="ro-RO"/>
              </w:rPr>
              <w:t>.</w:t>
            </w:r>
          </w:p>
          <w:p w14:paraId="490B6224" w14:textId="67A02A9A" w:rsidR="00961838" w:rsidRPr="00294148" w:rsidRDefault="00961838" w:rsidP="00C1030A">
            <w:pPr>
              <w:ind w:firstLine="0"/>
              <w:rPr>
                <w:bCs/>
                <w:sz w:val="22"/>
                <w:szCs w:val="22"/>
                <w:lang w:val="ro-RO"/>
              </w:rPr>
            </w:pPr>
            <w:r w:rsidRPr="00AE0763">
              <w:rPr>
                <w:bCs/>
                <w:sz w:val="22"/>
                <w:szCs w:val="22"/>
                <w:lang w:val="ro-RO"/>
              </w:rPr>
              <w:t>Cu toate acestea, astfel cum se indică în jurisprudența Curții de Justiție a Uniunii Europene, nomenclatorul mișcărilor de capital inclus în anexa I la aceasta este utilizat în scopul definirii noțiunii de circulație a capitalurilor.</w:t>
            </w:r>
          </w:p>
        </w:tc>
        <w:tc>
          <w:tcPr>
            <w:tcW w:w="1241" w:type="dxa"/>
          </w:tcPr>
          <w:p w14:paraId="54C0D53F" w14:textId="77777777" w:rsidR="00961838" w:rsidRPr="00AA06F0" w:rsidRDefault="00961838" w:rsidP="0012335F">
            <w:pPr>
              <w:ind w:firstLine="0"/>
              <w:rPr>
                <w:b/>
                <w:sz w:val="22"/>
                <w:szCs w:val="22"/>
                <w:lang w:val="ro-RO"/>
              </w:rPr>
            </w:pPr>
          </w:p>
        </w:tc>
      </w:tr>
      <w:tr w:rsidR="00C1030A" w:rsidRPr="003D3487" w14:paraId="78FA3E12" w14:textId="77777777" w:rsidTr="00C1030A">
        <w:tc>
          <w:tcPr>
            <w:tcW w:w="2094" w:type="dxa"/>
          </w:tcPr>
          <w:p w14:paraId="57D00B90" w14:textId="77777777" w:rsidR="00961838" w:rsidRPr="00AA06F0" w:rsidRDefault="00961838" w:rsidP="0012335F">
            <w:pPr>
              <w:ind w:firstLine="0"/>
              <w:rPr>
                <w:b/>
                <w:bCs/>
                <w:color w:val="333333"/>
                <w:sz w:val="22"/>
                <w:szCs w:val="22"/>
                <w:lang w:val="ro-RO" w:eastAsia="ro-MD"/>
              </w:rPr>
            </w:pPr>
            <w:r w:rsidRPr="00AA06F0">
              <w:rPr>
                <w:b/>
                <w:bCs/>
                <w:color w:val="333333"/>
                <w:sz w:val="22"/>
                <w:szCs w:val="22"/>
                <w:lang w:val="ro-RO" w:eastAsia="ro-MD"/>
              </w:rPr>
              <w:lastRenderedPageBreak/>
              <w:t>Anexa I</w:t>
            </w:r>
          </w:p>
          <w:p w14:paraId="2D95A884" w14:textId="635880C8" w:rsidR="00961838" w:rsidRPr="00AA06F0" w:rsidRDefault="00961838" w:rsidP="0012335F">
            <w:pPr>
              <w:shd w:val="clear" w:color="auto" w:fill="FFFFFF"/>
              <w:spacing w:line="312" w:lineRule="atLeast"/>
              <w:ind w:firstLine="0"/>
              <w:rPr>
                <w:b/>
                <w:bCs/>
                <w:color w:val="333333"/>
                <w:sz w:val="22"/>
                <w:szCs w:val="22"/>
                <w:lang w:val="ro-RO" w:eastAsia="ro-MD"/>
              </w:rPr>
            </w:pPr>
            <w:r w:rsidRPr="00AA06F0">
              <w:rPr>
                <w:b/>
                <w:bCs/>
                <w:color w:val="333333"/>
                <w:sz w:val="22"/>
                <w:szCs w:val="22"/>
                <w:lang w:val="ro-RO" w:eastAsia="ro-MD"/>
              </w:rPr>
              <w:t xml:space="preserve">Nomenclatorul mișcărilor de capital menționate la articolul 1 din Directivă, Notele explicative la Nomenclatorul </w:t>
            </w:r>
            <w:proofErr w:type="spellStart"/>
            <w:r w:rsidRPr="00AA06F0">
              <w:rPr>
                <w:b/>
                <w:bCs/>
                <w:color w:val="333333"/>
                <w:sz w:val="22"/>
                <w:szCs w:val="22"/>
                <w:lang w:val="ro-RO" w:eastAsia="ro-MD"/>
              </w:rPr>
              <w:t>menţionat</w:t>
            </w:r>
            <w:proofErr w:type="spellEnd"/>
          </w:p>
        </w:tc>
        <w:tc>
          <w:tcPr>
            <w:tcW w:w="1929" w:type="dxa"/>
          </w:tcPr>
          <w:p w14:paraId="1BF21B2F" w14:textId="77777777" w:rsidR="00C125AD" w:rsidRPr="00C1030A" w:rsidRDefault="00C125AD" w:rsidP="0012335F">
            <w:pPr>
              <w:pStyle w:val="PlainText"/>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ANNEX I</w:t>
            </w:r>
          </w:p>
          <w:p w14:paraId="616E9AA8" w14:textId="3961C29C" w:rsidR="00961838" w:rsidRPr="00C1030A" w:rsidRDefault="00C125AD" w:rsidP="0012335F">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b/>
                <w:bCs/>
                <w:sz w:val="22"/>
                <w:szCs w:val="22"/>
              </w:rPr>
              <w:t>NOMENCLATURE OF THE CAPITAL MOVEMENTS REFERRED TO IN ARTICLE 1 OF THE DIRECTIVE</w:t>
            </w:r>
          </w:p>
        </w:tc>
        <w:tc>
          <w:tcPr>
            <w:tcW w:w="2288" w:type="dxa"/>
          </w:tcPr>
          <w:p w14:paraId="6B2FFC8A" w14:textId="77777777" w:rsidR="00961838" w:rsidRPr="00294148" w:rsidRDefault="00961838" w:rsidP="0012335F">
            <w:pPr>
              <w:ind w:firstLine="0"/>
              <w:rPr>
                <w:b/>
                <w:sz w:val="22"/>
                <w:szCs w:val="22"/>
                <w:lang w:val="ro-RO"/>
              </w:rPr>
            </w:pPr>
          </w:p>
        </w:tc>
        <w:tc>
          <w:tcPr>
            <w:tcW w:w="2473" w:type="dxa"/>
          </w:tcPr>
          <w:p w14:paraId="2AF82E59" w14:textId="77777777" w:rsidR="00961838" w:rsidRPr="00AA06F0" w:rsidRDefault="00961838" w:rsidP="0012335F">
            <w:pPr>
              <w:ind w:firstLine="0"/>
              <w:rPr>
                <w:b/>
                <w:sz w:val="22"/>
                <w:szCs w:val="22"/>
                <w:lang w:val="ro-RO"/>
              </w:rPr>
            </w:pPr>
          </w:p>
        </w:tc>
        <w:tc>
          <w:tcPr>
            <w:tcW w:w="1701" w:type="dxa"/>
          </w:tcPr>
          <w:p w14:paraId="0E16DBAF" w14:textId="77777777" w:rsidR="00961838" w:rsidRPr="00294148" w:rsidRDefault="00961838" w:rsidP="0012335F">
            <w:pPr>
              <w:ind w:firstLine="0"/>
              <w:rPr>
                <w:b/>
                <w:sz w:val="22"/>
                <w:szCs w:val="22"/>
                <w:lang w:val="ro-RO"/>
              </w:rPr>
            </w:pPr>
          </w:p>
        </w:tc>
        <w:tc>
          <w:tcPr>
            <w:tcW w:w="2834" w:type="dxa"/>
          </w:tcPr>
          <w:p w14:paraId="1DF689C4" w14:textId="77777777" w:rsidR="00961838" w:rsidRDefault="00961838" w:rsidP="0012335F">
            <w:pPr>
              <w:ind w:firstLine="0"/>
              <w:rPr>
                <w:bCs/>
                <w:sz w:val="22"/>
                <w:szCs w:val="22"/>
                <w:lang w:val="ro-RO"/>
              </w:rPr>
            </w:pPr>
          </w:p>
        </w:tc>
        <w:tc>
          <w:tcPr>
            <w:tcW w:w="1241" w:type="dxa"/>
          </w:tcPr>
          <w:p w14:paraId="160FD8BB" w14:textId="77777777" w:rsidR="00961838" w:rsidRPr="00AA06F0" w:rsidRDefault="00961838" w:rsidP="0012335F">
            <w:pPr>
              <w:ind w:firstLine="0"/>
              <w:rPr>
                <w:b/>
                <w:sz w:val="22"/>
                <w:szCs w:val="22"/>
                <w:lang w:val="ro-RO"/>
              </w:rPr>
            </w:pPr>
          </w:p>
        </w:tc>
      </w:tr>
      <w:tr w:rsidR="00C1030A" w:rsidRPr="003D3487" w14:paraId="2A1D8A6F" w14:textId="77777777" w:rsidTr="00C1030A">
        <w:tc>
          <w:tcPr>
            <w:tcW w:w="2094" w:type="dxa"/>
          </w:tcPr>
          <w:p w14:paraId="768C1F98" w14:textId="77777777" w:rsidR="00961838" w:rsidRPr="00AA06F0" w:rsidRDefault="00961838" w:rsidP="0012335F">
            <w:pPr>
              <w:ind w:firstLine="0"/>
              <w:rPr>
                <w:bCs/>
                <w:color w:val="333333"/>
                <w:sz w:val="22"/>
                <w:szCs w:val="22"/>
                <w:lang w:val="ro-RO" w:eastAsia="ro-MD"/>
              </w:rPr>
            </w:pPr>
            <w:r w:rsidRPr="00AA06F0">
              <w:rPr>
                <w:bCs/>
                <w:color w:val="333333"/>
                <w:sz w:val="22"/>
                <w:szCs w:val="22"/>
                <w:lang w:val="ro-RO" w:eastAsia="ro-MD"/>
              </w:rPr>
              <w:t xml:space="preserve">Mișcările de capital sunt clasificate în prezentul nomenclator în funcție de natura economică a activelor și pasivelor la care se referă, exprimate fie în </w:t>
            </w:r>
            <w:r w:rsidRPr="00AA06F0">
              <w:rPr>
                <w:bCs/>
                <w:color w:val="333333"/>
                <w:sz w:val="22"/>
                <w:szCs w:val="22"/>
                <w:lang w:val="ro-RO" w:eastAsia="ro-MD"/>
              </w:rPr>
              <w:lastRenderedPageBreak/>
              <w:t>monedă națională, fie în valută.</w:t>
            </w:r>
          </w:p>
          <w:p w14:paraId="219C2D26" w14:textId="77777777" w:rsidR="00961838" w:rsidRPr="00AA06F0" w:rsidRDefault="00961838" w:rsidP="0012335F">
            <w:pPr>
              <w:shd w:val="clear" w:color="auto" w:fill="FFFFFF"/>
              <w:spacing w:line="312" w:lineRule="atLeast"/>
              <w:ind w:firstLine="0"/>
              <w:rPr>
                <w:b/>
                <w:bCs/>
                <w:color w:val="333333"/>
                <w:sz w:val="22"/>
                <w:szCs w:val="22"/>
                <w:lang w:val="ro-RO" w:eastAsia="ro-MD"/>
              </w:rPr>
            </w:pPr>
          </w:p>
        </w:tc>
        <w:tc>
          <w:tcPr>
            <w:tcW w:w="1929" w:type="dxa"/>
          </w:tcPr>
          <w:p w14:paraId="7F7CC060" w14:textId="231FC087" w:rsidR="00961838" w:rsidRPr="00C1030A" w:rsidRDefault="00C125AD" w:rsidP="0012335F">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 xml:space="preserve">In this Nomenclature, capital movements are classified according to the economic nature of the assets and liabilities they concern, </w:t>
            </w:r>
            <w:r w:rsidRPr="00C1030A">
              <w:rPr>
                <w:rFonts w:ascii="Times New Roman" w:eastAsia="MS Mincho" w:hAnsi="Times New Roman" w:cs="Times New Roman"/>
                <w:sz w:val="22"/>
                <w:szCs w:val="22"/>
              </w:rPr>
              <w:lastRenderedPageBreak/>
              <w:t>denominated either in national currency or in foreign exchange.</w:t>
            </w:r>
          </w:p>
        </w:tc>
        <w:tc>
          <w:tcPr>
            <w:tcW w:w="2288" w:type="dxa"/>
          </w:tcPr>
          <w:p w14:paraId="75111B9D" w14:textId="77777777" w:rsidR="00961838" w:rsidRPr="00AA06F0" w:rsidRDefault="00961838" w:rsidP="0012335F">
            <w:pPr>
              <w:pStyle w:val="PlainText"/>
              <w:jc w:val="both"/>
              <w:rPr>
                <w:rFonts w:ascii="Times New Roman" w:eastAsia="MS Mincho" w:hAnsi="Times New Roman" w:cs="Times New Roman"/>
                <w:b/>
                <w:sz w:val="22"/>
                <w:szCs w:val="22"/>
                <w:lang w:val="ro-RO"/>
              </w:rPr>
            </w:pPr>
            <w:r w:rsidRPr="00AA06F0">
              <w:rPr>
                <w:rFonts w:ascii="Times New Roman" w:eastAsia="MS Mincho" w:hAnsi="Times New Roman" w:cs="Times New Roman"/>
                <w:b/>
                <w:sz w:val="22"/>
                <w:szCs w:val="22"/>
                <w:lang w:val="ro-RO"/>
              </w:rPr>
              <w:lastRenderedPageBreak/>
              <w:t xml:space="preserve">Articolul 3. </w:t>
            </w:r>
            <w:proofErr w:type="spellStart"/>
            <w:r w:rsidRPr="00AA06F0">
              <w:rPr>
                <w:rFonts w:ascii="Times New Roman" w:eastAsia="MS Mincho" w:hAnsi="Times New Roman" w:cs="Times New Roman"/>
                <w:b/>
                <w:sz w:val="22"/>
                <w:szCs w:val="22"/>
                <w:lang w:val="ro-RO"/>
              </w:rPr>
              <w:t>Noţiuni</w:t>
            </w:r>
            <w:proofErr w:type="spellEnd"/>
            <w:r w:rsidRPr="00AA06F0">
              <w:rPr>
                <w:rFonts w:ascii="Times New Roman" w:eastAsia="MS Mincho" w:hAnsi="Times New Roman" w:cs="Times New Roman"/>
                <w:b/>
                <w:sz w:val="22"/>
                <w:szCs w:val="22"/>
                <w:lang w:val="ro-RO"/>
              </w:rPr>
              <w:t xml:space="preserve"> de bază</w:t>
            </w:r>
          </w:p>
          <w:p w14:paraId="2C5D5CC2" w14:textId="77777777" w:rsidR="00961838" w:rsidRPr="00AA06F0" w:rsidRDefault="00961838" w:rsidP="0012335F">
            <w:pPr>
              <w:pStyle w:val="PlainText"/>
              <w:jc w:val="both"/>
              <w:rPr>
                <w:rFonts w:ascii="Times New Roman" w:eastAsia="MS Mincho" w:hAnsi="Times New Roman" w:cs="Times New Roman"/>
                <w:b/>
                <w:sz w:val="22"/>
                <w:szCs w:val="22"/>
                <w:lang w:val="ro-RO"/>
              </w:rPr>
            </w:pPr>
            <w:r w:rsidRPr="00AA06F0">
              <w:rPr>
                <w:rFonts w:ascii="Times New Roman" w:hAnsi="Times New Roman" w:cs="Times New Roman"/>
                <w:sz w:val="22"/>
                <w:szCs w:val="22"/>
                <w:lang w:val="ro-RO"/>
              </w:rPr>
              <w:t xml:space="preserve">În sensul prezentei legi se utilizează următoarele </w:t>
            </w:r>
            <w:proofErr w:type="spellStart"/>
            <w:r w:rsidRPr="00AA06F0">
              <w:rPr>
                <w:rFonts w:ascii="Times New Roman" w:hAnsi="Times New Roman" w:cs="Times New Roman"/>
                <w:sz w:val="22"/>
                <w:szCs w:val="22"/>
                <w:lang w:val="ro-RO"/>
              </w:rPr>
              <w:t>noţiuni</w:t>
            </w:r>
            <w:proofErr w:type="spellEnd"/>
            <w:r w:rsidRPr="00AA06F0">
              <w:rPr>
                <w:rFonts w:ascii="Times New Roman" w:hAnsi="Times New Roman" w:cs="Times New Roman"/>
                <w:sz w:val="22"/>
                <w:szCs w:val="22"/>
                <w:lang w:val="ro-RO"/>
              </w:rPr>
              <w:t xml:space="preserve"> de bază:</w:t>
            </w:r>
          </w:p>
          <w:p w14:paraId="14BC48BC" w14:textId="77777777" w:rsidR="00961838" w:rsidRPr="00AA06F0" w:rsidRDefault="00961838" w:rsidP="0012335F">
            <w:pPr>
              <w:pStyle w:val="PlainText"/>
              <w:jc w:val="both"/>
              <w:rPr>
                <w:rFonts w:ascii="Times New Roman" w:eastAsia="MS Mincho" w:hAnsi="Times New Roman" w:cs="Times New Roman"/>
                <w:sz w:val="22"/>
                <w:szCs w:val="22"/>
                <w:lang w:val="ro-RO"/>
              </w:rPr>
            </w:pPr>
            <w:r w:rsidRPr="00AA06F0">
              <w:rPr>
                <w:rFonts w:ascii="Times New Roman" w:eastAsia="MS Mincho" w:hAnsi="Times New Roman" w:cs="Times New Roman"/>
                <w:b/>
                <w:sz w:val="22"/>
                <w:szCs w:val="22"/>
                <w:lang w:val="ro-RO"/>
              </w:rPr>
              <w:t xml:space="preserve">2) </w:t>
            </w:r>
            <w:proofErr w:type="spellStart"/>
            <w:r w:rsidRPr="00AA06F0">
              <w:rPr>
                <w:rFonts w:ascii="Times New Roman" w:eastAsia="MS Mincho" w:hAnsi="Times New Roman" w:cs="Times New Roman"/>
                <w:b/>
                <w:sz w:val="22"/>
                <w:szCs w:val="22"/>
                <w:lang w:val="ro-RO"/>
              </w:rPr>
              <w:t>Operaţiuni</w:t>
            </w:r>
            <w:proofErr w:type="spellEnd"/>
            <w:r w:rsidRPr="00AA06F0">
              <w:rPr>
                <w:rFonts w:ascii="Times New Roman" w:eastAsia="MS Mincho" w:hAnsi="Times New Roman" w:cs="Times New Roman"/>
                <w:b/>
                <w:sz w:val="22"/>
                <w:szCs w:val="22"/>
                <w:lang w:val="ro-RO"/>
              </w:rPr>
              <w:t xml:space="preserve"> valutare</w:t>
            </w:r>
            <w:r w:rsidRPr="00AA06F0">
              <w:rPr>
                <w:rFonts w:ascii="Times New Roman" w:eastAsia="MS Mincho" w:hAnsi="Times New Roman" w:cs="Times New Roman"/>
                <w:sz w:val="22"/>
                <w:szCs w:val="22"/>
                <w:lang w:val="ro-RO"/>
              </w:rPr>
              <w:t>:</w:t>
            </w:r>
          </w:p>
          <w:p w14:paraId="163F0800" w14:textId="77777777" w:rsidR="00961838" w:rsidRPr="00AA06F0" w:rsidRDefault="00961838" w:rsidP="0012335F">
            <w:pPr>
              <w:ind w:firstLine="0"/>
              <w:rPr>
                <w:sz w:val="22"/>
                <w:szCs w:val="22"/>
                <w:lang w:val="ro-RO"/>
              </w:rPr>
            </w:pPr>
            <w:r w:rsidRPr="00AA06F0">
              <w:rPr>
                <w:sz w:val="22"/>
                <w:szCs w:val="22"/>
                <w:lang w:val="ro-RO"/>
              </w:rPr>
              <w:lastRenderedPageBreak/>
              <w:t xml:space="preserve">a) </w:t>
            </w:r>
            <w:proofErr w:type="spellStart"/>
            <w:r w:rsidRPr="00AA06F0">
              <w:rPr>
                <w:sz w:val="22"/>
                <w:szCs w:val="22"/>
                <w:lang w:val="ro-RO"/>
              </w:rPr>
              <w:t>operaţiunile</w:t>
            </w:r>
            <w:proofErr w:type="spellEnd"/>
            <w:r w:rsidRPr="00AA06F0">
              <w:rPr>
                <w:sz w:val="22"/>
                <w:szCs w:val="22"/>
                <w:lang w:val="ro-RO"/>
              </w:rPr>
              <w:t xml:space="preserve"> legate de trecerea dreptului de proprietate </w:t>
            </w:r>
            <w:proofErr w:type="spellStart"/>
            <w:r w:rsidRPr="00AA06F0">
              <w:rPr>
                <w:sz w:val="22"/>
                <w:szCs w:val="22"/>
                <w:lang w:val="ro-RO"/>
              </w:rPr>
              <w:t>şi</w:t>
            </w:r>
            <w:proofErr w:type="spellEnd"/>
            <w:r w:rsidRPr="00AA06F0">
              <w:rPr>
                <w:sz w:val="22"/>
                <w:szCs w:val="22"/>
                <w:lang w:val="ro-RO"/>
              </w:rPr>
              <w:t xml:space="preserve"> a altor drepturi (fără a </w:t>
            </w:r>
            <w:proofErr w:type="spellStart"/>
            <w:r w:rsidRPr="00AA06F0">
              <w:rPr>
                <w:sz w:val="22"/>
                <w:szCs w:val="22"/>
                <w:lang w:val="ro-RO"/>
              </w:rPr>
              <w:t>obţine</w:t>
            </w:r>
            <w:proofErr w:type="spellEnd"/>
            <w:r w:rsidRPr="00AA06F0">
              <w:rPr>
                <w:sz w:val="22"/>
                <w:szCs w:val="22"/>
                <w:lang w:val="ro-RO"/>
              </w:rPr>
              <w:t xml:space="preserve"> în schimb alte active) asupra valutei străine, valorilor mobiliare </w:t>
            </w:r>
            <w:proofErr w:type="spellStart"/>
            <w:r w:rsidRPr="00AA06F0">
              <w:rPr>
                <w:sz w:val="22"/>
                <w:szCs w:val="22"/>
                <w:lang w:val="ro-RO"/>
              </w:rPr>
              <w:t>şi</w:t>
            </w:r>
            <w:proofErr w:type="spellEnd"/>
            <w:r w:rsidRPr="00AA06F0">
              <w:rPr>
                <w:sz w:val="22"/>
                <w:szCs w:val="22"/>
                <w:lang w:val="ro-RO"/>
              </w:rPr>
              <w:t xml:space="preserve"> instrumentelor de plată exprimate în valută străină, precum </w:t>
            </w:r>
            <w:proofErr w:type="spellStart"/>
            <w:r w:rsidRPr="00AA06F0">
              <w:rPr>
                <w:sz w:val="22"/>
                <w:szCs w:val="22"/>
                <w:lang w:val="ro-RO"/>
              </w:rPr>
              <w:t>şi</w:t>
            </w:r>
            <w:proofErr w:type="spellEnd"/>
            <w:r w:rsidRPr="00AA06F0">
              <w:rPr>
                <w:sz w:val="22"/>
                <w:szCs w:val="22"/>
                <w:lang w:val="ro-RO"/>
              </w:rPr>
              <w:t xml:space="preserve"> </w:t>
            </w:r>
            <w:proofErr w:type="spellStart"/>
            <w:r w:rsidRPr="00AA06F0">
              <w:rPr>
                <w:sz w:val="22"/>
                <w:szCs w:val="22"/>
                <w:lang w:val="ro-RO"/>
              </w:rPr>
              <w:t>operaţiunile</w:t>
            </w:r>
            <w:proofErr w:type="spellEnd"/>
            <w:r w:rsidRPr="00AA06F0">
              <w:rPr>
                <w:sz w:val="22"/>
                <w:szCs w:val="22"/>
                <w:lang w:val="ro-RO"/>
              </w:rPr>
              <w:t xml:space="preserve"> în cadrul cărora valuta străină </w:t>
            </w:r>
            <w:proofErr w:type="spellStart"/>
            <w:r w:rsidRPr="00AA06F0">
              <w:rPr>
                <w:sz w:val="22"/>
                <w:szCs w:val="22"/>
                <w:lang w:val="ro-RO"/>
              </w:rPr>
              <w:t>şi</w:t>
            </w:r>
            <w:proofErr w:type="spellEnd"/>
            <w:r w:rsidRPr="00AA06F0">
              <w:rPr>
                <w:sz w:val="22"/>
                <w:szCs w:val="22"/>
                <w:lang w:val="ro-RO"/>
              </w:rPr>
              <w:t xml:space="preserve"> instrumentele de plată exprimate în valută străină se utilizează în calitate de mijloc de plată;</w:t>
            </w:r>
          </w:p>
          <w:p w14:paraId="57505160" w14:textId="6F222005" w:rsidR="00961838" w:rsidRPr="00AA06F0" w:rsidRDefault="00961838" w:rsidP="0012335F">
            <w:pPr>
              <w:ind w:firstLine="0"/>
              <w:rPr>
                <w:sz w:val="22"/>
                <w:szCs w:val="22"/>
                <w:lang w:val="ro-RO"/>
              </w:rPr>
            </w:pPr>
            <w:r w:rsidRPr="00AA06F0">
              <w:rPr>
                <w:sz w:val="22"/>
                <w:szCs w:val="22"/>
                <w:lang w:val="ro-RO"/>
              </w:rPr>
              <w:t xml:space="preserve">b) </w:t>
            </w:r>
            <w:proofErr w:type="spellStart"/>
            <w:r w:rsidRPr="00AA06F0">
              <w:rPr>
                <w:sz w:val="22"/>
                <w:szCs w:val="22"/>
                <w:lang w:val="ro-RO"/>
              </w:rPr>
              <w:t>operaţiunile</w:t>
            </w:r>
            <w:proofErr w:type="spellEnd"/>
            <w:r w:rsidRPr="00AA06F0">
              <w:rPr>
                <w:sz w:val="22"/>
                <w:szCs w:val="22"/>
                <w:lang w:val="ro-RO"/>
              </w:rPr>
              <w:t xml:space="preserve"> legate de trecerea dreptului de proprietate </w:t>
            </w:r>
            <w:proofErr w:type="spellStart"/>
            <w:r w:rsidRPr="00AA06F0">
              <w:rPr>
                <w:sz w:val="22"/>
                <w:szCs w:val="22"/>
                <w:lang w:val="ro-RO"/>
              </w:rPr>
              <w:t>şi</w:t>
            </w:r>
            <w:proofErr w:type="spellEnd"/>
            <w:r w:rsidRPr="00AA06F0">
              <w:rPr>
                <w:sz w:val="22"/>
                <w:szCs w:val="22"/>
                <w:lang w:val="ro-RO"/>
              </w:rPr>
              <w:t xml:space="preserve"> a altor drepturi (fără a </w:t>
            </w:r>
            <w:proofErr w:type="spellStart"/>
            <w:r w:rsidRPr="00AA06F0">
              <w:rPr>
                <w:sz w:val="22"/>
                <w:szCs w:val="22"/>
                <w:lang w:val="ro-RO"/>
              </w:rPr>
              <w:t>obţine</w:t>
            </w:r>
            <w:proofErr w:type="spellEnd"/>
            <w:r w:rsidRPr="00AA06F0">
              <w:rPr>
                <w:sz w:val="22"/>
                <w:szCs w:val="22"/>
                <w:lang w:val="ro-RO"/>
              </w:rPr>
              <w:t xml:space="preserve"> în schimb alte active) asupra monedei </w:t>
            </w:r>
            <w:proofErr w:type="spellStart"/>
            <w:r w:rsidRPr="00AA06F0">
              <w:rPr>
                <w:sz w:val="22"/>
                <w:szCs w:val="22"/>
                <w:lang w:val="ro-RO"/>
              </w:rPr>
              <w:t>naţionale</w:t>
            </w:r>
            <w:proofErr w:type="spellEnd"/>
            <w:r w:rsidRPr="00AA06F0">
              <w:rPr>
                <w:sz w:val="22"/>
                <w:szCs w:val="22"/>
                <w:lang w:val="ro-RO"/>
              </w:rPr>
              <w:t xml:space="preserve">, valorilor mobiliare </w:t>
            </w:r>
            <w:proofErr w:type="spellStart"/>
            <w:r w:rsidRPr="00AA06F0">
              <w:rPr>
                <w:sz w:val="22"/>
                <w:szCs w:val="22"/>
                <w:lang w:val="ro-RO"/>
              </w:rPr>
              <w:t>şi</w:t>
            </w:r>
            <w:proofErr w:type="spellEnd"/>
            <w:r w:rsidRPr="00AA06F0">
              <w:rPr>
                <w:sz w:val="22"/>
                <w:szCs w:val="22"/>
                <w:lang w:val="ro-RO"/>
              </w:rPr>
              <w:t xml:space="preserve"> instrumentelor de plată exprimate în monedă </w:t>
            </w:r>
            <w:proofErr w:type="spellStart"/>
            <w:r w:rsidRPr="00AA06F0">
              <w:rPr>
                <w:sz w:val="22"/>
                <w:szCs w:val="22"/>
                <w:lang w:val="ro-RO"/>
              </w:rPr>
              <w:t>naţională</w:t>
            </w:r>
            <w:proofErr w:type="spellEnd"/>
            <w:r w:rsidRPr="00AA06F0">
              <w:rPr>
                <w:sz w:val="22"/>
                <w:szCs w:val="22"/>
                <w:lang w:val="ro-RO"/>
              </w:rPr>
              <w:t xml:space="preserve">, precum </w:t>
            </w:r>
            <w:proofErr w:type="spellStart"/>
            <w:r w:rsidRPr="00AA06F0">
              <w:rPr>
                <w:sz w:val="22"/>
                <w:szCs w:val="22"/>
                <w:lang w:val="ro-RO"/>
              </w:rPr>
              <w:t>şi</w:t>
            </w:r>
            <w:proofErr w:type="spellEnd"/>
            <w:r w:rsidRPr="00AA06F0">
              <w:rPr>
                <w:sz w:val="22"/>
                <w:szCs w:val="22"/>
                <w:lang w:val="ro-RO"/>
              </w:rPr>
              <w:t xml:space="preserve"> </w:t>
            </w:r>
            <w:proofErr w:type="spellStart"/>
            <w:r w:rsidRPr="00AA06F0">
              <w:rPr>
                <w:sz w:val="22"/>
                <w:szCs w:val="22"/>
                <w:lang w:val="ro-RO"/>
              </w:rPr>
              <w:t>operaţiunile</w:t>
            </w:r>
            <w:proofErr w:type="spellEnd"/>
            <w:r w:rsidRPr="00AA06F0">
              <w:rPr>
                <w:sz w:val="22"/>
                <w:szCs w:val="22"/>
                <w:lang w:val="ro-RO"/>
              </w:rPr>
              <w:t xml:space="preserve"> în cadrul cărora moneda </w:t>
            </w:r>
            <w:proofErr w:type="spellStart"/>
            <w:r w:rsidRPr="00AA06F0">
              <w:rPr>
                <w:sz w:val="22"/>
                <w:szCs w:val="22"/>
                <w:lang w:val="ro-RO"/>
              </w:rPr>
              <w:t>naţională</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 instrumentele de plată exprimate în monedă </w:t>
            </w:r>
            <w:proofErr w:type="spellStart"/>
            <w:r w:rsidRPr="00AA06F0">
              <w:rPr>
                <w:sz w:val="22"/>
                <w:szCs w:val="22"/>
                <w:lang w:val="ro-RO"/>
              </w:rPr>
              <w:t>naţională</w:t>
            </w:r>
            <w:proofErr w:type="spellEnd"/>
            <w:r w:rsidRPr="00AA06F0">
              <w:rPr>
                <w:sz w:val="22"/>
                <w:szCs w:val="22"/>
                <w:lang w:val="ro-RO"/>
              </w:rPr>
              <w:t xml:space="preserve"> se utilizează </w:t>
            </w:r>
            <w:r w:rsidRPr="00AA06F0">
              <w:rPr>
                <w:sz w:val="22"/>
                <w:szCs w:val="22"/>
                <w:lang w:val="ro-RO"/>
              </w:rPr>
              <w:lastRenderedPageBreak/>
              <w:t>în calitate de mijloc de plată;</w:t>
            </w:r>
          </w:p>
          <w:p w14:paraId="3F4EC690" w14:textId="77777777" w:rsidR="00961838" w:rsidRPr="00AA06F0" w:rsidRDefault="00961838" w:rsidP="0012335F">
            <w:pPr>
              <w:ind w:firstLine="0"/>
              <w:rPr>
                <w:sz w:val="22"/>
                <w:szCs w:val="22"/>
                <w:lang w:val="ro-RO"/>
              </w:rPr>
            </w:pPr>
            <w:r w:rsidRPr="00AA06F0">
              <w:rPr>
                <w:sz w:val="22"/>
                <w:szCs w:val="22"/>
                <w:lang w:val="ro-RO"/>
              </w:rPr>
              <w:t xml:space="preserve">c) importul </w:t>
            </w:r>
            <w:proofErr w:type="spellStart"/>
            <w:r w:rsidRPr="00AA06F0">
              <w:rPr>
                <w:sz w:val="22"/>
                <w:szCs w:val="22"/>
                <w:lang w:val="ro-RO"/>
              </w:rPr>
              <w:t>şi</w:t>
            </w:r>
            <w:proofErr w:type="spellEnd"/>
            <w:r w:rsidRPr="00AA06F0">
              <w:rPr>
                <w:sz w:val="22"/>
                <w:szCs w:val="22"/>
                <w:lang w:val="ro-RO"/>
              </w:rPr>
              <w:t xml:space="preserve"> exportul în/din Republica Moldova al valorilor valutare;</w:t>
            </w:r>
          </w:p>
          <w:p w14:paraId="4C24515D" w14:textId="77777777" w:rsidR="00961838" w:rsidRPr="00AA06F0" w:rsidRDefault="00961838" w:rsidP="0012335F">
            <w:pPr>
              <w:ind w:firstLine="0"/>
              <w:rPr>
                <w:sz w:val="22"/>
                <w:szCs w:val="22"/>
                <w:lang w:val="ro-RO"/>
              </w:rPr>
            </w:pPr>
            <w:r w:rsidRPr="00AA06F0">
              <w:rPr>
                <w:sz w:val="22"/>
                <w:szCs w:val="22"/>
                <w:lang w:val="ro-RO"/>
              </w:rPr>
              <w:t xml:space="preserve">d) transferurile unilaterale efectuate de </w:t>
            </w:r>
            <w:proofErr w:type="spellStart"/>
            <w:r w:rsidRPr="00AA06F0">
              <w:rPr>
                <w:sz w:val="22"/>
                <w:szCs w:val="22"/>
                <w:lang w:val="ro-RO"/>
              </w:rPr>
              <w:t>rezidenţi</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 </w:t>
            </w:r>
            <w:proofErr w:type="spellStart"/>
            <w:r w:rsidRPr="00AA06F0">
              <w:rPr>
                <w:sz w:val="22"/>
                <w:szCs w:val="22"/>
                <w:lang w:val="ro-RO"/>
              </w:rPr>
              <w:t>nerezidenţi</w:t>
            </w:r>
            <w:proofErr w:type="spellEnd"/>
            <w:r w:rsidRPr="00AA06F0">
              <w:rPr>
                <w:sz w:val="22"/>
                <w:szCs w:val="22"/>
                <w:lang w:val="ro-RO"/>
              </w:rPr>
              <w:t xml:space="preserve"> în/din Republica Moldova;</w:t>
            </w:r>
          </w:p>
          <w:p w14:paraId="28522877" w14:textId="77777777" w:rsidR="00961838" w:rsidRPr="00AA06F0" w:rsidRDefault="00961838" w:rsidP="0012335F">
            <w:pPr>
              <w:ind w:firstLine="0"/>
              <w:rPr>
                <w:sz w:val="22"/>
                <w:szCs w:val="22"/>
                <w:lang w:val="ro-RO"/>
              </w:rPr>
            </w:pPr>
            <w:r w:rsidRPr="00AA06F0">
              <w:rPr>
                <w:sz w:val="22"/>
                <w:szCs w:val="22"/>
                <w:lang w:val="ro-RO"/>
              </w:rPr>
              <w:t xml:space="preserve">e) transferurile unilaterale în valută străină efectuate de </w:t>
            </w:r>
            <w:proofErr w:type="spellStart"/>
            <w:r w:rsidRPr="00AA06F0">
              <w:rPr>
                <w:sz w:val="22"/>
                <w:szCs w:val="22"/>
                <w:lang w:val="ro-RO"/>
              </w:rPr>
              <w:t>rezidenţi</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 </w:t>
            </w:r>
            <w:proofErr w:type="spellStart"/>
            <w:r w:rsidRPr="00AA06F0">
              <w:rPr>
                <w:sz w:val="22"/>
                <w:szCs w:val="22"/>
                <w:lang w:val="ro-RO"/>
              </w:rPr>
              <w:t>nerezidenţi</w:t>
            </w:r>
            <w:proofErr w:type="spellEnd"/>
            <w:r w:rsidRPr="00AA06F0">
              <w:rPr>
                <w:sz w:val="22"/>
                <w:szCs w:val="22"/>
                <w:lang w:val="ro-RO"/>
              </w:rPr>
              <w:t xml:space="preserve"> pe teritoriul Republicii Moldova, precum </w:t>
            </w:r>
            <w:proofErr w:type="spellStart"/>
            <w:r w:rsidRPr="00AA06F0">
              <w:rPr>
                <w:sz w:val="22"/>
                <w:szCs w:val="22"/>
                <w:lang w:val="ro-RO"/>
              </w:rPr>
              <w:t>şi</w:t>
            </w:r>
            <w:proofErr w:type="spellEnd"/>
            <w:r w:rsidRPr="00AA06F0">
              <w:rPr>
                <w:sz w:val="22"/>
                <w:szCs w:val="22"/>
                <w:lang w:val="ro-RO"/>
              </w:rPr>
              <w:t xml:space="preserve"> transferurile unilaterale în monedă </w:t>
            </w:r>
            <w:proofErr w:type="spellStart"/>
            <w:r w:rsidRPr="00AA06F0">
              <w:rPr>
                <w:sz w:val="22"/>
                <w:szCs w:val="22"/>
                <w:lang w:val="ro-RO"/>
              </w:rPr>
              <w:t>naţională</w:t>
            </w:r>
            <w:proofErr w:type="spellEnd"/>
            <w:r w:rsidRPr="00AA06F0">
              <w:rPr>
                <w:sz w:val="22"/>
                <w:szCs w:val="22"/>
                <w:lang w:val="ro-RO"/>
              </w:rPr>
              <w:t xml:space="preserve"> efectuate de </w:t>
            </w:r>
            <w:proofErr w:type="spellStart"/>
            <w:r w:rsidRPr="00AA06F0">
              <w:rPr>
                <w:sz w:val="22"/>
                <w:szCs w:val="22"/>
                <w:lang w:val="ro-RO"/>
              </w:rPr>
              <w:t>nerezidenţi</w:t>
            </w:r>
            <w:proofErr w:type="spellEnd"/>
            <w:r w:rsidRPr="00AA06F0">
              <w:rPr>
                <w:sz w:val="22"/>
                <w:szCs w:val="22"/>
                <w:lang w:val="ro-RO"/>
              </w:rPr>
              <w:t xml:space="preserve"> pe teritoriul Republicii Moldova.</w:t>
            </w:r>
          </w:p>
          <w:p w14:paraId="72E7223D" w14:textId="77777777" w:rsidR="00961838" w:rsidRPr="00AA06F0" w:rsidRDefault="00961838" w:rsidP="0012335F">
            <w:pPr>
              <w:ind w:firstLine="0"/>
              <w:rPr>
                <w:sz w:val="22"/>
                <w:szCs w:val="22"/>
                <w:lang w:val="ro-RO"/>
              </w:rPr>
            </w:pPr>
            <w:proofErr w:type="spellStart"/>
            <w:r w:rsidRPr="00AA06F0">
              <w:rPr>
                <w:sz w:val="22"/>
                <w:szCs w:val="22"/>
                <w:lang w:val="ro-RO"/>
              </w:rPr>
              <w:t>Operaţiunile</w:t>
            </w:r>
            <w:proofErr w:type="spellEnd"/>
            <w:r w:rsidRPr="00AA06F0">
              <w:rPr>
                <w:sz w:val="22"/>
                <w:szCs w:val="22"/>
                <w:lang w:val="ro-RO"/>
              </w:rPr>
              <w:t xml:space="preserve"> valutare includ, după caz, încheierea </w:t>
            </w:r>
            <w:proofErr w:type="spellStart"/>
            <w:r w:rsidRPr="00AA06F0">
              <w:rPr>
                <w:sz w:val="22"/>
                <w:szCs w:val="22"/>
                <w:lang w:val="ro-RO"/>
              </w:rPr>
              <w:t>şi</w:t>
            </w:r>
            <w:proofErr w:type="spellEnd"/>
            <w:r w:rsidRPr="00AA06F0">
              <w:rPr>
                <w:sz w:val="22"/>
                <w:szCs w:val="22"/>
                <w:lang w:val="ro-RO"/>
              </w:rPr>
              <w:t xml:space="preserve"> derularea </w:t>
            </w:r>
            <w:proofErr w:type="spellStart"/>
            <w:r w:rsidRPr="00AA06F0">
              <w:rPr>
                <w:sz w:val="22"/>
                <w:szCs w:val="22"/>
                <w:lang w:val="ro-RO"/>
              </w:rPr>
              <w:t>tranzacţiilor</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 </w:t>
            </w:r>
            <w:proofErr w:type="spellStart"/>
            <w:r w:rsidRPr="00AA06F0">
              <w:rPr>
                <w:sz w:val="22"/>
                <w:szCs w:val="22"/>
                <w:lang w:val="ro-RO"/>
              </w:rPr>
              <w:t>operaţiunilor</w:t>
            </w:r>
            <w:proofErr w:type="spellEnd"/>
            <w:r w:rsidRPr="00AA06F0">
              <w:rPr>
                <w:sz w:val="22"/>
                <w:szCs w:val="22"/>
                <w:lang w:val="ro-RO"/>
              </w:rPr>
              <w:t xml:space="preserve">, precum </w:t>
            </w:r>
            <w:proofErr w:type="spellStart"/>
            <w:r w:rsidRPr="00AA06F0">
              <w:rPr>
                <w:sz w:val="22"/>
                <w:szCs w:val="22"/>
                <w:lang w:val="ro-RO"/>
              </w:rPr>
              <w:t>şi</w:t>
            </w:r>
            <w:proofErr w:type="spellEnd"/>
            <w:r w:rsidRPr="00AA06F0">
              <w:rPr>
                <w:sz w:val="22"/>
                <w:szCs w:val="22"/>
                <w:lang w:val="ro-RO"/>
              </w:rPr>
              <w:t xml:space="preserve"> </w:t>
            </w:r>
            <w:proofErr w:type="spellStart"/>
            <w:r w:rsidRPr="00AA06F0">
              <w:rPr>
                <w:sz w:val="22"/>
                <w:szCs w:val="22"/>
                <w:lang w:val="ro-RO"/>
              </w:rPr>
              <w:t>plăţile</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 transferurile care se primesc /se efectuează în cadrul acestor </w:t>
            </w:r>
            <w:proofErr w:type="spellStart"/>
            <w:r w:rsidRPr="00AA06F0">
              <w:rPr>
                <w:sz w:val="22"/>
                <w:szCs w:val="22"/>
                <w:lang w:val="ro-RO"/>
              </w:rPr>
              <w:t>tranzacţii</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 </w:t>
            </w:r>
            <w:proofErr w:type="spellStart"/>
            <w:r w:rsidRPr="00AA06F0">
              <w:rPr>
                <w:sz w:val="22"/>
                <w:szCs w:val="22"/>
                <w:lang w:val="ro-RO"/>
              </w:rPr>
              <w:t>operaţiuni</w:t>
            </w:r>
            <w:proofErr w:type="spellEnd"/>
            <w:r w:rsidRPr="00AA06F0">
              <w:rPr>
                <w:sz w:val="22"/>
                <w:szCs w:val="22"/>
                <w:lang w:val="ro-RO"/>
              </w:rPr>
              <w:t>.</w:t>
            </w:r>
          </w:p>
          <w:p w14:paraId="2819632A" w14:textId="77777777" w:rsidR="00961838" w:rsidRPr="00AA06F0" w:rsidRDefault="00961838" w:rsidP="0012335F">
            <w:pPr>
              <w:ind w:firstLine="0"/>
              <w:rPr>
                <w:sz w:val="22"/>
                <w:szCs w:val="22"/>
                <w:lang w:val="ro-RO"/>
              </w:rPr>
            </w:pPr>
            <w:proofErr w:type="spellStart"/>
            <w:r w:rsidRPr="00AA06F0">
              <w:rPr>
                <w:sz w:val="22"/>
                <w:szCs w:val="22"/>
                <w:lang w:val="ro-RO"/>
              </w:rPr>
              <w:t>Noţiunea</w:t>
            </w:r>
            <w:proofErr w:type="spellEnd"/>
            <w:r w:rsidRPr="00AA06F0">
              <w:rPr>
                <w:sz w:val="22"/>
                <w:szCs w:val="22"/>
                <w:lang w:val="ro-RO"/>
              </w:rPr>
              <w:t xml:space="preserve"> de </w:t>
            </w:r>
            <w:proofErr w:type="spellStart"/>
            <w:r w:rsidRPr="00AA06F0">
              <w:rPr>
                <w:sz w:val="22"/>
                <w:szCs w:val="22"/>
                <w:lang w:val="ro-RO"/>
              </w:rPr>
              <w:t>operaţiuni</w:t>
            </w:r>
            <w:proofErr w:type="spellEnd"/>
            <w:r w:rsidRPr="00AA06F0">
              <w:rPr>
                <w:sz w:val="22"/>
                <w:szCs w:val="22"/>
                <w:lang w:val="ro-RO"/>
              </w:rPr>
              <w:t xml:space="preserve"> valutare nu include </w:t>
            </w:r>
            <w:proofErr w:type="spellStart"/>
            <w:r w:rsidRPr="00AA06F0">
              <w:rPr>
                <w:sz w:val="22"/>
                <w:szCs w:val="22"/>
                <w:lang w:val="ro-RO"/>
              </w:rPr>
              <w:t>operaţiunile</w:t>
            </w:r>
            <w:proofErr w:type="spellEnd"/>
            <w:r w:rsidRPr="00AA06F0">
              <w:rPr>
                <w:sz w:val="22"/>
                <w:szCs w:val="22"/>
                <w:lang w:val="ro-RO"/>
              </w:rPr>
              <w:t xml:space="preserve"> indicate la </w:t>
            </w:r>
            <w:proofErr w:type="spellStart"/>
            <w:r w:rsidRPr="00AA06F0">
              <w:rPr>
                <w:sz w:val="22"/>
                <w:szCs w:val="22"/>
                <w:lang w:val="ro-RO"/>
              </w:rPr>
              <w:lastRenderedPageBreak/>
              <w:t>lit.a</w:t>
            </w:r>
            <w:proofErr w:type="spellEnd"/>
            <w:r w:rsidRPr="00AA06F0">
              <w:rPr>
                <w:sz w:val="22"/>
                <w:szCs w:val="22"/>
                <w:lang w:val="ro-RO"/>
              </w:rPr>
              <w:t xml:space="preserve">), care se efectuează între </w:t>
            </w:r>
            <w:proofErr w:type="spellStart"/>
            <w:r w:rsidRPr="00AA06F0">
              <w:rPr>
                <w:sz w:val="22"/>
                <w:szCs w:val="22"/>
                <w:lang w:val="ro-RO"/>
              </w:rPr>
              <w:t>nerezidenţi</w:t>
            </w:r>
            <w:proofErr w:type="spellEnd"/>
            <w:r w:rsidRPr="00AA06F0">
              <w:rPr>
                <w:sz w:val="22"/>
                <w:szCs w:val="22"/>
                <w:lang w:val="ro-RO"/>
              </w:rPr>
              <w:t xml:space="preserve"> în afara teritoriului Republicii Moldova; </w:t>
            </w:r>
            <w:proofErr w:type="spellStart"/>
            <w:r w:rsidRPr="00AA06F0">
              <w:rPr>
                <w:sz w:val="22"/>
                <w:szCs w:val="22"/>
                <w:lang w:val="ro-RO"/>
              </w:rPr>
              <w:t>operaţiunile</w:t>
            </w:r>
            <w:proofErr w:type="spellEnd"/>
            <w:r w:rsidRPr="00AA06F0">
              <w:rPr>
                <w:sz w:val="22"/>
                <w:szCs w:val="22"/>
                <w:lang w:val="ro-RO"/>
              </w:rPr>
              <w:t xml:space="preserve"> indicate la </w:t>
            </w:r>
            <w:proofErr w:type="spellStart"/>
            <w:r w:rsidRPr="00AA06F0">
              <w:rPr>
                <w:sz w:val="22"/>
                <w:szCs w:val="22"/>
                <w:lang w:val="ro-RO"/>
              </w:rPr>
              <w:t>lit.b</w:t>
            </w:r>
            <w:proofErr w:type="spellEnd"/>
            <w:r w:rsidRPr="00AA06F0">
              <w:rPr>
                <w:sz w:val="22"/>
                <w:szCs w:val="22"/>
                <w:lang w:val="ro-RO"/>
              </w:rPr>
              <w:t xml:space="preserve">), care se efectuează între </w:t>
            </w:r>
            <w:proofErr w:type="spellStart"/>
            <w:r w:rsidRPr="00AA06F0">
              <w:rPr>
                <w:sz w:val="22"/>
                <w:szCs w:val="22"/>
                <w:lang w:val="ro-RO"/>
              </w:rPr>
              <w:t>rezidenţi</w:t>
            </w:r>
            <w:proofErr w:type="spellEnd"/>
            <w:r w:rsidRPr="00AA06F0">
              <w:rPr>
                <w:sz w:val="22"/>
                <w:szCs w:val="22"/>
                <w:lang w:val="ro-RO"/>
              </w:rPr>
              <w:t xml:space="preserve"> pe teritoriul Republicii Moldova, precum </w:t>
            </w:r>
            <w:proofErr w:type="spellStart"/>
            <w:r w:rsidRPr="00AA06F0">
              <w:rPr>
                <w:sz w:val="22"/>
                <w:szCs w:val="22"/>
                <w:lang w:val="ro-RO"/>
              </w:rPr>
              <w:t>şi</w:t>
            </w:r>
            <w:proofErr w:type="spellEnd"/>
            <w:r w:rsidRPr="00AA06F0">
              <w:rPr>
                <w:sz w:val="22"/>
                <w:szCs w:val="22"/>
                <w:lang w:val="ro-RO"/>
              </w:rPr>
              <w:t xml:space="preserve"> între </w:t>
            </w:r>
            <w:proofErr w:type="spellStart"/>
            <w:r w:rsidRPr="00AA06F0">
              <w:rPr>
                <w:sz w:val="22"/>
                <w:szCs w:val="22"/>
                <w:lang w:val="ro-RO"/>
              </w:rPr>
              <w:t>nerezidenţi</w:t>
            </w:r>
            <w:proofErr w:type="spellEnd"/>
            <w:r w:rsidRPr="00AA06F0">
              <w:rPr>
                <w:sz w:val="22"/>
                <w:szCs w:val="22"/>
                <w:lang w:val="ro-RO"/>
              </w:rPr>
              <w:t xml:space="preserve"> în afara teritoriului Republicii Moldova;</w:t>
            </w:r>
          </w:p>
          <w:p w14:paraId="4839AE9F" w14:textId="77777777" w:rsidR="00694530" w:rsidRDefault="00694530" w:rsidP="0012335F">
            <w:pPr>
              <w:pStyle w:val="PlainText"/>
              <w:jc w:val="both"/>
              <w:rPr>
                <w:rFonts w:ascii="Times New Roman" w:eastAsia="MS Mincho" w:hAnsi="Times New Roman" w:cs="Times New Roman"/>
                <w:b/>
                <w:bCs/>
                <w:sz w:val="22"/>
                <w:szCs w:val="22"/>
                <w:lang w:val="ro-RO"/>
              </w:rPr>
            </w:pPr>
          </w:p>
          <w:p w14:paraId="6B10406B" w14:textId="377CC260" w:rsidR="00961838" w:rsidRPr="00AA06F0" w:rsidRDefault="00961838" w:rsidP="0012335F">
            <w:pPr>
              <w:pStyle w:val="PlainText"/>
              <w:jc w:val="both"/>
              <w:rPr>
                <w:rFonts w:ascii="Times New Roman" w:eastAsia="MS Mincho" w:hAnsi="Times New Roman" w:cs="Times New Roman"/>
                <w:b/>
                <w:bCs/>
                <w:sz w:val="22"/>
                <w:szCs w:val="22"/>
                <w:lang w:val="ro-RO"/>
              </w:rPr>
            </w:pPr>
            <w:r w:rsidRPr="00AA06F0">
              <w:rPr>
                <w:rFonts w:ascii="Times New Roman" w:eastAsia="MS Mincho" w:hAnsi="Times New Roman" w:cs="Times New Roman"/>
                <w:b/>
                <w:bCs/>
                <w:sz w:val="22"/>
                <w:szCs w:val="22"/>
                <w:lang w:val="ro-RO"/>
              </w:rPr>
              <w:t xml:space="preserve">Articolul 4. </w:t>
            </w:r>
            <w:proofErr w:type="spellStart"/>
            <w:r w:rsidRPr="00AA06F0">
              <w:rPr>
                <w:rFonts w:ascii="Times New Roman" w:eastAsia="MS Mincho" w:hAnsi="Times New Roman" w:cs="Times New Roman"/>
                <w:b/>
                <w:bCs/>
                <w:sz w:val="22"/>
                <w:szCs w:val="22"/>
                <w:lang w:val="ro-RO"/>
              </w:rPr>
              <w:t>Dispoziţii</w:t>
            </w:r>
            <w:proofErr w:type="spellEnd"/>
            <w:r w:rsidRPr="00AA06F0">
              <w:rPr>
                <w:rFonts w:ascii="Times New Roman" w:eastAsia="MS Mincho" w:hAnsi="Times New Roman" w:cs="Times New Roman"/>
                <w:b/>
                <w:bCs/>
                <w:sz w:val="22"/>
                <w:szCs w:val="22"/>
                <w:lang w:val="ro-RO"/>
              </w:rPr>
              <w:t xml:space="preserve"> generale referitoare la </w:t>
            </w:r>
            <w:proofErr w:type="spellStart"/>
            <w:r w:rsidRPr="00AA06F0">
              <w:rPr>
                <w:rFonts w:ascii="Times New Roman" w:eastAsia="MS Mincho" w:hAnsi="Times New Roman" w:cs="Times New Roman"/>
                <w:b/>
                <w:bCs/>
                <w:sz w:val="22"/>
                <w:szCs w:val="22"/>
                <w:lang w:val="ro-RO"/>
              </w:rPr>
              <w:t>operaţiunile</w:t>
            </w:r>
            <w:proofErr w:type="spellEnd"/>
            <w:r w:rsidRPr="00AA06F0">
              <w:rPr>
                <w:rFonts w:ascii="Times New Roman" w:eastAsia="MS Mincho" w:hAnsi="Times New Roman" w:cs="Times New Roman"/>
                <w:b/>
                <w:bCs/>
                <w:sz w:val="22"/>
                <w:szCs w:val="22"/>
                <w:lang w:val="ro-RO"/>
              </w:rPr>
              <w:t xml:space="preserve"> valutare</w:t>
            </w:r>
          </w:p>
          <w:p w14:paraId="698431D8" w14:textId="77777777" w:rsidR="00961838" w:rsidRPr="00AA06F0" w:rsidRDefault="00961838" w:rsidP="0012335F">
            <w:pPr>
              <w:ind w:firstLine="0"/>
              <w:rPr>
                <w:rFonts w:eastAsia="MS Mincho"/>
                <w:b/>
                <w:bCs/>
                <w:sz w:val="22"/>
                <w:szCs w:val="22"/>
                <w:lang w:val="ro-RO"/>
              </w:rPr>
            </w:pPr>
            <w:r w:rsidRPr="00AA06F0">
              <w:rPr>
                <w:sz w:val="22"/>
                <w:szCs w:val="22"/>
                <w:lang w:val="ro-RO"/>
              </w:rPr>
              <w:t xml:space="preserve">(5) </w:t>
            </w:r>
            <w:proofErr w:type="spellStart"/>
            <w:r w:rsidRPr="00AA06F0">
              <w:rPr>
                <w:sz w:val="22"/>
                <w:szCs w:val="22"/>
                <w:lang w:val="ro-RO"/>
              </w:rPr>
              <w:t>Plăţile</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 transferurile în cadrul </w:t>
            </w:r>
            <w:proofErr w:type="spellStart"/>
            <w:r w:rsidRPr="00AA06F0">
              <w:rPr>
                <w:sz w:val="22"/>
                <w:szCs w:val="22"/>
                <w:lang w:val="ro-RO"/>
              </w:rPr>
              <w:t>operaţiunilor</w:t>
            </w:r>
            <w:proofErr w:type="spellEnd"/>
            <w:r w:rsidRPr="00AA06F0">
              <w:rPr>
                <w:sz w:val="22"/>
                <w:szCs w:val="22"/>
                <w:lang w:val="ro-RO"/>
              </w:rPr>
              <w:t xml:space="preserve"> valutare pot fi primite/efectuate în monedă </w:t>
            </w:r>
            <w:proofErr w:type="spellStart"/>
            <w:r w:rsidRPr="00AA06F0">
              <w:rPr>
                <w:sz w:val="22"/>
                <w:szCs w:val="22"/>
                <w:lang w:val="ro-RO"/>
              </w:rPr>
              <w:t>naţională</w:t>
            </w:r>
            <w:proofErr w:type="spellEnd"/>
            <w:r w:rsidRPr="00AA06F0">
              <w:rPr>
                <w:sz w:val="22"/>
                <w:szCs w:val="22"/>
                <w:lang w:val="ro-RO"/>
              </w:rPr>
              <w:t xml:space="preserve"> sau în valută străină, dacă prezenta lege sau alte acte legislative nu prevăd altfel.</w:t>
            </w:r>
          </w:p>
          <w:p w14:paraId="0F7917BE" w14:textId="77777777" w:rsidR="00961838" w:rsidRPr="00AA06F0" w:rsidRDefault="00961838" w:rsidP="0012335F">
            <w:pPr>
              <w:ind w:firstLine="0"/>
              <w:rPr>
                <w:b/>
                <w:sz w:val="22"/>
                <w:szCs w:val="22"/>
                <w:lang w:val="ro-RO" w:eastAsia="ro-MD"/>
              </w:rPr>
            </w:pPr>
          </w:p>
          <w:p w14:paraId="77A6A7F2" w14:textId="77777777" w:rsidR="00961838" w:rsidRPr="00AA06F0" w:rsidRDefault="00961838" w:rsidP="0012335F">
            <w:pPr>
              <w:pStyle w:val="PlainText"/>
              <w:jc w:val="both"/>
              <w:rPr>
                <w:rFonts w:ascii="Times New Roman" w:eastAsia="MS Mincho" w:hAnsi="Times New Roman" w:cs="Times New Roman"/>
                <w:b/>
                <w:sz w:val="22"/>
                <w:szCs w:val="22"/>
                <w:lang w:val="ro-RO"/>
              </w:rPr>
            </w:pPr>
            <w:r w:rsidRPr="00AA06F0">
              <w:rPr>
                <w:rFonts w:ascii="Times New Roman" w:eastAsia="MS Mincho" w:hAnsi="Times New Roman" w:cs="Times New Roman"/>
                <w:b/>
                <w:sz w:val="22"/>
                <w:szCs w:val="22"/>
                <w:lang w:val="ro-RO"/>
              </w:rPr>
              <w:t>Articolul 6. Dispoziții generale referitoare la operațiunile valutare de capital</w:t>
            </w:r>
          </w:p>
          <w:p w14:paraId="4F85D664" w14:textId="77777777" w:rsidR="00961838" w:rsidRPr="00AA06F0" w:rsidRDefault="00961838" w:rsidP="0012335F">
            <w:pPr>
              <w:pStyle w:val="PlainText"/>
              <w:jc w:val="both"/>
              <w:rPr>
                <w:rFonts w:ascii="Times New Roman" w:eastAsia="MS Mincho" w:hAnsi="Times New Roman" w:cs="Times New Roman"/>
                <w:b/>
                <w:sz w:val="22"/>
                <w:szCs w:val="22"/>
                <w:lang w:val="ro-RO"/>
              </w:rPr>
            </w:pPr>
            <w:r w:rsidRPr="00AA06F0">
              <w:rPr>
                <w:rFonts w:ascii="Times New Roman" w:eastAsia="MS Mincho" w:hAnsi="Times New Roman" w:cs="Times New Roman"/>
                <w:bCs/>
                <w:sz w:val="22"/>
                <w:szCs w:val="22"/>
                <w:lang w:val="ro-RO"/>
              </w:rPr>
              <w:t xml:space="preserve">(1) </w:t>
            </w:r>
            <w:proofErr w:type="spellStart"/>
            <w:r w:rsidRPr="00AA06F0">
              <w:rPr>
                <w:rFonts w:ascii="Times New Roman" w:eastAsia="MS Mincho" w:hAnsi="Times New Roman" w:cs="Times New Roman"/>
                <w:bCs/>
                <w:sz w:val="22"/>
                <w:szCs w:val="22"/>
                <w:lang w:val="ro-RO"/>
              </w:rPr>
              <w:t>Operaţiunile</w:t>
            </w:r>
            <w:proofErr w:type="spellEnd"/>
            <w:r w:rsidRPr="00AA06F0">
              <w:rPr>
                <w:rFonts w:ascii="Times New Roman" w:eastAsia="MS Mincho" w:hAnsi="Times New Roman" w:cs="Times New Roman"/>
                <w:bCs/>
                <w:sz w:val="22"/>
                <w:szCs w:val="22"/>
                <w:lang w:val="ro-RO"/>
              </w:rPr>
              <w:t xml:space="preserve"> valutare de capital reprezintă </w:t>
            </w:r>
            <w:proofErr w:type="spellStart"/>
            <w:r w:rsidRPr="00AA06F0">
              <w:rPr>
                <w:rFonts w:ascii="Times New Roman" w:eastAsia="MS Mincho" w:hAnsi="Times New Roman" w:cs="Times New Roman"/>
                <w:bCs/>
                <w:sz w:val="22"/>
                <w:szCs w:val="22"/>
                <w:lang w:val="ro-RO"/>
              </w:rPr>
              <w:t>operaţiuni</w:t>
            </w:r>
            <w:proofErr w:type="spellEnd"/>
            <w:r w:rsidRPr="00AA06F0">
              <w:rPr>
                <w:rFonts w:ascii="Times New Roman" w:eastAsia="MS Mincho" w:hAnsi="Times New Roman" w:cs="Times New Roman"/>
                <w:bCs/>
                <w:sz w:val="22"/>
                <w:szCs w:val="22"/>
                <w:lang w:val="ro-RO"/>
              </w:rPr>
              <w:t xml:space="preserve"> valutare între rezidenți </w:t>
            </w:r>
            <w:r w:rsidRPr="00AA06F0">
              <w:rPr>
                <w:rFonts w:ascii="Times New Roman" w:eastAsia="MS Mincho" w:hAnsi="Times New Roman" w:cs="Times New Roman"/>
                <w:bCs/>
                <w:sz w:val="22"/>
                <w:szCs w:val="22"/>
                <w:lang w:val="ro-RO"/>
              </w:rPr>
              <w:lastRenderedPageBreak/>
              <w:t xml:space="preserve">și nerezidenți, precum </w:t>
            </w:r>
            <w:proofErr w:type="spellStart"/>
            <w:r w:rsidRPr="00AA06F0">
              <w:rPr>
                <w:rFonts w:ascii="Times New Roman" w:eastAsia="MS Mincho" w:hAnsi="Times New Roman" w:cs="Times New Roman"/>
                <w:bCs/>
                <w:sz w:val="22"/>
                <w:szCs w:val="22"/>
                <w:lang w:val="ro-RO"/>
              </w:rPr>
              <w:t>şi</w:t>
            </w:r>
            <w:proofErr w:type="spellEnd"/>
            <w:r w:rsidRPr="00AA06F0">
              <w:rPr>
                <w:rFonts w:ascii="Times New Roman" w:eastAsia="MS Mincho" w:hAnsi="Times New Roman" w:cs="Times New Roman"/>
                <w:bCs/>
                <w:sz w:val="22"/>
                <w:szCs w:val="22"/>
                <w:lang w:val="ro-RO"/>
              </w:rPr>
              <w:t xml:space="preserve"> unele transferuri unilaterale în/din Republica Moldova, efectuate în scopul transferului de capital.</w:t>
            </w:r>
          </w:p>
          <w:p w14:paraId="5C7E8E52" w14:textId="77777777" w:rsidR="00961838" w:rsidRPr="00AA06F0" w:rsidRDefault="00961838" w:rsidP="0012335F">
            <w:pPr>
              <w:pStyle w:val="PlainText"/>
              <w:jc w:val="both"/>
              <w:rPr>
                <w:rFonts w:ascii="Times New Roman" w:eastAsia="MS Mincho" w:hAnsi="Times New Roman" w:cs="Times New Roman"/>
                <w:bCs/>
                <w:sz w:val="22"/>
                <w:szCs w:val="22"/>
                <w:lang w:val="ro-RO"/>
              </w:rPr>
            </w:pPr>
            <w:r w:rsidRPr="00AA06F0">
              <w:rPr>
                <w:rFonts w:ascii="Times New Roman" w:eastAsia="MS Mincho" w:hAnsi="Times New Roman" w:cs="Times New Roman"/>
                <w:bCs/>
                <w:sz w:val="22"/>
                <w:szCs w:val="22"/>
                <w:lang w:val="ro-RO"/>
              </w:rPr>
              <w:t xml:space="preserve">(2) </w:t>
            </w:r>
            <w:proofErr w:type="spellStart"/>
            <w:r w:rsidRPr="00AA06F0">
              <w:rPr>
                <w:rFonts w:ascii="Times New Roman" w:eastAsia="MS Mincho" w:hAnsi="Times New Roman" w:cs="Times New Roman"/>
                <w:bCs/>
                <w:sz w:val="22"/>
                <w:szCs w:val="22"/>
                <w:lang w:val="ro-RO"/>
              </w:rPr>
              <w:t>Operaţiunile</w:t>
            </w:r>
            <w:proofErr w:type="spellEnd"/>
            <w:r w:rsidRPr="00AA06F0">
              <w:rPr>
                <w:rFonts w:ascii="Times New Roman" w:eastAsia="MS Mincho" w:hAnsi="Times New Roman" w:cs="Times New Roman"/>
                <w:bCs/>
                <w:sz w:val="22"/>
                <w:szCs w:val="22"/>
                <w:lang w:val="ro-RO"/>
              </w:rPr>
              <w:t xml:space="preserve"> valutare de capital includ </w:t>
            </w:r>
            <w:proofErr w:type="spellStart"/>
            <w:r w:rsidRPr="00AA06F0">
              <w:rPr>
                <w:rFonts w:ascii="Times New Roman" w:eastAsia="MS Mincho" w:hAnsi="Times New Roman" w:cs="Times New Roman"/>
                <w:bCs/>
                <w:sz w:val="22"/>
                <w:szCs w:val="22"/>
                <w:lang w:val="ro-RO"/>
              </w:rPr>
              <w:t>operaţiunile</w:t>
            </w:r>
            <w:proofErr w:type="spellEnd"/>
            <w:r w:rsidRPr="00AA06F0">
              <w:rPr>
                <w:rFonts w:ascii="Times New Roman" w:eastAsia="MS Mincho" w:hAnsi="Times New Roman" w:cs="Times New Roman"/>
                <w:bCs/>
                <w:sz w:val="22"/>
                <w:szCs w:val="22"/>
                <w:lang w:val="ro-RO"/>
              </w:rPr>
              <w:t xml:space="preserve"> valutare, altele decât cele </w:t>
            </w:r>
            <w:proofErr w:type="spellStart"/>
            <w:r w:rsidRPr="00AA06F0">
              <w:rPr>
                <w:rFonts w:ascii="Times New Roman" w:eastAsia="MS Mincho" w:hAnsi="Times New Roman" w:cs="Times New Roman"/>
                <w:bCs/>
                <w:sz w:val="22"/>
                <w:szCs w:val="22"/>
                <w:lang w:val="ro-RO"/>
              </w:rPr>
              <w:t>menţionate</w:t>
            </w:r>
            <w:proofErr w:type="spellEnd"/>
            <w:r w:rsidRPr="00AA06F0">
              <w:rPr>
                <w:rFonts w:ascii="Times New Roman" w:eastAsia="MS Mincho" w:hAnsi="Times New Roman" w:cs="Times New Roman"/>
                <w:bCs/>
                <w:sz w:val="22"/>
                <w:szCs w:val="22"/>
                <w:lang w:val="ro-RO"/>
              </w:rPr>
              <w:t xml:space="preserve"> la art.5 alin.(2), care decurg din: </w:t>
            </w:r>
          </w:p>
          <w:p w14:paraId="7E26D160" w14:textId="77777777" w:rsidR="00961838" w:rsidRPr="00AA06F0" w:rsidRDefault="00961838" w:rsidP="0012335F">
            <w:pPr>
              <w:ind w:firstLine="0"/>
              <w:rPr>
                <w:sz w:val="22"/>
                <w:szCs w:val="22"/>
                <w:lang w:val="ro-RO"/>
              </w:rPr>
            </w:pPr>
            <w:r w:rsidRPr="00AA06F0">
              <w:rPr>
                <w:sz w:val="22"/>
                <w:szCs w:val="22"/>
                <w:lang w:val="ro-RO"/>
              </w:rPr>
              <w:t xml:space="preserve">a) </w:t>
            </w:r>
            <w:proofErr w:type="spellStart"/>
            <w:r w:rsidRPr="00AA06F0">
              <w:rPr>
                <w:sz w:val="22"/>
                <w:szCs w:val="22"/>
                <w:lang w:val="ro-RO"/>
              </w:rPr>
              <w:t>operaţiuni</w:t>
            </w:r>
            <w:proofErr w:type="spellEnd"/>
            <w:r w:rsidRPr="00AA06F0">
              <w:rPr>
                <w:sz w:val="22"/>
                <w:szCs w:val="22"/>
                <w:lang w:val="ro-RO"/>
              </w:rPr>
              <w:t xml:space="preserve"> aferente </w:t>
            </w:r>
            <w:proofErr w:type="spellStart"/>
            <w:r w:rsidRPr="00AA06F0">
              <w:rPr>
                <w:sz w:val="22"/>
                <w:szCs w:val="22"/>
                <w:lang w:val="ro-RO"/>
              </w:rPr>
              <w:t>investiţiilor</w:t>
            </w:r>
            <w:proofErr w:type="spellEnd"/>
            <w:r w:rsidRPr="00AA06F0">
              <w:rPr>
                <w:sz w:val="22"/>
                <w:szCs w:val="22"/>
                <w:lang w:val="ro-RO"/>
              </w:rPr>
              <w:t xml:space="preserve"> directe;</w:t>
            </w:r>
          </w:p>
          <w:p w14:paraId="323B5E2A" w14:textId="77777777" w:rsidR="00961838" w:rsidRPr="00AA06F0" w:rsidRDefault="00961838" w:rsidP="0012335F">
            <w:pPr>
              <w:ind w:firstLine="0"/>
              <w:rPr>
                <w:sz w:val="22"/>
                <w:szCs w:val="22"/>
                <w:lang w:val="ro-RO"/>
              </w:rPr>
            </w:pPr>
            <w:r w:rsidRPr="00AA06F0">
              <w:rPr>
                <w:sz w:val="22"/>
                <w:szCs w:val="22"/>
                <w:lang w:val="ro-RO"/>
              </w:rPr>
              <w:t xml:space="preserve">b) </w:t>
            </w:r>
            <w:proofErr w:type="spellStart"/>
            <w:r w:rsidRPr="00AA06F0">
              <w:rPr>
                <w:sz w:val="22"/>
                <w:szCs w:val="22"/>
                <w:lang w:val="ro-RO"/>
              </w:rPr>
              <w:t>operaţiuni</w:t>
            </w:r>
            <w:proofErr w:type="spellEnd"/>
            <w:r w:rsidRPr="00AA06F0">
              <w:rPr>
                <w:sz w:val="22"/>
                <w:szCs w:val="22"/>
                <w:lang w:val="ro-RO"/>
              </w:rPr>
              <w:t xml:space="preserve"> cu bunuri imobile;</w:t>
            </w:r>
          </w:p>
          <w:p w14:paraId="2A9848B3" w14:textId="77777777" w:rsidR="00961838" w:rsidRPr="00AA06F0" w:rsidRDefault="00961838" w:rsidP="0012335F">
            <w:pPr>
              <w:ind w:firstLine="0"/>
              <w:rPr>
                <w:sz w:val="22"/>
                <w:szCs w:val="22"/>
                <w:lang w:val="ro-RO"/>
              </w:rPr>
            </w:pPr>
            <w:r w:rsidRPr="00AA06F0">
              <w:rPr>
                <w:sz w:val="22"/>
                <w:szCs w:val="22"/>
                <w:lang w:val="ro-RO"/>
              </w:rPr>
              <w:t xml:space="preserve">c) </w:t>
            </w:r>
            <w:proofErr w:type="spellStart"/>
            <w:r w:rsidRPr="00AA06F0">
              <w:rPr>
                <w:sz w:val="22"/>
                <w:szCs w:val="22"/>
                <w:lang w:val="ro-RO"/>
              </w:rPr>
              <w:t>operaţiuni</w:t>
            </w:r>
            <w:proofErr w:type="spellEnd"/>
            <w:r w:rsidRPr="00AA06F0">
              <w:rPr>
                <w:sz w:val="22"/>
                <w:szCs w:val="22"/>
                <w:lang w:val="ro-RO"/>
              </w:rPr>
              <w:t xml:space="preserve"> cu instrumente financiare;</w:t>
            </w:r>
          </w:p>
          <w:p w14:paraId="2F29D3E5" w14:textId="77777777" w:rsidR="00961838" w:rsidRPr="00AA06F0" w:rsidRDefault="00961838" w:rsidP="0012335F">
            <w:pPr>
              <w:ind w:firstLine="0"/>
              <w:rPr>
                <w:sz w:val="22"/>
                <w:szCs w:val="22"/>
                <w:lang w:val="ro-RO"/>
              </w:rPr>
            </w:pPr>
            <w:r w:rsidRPr="00AA06F0">
              <w:rPr>
                <w:sz w:val="22"/>
                <w:szCs w:val="22"/>
                <w:lang w:val="ro-RO"/>
              </w:rPr>
              <w:t>d) împrumuturi/credite comerciale;</w:t>
            </w:r>
          </w:p>
          <w:p w14:paraId="72B2BC00" w14:textId="77777777" w:rsidR="00961838" w:rsidRPr="00AA06F0" w:rsidRDefault="00961838" w:rsidP="0012335F">
            <w:pPr>
              <w:ind w:firstLine="0"/>
              <w:rPr>
                <w:sz w:val="22"/>
                <w:szCs w:val="22"/>
                <w:lang w:val="ro-RO"/>
              </w:rPr>
            </w:pPr>
            <w:r w:rsidRPr="00AA06F0">
              <w:rPr>
                <w:sz w:val="22"/>
                <w:szCs w:val="22"/>
                <w:lang w:val="ro-RO"/>
              </w:rPr>
              <w:t>e) împrumuturi/credite financiare;</w:t>
            </w:r>
          </w:p>
          <w:p w14:paraId="4DE33499" w14:textId="77777777" w:rsidR="00961838" w:rsidRPr="00AA06F0" w:rsidRDefault="00961838" w:rsidP="0012335F">
            <w:pPr>
              <w:ind w:firstLine="0"/>
              <w:rPr>
                <w:sz w:val="22"/>
                <w:szCs w:val="22"/>
                <w:lang w:val="ro-RO"/>
              </w:rPr>
            </w:pPr>
            <w:r w:rsidRPr="00AA06F0">
              <w:rPr>
                <w:sz w:val="22"/>
                <w:szCs w:val="22"/>
                <w:lang w:val="ro-RO"/>
              </w:rPr>
              <w:t xml:space="preserve">f) </w:t>
            </w:r>
            <w:proofErr w:type="spellStart"/>
            <w:r w:rsidRPr="00AA06F0">
              <w:rPr>
                <w:sz w:val="22"/>
                <w:szCs w:val="22"/>
                <w:lang w:val="ro-RO"/>
              </w:rPr>
              <w:t>garanţii</w:t>
            </w:r>
            <w:proofErr w:type="spellEnd"/>
            <w:r w:rsidRPr="00AA06F0">
              <w:rPr>
                <w:sz w:val="22"/>
                <w:szCs w:val="22"/>
                <w:lang w:val="ro-RO"/>
              </w:rPr>
              <w:t>;</w:t>
            </w:r>
          </w:p>
          <w:p w14:paraId="2065C14D" w14:textId="77777777" w:rsidR="00961838" w:rsidRPr="00AA06F0" w:rsidRDefault="00961838" w:rsidP="0012335F">
            <w:pPr>
              <w:ind w:firstLine="0"/>
              <w:rPr>
                <w:sz w:val="22"/>
                <w:szCs w:val="22"/>
                <w:lang w:val="ro-RO"/>
              </w:rPr>
            </w:pPr>
            <w:r w:rsidRPr="00AA06F0">
              <w:rPr>
                <w:sz w:val="22"/>
                <w:szCs w:val="22"/>
                <w:lang w:val="ro-RO"/>
              </w:rPr>
              <w:t xml:space="preserve">g) </w:t>
            </w:r>
            <w:proofErr w:type="spellStart"/>
            <w:r w:rsidRPr="00AA06F0">
              <w:rPr>
                <w:sz w:val="22"/>
                <w:szCs w:val="22"/>
                <w:lang w:val="ro-RO"/>
              </w:rPr>
              <w:t>operaţiuni</w:t>
            </w:r>
            <w:proofErr w:type="spellEnd"/>
            <w:r w:rsidRPr="00AA06F0">
              <w:rPr>
                <w:sz w:val="22"/>
                <w:szCs w:val="22"/>
                <w:lang w:val="ro-RO"/>
              </w:rPr>
              <w:t xml:space="preserve"> în conturi curente </w:t>
            </w:r>
            <w:proofErr w:type="spellStart"/>
            <w:r w:rsidRPr="00AA06F0">
              <w:rPr>
                <w:sz w:val="22"/>
                <w:szCs w:val="22"/>
                <w:lang w:val="ro-RO"/>
              </w:rPr>
              <w:t>şi</w:t>
            </w:r>
            <w:proofErr w:type="spellEnd"/>
            <w:r w:rsidRPr="00AA06F0">
              <w:rPr>
                <w:sz w:val="22"/>
                <w:szCs w:val="22"/>
                <w:lang w:val="ro-RO"/>
              </w:rPr>
              <w:t xml:space="preserve"> în conturi de depozit la bănci </w:t>
            </w:r>
            <w:proofErr w:type="spellStart"/>
            <w:r w:rsidRPr="00AA06F0">
              <w:rPr>
                <w:sz w:val="22"/>
                <w:szCs w:val="22"/>
                <w:lang w:val="ro-RO"/>
              </w:rPr>
              <w:t>licenţiate</w:t>
            </w:r>
            <w:proofErr w:type="spellEnd"/>
            <w:r w:rsidRPr="00AA06F0">
              <w:rPr>
                <w:sz w:val="22"/>
                <w:szCs w:val="22"/>
                <w:lang w:val="ro-RO"/>
              </w:rPr>
              <w:t>/bănci nerezidente;</w:t>
            </w:r>
          </w:p>
          <w:p w14:paraId="7AB57A24" w14:textId="77777777" w:rsidR="00961838" w:rsidRPr="00AA06F0" w:rsidRDefault="00961838" w:rsidP="0012335F">
            <w:pPr>
              <w:ind w:firstLine="0"/>
              <w:rPr>
                <w:sz w:val="22"/>
                <w:szCs w:val="22"/>
                <w:lang w:val="ro-RO"/>
              </w:rPr>
            </w:pPr>
            <w:r w:rsidRPr="00AA06F0">
              <w:rPr>
                <w:sz w:val="22"/>
                <w:szCs w:val="22"/>
                <w:lang w:val="ro-RO"/>
              </w:rPr>
              <w:t xml:space="preserve">h) </w:t>
            </w:r>
            <w:proofErr w:type="spellStart"/>
            <w:r w:rsidRPr="00AA06F0">
              <w:rPr>
                <w:sz w:val="22"/>
                <w:szCs w:val="22"/>
                <w:lang w:val="ro-RO"/>
              </w:rPr>
              <w:t>operaţiuni</w:t>
            </w:r>
            <w:proofErr w:type="spellEnd"/>
            <w:r w:rsidRPr="00AA06F0">
              <w:rPr>
                <w:sz w:val="22"/>
                <w:szCs w:val="22"/>
                <w:lang w:val="ro-RO"/>
              </w:rPr>
              <w:t xml:space="preserve"> aferente asigurării de </w:t>
            </w:r>
            <w:proofErr w:type="spellStart"/>
            <w:r w:rsidRPr="00AA06F0">
              <w:rPr>
                <w:sz w:val="22"/>
                <w:szCs w:val="22"/>
                <w:lang w:val="ro-RO"/>
              </w:rPr>
              <w:t>viaţă</w:t>
            </w:r>
            <w:proofErr w:type="spellEnd"/>
            <w:r w:rsidRPr="00AA06F0">
              <w:rPr>
                <w:sz w:val="22"/>
                <w:szCs w:val="22"/>
                <w:lang w:val="ro-RO"/>
              </w:rPr>
              <w:t>;</w:t>
            </w:r>
          </w:p>
          <w:p w14:paraId="1F1BA8BF" w14:textId="77777777" w:rsidR="00961838" w:rsidRPr="00AA06F0" w:rsidRDefault="00961838" w:rsidP="0012335F">
            <w:pPr>
              <w:ind w:firstLine="0"/>
              <w:rPr>
                <w:sz w:val="22"/>
                <w:szCs w:val="22"/>
                <w:lang w:val="ro-RO"/>
              </w:rPr>
            </w:pPr>
            <w:r w:rsidRPr="00AA06F0">
              <w:rPr>
                <w:sz w:val="22"/>
                <w:szCs w:val="22"/>
                <w:lang w:val="ro-RO"/>
              </w:rPr>
              <w:t xml:space="preserve">i) </w:t>
            </w:r>
            <w:proofErr w:type="spellStart"/>
            <w:r w:rsidRPr="00AA06F0">
              <w:rPr>
                <w:sz w:val="22"/>
                <w:szCs w:val="22"/>
                <w:lang w:val="ro-RO"/>
              </w:rPr>
              <w:t>operaţiuni</w:t>
            </w:r>
            <w:proofErr w:type="spellEnd"/>
            <w:r w:rsidRPr="00AA06F0">
              <w:rPr>
                <w:sz w:val="22"/>
                <w:szCs w:val="22"/>
                <w:lang w:val="ro-RO"/>
              </w:rPr>
              <w:t xml:space="preserve"> cu caracter personal;</w:t>
            </w:r>
          </w:p>
          <w:p w14:paraId="03256FFF" w14:textId="77777777" w:rsidR="00961838" w:rsidRPr="00AA06F0" w:rsidRDefault="00961838" w:rsidP="0012335F">
            <w:pPr>
              <w:ind w:firstLine="0"/>
              <w:rPr>
                <w:sz w:val="22"/>
                <w:szCs w:val="22"/>
                <w:lang w:val="ro-RO"/>
              </w:rPr>
            </w:pPr>
            <w:r w:rsidRPr="00AA06F0">
              <w:rPr>
                <w:sz w:val="22"/>
                <w:szCs w:val="22"/>
                <w:lang w:val="ro-RO"/>
              </w:rPr>
              <w:t xml:space="preserve">j) importul </w:t>
            </w:r>
            <w:proofErr w:type="spellStart"/>
            <w:r w:rsidRPr="00AA06F0">
              <w:rPr>
                <w:sz w:val="22"/>
                <w:szCs w:val="22"/>
                <w:lang w:val="ro-RO"/>
              </w:rPr>
              <w:t>şi</w:t>
            </w:r>
            <w:proofErr w:type="spellEnd"/>
            <w:r w:rsidRPr="00AA06F0">
              <w:rPr>
                <w:sz w:val="22"/>
                <w:szCs w:val="22"/>
                <w:lang w:val="ro-RO"/>
              </w:rPr>
              <w:t xml:space="preserve"> exportul valorilor valutare;</w:t>
            </w:r>
          </w:p>
          <w:p w14:paraId="6FED1E34" w14:textId="77B1B28F" w:rsidR="00961838" w:rsidRPr="00294148" w:rsidRDefault="00961838" w:rsidP="0012335F">
            <w:pPr>
              <w:pStyle w:val="PlainText"/>
              <w:jc w:val="both"/>
              <w:rPr>
                <w:b/>
                <w:sz w:val="22"/>
                <w:szCs w:val="22"/>
                <w:lang w:val="ro-RO"/>
              </w:rPr>
            </w:pPr>
            <w:r w:rsidRPr="00AA06F0">
              <w:rPr>
                <w:rFonts w:ascii="Times New Roman" w:hAnsi="Times New Roman" w:cs="Times New Roman"/>
                <w:sz w:val="22"/>
                <w:szCs w:val="22"/>
                <w:lang w:val="ro-RO"/>
              </w:rPr>
              <w:lastRenderedPageBreak/>
              <w:t xml:space="preserve">k) alte </w:t>
            </w:r>
            <w:proofErr w:type="spellStart"/>
            <w:r w:rsidRPr="00AA06F0">
              <w:rPr>
                <w:rFonts w:ascii="Times New Roman" w:hAnsi="Times New Roman" w:cs="Times New Roman"/>
                <w:sz w:val="22"/>
                <w:szCs w:val="22"/>
                <w:lang w:val="ro-RO"/>
              </w:rPr>
              <w:t>operaţiuni</w:t>
            </w:r>
            <w:proofErr w:type="spellEnd"/>
            <w:r w:rsidRPr="00AA06F0">
              <w:rPr>
                <w:rFonts w:ascii="Times New Roman" w:hAnsi="Times New Roman" w:cs="Times New Roman"/>
                <w:sz w:val="22"/>
                <w:szCs w:val="22"/>
                <w:lang w:val="ro-RO"/>
              </w:rPr>
              <w:t xml:space="preserve"> de capital.</w:t>
            </w:r>
          </w:p>
        </w:tc>
        <w:tc>
          <w:tcPr>
            <w:tcW w:w="2473" w:type="dxa"/>
          </w:tcPr>
          <w:p w14:paraId="733DE032" w14:textId="77777777" w:rsidR="00AD327F" w:rsidRPr="0061083B" w:rsidRDefault="00AD327F" w:rsidP="00AD327F">
            <w:pPr>
              <w:pStyle w:val="NormalWeb"/>
              <w:ind w:left="0"/>
              <w:jc w:val="both"/>
              <w:rPr>
                <w:rFonts w:eastAsia="MS Mincho"/>
                <w:b/>
                <w:color w:val="000000"/>
                <w:sz w:val="22"/>
                <w:szCs w:val="22"/>
              </w:rPr>
            </w:pPr>
            <w:r w:rsidRPr="00AD327F">
              <w:rPr>
                <w:b/>
                <w:color w:val="000000"/>
                <w:sz w:val="22"/>
                <w:szCs w:val="22"/>
              </w:rPr>
              <w:lastRenderedPageBreak/>
              <w:t xml:space="preserve">Article </w:t>
            </w:r>
            <w:r w:rsidRPr="0061083B">
              <w:rPr>
                <w:b/>
                <w:color w:val="000000"/>
                <w:sz w:val="22"/>
                <w:szCs w:val="22"/>
              </w:rPr>
              <w:t>3. Main notions</w:t>
            </w:r>
          </w:p>
          <w:p w14:paraId="268E5A8E" w14:textId="77777777" w:rsidR="00AD327F" w:rsidRPr="00AD327F" w:rsidRDefault="00AD327F" w:rsidP="00AD327F">
            <w:pPr>
              <w:ind w:firstLine="0"/>
              <w:rPr>
                <w:color w:val="000000"/>
                <w:sz w:val="22"/>
                <w:szCs w:val="22"/>
              </w:rPr>
            </w:pPr>
            <w:proofErr w:type="gramStart"/>
            <w:r w:rsidRPr="00AD327F">
              <w:rPr>
                <w:color w:val="000000"/>
                <w:sz w:val="22"/>
                <w:szCs w:val="22"/>
              </w:rPr>
              <w:t>For the purpose of</w:t>
            </w:r>
            <w:proofErr w:type="gramEnd"/>
            <w:r w:rsidRPr="00AD327F">
              <w:rPr>
                <w:color w:val="000000"/>
                <w:sz w:val="22"/>
                <w:szCs w:val="22"/>
              </w:rPr>
              <w:t xml:space="preserve"> this Law, the following main notions shall be used:</w:t>
            </w:r>
          </w:p>
          <w:p w14:paraId="73FE780B" w14:textId="77777777" w:rsidR="00AD327F" w:rsidRPr="00C1030A" w:rsidRDefault="00AD327F" w:rsidP="00AD327F">
            <w:pPr>
              <w:pStyle w:val="NormalWeb"/>
              <w:ind w:left="0"/>
              <w:jc w:val="both"/>
              <w:rPr>
                <w:rFonts w:eastAsia="MS Mincho"/>
                <w:b/>
                <w:bCs/>
                <w:color w:val="000000"/>
                <w:sz w:val="22"/>
                <w:szCs w:val="22"/>
              </w:rPr>
            </w:pPr>
            <w:r w:rsidRPr="00C1030A">
              <w:rPr>
                <w:b/>
                <w:bCs/>
                <w:color w:val="000000"/>
                <w:sz w:val="22"/>
                <w:szCs w:val="22"/>
              </w:rPr>
              <w:t>2) foreign exchange operations:</w:t>
            </w:r>
          </w:p>
          <w:p w14:paraId="04502C98" w14:textId="77777777" w:rsidR="00AD327F" w:rsidRPr="00AD327F" w:rsidRDefault="00AD327F" w:rsidP="00AD327F">
            <w:pPr>
              <w:pStyle w:val="Normal0"/>
              <w:jc w:val="both"/>
              <w:rPr>
                <w:rFonts w:ascii="Times New Roman" w:eastAsia="MS Mincho" w:hAnsi="Times New Roman" w:cs="Times New Roman"/>
                <w:bCs/>
                <w:color w:val="000000"/>
                <w:sz w:val="22"/>
                <w:szCs w:val="22"/>
              </w:rPr>
            </w:pPr>
            <w:r w:rsidRPr="00AD327F">
              <w:rPr>
                <w:rFonts w:ascii="Times New Roman" w:hAnsi="Times New Roman" w:cs="Times New Roman"/>
                <w:color w:val="000000"/>
                <w:sz w:val="22"/>
                <w:szCs w:val="22"/>
              </w:rPr>
              <w:t xml:space="preserve">a) operations related to the transfer of the property right and of </w:t>
            </w:r>
            <w:r w:rsidRPr="00AD327F">
              <w:rPr>
                <w:rFonts w:ascii="Times New Roman" w:hAnsi="Times New Roman" w:cs="Times New Roman"/>
                <w:color w:val="000000"/>
                <w:sz w:val="22"/>
                <w:szCs w:val="22"/>
              </w:rPr>
              <w:lastRenderedPageBreak/>
              <w:t xml:space="preserve">other rights (without receiving other assets in exchange) over the foreign currency, securities and payment instruments denominated in foreign currency, as well as the operations within which foreign currency and payment instruments denominated in foreign currency are used as means of </w:t>
            </w:r>
            <w:proofErr w:type="gramStart"/>
            <w:r w:rsidRPr="00AD327F">
              <w:rPr>
                <w:rFonts w:ascii="Times New Roman" w:hAnsi="Times New Roman" w:cs="Times New Roman"/>
                <w:color w:val="000000"/>
                <w:sz w:val="22"/>
                <w:szCs w:val="22"/>
              </w:rPr>
              <w:t>payment;</w:t>
            </w:r>
            <w:proofErr w:type="gramEnd"/>
          </w:p>
          <w:p w14:paraId="12CB7A98" w14:textId="77777777" w:rsidR="00AD327F" w:rsidRPr="00AD327F" w:rsidRDefault="00AD327F" w:rsidP="00AD327F">
            <w:pPr>
              <w:pStyle w:val="Normal0"/>
              <w:jc w:val="both"/>
              <w:rPr>
                <w:rFonts w:ascii="Times New Roman" w:eastAsia="MS Mincho" w:hAnsi="Times New Roman" w:cs="Times New Roman"/>
                <w:bCs/>
                <w:color w:val="000000"/>
                <w:sz w:val="22"/>
                <w:szCs w:val="22"/>
              </w:rPr>
            </w:pPr>
            <w:r w:rsidRPr="00AD327F">
              <w:rPr>
                <w:rFonts w:ascii="Times New Roman" w:hAnsi="Times New Roman" w:cs="Times New Roman"/>
                <w:color w:val="000000"/>
                <w:sz w:val="22"/>
                <w:szCs w:val="22"/>
              </w:rPr>
              <w:t xml:space="preserve">b) operations related to the transfer of the property right and of other rights (without receiving other assets in exchange) over the national currency, securities and payment instruments denominated in national currency, as well as the operations within which national currency and payment instruments denominated in national currency are used as means of </w:t>
            </w:r>
            <w:proofErr w:type="gramStart"/>
            <w:r w:rsidRPr="00AD327F">
              <w:rPr>
                <w:rFonts w:ascii="Times New Roman" w:hAnsi="Times New Roman" w:cs="Times New Roman"/>
                <w:color w:val="000000"/>
                <w:sz w:val="22"/>
                <w:szCs w:val="22"/>
              </w:rPr>
              <w:t>payment;</w:t>
            </w:r>
            <w:proofErr w:type="gramEnd"/>
          </w:p>
          <w:p w14:paraId="232AD59D" w14:textId="77777777" w:rsidR="00AD327F" w:rsidRPr="00AD327F" w:rsidRDefault="00AD327F" w:rsidP="00AD327F">
            <w:pPr>
              <w:pStyle w:val="Normal0"/>
              <w:jc w:val="both"/>
              <w:rPr>
                <w:rFonts w:ascii="Times New Roman" w:eastAsia="MS Mincho" w:hAnsi="Times New Roman" w:cs="Times New Roman"/>
                <w:bCs/>
                <w:color w:val="000000"/>
                <w:sz w:val="22"/>
                <w:szCs w:val="22"/>
              </w:rPr>
            </w:pPr>
            <w:r w:rsidRPr="00AD327F">
              <w:rPr>
                <w:rFonts w:ascii="Times New Roman" w:hAnsi="Times New Roman" w:cs="Times New Roman"/>
                <w:color w:val="000000"/>
                <w:sz w:val="22"/>
                <w:szCs w:val="22"/>
              </w:rPr>
              <w:t xml:space="preserve">c) import and export into/from the Republic of Moldova of foreign exchange </w:t>
            </w:r>
            <w:proofErr w:type="gramStart"/>
            <w:r w:rsidRPr="00AD327F">
              <w:rPr>
                <w:rFonts w:ascii="Times New Roman" w:hAnsi="Times New Roman" w:cs="Times New Roman"/>
                <w:color w:val="000000"/>
                <w:sz w:val="22"/>
                <w:szCs w:val="22"/>
              </w:rPr>
              <w:t>values;</w:t>
            </w:r>
            <w:proofErr w:type="gramEnd"/>
          </w:p>
          <w:p w14:paraId="3D51AAF2" w14:textId="77777777" w:rsidR="00AD327F" w:rsidRPr="00AD327F" w:rsidRDefault="00AD327F" w:rsidP="00AD327F">
            <w:pPr>
              <w:pStyle w:val="NormalWeb"/>
              <w:ind w:left="0"/>
              <w:jc w:val="both"/>
              <w:rPr>
                <w:rFonts w:eastAsia="MS Mincho"/>
                <w:bCs/>
                <w:color w:val="000000"/>
                <w:sz w:val="22"/>
                <w:szCs w:val="22"/>
              </w:rPr>
            </w:pPr>
            <w:r w:rsidRPr="00AD327F">
              <w:rPr>
                <w:color w:val="000000"/>
                <w:sz w:val="22"/>
                <w:szCs w:val="22"/>
              </w:rPr>
              <w:lastRenderedPageBreak/>
              <w:t xml:space="preserve">d) unilateral transfers of residents and non-residents into/from the Republic of </w:t>
            </w:r>
            <w:proofErr w:type="gramStart"/>
            <w:r w:rsidRPr="00AD327F">
              <w:rPr>
                <w:color w:val="000000"/>
                <w:sz w:val="22"/>
                <w:szCs w:val="22"/>
              </w:rPr>
              <w:t>Moldova;</w:t>
            </w:r>
            <w:proofErr w:type="gramEnd"/>
          </w:p>
          <w:p w14:paraId="0117E7A0" w14:textId="77777777" w:rsidR="00AD327F" w:rsidRPr="00AD327F" w:rsidRDefault="00AD327F" w:rsidP="00AD327F">
            <w:pPr>
              <w:pStyle w:val="NormalWeb"/>
              <w:ind w:left="0"/>
              <w:jc w:val="both"/>
              <w:rPr>
                <w:rFonts w:eastAsia="MS Mincho"/>
                <w:bCs/>
                <w:color w:val="000000"/>
                <w:sz w:val="22"/>
                <w:szCs w:val="22"/>
              </w:rPr>
            </w:pPr>
            <w:r w:rsidRPr="00AD327F">
              <w:rPr>
                <w:color w:val="000000"/>
                <w:sz w:val="22"/>
                <w:szCs w:val="22"/>
              </w:rPr>
              <w:t>e) unilateral transfers in foreign currency of residents and non-residents on the territory of the Republic of Moldova, as well as the unilateral transfers in national currency of non-residents on the territory of the Republic of Moldova.</w:t>
            </w:r>
          </w:p>
          <w:p w14:paraId="0D1D9336" w14:textId="77777777" w:rsidR="00AD327F" w:rsidRPr="00AD327F" w:rsidRDefault="00AD327F" w:rsidP="00AD327F">
            <w:pPr>
              <w:pStyle w:val="NormalWeb"/>
              <w:ind w:left="0"/>
              <w:jc w:val="both"/>
              <w:rPr>
                <w:bCs/>
                <w:color w:val="000000"/>
                <w:sz w:val="22"/>
                <w:szCs w:val="22"/>
              </w:rPr>
            </w:pPr>
            <w:r w:rsidRPr="00AD327F">
              <w:rPr>
                <w:color w:val="000000"/>
                <w:sz w:val="22"/>
                <w:szCs w:val="22"/>
              </w:rPr>
              <w:t>Foreign exchange operations shall imply, depending on the case, the conclusion and performance of transactions and operations, as well as the payments and transfers that are received/made within these transactions and operations.</w:t>
            </w:r>
          </w:p>
          <w:p w14:paraId="0769DEC5" w14:textId="42A526EE" w:rsidR="00AD327F" w:rsidRPr="00AD327F" w:rsidRDefault="00AD327F" w:rsidP="00AD327F">
            <w:pPr>
              <w:ind w:firstLine="0"/>
              <w:rPr>
                <w:b/>
                <w:color w:val="000000"/>
                <w:sz w:val="22"/>
                <w:szCs w:val="22"/>
              </w:rPr>
            </w:pPr>
            <w:r w:rsidRPr="00AD327F">
              <w:rPr>
                <w:color w:val="000000"/>
                <w:sz w:val="22"/>
                <w:szCs w:val="22"/>
              </w:rPr>
              <w:t xml:space="preserve">Foreign exchange operations shall not include the operations referred to in letter a), which are performed between non-residents outside the territory of the Republic of Moldova; the operations referred to in </w:t>
            </w:r>
            <w:r w:rsidRPr="00AD327F">
              <w:rPr>
                <w:color w:val="000000"/>
                <w:sz w:val="22"/>
                <w:szCs w:val="22"/>
              </w:rPr>
              <w:lastRenderedPageBreak/>
              <w:t xml:space="preserve">letter b), which are performed between residents on the territory of the Republic of Moldova, as well as between non-residents outside the territory of the Republic of </w:t>
            </w:r>
            <w:proofErr w:type="gramStart"/>
            <w:r w:rsidRPr="00AD327F">
              <w:rPr>
                <w:color w:val="000000"/>
                <w:sz w:val="22"/>
                <w:szCs w:val="22"/>
              </w:rPr>
              <w:t>Moldova;</w:t>
            </w:r>
            <w:proofErr w:type="gramEnd"/>
          </w:p>
          <w:p w14:paraId="1357C3F7" w14:textId="77777777" w:rsidR="009066BB" w:rsidRDefault="009066BB" w:rsidP="0061083B">
            <w:pPr>
              <w:ind w:firstLine="0"/>
              <w:rPr>
                <w:b/>
                <w:color w:val="000000"/>
                <w:sz w:val="22"/>
                <w:szCs w:val="22"/>
                <w:lang w:val="en-GB" w:eastAsia="en-GB"/>
              </w:rPr>
            </w:pPr>
          </w:p>
          <w:p w14:paraId="30AC2829" w14:textId="70F21D37" w:rsidR="00AD327F" w:rsidRPr="00AD327F" w:rsidRDefault="00AD327F" w:rsidP="0061083B">
            <w:pPr>
              <w:ind w:firstLine="0"/>
              <w:rPr>
                <w:rFonts w:eastAsia="MS Mincho"/>
                <w:b/>
                <w:color w:val="000000"/>
                <w:sz w:val="22"/>
                <w:szCs w:val="22"/>
                <w:lang w:val="en-GB" w:eastAsia="en-GB"/>
              </w:rPr>
            </w:pPr>
            <w:r w:rsidRPr="00AD327F">
              <w:rPr>
                <w:b/>
                <w:color w:val="000000"/>
                <w:sz w:val="22"/>
                <w:szCs w:val="22"/>
                <w:lang w:val="en-GB" w:eastAsia="en-GB"/>
              </w:rPr>
              <w:t>Article 4. General provisions on foreign exchange operations</w:t>
            </w:r>
          </w:p>
          <w:p w14:paraId="03B0FC7D" w14:textId="77777777" w:rsidR="00AD327F" w:rsidRDefault="0061083B" w:rsidP="00AD327F">
            <w:pPr>
              <w:ind w:firstLine="0"/>
              <w:rPr>
                <w:bCs/>
                <w:sz w:val="22"/>
                <w:szCs w:val="22"/>
                <w:lang w:val="en-GB"/>
              </w:rPr>
            </w:pPr>
            <w:r w:rsidRPr="0061083B">
              <w:rPr>
                <w:bCs/>
                <w:sz w:val="22"/>
                <w:szCs w:val="22"/>
                <w:lang w:val="en-GB"/>
              </w:rPr>
              <w:t>(5) The payments and transfers within foreign exchange operations may be received/made in national currency or foreign currency, unless otherwise provided for by this Law or other legislative acts.</w:t>
            </w:r>
          </w:p>
          <w:p w14:paraId="550ADA7A" w14:textId="77777777" w:rsidR="009066BB" w:rsidRDefault="009066BB" w:rsidP="0061083B">
            <w:pPr>
              <w:ind w:firstLine="0"/>
              <w:rPr>
                <w:b/>
                <w:sz w:val="22"/>
                <w:szCs w:val="22"/>
                <w:lang w:val="en-GB"/>
              </w:rPr>
            </w:pPr>
          </w:p>
          <w:p w14:paraId="12D4EDA6" w14:textId="29058D4F" w:rsidR="0061083B" w:rsidRPr="008E1247" w:rsidRDefault="0061083B" w:rsidP="0061083B">
            <w:pPr>
              <w:ind w:firstLine="0"/>
              <w:rPr>
                <w:b/>
                <w:sz w:val="22"/>
                <w:szCs w:val="22"/>
                <w:lang w:val="en-GB"/>
              </w:rPr>
            </w:pPr>
            <w:r w:rsidRPr="008E1247">
              <w:rPr>
                <w:b/>
                <w:sz w:val="22"/>
                <w:szCs w:val="22"/>
                <w:lang w:val="en-GB"/>
              </w:rPr>
              <w:t>Article 6. General provisions on capital foreign exchange operations</w:t>
            </w:r>
          </w:p>
          <w:p w14:paraId="5FF2511B" w14:textId="5BA55671" w:rsidR="0061083B" w:rsidRPr="0061083B" w:rsidRDefault="0061083B" w:rsidP="0061083B">
            <w:pPr>
              <w:ind w:firstLine="0"/>
              <w:rPr>
                <w:bCs/>
                <w:sz w:val="22"/>
                <w:szCs w:val="22"/>
                <w:lang w:val="en-GB"/>
              </w:rPr>
            </w:pPr>
            <w:r w:rsidRPr="0061083B">
              <w:rPr>
                <w:bCs/>
                <w:sz w:val="22"/>
                <w:szCs w:val="22"/>
                <w:lang w:val="en-GB"/>
              </w:rPr>
              <w:t xml:space="preserve">(1) Capital foreign exchange operations shall mean the foreign exchange operations between residents and non-residents, as well as some unilateral transfers into/from the Republic of Moldova made for the </w:t>
            </w:r>
            <w:r w:rsidRPr="0061083B">
              <w:rPr>
                <w:bCs/>
                <w:sz w:val="22"/>
                <w:szCs w:val="22"/>
                <w:lang w:val="en-GB"/>
              </w:rPr>
              <w:lastRenderedPageBreak/>
              <w:t xml:space="preserve">purpose of capital transfer. </w:t>
            </w:r>
          </w:p>
          <w:p w14:paraId="6E1E6946" w14:textId="77777777" w:rsidR="0061083B" w:rsidRPr="0061083B" w:rsidRDefault="0061083B" w:rsidP="0061083B">
            <w:pPr>
              <w:ind w:firstLine="0"/>
              <w:rPr>
                <w:bCs/>
                <w:sz w:val="22"/>
                <w:szCs w:val="22"/>
                <w:lang w:val="en-GB"/>
              </w:rPr>
            </w:pPr>
            <w:r w:rsidRPr="0061083B">
              <w:rPr>
                <w:bCs/>
                <w:sz w:val="22"/>
                <w:szCs w:val="22"/>
                <w:lang w:val="en-GB"/>
              </w:rPr>
              <w:t>(2) Capital foreign exchange operations shall include the foreign exchange operations, other than those specified in Article 5 paragraph (2), resulting from:</w:t>
            </w:r>
          </w:p>
          <w:p w14:paraId="1FB994EC" w14:textId="77777777" w:rsidR="0061083B" w:rsidRPr="0061083B" w:rsidRDefault="0061083B" w:rsidP="0061083B">
            <w:pPr>
              <w:ind w:firstLine="0"/>
              <w:rPr>
                <w:bCs/>
                <w:sz w:val="22"/>
                <w:szCs w:val="22"/>
                <w:lang w:val="en-GB"/>
              </w:rPr>
            </w:pPr>
            <w:r w:rsidRPr="0061083B">
              <w:rPr>
                <w:bCs/>
                <w:sz w:val="22"/>
                <w:szCs w:val="22"/>
                <w:lang w:val="en-GB"/>
              </w:rPr>
              <w:t xml:space="preserve">a) operations related to direct </w:t>
            </w:r>
            <w:proofErr w:type="gramStart"/>
            <w:r w:rsidRPr="0061083B">
              <w:rPr>
                <w:bCs/>
                <w:sz w:val="22"/>
                <w:szCs w:val="22"/>
                <w:lang w:val="en-GB"/>
              </w:rPr>
              <w:t>investments;</w:t>
            </w:r>
            <w:proofErr w:type="gramEnd"/>
          </w:p>
          <w:p w14:paraId="2D92EA31" w14:textId="77777777" w:rsidR="0061083B" w:rsidRPr="0061083B" w:rsidRDefault="0061083B" w:rsidP="0061083B">
            <w:pPr>
              <w:ind w:firstLine="0"/>
              <w:rPr>
                <w:bCs/>
                <w:sz w:val="22"/>
                <w:szCs w:val="22"/>
                <w:lang w:val="en-GB"/>
              </w:rPr>
            </w:pPr>
            <w:r w:rsidRPr="0061083B">
              <w:rPr>
                <w:bCs/>
                <w:sz w:val="22"/>
                <w:szCs w:val="22"/>
                <w:lang w:val="en-GB"/>
              </w:rPr>
              <w:t xml:space="preserve">b) operations with real </w:t>
            </w:r>
            <w:proofErr w:type="gramStart"/>
            <w:r w:rsidRPr="0061083B">
              <w:rPr>
                <w:bCs/>
                <w:sz w:val="22"/>
                <w:szCs w:val="22"/>
                <w:lang w:val="en-GB"/>
              </w:rPr>
              <w:t>estate;</w:t>
            </w:r>
            <w:proofErr w:type="gramEnd"/>
          </w:p>
          <w:p w14:paraId="782F2613" w14:textId="77777777" w:rsidR="0061083B" w:rsidRPr="0061083B" w:rsidRDefault="0061083B" w:rsidP="0061083B">
            <w:pPr>
              <w:ind w:firstLine="0"/>
              <w:rPr>
                <w:bCs/>
                <w:sz w:val="22"/>
                <w:szCs w:val="22"/>
                <w:lang w:val="en-GB"/>
              </w:rPr>
            </w:pPr>
            <w:r w:rsidRPr="0061083B">
              <w:rPr>
                <w:bCs/>
                <w:sz w:val="22"/>
                <w:szCs w:val="22"/>
                <w:lang w:val="en-GB"/>
              </w:rPr>
              <w:t xml:space="preserve">c) operations with financial </w:t>
            </w:r>
            <w:proofErr w:type="gramStart"/>
            <w:r w:rsidRPr="0061083B">
              <w:rPr>
                <w:bCs/>
                <w:sz w:val="22"/>
                <w:szCs w:val="22"/>
                <w:lang w:val="en-GB"/>
              </w:rPr>
              <w:t>instruments;</w:t>
            </w:r>
            <w:proofErr w:type="gramEnd"/>
          </w:p>
          <w:p w14:paraId="43D4A3A8" w14:textId="77777777" w:rsidR="0061083B" w:rsidRPr="0061083B" w:rsidRDefault="0061083B" w:rsidP="0061083B">
            <w:pPr>
              <w:ind w:firstLine="0"/>
              <w:rPr>
                <w:bCs/>
                <w:sz w:val="22"/>
                <w:szCs w:val="22"/>
                <w:lang w:val="en-GB"/>
              </w:rPr>
            </w:pPr>
            <w:r w:rsidRPr="0061083B">
              <w:rPr>
                <w:bCs/>
                <w:sz w:val="22"/>
                <w:szCs w:val="22"/>
                <w:lang w:val="en-GB"/>
              </w:rPr>
              <w:t>d) commercial loans/</w:t>
            </w:r>
            <w:proofErr w:type="gramStart"/>
            <w:r w:rsidRPr="0061083B">
              <w:rPr>
                <w:bCs/>
                <w:sz w:val="22"/>
                <w:szCs w:val="22"/>
                <w:lang w:val="en-GB"/>
              </w:rPr>
              <w:t>credits;</w:t>
            </w:r>
            <w:proofErr w:type="gramEnd"/>
          </w:p>
          <w:p w14:paraId="4F974E81" w14:textId="77777777" w:rsidR="0061083B" w:rsidRPr="0061083B" w:rsidRDefault="0061083B" w:rsidP="0061083B">
            <w:pPr>
              <w:ind w:firstLine="0"/>
              <w:rPr>
                <w:bCs/>
                <w:sz w:val="22"/>
                <w:szCs w:val="22"/>
                <w:lang w:val="en-GB"/>
              </w:rPr>
            </w:pPr>
            <w:r w:rsidRPr="0061083B">
              <w:rPr>
                <w:bCs/>
                <w:sz w:val="22"/>
                <w:szCs w:val="22"/>
                <w:lang w:val="en-GB"/>
              </w:rPr>
              <w:t>e) financial loans/</w:t>
            </w:r>
            <w:proofErr w:type="gramStart"/>
            <w:r w:rsidRPr="0061083B">
              <w:rPr>
                <w:bCs/>
                <w:sz w:val="22"/>
                <w:szCs w:val="22"/>
                <w:lang w:val="en-GB"/>
              </w:rPr>
              <w:t>credits;</w:t>
            </w:r>
            <w:proofErr w:type="gramEnd"/>
          </w:p>
          <w:p w14:paraId="7AAB88F8" w14:textId="77777777" w:rsidR="0061083B" w:rsidRPr="0061083B" w:rsidRDefault="0061083B" w:rsidP="0061083B">
            <w:pPr>
              <w:ind w:firstLine="0"/>
              <w:rPr>
                <w:bCs/>
                <w:sz w:val="22"/>
                <w:szCs w:val="22"/>
                <w:lang w:val="en-GB"/>
              </w:rPr>
            </w:pPr>
            <w:r w:rsidRPr="0061083B">
              <w:rPr>
                <w:bCs/>
                <w:sz w:val="22"/>
                <w:szCs w:val="22"/>
                <w:lang w:val="en-GB"/>
              </w:rPr>
              <w:t xml:space="preserve">f) </w:t>
            </w:r>
            <w:proofErr w:type="gramStart"/>
            <w:r w:rsidRPr="0061083B">
              <w:rPr>
                <w:bCs/>
                <w:sz w:val="22"/>
                <w:szCs w:val="22"/>
                <w:lang w:val="en-GB"/>
              </w:rPr>
              <w:t>guarantees;</w:t>
            </w:r>
            <w:proofErr w:type="gramEnd"/>
          </w:p>
          <w:p w14:paraId="21B297B1" w14:textId="77777777" w:rsidR="0061083B" w:rsidRPr="0061083B" w:rsidRDefault="0061083B" w:rsidP="0061083B">
            <w:pPr>
              <w:ind w:firstLine="0"/>
              <w:rPr>
                <w:bCs/>
                <w:sz w:val="22"/>
                <w:szCs w:val="22"/>
                <w:lang w:val="en-GB"/>
              </w:rPr>
            </w:pPr>
            <w:r w:rsidRPr="0061083B">
              <w:rPr>
                <w:bCs/>
                <w:sz w:val="22"/>
                <w:szCs w:val="22"/>
                <w:lang w:val="en-GB"/>
              </w:rPr>
              <w:t xml:space="preserve">g) operations in current and deposit accounts with licensed banks/non-resident </w:t>
            </w:r>
            <w:proofErr w:type="gramStart"/>
            <w:r w:rsidRPr="0061083B">
              <w:rPr>
                <w:bCs/>
                <w:sz w:val="22"/>
                <w:szCs w:val="22"/>
                <w:lang w:val="en-GB"/>
              </w:rPr>
              <w:t>banks;</w:t>
            </w:r>
            <w:proofErr w:type="gramEnd"/>
          </w:p>
          <w:p w14:paraId="5B72360B" w14:textId="77777777" w:rsidR="0061083B" w:rsidRPr="0061083B" w:rsidRDefault="0061083B" w:rsidP="0061083B">
            <w:pPr>
              <w:ind w:firstLine="0"/>
              <w:rPr>
                <w:bCs/>
                <w:sz w:val="22"/>
                <w:szCs w:val="22"/>
                <w:lang w:val="en-GB"/>
              </w:rPr>
            </w:pPr>
            <w:r w:rsidRPr="0061083B">
              <w:rPr>
                <w:bCs/>
                <w:sz w:val="22"/>
                <w:szCs w:val="22"/>
                <w:lang w:val="en-GB"/>
              </w:rPr>
              <w:t xml:space="preserve">h) operations related to life </w:t>
            </w:r>
            <w:proofErr w:type="gramStart"/>
            <w:r w:rsidRPr="0061083B">
              <w:rPr>
                <w:bCs/>
                <w:sz w:val="22"/>
                <w:szCs w:val="22"/>
                <w:lang w:val="en-GB"/>
              </w:rPr>
              <w:t>insurance;</w:t>
            </w:r>
            <w:proofErr w:type="gramEnd"/>
          </w:p>
          <w:p w14:paraId="47902E8B" w14:textId="77777777" w:rsidR="0061083B" w:rsidRPr="0061083B" w:rsidRDefault="0061083B" w:rsidP="0061083B">
            <w:pPr>
              <w:ind w:firstLine="0"/>
              <w:rPr>
                <w:bCs/>
                <w:sz w:val="22"/>
                <w:szCs w:val="22"/>
                <w:lang w:val="en-GB"/>
              </w:rPr>
            </w:pPr>
            <w:r w:rsidRPr="0061083B">
              <w:rPr>
                <w:bCs/>
                <w:sz w:val="22"/>
                <w:szCs w:val="22"/>
                <w:lang w:val="en-GB"/>
              </w:rPr>
              <w:t xml:space="preserve">i) personal </w:t>
            </w:r>
            <w:proofErr w:type="gramStart"/>
            <w:r w:rsidRPr="0061083B">
              <w:rPr>
                <w:bCs/>
                <w:sz w:val="22"/>
                <w:szCs w:val="22"/>
                <w:lang w:val="en-GB"/>
              </w:rPr>
              <w:t>operations;</w:t>
            </w:r>
            <w:proofErr w:type="gramEnd"/>
          </w:p>
          <w:p w14:paraId="01566F94" w14:textId="77777777" w:rsidR="0061083B" w:rsidRPr="0061083B" w:rsidRDefault="0061083B" w:rsidP="0061083B">
            <w:pPr>
              <w:ind w:firstLine="0"/>
              <w:rPr>
                <w:bCs/>
                <w:sz w:val="22"/>
                <w:szCs w:val="22"/>
                <w:lang w:val="en-GB"/>
              </w:rPr>
            </w:pPr>
            <w:r w:rsidRPr="0061083B">
              <w:rPr>
                <w:bCs/>
                <w:sz w:val="22"/>
                <w:szCs w:val="22"/>
                <w:lang w:val="en-GB"/>
              </w:rPr>
              <w:t xml:space="preserve">j) import and export of foreign exchange </w:t>
            </w:r>
            <w:proofErr w:type="gramStart"/>
            <w:r w:rsidRPr="0061083B">
              <w:rPr>
                <w:bCs/>
                <w:sz w:val="22"/>
                <w:szCs w:val="22"/>
                <w:lang w:val="en-GB"/>
              </w:rPr>
              <w:t>values;</w:t>
            </w:r>
            <w:proofErr w:type="gramEnd"/>
          </w:p>
          <w:p w14:paraId="76ACB07E" w14:textId="6C033583" w:rsidR="0061083B" w:rsidRPr="0061083B" w:rsidRDefault="0061083B" w:rsidP="0061083B">
            <w:pPr>
              <w:ind w:firstLine="0"/>
              <w:rPr>
                <w:bCs/>
                <w:sz w:val="22"/>
                <w:szCs w:val="22"/>
                <w:lang w:val="en-GB"/>
              </w:rPr>
            </w:pPr>
            <w:r w:rsidRPr="0061083B">
              <w:rPr>
                <w:bCs/>
                <w:sz w:val="22"/>
                <w:szCs w:val="22"/>
                <w:lang w:val="en-GB"/>
              </w:rPr>
              <w:t>k) other capital operations.</w:t>
            </w:r>
          </w:p>
        </w:tc>
        <w:tc>
          <w:tcPr>
            <w:tcW w:w="1701" w:type="dxa"/>
          </w:tcPr>
          <w:p w14:paraId="59FBB880" w14:textId="258CD775" w:rsidR="00961838" w:rsidRPr="00294148" w:rsidRDefault="00961838" w:rsidP="0012335F">
            <w:pPr>
              <w:ind w:firstLine="0"/>
              <w:rPr>
                <w:b/>
                <w:sz w:val="22"/>
                <w:szCs w:val="22"/>
                <w:lang w:val="ro-RO"/>
              </w:rPr>
            </w:pPr>
            <w:r w:rsidRPr="00AA06F0">
              <w:rPr>
                <w:rFonts w:eastAsia="MS Mincho"/>
                <w:b/>
                <w:sz w:val="22"/>
                <w:szCs w:val="22"/>
                <w:lang w:val="ro-RO"/>
              </w:rPr>
              <w:lastRenderedPageBreak/>
              <w:t>Compatibil</w:t>
            </w:r>
          </w:p>
        </w:tc>
        <w:tc>
          <w:tcPr>
            <w:tcW w:w="2834" w:type="dxa"/>
          </w:tcPr>
          <w:p w14:paraId="28E1E18A" w14:textId="77777777" w:rsidR="00961838" w:rsidRDefault="00961838" w:rsidP="0012335F">
            <w:pPr>
              <w:ind w:firstLine="0"/>
              <w:rPr>
                <w:bCs/>
                <w:sz w:val="22"/>
                <w:szCs w:val="22"/>
                <w:lang w:val="ro-RO"/>
              </w:rPr>
            </w:pPr>
          </w:p>
        </w:tc>
        <w:tc>
          <w:tcPr>
            <w:tcW w:w="1241" w:type="dxa"/>
          </w:tcPr>
          <w:p w14:paraId="7C963934" w14:textId="77777777" w:rsidR="00961838" w:rsidRPr="00AA06F0" w:rsidRDefault="00961838" w:rsidP="0012335F">
            <w:pPr>
              <w:ind w:firstLine="0"/>
              <w:rPr>
                <w:b/>
                <w:sz w:val="22"/>
                <w:szCs w:val="22"/>
                <w:lang w:val="ro-RO"/>
              </w:rPr>
            </w:pPr>
          </w:p>
        </w:tc>
      </w:tr>
      <w:tr w:rsidR="00C1030A" w:rsidRPr="00961838" w14:paraId="5BA59E1C" w14:textId="77777777" w:rsidTr="00C1030A">
        <w:tc>
          <w:tcPr>
            <w:tcW w:w="2094" w:type="dxa"/>
          </w:tcPr>
          <w:p w14:paraId="0A44513B" w14:textId="77777777" w:rsidR="00961838" w:rsidRPr="00AA06F0" w:rsidRDefault="00961838" w:rsidP="0012335F">
            <w:pPr>
              <w:ind w:firstLine="0"/>
              <w:rPr>
                <w:bCs/>
                <w:sz w:val="22"/>
                <w:szCs w:val="22"/>
                <w:lang w:val="ro-RO" w:eastAsia="ro-MD"/>
              </w:rPr>
            </w:pPr>
            <w:r w:rsidRPr="00AA06F0">
              <w:rPr>
                <w:bCs/>
                <w:sz w:val="22"/>
                <w:szCs w:val="22"/>
                <w:lang w:val="ro-RO" w:eastAsia="ro-MD"/>
              </w:rPr>
              <w:lastRenderedPageBreak/>
              <w:t>Mișcările de capital enumerate în nomenclator acoperă:</w:t>
            </w:r>
          </w:p>
          <w:p w14:paraId="161EB5AD" w14:textId="79ECE83F" w:rsidR="00961838" w:rsidRPr="00AA06F0" w:rsidRDefault="00961838" w:rsidP="0012335F">
            <w:pPr>
              <w:shd w:val="clear" w:color="auto" w:fill="FFFFFF"/>
              <w:spacing w:line="312" w:lineRule="atLeast"/>
              <w:ind w:firstLine="0"/>
              <w:rPr>
                <w:b/>
                <w:bCs/>
                <w:color w:val="333333"/>
                <w:sz w:val="22"/>
                <w:szCs w:val="22"/>
                <w:lang w:val="ro-RO" w:eastAsia="ro-MD"/>
              </w:rPr>
            </w:pPr>
            <w:r w:rsidRPr="00AA06F0">
              <w:rPr>
                <w:bCs/>
                <w:sz w:val="22"/>
                <w:szCs w:val="22"/>
                <w:lang w:val="ro-RO" w:eastAsia="ro-MD"/>
              </w:rPr>
              <w:t>- toate operațiunile necesare realizării mișcărilor de capital: încheierea și executarea tranzacțiilor și transferurilor aferente. Tranzacția se realizează, în general, între rezidenții diferitelor state membre, chiar dacă unele mișcări de capital sunt efectuate de către o singură persoană, în nume propriu (de exemplu, transferuri de active aparținând emigranților);</w:t>
            </w:r>
          </w:p>
        </w:tc>
        <w:tc>
          <w:tcPr>
            <w:tcW w:w="1929" w:type="dxa"/>
          </w:tcPr>
          <w:p w14:paraId="4F1E4640" w14:textId="77777777" w:rsidR="00C125AD" w:rsidRPr="00C1030A" w:rsidRDefault="00C125AD" w:rsidP="0012335F">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The capital movements listed in this Nomenclature are taken to cover:</w:t>
            </w:r>
          </w:p>
          <w:p w14:paraId="5779ED53" w14:textId="77777777" w:rsidR="00C125AD" w:rsidRPr="00C1030A" w:rsidRDefault="00C125AD" w:rsidP="0012335F">
            <w:pPr>
              <w:pStyle w:val="PlainText"/>
              <w:jc w:val="both"/>
              <w:rPr>
                <w:rFonts w:ascii="Times New Roman" w:eastAsia="MS Mincho" w:hAnsi="Times New Roman" w:cs="Times New Roman"/>
                <w:sz w:val="22"/>
                <w:szCs w:val="22"/>
              </w:rPr>
            </w:pPr>
          </w:p>
          <w:p w14:paraId="479BDBF7" w14:textId="77777777" w:rsidR="00C125AD" w:rsidRPr="00C1030A" w:rsidRDefault="00C125AD" w:rsidP="0012335F">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 all the operations necessary for the purposes of capital movements: conclusion and performance of the transaction and related transfers.</w:t>
            </w:r>
          </w:p>
          <w:p w14:paraId="332C7328" w14:textId="115010A9" w:rsidR="00961838" w:rsidRPr="00C1030A" w:rsidRDefault="00C125AD" w:rsidP="0012335F">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The transaction is generally between residents of different Member States although some capital movements are carried out by a single person for his own account (e.g. transfers of assets belonging to emigrants), </w:t>
            </w:r>
          </w:p>
        </w:tc>
        <w:tc>
          <w:tcPr>
            <w:tcW w:w="2288" w:type="dxa"/>
          </w:tcPr>
          <w:p w14:paraId="04B9914E" w14:textId="77777777" w:rsidR="00961838" w:rsidRPr="00AA06F0" w:rsidRDefault="00961838" w:rsidP="0012335F">
            <w:pPr>
              <w:pStyle w:val="PlainText"/>
              <w:jc w:val="both"/>
              <w:rPr>
                <w:rFonts w:ascii="Times New Roman" w:eastAsia="MS Mincho" w:hAnsi="Times New Roman"/>
                <w:b/>
                <w:sz w:val="22"/>
                <w:szCs w:val="22"/>
                <w:lang w:val="ro-RO"/>
              </w:rPr>
            </w:pPr>
            <w:r w:rsidRPr="00AA06F0">
              <w:rPr>
                <w:rFonts w:ascii="Times New Roman" w:eastAsia="MS Mincho" w:hAnsi="Times New Roman"/>
                <w:b/>
                <w:sz w:val="22"/>
                <w:szCs w:val="22"/>
                <w:lang w:val="ro-RO"/>
              </w:rPr>
              <w:t xml:space="preserve">Articolul 3. </w:t>
            </w:r>
            <w:proofErr w:type="spellStart"/>
            <w:r w:rsidRPr="00AA06F0">
              <w:rPr>
                <w:rFonts w:ascii="Times New Roman" w:eastAsia="MS Mincho" w:hAnsi="Times New Roman"/>
                <w:b/>
                <w:sz w:val="22"/>
                <w:szCs w:val="22"/>
                <w:lang w:val="ro-RO"/>
              </w:rPr>
              <w:t>Noţiuni</w:t>
            </w:r>
            <w:proofErr w:type="spellEnd"/>
            <w:r w:rsidRPr="00AA06F0">
              <w:rPr>
                <w:rFonts w:ascii="Times New Roman" w:eastAsia="MS Mincho" w:hAnsi="Times New Roman"/>
                <w:b/>
                <w:sz w:val="22"/>
                <w:szCs w:val="22"/>
                <w:lang w:val="ro-RO"/>
              </w:rPr>
              <w:t xml:space="preserve"> de bază</w:t>
            </w:r>
          </w:p>
          <w:p w14:paraId="5E07FDEE" w14:textId="77777777" w:rsidR="00961838" w:rsidRPr="00AA06F0" w:rsidRDefault="00961838" w:rsidP="0012335F">
            <w:pPr>
              <w:pStyle w:val="PlainText"/>
              <w:jc w:val="both"/>
              <w:rPr>
                <w:rFonts w:ascii="Times New Roman" w:eastAsia="MS Mincho" w:hAnsi="Times New Roman" w:cs="Times New Roman"/>
                <w:b/>
                <w:sz w:val="22"/>
                <w:szCs w:val="22"/>
                <w:lang w:val="ro-RO"/>
              </w:rPr>
            </w:pPr>
            <w:r w:rsidRPr="00AA06F0">
              <w:rPr>
                <w:rFonts w:ascii="Times New Roman" w:hAnsi="Times New Roman" w:cs="Times New Roman"/>
                <w:sz w:val="22"/>
                <w:szCs w:val="22"/>
                <w:lang w:val="ro-RO"/>
              </w:rPr>
              <w:t xml:space="preserve">În sensul prezentei legi se utilizează următoarele </w:t>
            </w:r>
            <w:proofErr w:type="spellStart"/>
            <w:r w:rsidRPr="00AA06F0">
              <w:rPr>
                <w:rFonts w:ascii="Times New Roman" w:hAnsi="Times New Roman" w:cs="Times New Roman"/>
                <w:sz w:val="22"/>
                <w:szCs w:val="22"/>
                <w:lang w:val="ro-RO"/>
              </w:rPr>
              <w:t>noţiuni</w:t>
            </w:r>
            <w:proofErr w:type="spellEnd"/>
            <w:r w:rsidRPr="00AA06F0">
              <w:rPr>
                <w:rFonts w:ascii="Times New Roman" w:hAnsi="Times New Roman" w:cs="Times New Roman"/>
                <w:sz w:val="22"/>
                <w:szCs w:val="22"/>
                <w:lang w:val="ro-RO"/>
              </w:rPr>
              <w:t xml:space="preserve"> de bază:</w:t>
            </w:r>
          </w:p>
          <w:p w14:paraId="73A56DD2" w14:textId="77777777" w:rsidR="00961838" w:rsidRPr="00AA06F0" w:rsidRDefault="00961838" w:rsidP="0012335F">
            <w:pPr>
              <w:pStyle w:val="PlainText"/>
              <w:jc w:val="both"/>
              <w:rPr>
                <w:rFonts w:ascii="Times New Roman" w:eastAsia="MS Mincho" w:hAnsi="Times New Roman"/>
                <w:sz w:val="22"/>
                <w:szCs w:val="22"/>
                <w:lang w:val="ro-RO"/>
              </w:rPr>
            </w:pPr>
            <w:r w:rsidRPr="00AA06F0">
              <w:rPr>
                <w:rFonts w:ascii="Times New Roman" w:eastAsia="MS Mincho" w:hAnsi="Times New Roman"/>
                <w:b/>
                <w:sz w:val="22"/>
                <w:szCs w:val="22"/>
                <w:lang w:val="ro-RO"/>
              </w:rPr>
              <w:t xml:space="preserve">2) </w:t>
            </w:r>
            <w:proofErr w:type="spellStart"/>
            <w:r w:rsidRPr="00AA06F0">
              <w:rPr>
                <w:rFonts w:ascii="Times New Roman" w:eastAsia="MS Mincho" w:hAnsi="Times New Roman"/>
                <w:b/>
                <w:sz w:val="22"/>
                <w:szCs w:val="22"/>
                <w:lang w:val="ro-RO"/>
              </w:rPr>
              <w:t>Operaţiuni</w:t>
            </w:r>
            <w:proofErr w:type="spellEnd"/>
            <w:r w:rsidRPr="00AA06F0">
              <w:rPr>
                <w:rFonts w:ascii="Times New Roman" w:eastAsia="MS Mincho" w:hAnsi="Times New Roman"/>
                <w:b/>
                <w:sz w:val="22"/>
                <w:szCs w:val="22"/>
                <w:lang w:val="ro-RO"/>
              </w:rPr>
              <w:t xml:space="preserve"> valutare</w:t>
            </w:r>
          </w:p>
          <w:p w14:paraId="2C7313BE" w14:textId="051E3B35" w:rsidR="00961838" w:rsidRDefault="00961838" w:rsidP="0012335F">
            <w:pPr>
              <w:pStyle w:val="PlainText"/>
              <w:jc w:val="both"/>
              <w:rPr>
                <w:rFonts w:ascii="Times New Roman" w:hAnsi="Times New Roman" w:cs="Times New Roman"/>
                <w:sz w:val="22"/>
                <w:szCs w:val="22"/>
                <w:lang w:val="ro-RO"/>
              </w:rPr>
            </w:pPr>
            <w:proofErr w:type="spellStart"/>
            <w:r w:rsidRPr="00AA06F0">
              <w:rPr>
                <w:rFonts w:ascii="Times New Roman" w:hAnsi="Times New Roman" w:cs="Times New Roman"/>
                <w:sz w:val="22"/>
                <w:szCs w:val="22"/>
                <w:lang w:val="ro-RO"/>
              </w:rPr>
              <w:t>Operaţiunile</w:t>
            </w:r>
            <w:proofErr w:type="spellEnd"/>
            <w:r w:rsidRPr="00AA06F0">
              <w:rPr>
                <w:rFonts w:ascii="Times New Roman" w:hAnsi="Times New Roman" w:cs="Times New Roman"/>
                <w:sz w:val="22"/>
                <w:szCs w:val="22"/>
                <w:lang w:val="ro-RO"/>
              </w:rPr>
              <w:t xml:space="preserve"> valutare includ, după caz, încheierea </w:t>
            </w:r>
            <w:proofErr w:type="spellStart"/>
            <w:r w:rsidRPr="00AA06F0">
              <w:rPr>
                <w:rFonts w:ascii="Times New Roman" w:hAnsi="Times New Roman" w:cs="Times New Roman"/>
                <w:sz w:val="22"/>
                <w:szCs w:val="22"/>
                <w:lang w:val="ro-RO"/>
              </w:rPr>
              <w:t>şi</w:t>
            </w:r>
            <w:proofErr w:type="spellEnd"/>
            <w:r w:rsidRPr="00AA06F0">
              <w:rPr>
                <w:rFonts w:ascii="Times New Roman" w:hAnsi="Times New Roman" w:cs="Times New Roman"/>
                <w:sz w:val="22"/>
                <w:szCs w:val="22"/>
                <w:lang w:val="ro-RO"/>
              </w:rPr>
              <w:t xml:space="preserve"> derularea </w:t>
            </w:r>
            <w:proofErr w:type="spellStart"/>
            <w:r w:rsidRPr="00AA06F0">
              <w:rPr>
                <w:rFonts w:ascii="Times New Roman" w:hAnsi="Times New Roman" w:cs="Times New Roman"/>
                <w:sz w:val="22"/>
                <w:szCs w:val="22"/>
                <w:lang w:val="ro-RO"/>
              </w:rPr>
              <w:t>tranzacţiilor</w:t>
            </w:r>
            <w:proofErr w:type="spellEnd"/>
            <w:r w:rsidRPr="00AA06F0">
              <w:rPr>
                <w:rFonts w:ascii="Times New Roman" w:hAnsi="Times New Roman" w:cs="Times New Roman"/>
                <w:sz w:val="22"/>
                <w:szCs w:val="22"/>
                <w:lang w:val="ro-RO"/>
              </w:rPr>
              <w:t xml:space="preserve"> </w:t>
            </w:r>
            <w:proofErr w:type="spellStart"/>
            <w:r w:rsidRPr="00AA06F0">
              <w:rPr>
                <w:rFonts w:ascii="Times New Roman" w:hAnsi="Times New Roman" w:cs="Times New Roman"/>
                <w:sz w:val="22"/>
                <w:szCs w:val="22"/>
                <w:lang w:val="ro-RO"/>
              </w:rPr>
              <w:t>şi</w:t>
            </w:r>
            <w:proofErr w:type="spellEnd"/>
            <w:r w:rsidRPr="00AA06F0">
              <w:rPr>
                <w:rFonts w:ascii="Times New Roman" w:hAnsi="Times New Roman" w:cs="Times New Roman"/>
                <w:sz w:val="22"/>
                <w:szCs w:val="22"/>
                <w:lang w:val="ro-RO"/>
              </w:rPr>
              <w:t xml:space="preserve"> </w:t>
            </w:r>
            <w:proofErr w:type="spellStart"/>
            <w:r w:rsidRPr="00AA06F0">
              <w:rPr>
                <w:rFonts w:ascii="Times New Roman" w:hAnsi="Times New Roman" w:cs="Times New Roman"/>
                <w:sz w:val="22"/>
                <w:szCs w:val="22"/>
                <w:lang w:val="ro-RO"/>
              </w:rPr>
              <w:t>operaţiunilor</w:t>
            </w:r>
            <w:proofErr w:type="spellEnd"/>
            <w:r w:rsidRPr="00AA06F0">
              <w:rPr>
                <w:rFonts w:ascii="Times New Roman" w:hAnsi="Times New Roman" w:cs="Times New Roman"/>
                <w:sz w:val="22"/>
                <w:szCs w:val="22"/>
                <w:lang w:val="ro-RO"/>
              </w:rPr>
              <w:t xml:space="preserve">, precum </w:t>
            </w:r>
            <w:proofErr w:type="spellStart"/>
            <w:r w:rsidRPr="00AA06F0">
              <w:rPr>
                <w:rFonts w:ascii="Times New Roman" w:hAnsi="Times New Roman" w:cs="Times New Roman"/>
                <w:sz w:val="22"/>
                <w:szCs w:val="22"/>
                <w:lang w:val="ro-RO"/>
              </w:rPr>
              <w:t>şi</w:t>
            </w:r>
            <w:proofErr w:type="spellEnd"/>
            <w:r w:rsidRPr="00AA06F0">
              <w:rPr>
                <w:rFonts w:ascii="Times New Roman" w:hAnsi="Times New Roman" w:cs="Times New Roman"/>
                <w:sz w:val="22"/>
                <w:szCs w:val="22"/>
                <w:lang w:val="ro-RO"/>
              </w:rPr>
              <w:t xml:space="preserve"> </w:t>
            </w:r>
            <w:proofErr w:type="spellStart"/>
            <w:r w:rsidRPr="00AA06F0">
              <w:rPr>
                <w:rFonts w:ascii="Times New Roman" w:hAnsi="Times New Roman" w:cs="Times New Roman"/>
                <w:sz w:val="22"/>
                <w:szCs w:val="22"/>
                <w:lang w:val="ro-RO"/>
              </w:rPr>
              <w:t>plăţile</w:t>
            </w:r>
            <w:proofErr w:type="spellEnd"/>
            <w:r w:rsidRPr="00AA06F0">
              <w:rPr>
                <w:rFonts w:ascii="Times New Roman" w:hAnsi="Times New Roman" w:cs="Times New Roman"/>
                <w:sz w:val="22"/>
                <w:szCs w:val="22"/>
                <w:lang w:val="ro-RO"/>
              </w:rPr>
              <w:t xml:space="preserve"> </w:t>
            </w:r>
            <w:proofErr w:type="spellStart"/>
            <w:r w:rsidRPr="00AA06F0">
              <w:rPr>
                <w:rFonts w:ascii="Times New Roman" w:hAnsi="Times New Roman" w:cs="Times New Roman"/>
                <w:sz w:val="22"/>
                <w:szCs w:val="22"/>
                <w:lang w:val="ro-RO"/>
              </w:rPr>
              <w:t>şi</w:t>
            </w:r>
            <w:proofErr w:type="spellEnd"/>
            <w:r w:rsidRPr="00AA06F0">
              <w:rPr>
                <w:rFonts w:ascii="Times New Roman" w:hAnsi="Times New Roman" w:cs="Times New Roman"/>
                <w:sz w:val="22"/>
                <w:szCs w:val="22"/>
                <w:lang w:val="ro-RO"/>
              </w:rPr>
              <w:t xml:space="preserve"> transferurile care se primesc /se efectuează în cadrul acestor </w:t>
            </w:r>
            <w:proofErr w:type="spellStart"/>
            <w:r w:rsidRPr="00AA06F0">
              <w:rPr>
                <w:rFonts w:ascii="Times New Roman" w:hAnsi="Times New Roman" w:cs="Times New Roman"/>
                <w:sz w:val="22"/>
                <w:szCs w:val="22"/>
                <w:lang w:val="ro-RO"/>
              </w:rPr>
              <w:t>tranzacţii</w:t>
            </w:r>
            <w:proofErr w:type="spellEnd"/>
            <w:r w:rsidRPr="00AA06F0">
              <w:rPr>
                <w:rFonts w:ascii="Times New Roman" w:hAnsi="Times New Roman" w:cs="Times New Roman"/>
                <w:sz w:val="22"/>
                <w:szCs w:val="22"/>
                <w:lang w:val="ro-RO"/>
              </w:rPr>
              <w:t xml:space="preserve"> </w:t>
            </w:r>
            <w:proofErr w:type="spellStart"/>
            <w:r w:rsidRPr="00AA06F0">
              <w:rPr>
                <w:rFonts w:ascii="Times New Roman" w:hAnsi="Times New Roman" w:cs="Times New Roman"/>
                <w:sz w:val="22"/>
                <w:szCs w:val="22"/>
                <w:lang w:val="ro-RO"/>
              </w:rPr>
              <w:t>şi</w:t>
            </w:r>
            <w:proofErr w:type="spellEnd"/>
            <w:r w:rsidRPr="00AA06F0">
              <w:rPr>
                <w:rFonts w:ascii="Times New Roman" w:hAnsi="Times New Roman" w:cs="Times New Roman"/>
                <w:sz w:val="22"/>
                <w:szCs w:val="22"/>
                <w:lang w:val="ro-RO"/>
              </w:rPr>
              <w:t xml:space="preserve"> </w:t>
            </w:r>
            <w:proofErr w:type="spellStart"/>
            <w:r w:rsidRPr="00AA06F0">
              <w:rPr>
                <w:rFonts w:ascii="Times New Roman" w:hAnsi="Times New Roman" w:cs="Times New Roman"/>
                <w:sz w:val="22"/>
                <w:szCs w:val="22"/>
                <w:lang w:val="ro-RO"/>
              </w:rPr>
              <w:t>operaţiuni</w:t>
            </w:r>
            <w:proofErr w:type="spellEnd"/>
            <w:r w:rsidRPr="00AA06F0">
              <w:rPr>
                <w:rFonts w:ascii="Times New Roman" w:hAnsi="Times New Roman" w:cs="Times New Roman"/>
                <w:sz w:val="22"/>
                <w:szCs w:val="22"/>
                <w:lang w:val="ro-RO"/>
              </w:rPr>
              <w:t>.</w:t>
            </w:r>
          </w:p>
          <w:p w14:paraId="73D21E11" w14:textId="77777777" w:rsidR="00961838" w:rsidRPr="00AA06F0" w:rsidRDefault="00961838" w:rsidP="0012335F">
            <w:pPr>
              <w:pStyle w:val="PlainText"/>
              <w:jc w:val="both"/>
              <w:rPr>
                <w:rFonts w:ascii="Times New Roman" w:hAnsi="Times New Roman" w:cs="Times New Roman"/>
                <w:sz w:val="22"/>
                <w:szCs w:val="22"/>
                <w:lang w:val="ro-RO"/>
              </w:rPr>
            </w:pPr>
          </w:p>
          <w:p w14:paraId="4BEA22FD" w14:textId="77777777" w:rsidR="00961838" w:rsidRPr="00AA06F0" w:rsidRDefault="00961838" w:rsidP="0012335F">
            <w:pPr>
              <w:pStyle w:val="PlainText"/>
              <w:jc w:val="both"/>
              <w:rPr>
                <w:rFonts w:ascii="Times New Roman" w:hAnsi="Times New Roman" w:cs="Times New Roman"/>
                <w:b/>
                <w:bCs/>
                <w:sz w:val="22"/>
                <w:szCs w:val="22"/>
                <w:lang w:val="ro-RO"/>
              </w:rPr>
            </w:pPr>
            <w:r w:rsidRPr="00AA06F0">
              <w:rPr>
                <w:rFonts w:ascii="Times New Roman" w:hAnsi="Times New Roman" w:cs="Times New Roman"/>
                <w:b/>
                <w:bCs/>
                <w:sz w:val="22"/>
                <w:szCs w:val="22"/>
                <w:lang w:val="ro-RO"/>
              </w:rPr>
              <w:t xml:space="preserve">Articolul 6. </w:t>
            </w:r>
            <w:proofErr w:type="spellStart"/>
            <w:r w:rsidRPr="00AA06F0">
              <w:rPr>
                <w:rFonts w:ascii="Times New Roman" w:hAnsi="Times New Roman" w:cs="Times New Roman"/>
                <w:b/>
                <w:bCs/>
                <w:sz w:val="22"/>
                <w:szCs w:val="22"/>
                <w:lang w:val="ro-RO"/>
              </w:rPr>
              <w:t>Dispoziţii</w:t>
            </w:r>
            <w:proofErr w:type="spellEnd"/>
            <w:r w:rsidRPr="00AA06F0">
              <w:rPr>
                <w:rFonts w:ascii="Times New Roman" w:hAnsi="Times New Roman" w:cs="Times New Roman"/>
                <w:b/>
                <w:bCs/>
                <w:sz w:val="22"/>
                <w:szCs w:val="22"/>
                <w:lang w:val="ro-RO"/>
              </w:rPr>
              <w:t xml:space="preserve"> generale referitoare la </w:t>
            </w:r>
            <w:proofErr w:type="spellStart"/>
            <w:r w:rsidRPr="00AA06F0">
              <w:rPr>
                <w:rFonts w:ascii="Times New Roman" w:hAnsi="Times New Roman" w:cs="Times New Roman"/>
                <w:b/>
                <w:bCs/>
                <w:sz w:val="22"/>
                <w:szCs w:val="22"/>
                <w:lang w:val="ro-RO"/>
              </w:rPr>
              <w:t>operaţiuni</w:t>
            </w:r>
            <w:proofErr w:type="spellEnd"/>
            <w:r w:rsidRPr="00AA06F0">
              <w:rPr>
                <w:rFonts w:ascii="Times New Roman" w:hAnsi="Times New Roman" w:cs="Times New Roman"/>
                <w:b/>
                <w:bCs/>
                <w:sz w:val="22"/>
                <w:szCs w:val="22"/>
                <w:lang w:val="ro-RO"/>
              </w:rPr>
              <w:t xml:space="preserve"> valutare de capital</w:t>
            </w:r>
          </w:p>
          <w:p w14:paraId="704D28C3" w14:textId="77777777" w:rsidR="00961838" w:rsidRPr="00AA06F0" w:rsidRDefault="00961838" w:rsidP="0012335F">
            <w:pPr>
              <w:pStyle w:val="PlainText"/>
              <w:jc w:val="both"/>
              <w:rPr>
                <w:rFonts w:ascii="Times New Roman" w:hAnsi="Times New Roman" w:cs="Times New Roman"/>
                <w:sz w:val="22"/>
                <w:szCs w:val="22"/>
                <w:lang w:val="ro-RO"/>
              </w:rPr>
            </w:pPr>
            <w:r w:rsidRPr="00AA06F0">
              <w:rPr>
                <w:rFonts w:ascii="Times New Roman" w:hAnsi="Times New Roman" w:cs="Times New Roman"/>
                <w:sz w:val="22"/>
                <w:szCs w:val="22"/>
                <w:lang w:val="ro-RO"/>
              </w:rPr>
              <w:t xml:space="preserve">(1) </w:t>
            </w:r>
            <w:proofErr w:type="spellStart"/>
            <w:r w:rsidRPr="00AA06F0">
              <w:rPr>
                <w:rFonts w:ascii="Times New Roman" w:hAnsi="Times New Roman" w:cs="Times New Roman"/>
                <w:sz w:val="22"/>
                <w:szCs w:val="22"/>
                <w:lang w:val="ro-RO"/>
              </w:rPr>
              <w:t>Operaţiunile</w:t>
            </w:r>
            <w:proofErr w:type="spellEnd"/>
            <w:r w:rsidRPr="00AA06F0">
              <w:rPr>
                <w:rFonts w:ascii="Times New Roman" w:hAnsi="Times New Roman" w:cs="Times New Roman"/>
                <w:sz w:val="22"/>
                <w:szCs w:val="22"/>
                <w:lang w:val="ro-RO"/>
              </w:rPr>
              <w:t xml:space="preserve"> valutare de capital reprezintă </w:t>
            </w:r>
            <w:proofErr w:type="spellStart"/>
            <w:r w:rsidRPr="00AA06F0">
              <w:rPr>
                <w:rFonts w:ascii="Times New Roman" w:hAnsi="Times New Roman" w:cs="Times New Roman"/>
                <w:sz w:val="22"/>
                <w:szCs w:val="22"/>
                <w:lang w:val="ro-RO"/>
              </w:rPr>
              <w:t>operaţiuni</w:t>
            </w:r>
            <w:proofErr w:type="spellEnd"/>
            <w:r w:rsidRPr="00AA06F0">
              <w:rPr>
                <w:rFonts w:ascii="Times New Roman" w:hAnsi="Times New Roman" w:cs="Times New Roman"/>
                <w:sz w:val="22"/>
                <w:szCs w:val="22"/>
                <w:lang w:val="ro-RO"/>
              </w:rPr>
              <w:t xml:space="preserve"> valutare între </w:t>
            </w:r>
            <w:proofErr w:type="spellStart"/>
            <w:r w:rsidRPr="00AA06F0">
              <w:rPr>
                <w:rFonts w:ascii="Times New Roman" w:hAnsi="Times New Roman" w:cs="Times New Roman"/>
                <w:sz w:val="22"/>
                <w:szCs w:val="22"/>
                <w:lang w:val="ro-RO"/>
              </w:rPr>
              <w:t>rezidenţi</w:t>
            </w:r>
            <w:proofErr w:type="spellEnd"/>
            <w:r w:rsidRPr="00AA06F0">
              <w:rPr>
                <w:rFonts w:ascii="Times New Roman" w:hAnsi="Times New Roman" w:cs="Times New Roman"/>
                <w:sz w:val="22"/>
                <w:szCs w:val="22"/>
                <w:lang w:val="ro-RO"/>
              </w:rPr>
              <w:t xml:space="preserve"> </w:t>
            </w:r>
            <w:proofErr w:type="spellStart"/>
            <w:r w:rsidRPr="00AA06F0">
              <w:rPr>
                <w:rFonts w:ascii="Times New Roman" w:hAnsi="Times New Roman" w:cs="Times New Roman"/>
                <w:sz w:val="22"/>
                <w:szCs w:val="22"/>
                <w:lang w:val="ro-RO"/>
              </w:rPr>
              <w:t>şi</w:t>
            </w:r>
            <w:proofErr w:type="spellEnd"/>
            <w:r w:rsidRPr="00AA06F0">
              <w:rPr>
                <w:rFonts w:ascii="Times New Roman" w:hAnsi="Times New Roman" w:cs="Times New Roman"/>
                <w:sz w:val="22"/>
                <w:szCs w:val="22"/>
                <w:lang w:val="ro-RO"/>
              </w:rPr>
              <w:t xml:space="preserve"> </w:t>
            </w:r>
            <w:proofErr w:type="spellStart"/>
            <w:r w:rsidRPr="00AA06F0">
              <w:rPr>
                <w:rFonts w:ascii="Times New Roman" w:hAnsi="Times New Roman" w:cs="Times New Roman"/>
                <w:sz w:val="22"/>
                <w:szCs w:val="22"/>
                <w:lang w:val="ro-RO"/>
              </w:rPr>
              <w:t>nerezidenţi</w:t>
            </w:r>
            <w:proofErr w:type="spellEnd"/>
            <w:r w:rsidRPr="00AA06F0">
              <w:rPr>
                <w:rFonts w:ascii="Times New Roman" w:hAnsi="Times New Roman" w:cs="Times New Roman"/>
                <w:sz w:val="22"/>
                <w:szCs w:val="22"/>
                <w:lang w:val="ro-RO"/>
              </w:rPr>
              <w:t xml:space="preserve">, precum </w:t>
            </w:r>
            <w:proofErr w:type="spellStart"/>
            <w:r w:rsidRPr="00AA06F0">
              <w:rPr>
                <w:rFonts w:ascii="Times New Roman" w:hAnsi="Times New Roman" w:cs="Times New Roman"/>
                <w:sz w:val="22"/>
                <w:szCs w:val="22"/>
                <w:lang w:val="ro-RO"/>
              </w:rPr>
              <w:t>şi</w:t>
            </w:r>
            <w:proofErr w:type="spellEnd"/>
            <w:r w:rsidRPr="00AA06F0">
              <w:rPr>
                <w:rFonts w:ascii="Times New Roman" w:hAnsi="Times New Roman" w:cs="Times New Roman"/>
                <w:sz w:val="22"/>
                <w:szCs w:val="22"/>
                <w:lang w:val="ro-RO"/>
              </w:rPr>
              <w:t xml:space="preserve"> unele transferuri unilaterale în/din Republica Moldova, efectuate în scopul transferului de capital.</w:t>
            </w:r>
          </w:p>
          <w:p w14:paraId="75F53B35" w14:textId="77777777" w:rsidR="009F3D0D" w:rsidRDefault="009F3D0D" w:rsidP="0012335F">
            <w:pPr>
              <w:pStyle w:val="PlainText"/>
              <w:jc w:val="both"/>
              <w:rPr>
                <w:rFonts w:ascii="Times New Roman" w:hAnsi="Times New Roman" w:cs="Times New Roman"/>
                <w:b/>
                <w:bCs/>
                <w:sz w:val="22"/>
                <w:szCs w:val="22"/>
                <w:lang w:val="ro-RO"/>
              </w:rPr>
            </w:pPr>
          </w:p>
          <w:p w14:paraId="3101BE07" w14:textId="5261332E" w:rsidR="00961838" w:rsidRPr="00AA06F0" w:rsidRDefault="00961838" w:rsidP="0012335F">
            <w:pPr>
              <w:pStyle w:val="PlainText"/>
              <w:jc w:val="both"/>
              <w:rPr>
                <w:rFonts w:ascii="Times New Roman" w:hAnsi="Times New Roman" w:cs="Times New Roman"/>
                <w:b/>
                <w:bCs/>
                <w:sz w:val="22"/>
                <w:szCs w:val="22"/>
                <w:lang w:val="ro-RO"/>
              </w:rPr>
            </w:pPr>
            <w:r w:rsidRPr="00AA06F0">
              <w:rPr>
                <w:rFonts w:ascii="Times New Roman" w:hAnsi="Times New Roman" w:cs="Times New Roman"/>
                <w:b/>
                <w:bCs/>
                <w:sz w:val="22"/>
                <w:szCs w:val="22"/>
                <w:lang w:val="ro-RO"/>
              </w:rPr>
              <w:t xml:space="preserve">Articolul 3. </w:t>
            </w:r>
            <w:proofErr w:type="spellStart"/>
            <w:r w:rsidRPr="00AA06F0">
              <w:rPr>
                <w:rFonts w:ascii="Times New Roman" w:hAnsi="Times New Roman" w:cs="Times New Roman"/>
                <w:b/>
                <w:bCs/>
                <w:sz w:val="22"/>
                <w:szCs w:val="22"/>
                <w:lang w:val="ro-RO"/>
              </w:rPr>
              <w:t>Noţiuni</w:t>
            </w:r>
            <w:proofErr w:type="spellEnd"/>
            <w:r w:rsidRPr="00AA06F0">
              <w:rPr>
                <w:rFonts w:ascii="Times New Roman" w:hAnsi="Times New Roman" w:cs="Times New Roman"/>
                <w:b/>
                <w:bCs/>
                <w:sz w:val="22"/>
                <w:szCs w:val="22"/>
                <w:lang w:val="ro-RO"/>
              </w:rPr>
              <w:t xml:space="preserve"> de bază</w:t>
            </w:r>
          </w:p>
          <w:p w14:paraId="2AE3ED95" w14:textId="77777777" w:rsidR="00961838" w:rsidRPr="00AA06F0" w:rsidRDefault="00961838" w:rsidP="0012335F">
            <w:pPr>
              <w:ind w:firstLine="0"/>
              <w:rPr>
                <w:sz w:val="22"/>
                <w:szCs w:val="22"/>
                <w:lang w:val="ro-RO"/>
              </w:rPr>
            </w:pPr>
            <w:r w:rsidRPr="00AA06F0">
              <w:rPr>
                <w:b/>
                <w:bCs/>
                <w:sz w:val="22"/>
                <w:szCs w:val="22"/>
                <w:lang w:val="ro-RO"/>
              </w:rPr>
              <w:t>3) Transferuri unilaterale</w:t>
            </w:r>
            <w:r w:rsidRPr="00AA06F0">
              <w:rPr>
                <w:sz w:val="22"/>
                <w:szCs w:val="22"/>
                <w:lang w:val="ro-RO"/>
              </w:rPr>
              <w:t xml:space="preserve"> – transferurile în valută străină </w:t>
            </w:r>
            <w:proofErr w:type="spellStart"/>
            <w:r w:rsidRPr="00AA06F0">
              <w:rPr>
                <w:sz w:val="22"/>
                <w:szCs w:val="22"/>
                <w:lang w:val="ro-RO"/>
              </w:rPr>
              <w:t>şi</w:t>
            </w:r>
            <w:proofErr w:type="spellEnd"/>
            <w:r w:rsidRPr="00AA06F0">
              <w:rPr>
                <w:sz w:val="22"/>
                <w:szCs w:val="22"/>
                <w:lang w:val="ro-RO"/>
              </w:rPr>
              <w:t xml:space="preserve"> în monedă </w:t>
            </w:r>
            <w:proofErr w:type="spellStart"/>
            <w:r w:rsidRPr="00AA06F0">
              <w:rPr>
                <w:sz w:val="22"/>
                <w:szCs w:val="22"/>
                <w:lang w:val="ro-RO"/>
              </w:rPr>
              <w:t>naţională</w:t>
            </w:r>
            <w:proofErr w:type="spellEnd"/>
            <w:r w:rsidRPr="00AA06F0">
              <w:rPr>
                <w:sz w:val="22"/>
                <w:szCs w:val="22"/>
                <w:lang w:val="ro-RO"/>
              </w:rPr>
              <w:t xml:space="preserve"> efectuate de </w:t>
            </w:r>
            <w:proofErr w:type="spellStart"/>
            <w:r w:rsidRPr="00AA06F0">
              <w:rPr>
                <w:sz w:val="22"/>
                <w:szCs w:val="22"/>
                <w:lang w:val="ro-RO"/>
              </w:rPr>
              <w:t>rezidenţi</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 </w:t>
            </w:r>
            <w:proofErr w:type="spellStart"/>
            <w:r w:rsidRPr="00AA06F0">
              <w:rPr>
                <w:sz w:val="22"/>
                <w:szCs w:val="22"/>
                <w:lang w:val="ro-RO"/>
              </w:rPr>
              <w:t>nerezidenţi</w:t>
            </w:r>
            <w:proofErr w:type="spellEnd"/>
            <w:r w:rsidRPr="00AA06F0">
              <w:rPr>
                <w:sz w:val="22"/>
                <w:szCs w:val="22"/>
                <w:lang w:val="ro-RO"/>
              </w:rPr>
              <w:t xml:space="preserve"> care nu implică trecerea dreptului de proprietate </w:t>
            </w:r>
            <w:proofErr w:type="spellStart"/>
            <w:r w:rsidRPr="00AA06F0">
              <w:rPr>
                <w:sz w:val="22"/>
                <w:szCs w:val="22"/>
                <w:lang w:val="ro-RO"/>
              </w:rPr>
              <w:t>şi</w:t>
            </w:r>
            <w:proofErr w:type="spellEnd"/>
            <w:r w:rsidRPr="00AA06F0">
              <w:rPr>
                <w:sz w:val="22"/>
                <w:szCs w:val="22"/>
                <w:lang w:val="ro-RO"/>
              </w:rPr>
              <w:t xml:space="preserve"> a altor drepturi asupra valutei străine </w:t>
            </w:r>
            <w:proofErr w:type="spellStart"/>
            <w:r w:rsidRPr="00AA06F0">
              <w:rPr>
                <w:sz w:val="22"/>
                <w:szCs w:val="22"/>
                <w:lang w:val="ro-RO"/>
              </w:rPr>
              <w:t>şi</w:t>
            </w:r>
            <w:proofErr w:type="spellEnd"/>
            <w:r w:rsidRPr="00AA06F0">
              <w:rPr>
                <w:sz w:val="22"/>
                <w:szCs w:val="22"/>
                <w:lang w:val="ro-RO"/>
              </w:rPr>
              <w:t xml:space="preserve"> asupra monedei </w:t>
            </w:r>
            <w:proofErr w:type="spellStart"/>
            <w:r w:rsidRPr="00AA06F0">
              <w:rPr>
                <w:sz w:val="22"/>
                <w:szCs w:val="22"/>
                <w:lang w:val="ro-RO"/>
              </w:rPr>
              <w:t>naţionale</w:t>
            </w:r>
            <w:proofErr w:type="spellEnd"/>
            <w:r w:rsidRPr="00AA06F0">
              <w:rPr>
                <w:sz w:val="22"/>
                <w:szCs w:val="22"/>
                <w:lang w:val="ro-RO"/>
              </w:rPr>
              <w:t>;</w:t>
            </w:r>
          </w:p>
          <w:p w14:paraId="4B4AA00B" w14:textId="77777777" w:rsidR="00961838" w:rsidRPr="00294148" w:rsidRDefault="00961838" w:rsidP="0012335F">
            <w:pPr>
              <w:ind w:firstLine="0"/>
              <w:rPr>
                <w:b/>
                <w:sz w:val="22"/>
                <w:szCs w:val="22"/>
                <w:lang w:val="ro-RO"/>
              </w:rPr>
            </w:pPr>
          </w:p>
        </w:tc>
        <w:tc>
          <w:tcPr>
            <w:tcW w:w="2473" w:type="dxa"/>
          </w:tcPr>
          <w:p w14:paraId="358B2261" w14:textId="77777777" w:rsidR="006749D4" w:rsidRPr="009066BB" w:rsidRDefault="006749D4" w:rsidP="006749D4">
            <w:pPr>
              <w:ind w:firstLine="0"/>
              <w:rPr>
                <w:b/>
                <w:sz w:val="22"/>
                <w:szCs w:val="22"/>
                <w:lang w:val="ro-RO"/>
              </w:rPr>
            </w:pPr>
            <w:proofErr w:type="spellStart"/>
            <w:r w:rsidRPr="009066BB">
              <w:rPr>
                <w:b/>
                <w:sz w:val="22"/>
                <w:szCs w:val="22"/>
                <w:lang w:val="ro-RO"/>
              </w:rPr>
              <w:lastRenderedPageBreak/>
              <w:t>Article</w:t>
            </w:r>
            <w:proofErr w:type="spellEnd"/>
            <w:r w:rsidRPr="009066BB">
              <w:rPr>
                <w:b/>
                <w:sz w:val="22"/>
                <w:szCs w:val="22"/>
                <w:lang w:val="ro-RO"/>
              </w:rPr>
              <w:t xml:space="preserve"> 3. Main </w:t>
            </w:r>
            <w:proofErr w:type="spellStart"/>
            <w:r w:rsidRPr="009066BB">
              <w:rPr>
                <w:b/>
                <w:sz w:val="22"/>
                <w:szCs w:val="22"/>
                <w:lang w:val="ro-RO"/>
              </w:rPr>
              <w:t>notions</w:t>
            </w:r>
            <w:proofErr w:type="spellEnd"/>
          </w:p>
          <w:p w14:paraId="35B2A88C" w14:textId="77777777" w:rsidR="006749D4" w:rsidRPr="009066BB" w:rsidRDefault="006749D4" w:rsidP="006749D4">
            <w:pPr>
              <w:ind w:firstLine="0"/>
              <w:rPr>
                <w:bCs/>
                <w:sz w:val="22"/>
                <w:szCs w:val="22"/>
                <w:lang w:val="ro-RO"/>
              </w:rPr>
            </w:pPr>
            <w:r w:rsidRPr="009066BB">
              <w:rPr>
                <w:bCs/>
                <w:sz w:val="22"/>
                <w:szCs w:val="22"/>
                <w:lang w:val="ro-RO"/>
              </w:rPr>
              <w:t xml:space="preserve">For </w:t>
            </w:r>
            <w:proofErr w:type="spellStart"/>
            <w:r w:rsidRPr="009066BB">
              <w:rPr>
                <w:bCs/>
                <w:sz w:val="22"/>
                <w:szCs w:val="22"/>
                <w:lang w:val="ro-RO"/>
              </w:rPr>
              <w:t>the</w:t>
            </w:r>
            <w:proofErr w:type="spellEnd"/>
            <w:r w:rsidRPr="009066BB">
              <w:rPr>
                <w:bCs/>
                <w:sz w:val="22"/>
                <w:szCs w:val="22"/>
                <w:lang w:val="ro-RO"/>
              </w:rPr>
              <w:t xml:space="preserve"> </w:t>
            </w:r>
            <w:proofErr w:type="spellStart"/>
            <w:r w:rsidRPr="009066BB">
              <w:rPr>
                <w:bCs/>
                <w:sz w:val="22"/>
                <w:szCs w:val="22"/>
                <w:lang w:val="ro-RO"/>
              </w:rPr>
              <w:t>purpose</w:t>
            </w:r>
            <w:proofErr w:type="spellEnd"/>
            <w:r w:rsidRPr="009066BB">
              <w:rPr>
                <w:bCs/>
                <w:sz w:val="22"/>
                <w:szCs w:val="22"/>
                <w:lang w:val="ro-RO"/>
              </w:rPr>
              <w:t xml:space="preserve"> of </w:t>
            </w:r>
            <w:proofErr w:type="spellStart"/>
            <w:r w:rsidRPr="009066BB">
              <w:rPr>
                <w:bCs/>
                <w:sz w:val="22"/>
                <w:szCs w:val="22"/>
                <w:lang w:val="ro-RO"/>
              </w:rPr>
              <w:t>this</w:t>
            </w:r>
            <w:proofErr w:type="spellEnd"/>
            <w:r w:rsidRPr="009066BB">
              <w:rPr>
                <w:bCs/>
                <w:sz w:val="22"/>
                <w:szCs w:val="22"/>
                <w:lang w:val="ro-RO"/>
              </w:rPr>
              <w:t xml:space="preserve"> Law, </w:t>
            </w:r>
            <w:proofErr w:type="spellStart"/>
            <w:r w:rsidRPr="009066BB">
              <w:rPr>
                <w:bCs/>
                <w:sz w:val="22"/>
                <w:szCs w:val="22"/>
                <w:lang w:val="ro-RO"/>
              </w:rPr>
              <w:t>the</w:t>
            </w:r>
            <w:proofErr w:type="spellEnd"/>
            <w:r w:rsidRPr="009066BB">
              <w:rPr>
                <w:bCs/>
                <w:sz w:val="22"/>
                <w:szCs w:val="22"/>
                <w:lang w:val="ro-RO"/>
              </w:rPr>
              <w:t xml:space="preserve"> </w:t>
            </w:r>
            <w:proofErr w:type="spellStart"/>
            <w:r w:rsidRPr="009066BB">
              <w:rPr>
                <w:bCs/>
                <w:sz w:val="22"/>
                <w:szCs w:val="22"/>
                <w:lang w:val="ro-RO"/>
              </w:rPr>
              <w:t>following</w:t>
            </w:r>
            <w:proofErr w:type="spellEnd"/>
            <w:r w:rsidRPr="009066BB">
              <w:rPr>
                <w:bCs/>
                <w:sz w:val="22"/>
                <w:szCs w:val="22"/>
                <w:lang w:val="ro-RO"/>
              </w:rPr>
              <w:t xml:space="preserve"> </w:t>
            </w:r>
            <w:proofErr w:type="spellStart"/>
            <w:r w:rsidRPr="009066BB">
              <w:rPr>
                <w:bCs/>
                <w:sz w:val="22"/>
                <w:szCs w:val="22"/>
                <w:lang w:val="ro-RO"/>
              </w:rPr>
              <w:t>main</w:t>
            </w:r>
            <w:proofErr w:type="spellEnd"/>
            <w:r w:rsidRPr="009066BB">
              <w:rPr>
                <w:bCs/>
                <w:sz w:val="22"/>
                <w:szCs w:val="22"/>
                <w:lang w:val="ro-RO"/>
              </w:rPr>
              <w:t xml:space="preserve"> </w:t>
            </w:r>
            <w:proofErr w:type="spellStart"/>
            <w:r w:rsidRPr="009066BB">
              <w:rPr>
                <w:bCs/>
                <w:sz w:val="22"/>
                <w:szCs w:val="22"/>
                <w:lang w:val="ro-RO"/>
              </w:rPr>
              <w:t>notions</w:t>
            </w:r>
            <w:proofErr w:type="spellEnd"/>
            <w:r w:rsidRPr="009066BB">
              <w:rPr>
                <w:bCs/>
                <w:sz w:val="22"/>
                <w:szCs w:val="22"/>
                <w:lang w:val="ro-RO"/>
              </w:rPr>
              <w:t xml:space="preserve"> </w:t>
            </w:r>
            <w:proofErr w:type="spellStart"/>
            <w:r w:rsidRPr="009066BB">
              <w:rPr>
                <w:bCs/>
                <w:sz w:val="22"/>
                <w:szCs w:val="22"/>
                <w:lang w:val="ro-RO"/>
              </w:rPr>
              <w:t>shall</w:t>
            </w:r>
            <w:proofErr w:type="spellEnd"/>
            <w:r w:rsidRPr="009066BB">
              <w:rPr>
                <w:bCs/>
                <w:sz w:val="22"/>
                <w:szCs w:val="22"/>
                <w:lang w:val="ro-RO"/>
              </w:rPr>
              <w:t xml:space="preserve"> </w:t>
            </w:r>
            <w:proofErr w:type="spellStart"/>
            <w:r w:rsidRPr="009066BB">
              <w:rPr>
                <w:bCs/>
                <w:sz w:val="22"/>
                <w:szCs w:val="22"/>
                <w:lang w:val="ro-RO"/>
              </w:rPr>
              <w:t>be</w:t>
            </w:r>
            <w:proofErr w:type="spellEnd"/>
            <w:r w:rsidRPr="009066BB">
              <w:rPr>
                <w:bCs/>
                <w:sz w:val="22"/>
                <w:szCs w:val="22"/>
                <w:lang w:val="ro-RO"/>
              </w:rPr>
              <w:t xml:space="preserve"> </w:t>
            </w:r>
            <w:proofErr w:type="spellStart"/>
            <w:r w:rsidRPr="009066BB">
              <w:rPr>
                <w:bCs/>
                <w:sz w:val="22"/>
                <w:szCs w:val="22"/>
                <w:lang w:val="ro-RO"/>
              </w:rPr>
              <w:t>used</w:t>
            </w:r>
            <w:proofErr w:type="spellEnd"/>
            <w:r w:rsidRPr="009066BB">
              <w:rPr>
                <w:bCs/>
                <w:sz w:val="22"/>
                <w:szCs w:val="22"/>
                <w:lang w:val="ro-RO"/>
              </w:rPr>
              <w:t>:</w:t>
            </w:r>
          </w:p>
          <w:p w14:paraId="21F8DD60" w14:textId="77777777" w:rsidR="006749D4" w:rsidRPr="009066BB" w:rsidRDefault="006749D4" w:rsidP="006749D4">
            <w:pPr>
              <w:ind w:firstLine="0"/>
              <w:rPr>
                <w:b/>
                <w:sz w:val="22"/>
                <w:szCs w:val="22"/>
                <w:lang w:val="ro-RO"/>
              </w:rPr>
            </w:pPr>
            <w:r w:rsidRPr="009066BB">
              <w:rPr>
                <w:b/>
                <w:sz w:val="22"/>
                <w:szCs w:val="22"/>
                <w:lang w:val="ro-RO"/>
              </w:rPr>
              <w:t xml:space="preserve">2) </w:t>
            </w:r>
            <w:proofErr w:type="spellStart"/>
            <w:r w:rsidRPr="009066BB">
              <w:rPr>
                <w:b/>
                <w:sz w:val="22"/>
                <w:szCs w:val="22"/>
                <w:lang w:val="ro-RO"/>
              </w:rPr>
              <w:t>foreign</w:t>
            </w:r>
            <w:proofErr w:type="spellEnd"/>
            <w:r w:rsidRPr="009066BB">
              <w:rPr>
                <w:b/>
                <w:sz w:val="22"/>
                <w:szCs w:val="22"/>
                <w:lang w:val="ro-RO"/>
              </w:rPr>
              <w:t xml:space="preserve"> </w:t>
            </w:r>
            <w:proofErr w:type="spellStart"/>
            <w:r w:rsidRPr="009066BB">
              <w:rPr>
                <w:b/>
                <w:sz w:val="22"/>
                <w:szCs w:val="22"/>
                <w:lang w:val="ro-RO"/>
              </w:rPr>
              <w:t>exchange</w:t>
            </w:r>
            <w:proofErr w:type="spellEnd"/>
            <w:r w:rsidRPr="009066BB">
              <w:rPr>
                <w:b/>
                <w:sz w:val="22"/>
                <w:szCs w:val="22"/>
                <w:lang w:val="ro-RO"/>
              </w:rPr>
              <w:t xml:space="preserve"> </w:t>
            </w:r>
            <w:proofErr w:type="spellStart"/>
            <w:r w:rsidRPr="009066BB">
              <w:rPr>
                <w:b/>
                <w:sz w:val="22"/>
                <w:szCs w:val="22"/>
                <w:lang w:val="ro-RO"/>
              </w:rPr>
              <w:t>operations</w:t>
            </w:r>
            <w:proofErr w:type="spellEnd"/>
            <w:r w:rsidRPr="009066BB">
              <w:rPr>
                <w:b/>
                <w:sz w:val="22"/>
                <w:szCs w:val="22"/>
                <w:lang w:val="ro-RO"/>
              </w:rPr>
              <w:t>:</w:t>
            </w:r>
          </w:p>
          <w:p w14:paraId="512BC731" w14:textId="77777777" w:rsidR="006749D4" w:rsidRPr="009066BB" w:rsidRDefault="006749D4" w:rsidP="006749D4">
            <w:pPr>
              <w:ind w:firstLine="0"/>
              <w:rPr>
                <w:bCs/>
                <w:sz w:val="22"/>
                <w:szCs w:val="22"/>
                <w:lang w:val="ro-RO"/>
              </w:rPr>
            </w:pPr>
            <w:r w:rsidRPr="009066BB">
              <w:rPr>
                <w:bCs/>
                <w:sz w:val="22"/>
                <w:szCs w:val="22"/>
                <w:lang w:val="ro-RO"/>
              </w:rPr>
              <w:t xml:space="preserve">Foreign </w:t>
            </w:r>
            <w:proofErr w:type="spellStart"/>
            <w:r w:rsidRPr="009066BB">
              <w:rPr>
                <w:bCs/>
                <w:sz w:val="22"/>
                <w:szCs w:val="22"/>
                <w:lang w:val="ro-RO"/>
              </w:rPr>
              <w:t>exchange</w:t>
            </w:r>
            <w:proofErr w:type="spellEnd"/>
            <w:r w:rsidRPr="009066BB">
              <w:rPr>
                <w:bCs/>
                <w:sz w:val="22"/>
                <w:szCs w:val="22"/>
                <w:lang w:val="ro-RO"/>
              </w:rPr>
              <w:t xml:space="preserve"> </w:t>
            </w:r>
            <w:proofErr w:type="spellStart"/>
            <w:r w:rsidRPr="009066BB">
              <w:rPr>
                <w:bCs/>
                <w:sz w:val="22"/>
                <w:szCs w:val="22"/>
                <w:lang w:val="ro-RO"/>
              </w:rPr>
              <w:t>operations</w:t>
            </w:r>
            <w:proofErr w:type="spellEnd"/>
            <w:r w:rsidRPr="009066BB">
              <w:rPr>
                <w:bCs/>
                <w:sz w:val="22"/>
                <w:szCs w:val="22"/>
                <w:lang w:val="ro-RO"/>
              </w:rPr>
              <w:t xml:space="preserve"> </w:t>
            </w:r>
            <w:proofErr w:type="spellStart"/>
            <w:r w:rsidRPr="009066BB">
              <w:rPr>
                <w:bCs/>
                <w:sz w:val="22"/>
                <w:szCs w:val="22"/>
                <w:lang w:val="ro-RO"/>
              </w:rPr>
              <w:t>shall</w:t>
            </w:r>
            <w:proofErr w:type="spellEnd"/>
            <w:r w:rsidRPr="009066BB">
              <w:rPr>
                <w:bCs/>
                <w:sz w:val="22"/>
                <w:szCs w:val="22"/>
                <w:lang w:val="ro-RO"/>
              </w:rPr>
              <w:t xml:space="preserve"> </w:t>
            </w:r>
            <w:proofErr w:type="spellStart"/>
            <w:r w:rsidRPr="009066BB">
              <w:rPr>
                <w:bCs/>
                <w:sz w:val="22"/>
                <w:szCs w:val="22"/>
                <w:lang w:val="ro-RO"/>
              </w:rPr>
              <w:t>imply</w:t>
            </w:r>
            <w:proofErr w:type="spellEnd"/>
            <w:r w:rsidRPr="009066BB">
              <w:rPr>
                <w:bCs/>
                <w:sz w:val="22"/>
                <w:szCs w:val="22"/>
                <w:lang w:val="ro-RO"/>
              </w:rPr>
              <w:t xml:space="preserve">, </w:t>
            </w:r>
            <w:proofErr w:type="spellStart"/>
            <w:r w:rsidRPr="009066BB">
              <w:rPr>
                <w:bCs/>
                <w:sz w:val="22"/>
                <w:szCs w:val="22"/>
                <w:lang w:val="ro-RO"/>
              </w:rPr>
              <w:t>depending</w:t>
            </w:r>
            <w:proofErr w:type="spellEnd"/>
            <w:r w:rsidRPr="009066BB">
              <w:rPr>
                <w:bCs/>
                <w:sz w:val="22"/>
                <w:szCs w:val="22"/>
                <w:lang w:val="ro-RO"/>
              </w:rPr>
              <w:t xml:space="preserve"> on </w:t>
            </w:r>
            <w:proofErr w:type="spellStart"/>
            <w:r w:rsidRPr="009066BB">
              <w:rPr>
                <w:bCs/>
                <w:sz w:val="22"/>
                <w:szCs w:val="22"/>
                <w:lang w:val="ro-RO"/>
              </w:rPr>
              <w:t>the</w:t>
            </w:r>
            <w:proofErr w:type="spellEnd"/>
            <w:r w:rsidRPr="009066BB">
              <w:rPr>
                <w:bCs/>
                <w:sz w:val="22"/>
                <w:szCs w:val="22"/>
                <w:lang w:val="ro-RO"/>
              </w:rPr>
              <w:t xml:space="preserve"> case, </w:t>
            </w:r>
            <w:proofErr w:type="spellStart"/>
            <w:r w:rsidRPr="009066BB">
              <w:rPr>
                <w:bCs/>
                <w:sz w:val="22"/>
                <w:szCs w:val="22"/>
                <w:lang w:val="ro-RO"/>
              </w:rPr>
              <w:t>the</w:t>
            </w:r>
            <w:proofErr w:type="spellEnd"/>
            <w:r w:rsidRPr="009066BB">
              <w:rPr>
                <w:bCs/>
                <w:sz w:val="22"/>
                <w:szCs w:val="22"/>
                <w:lang w:val="ro-RO"/>
              </w:rPr>
              <w:t xml:space="preserve"> </w:t>
            </w:r>
            <w:proofErr w:type="spellStart"/>
            <w:r w:rsidRPr="009066BB">
              <w:rPr>
                <w:bCs/>
                <w:sz w:val="22"/>
                <w:szCs w:val="22"/>
                <w:lang w:val="ro-RO"/>
              </w:rPr>
              <w:t>conclusion</w:t>
            </w:r>
            <w:proofErr w:type="spellEnd"/>
            <w:r w:rsidRPr="009066BB">
              <w:rPr>
                <w:bCs/>
                <w:sz w:val="22"/>
                <w:szCs w:val="22"/>
                <w:lang w:val="ro-RO"/>
              </w:rPr>
              <w:t xml:space="preserve"> </w:t>
            </w:r>
            <w:proofErr w:type="spellStart"/>
            <w:r w:rsidRPr="009066BB">
              <w:rPr>
                <w:bCs/>
                <w:sz w:val="22"/>
                <w:szCs w:val="22"/>
                <w:lang w:val="ro-RO"/>
              </w:rPr>
              <w:t>and</w:t>
            </w:r>
            <w:proofErr w:type="spellEnd"/>
            <w:r w:rsidRPr="009066BB">
              <w:rPr>
                <w:bCs/>
                <w:sz w:val="22"/>
                <w:szCs w:val="22"/>
                <w:lang w:val="ro-RO"/>
              </w:rPr>
              <w:t xml:space="preserve"> performance of </w:t>
            </w:r>
            <w:proofErr w:type="spellStart"/>
            <w:r w:rsidRPr="009066BB">
              <w:rPr>
                <w:bCs/>
                <w:sz w:val="22"/>
                <w:szCs w:val="22"/>
                <w:lang w:val="ro-RO"/>
              </w:rPr>
              <w:t>transactions</w:t>
            </w:r>
            <w:proofErr w:type="spellEnd"/>
            <w:r w:rsidRPr="009066BB">
              <w:rPr>
                <w:bCs/>
                <w:sz w:val="22"/>
                <w:szCs w:val="22"/>
                <w:lang w:val="ro-RO"/>
              </w:rPr>
              <w:t xml:space="preserve"> </w:t>
            </w:r>
            <w:proofErr w:type="spellStart"/>
            <w:r w:rsidRPr="009066BB">
              <w:rPr>
                <w:bCs/>
                <w:sz w:val="22"/>
                <w:szCs w:val="22"/>
                <w:lang w:val="ro-RO"/>
              </w:rPr>
              <w:t>and</w:t>
            </w:r>
            <w:proofErr w:type="spellEnd"/>
            <w:r w:rsidRPr="009066BB">
              <w:rPr>
                <w:bCs/>
                <w:sz w:val="22"/>
                <w:szCs w:val="22"/>
                <w:lang w:val="ro-RO"/>
              </w:rPr>
              <w:t xml:space="preserve"> </w:t>
            </w:r>
            <w:proofErr w:type="spellStart"/>
            <w:r w:rsidRPr="009066BB">
              <w:rPr>
                <w:bCs/>
                <w:sz w:val="22"/>
                <w:szCs w:val="22"/>
                <w:lang w:val="ro-RO"/>
              </w:rPr>
              <w:t>operations</w:t>
            </w:r>
            <w:proofErr w:type="spellEnd"/>
            <w:r w:rsidRPr="009066BB">
              <w:rPr>
                <w:bCs/>
                <w:sz w:val="22"/>
                <w:szCs w:val="22"/>
                <w:lang w:val="ro-RO"/>
              </w:rPr>
              <w:t xml:space="preserve">, as </w:t>
            </w:r>
            <w:proofErr w:type="spellStart"/>
            <w:r w:rsidRPr="009066BB">
              <w:rPr>
                <w:bCs/>
                <w:sz w:val="22"/>
                <w:szCs w:val="22"/>
                <w:lang w:val="ro-RO"/>
              </w:rPr>
              <w:t>well</w:t>
            </w:r>
            <w:proofErr w:type="spellEnd"/>
            <w:r w:rsidRPr="009066BB">
              <w:rPr>
                <w:bCs/>
                <w:sz w:val="22"/>
                <w:szCs w:val="22"/>
                <w:lang w:val="ro-RO"/>
              </w:rPr>
              <w:t xml:space="preserve"> as </w:t>
            </w:r>
            <w:proofErr w:type="spellStart"/>
            <w:r w:rsidRPr="009066BB">
              <w:rPr>
                <w:bCs/>
                <w:sz w:val="22"/>
                <w:szCs w:val="22"/>
                <w:lang w:val="ro-RO"/>
              </w:rPr>
              <w:t>the</w:t>
            </w:r>
            <w:proofErr w:type="spellEnd"/>
            <w:r w:rsidRPr="009066BB">
              <w:rPr>
                <w:bCs/>
                <w:sz w:val="22"/>
                <w:szCs w:val="22"/>
                <w:lang w:val="ro-RO"/>
              </w:rPr>
              <w:t xml:space="preserve"> </w:t>
            </w:r>
            <w:proofErr w:type="spellStart"/>
            <w:r w:rsidRPr="009066BB">
              <w:rPr>
                <w:bCs/>
                <w:sz w:val="22"/>
                <w:szCs w:val="22"/>
                <w:lang w:val="ro-RO"/>
              </w:rPr>
              <w:t>payments</w:t>
            </w:r>
            <w:proofErr w:type="spellEnd"/>
            <w:r w:rsidRPr="009066BB">
              <w:rPr>
                <w:bCs/>
                <w:sz w:val="22"/>
                <w:szCs w:val="22"/>
                <w:lang w:val="ro-RO"/>
              </w:rPr>
              <w:t xml:space="preserve"> </w:t>
            </w:r>
            <w:proofErr w:type="spellStart"/>
            <w:r w:rsidRPr="009066BB">
              <w:rPr>
                <w:bCs/>
                <w:sz w:val="22"/>
                <w:szCs w:val="22"/>
                <w:lang w:val="ro-RO"/>
              </w:rPr>
              <w:t>and</w:t>
            </w:r>
            <w:proofErr w:type="spellEnd"/>
            <w:r w:rsidRPr="009066BB">
              <w:rPr>
                <w:bCs/>
                <w:sz w:val="22"/>
                <w:szCs w:val="22"/>
                <w:lang w:val="ro-RO"/>
              </w:rPr>
              <w:t xml:space="preserve"> </w:t>
            </w:r>
            <w:proofErr w:type="spellStart"/>
            <w:r w:rsidRPr="009066BB">
              <w:rPr>
                <w:bCs/>
                <w:sz w:val="22"/>
                <w:szCs w:val="22"/>
                <w:lang w:val="ro-RO"/>
              </w:rPr>
              <w:t>transfers</w:t>
            </w:r>
            <w:proofErr w:type="spellEnd"/>
            <w:r w:rsidRPr="009066BB">
              <w:rPr>
                <w:bCs/>
                <w:sz w:val="22"/>
                <w:szCs w:val="22"/>
                <w:lang w:val="ro-RO"/>
              </w:rPr>
              <w:t xml:space="preserve"> </w:t>
            </w:r>
            <w:proofErr w:type="spellStart"/>
            <w:r w:rsidRPr="009066BB">
              <w:rPr>
                <w:bCs/>
                <w:sz w:val="22"/>
                <w:szCs w:val="22"/>
                <w:lang w:val="ro-RO"/>
              </w:rPr>
              <w:t>that</w:t>
            </w:r>
            <w:proofErr w:type="spellEnd"/>
            <w:r w:rsidRPr="009066BB">
              <w:rPr>
                <w:bCs/>
                <w:sz w:val="22"/>
                <w:szCs w:val="22"/>
                <w:lang w:val="ro-RO"/>
              </w:rPr>
              <w:t xml:space="preserve"> are </w:t>
            </w:r>
            <w:proofErr w:type="spellStart"/>
            <w:r w:rsidRPr="009066BB">
              <w:rPr>
                <w:bCs/>
                <w:sz w:val="22"/>
                <w:szCs w:val="22"/>
                <w:lang w:val="ro-RO"/>
              </w:rPr>
              <w:t>received</w:t>
            </w:r>
            <w:proofErr w:type="spellEnd"/>
            <w:r w:rsidRPr="009066BB">
              <w:rPr>
                <w:bCs/>
                <w:sz w:val="22"/>
                <w:szCs w:val="22"/>
                <w:lang w:val="ro-RO"/>
              </w:rPr>
              <w:t xml:space="preserve">/made </w:t>
            </w:r>
            <w:proofErr w:type="spellStart"/>
            <w:r w:rsidRPr="009066BB">
              <w:rPr>
                <w:bCs/>
                <w:sz w:val="22"/>
                <w:szCs w:val="22"/>
                <w:lang w:val="ro-RO"/>
              </w:rPr>
              <w:t>within</w:t>
            </w:r>
            <w:proofErr w:type="spellEnd"/>
            <w:r w:rsidRPr="009066BB">
              <w:rPr>
                <w:bCs/>
                <w:sz w:val="22"/>
                <w:szCs w:val="22"/>
                <w:lang w:val="ro-RO"/>
              </w:rPr>
              <w:t xml:space="preserve"> </w:t>
            </w:r>
            <w:proofErr w:type="spellStart"/>
            <w:r w:rsidRPr="009066BB">
              <w:rPr>
                <w:bCs/>
                <w:sz w:val="22"/>
                <w:szCs w:val="22"/>
                <w:lang w:val="ro-RO"/>
              </w:rPr>
              <w:t>these</w:t>
            </w:r>
            <w:proofErr w:type="spellEnd"/>
            <w:r w:rsidRPr="009066BB">
              <w:rPr>
                <w:bCs/>
                <w:sz w:val="22"/>
                <w:szCs w:val="22"/>
                <w:lang w:val="ro-RO"/>
              </w:rPr>
              <w:t xml:space="preserve"> </w:t>
            </w:r>
            <w:proofErr w:type="spellStart"/>
            <w:r w:rsidRPr="009066BB">
              <w:rPr>
                <w:bCs/>
                <w:sz w:val="22"/>
                <w:szCs w:val="22"/>
                <w:lang w:val="ro-RO"/>
              </w:rPr>
              <w:t>transactions</w:t>
            </w:r>
            <w:proofErr w:type="spellEnd"/>
            <w:r w:rsidRPr="009066BB">
              <w:rPr>
                <w:bCs/>
                <w:sz w:val="22"/>
                <w:szCs w:val="22"/>
                <w:lang w:val="ro-RO"/>
              </w:rPr>
              <w:t xml:space="preserve"> </w:t>
            </w:r>
            <w:proofErr w:type="spellStart"/>
            <w:r w:rsidRPr="009066BB">
              <w:rPr>
                <w:bCs/>
                <w:sz w:val="22"/>
                <w:szCs w:val="22"/>
                <w:lang w:val="ro-RO"/>
              </w:rPr>
              <w:t>and</w:t>
            </w:r>
            <w:proofErr w:type="spellEnd"/>
            <w:r w:rsidRPr="009066BB">
              <w:rPr>
                <w:bCs/>
                <w:sz w:val="22"/>
                <w:szCs w:val="22"/>
                <w:lang w:val="ro-RO"/>
              </w:rPr>
              <w:t xml:space="preserve"> </w:t>
            </w:r>
            <w:proofErr w:type="spellStart"/>
            <w:r w:rsidRPr="009066BB">
              <w:rPr>
                <w:bCs/>
                <w:sz w:val="22"/>
                <w:szCs w:val="22"/>
                <w:lang w:val="ro-RO"/>
              </w:rPr>
              <w:t>operations</w:t>
            </w:r>
            <w:proofErr w:type="spellEnd"/>
            <w:r w:rsidRPr="009066BB">
              <w:rPr>
                <w:bCs/>
                <w:sz w:val="22"/>
                <w:szCs w:val="22"/>
                <w:lang w:val="ro-RO"/>
              </w:rPr>
              <w:t>.</w:t>
            </w:r>
          </w:p>
          <w:p w14:paraId="31FE10D6" w14:textId="77777777" w:rsidR="002B08BD" w:rsidRPr="009066BB" w:rsidRDefault="002B08BD" w:rsidP="006749D4">
            <w:pPr>
              <w:ind w:firstLine="0"/>
              <w:rPr>
                <w:b/>
                <w:sz w:val="22"/>
                <w:szCs w:val="22"/>
                <w:lang w:val="en-GB"/>
              </w:rPr>
            </w:pPr>
            <w:bookmarkStart w:id="0" w:name="_Hlk223096444"/>
          </w:p>
          <w:p w14:paraId="6A59BE46" w14:textId="24FDA70B" w:rsidR="006749D4" w:rsidRPr="009066BB" w:rsidRDefault="006749D4" w:rsidP="006749D4">
            <w:pPr>
              <w:ind w:firstLine="0"/>
              <w:rPr>
                <w:b/>
                <w:sz w:val="22"/>
                <w:szCs w:val="22"/>
                <w:lang w:val="en-GB"/>
              </w:rPr>
            </w:pPr>
            <w:r w:rsidRPr="009066BB">
              <w:rPr>
                <w:b/>
                <w:sz w:val="22"/>
                <w:szCs w:val="22"/>
                <w:lang w:val="en-GB"/>
              </w:rPr>
              <w:t>Article 6. General provisions on capital foreign exchange operations</w:t>
            </w:r>
          </w:p>
          <w:bookmarkEnd w:id="0"/>
          <w:p w14:paraId="25D966CD" w14:textId="77777777" w:rsidR="00961838" w:rsidRPr="009066BB" w:rsidRDefault="006749D4" w:rsidP="006749D4">
            <w:pPr>
              <w:ind w:firstLine="0"/>
              <w:rPr>
                <w:color w:val="000000"/>
                <w:sz w:val="22"/>
                <w:szCs w:val="22"/>
              </w:rPr>
            </w:pPr>
            <w:r w:rsidRPr="009066BB">
              <w:rPr>
                <w:color w:val="000000"/>
                <w:sz w:val="22"/>
                <w:szCs w:val="22"/>
              </w:rPr>
              <w:t>(1) Capital foreign exchange operations shall mean the foreign exchange operations between residents and non-residents, as well as some unilateral transfers into/from the Republic of Moldova made for the purpose of capital transfer.</w:t>
            </w:r>
          </w:p>
          <w:p w14:paraId="3AFF2CAC" w14:textId="77777777" w:rsidR="009F3D0D" w:rsidRDefault="009F3D0D" w:rsidP="00247208">
            <w:pPr>
              <w:ind w:firstLine="0"/>
              <w:rPr>
                <w:b/>
                <w:sz w:val="22"/>
                <w:szCs w:val="22"/>
              </w:rPr>
            </w:pPr>
          </w:p>
          <w:p w14:paraId="444BC2A1" w14:textId="5BED55BD" w:rsidR="00247208" w:rsidRPr="009066BB" w:rsidRDefault="00247208" w:rsidP="00247208">
            <w:pPr>
              <w:ind w:firstLine="0"/>
              <w:rPr>
                <w:b/>
                <w:sz w:val="22"/>
                <w:szCs w:val="22"/>
              </w:rPr>
            </w:pPr>
            <w:r w:rsidRPr="009066BB">
              <w:rPr>
                <w:b/>
                <w:sz w:val="22"/>
                <w:szCs w:val="22"/>
              </w:rPr>
              <w:t>Article 3. Main notions</w:t>
            </w:r>
          </w:p>
          <w:p w14:paraId="1F03D560" w14:textId="77777777" w:rsidR="00247208" w:rsidRPr="009066BB" w:rsidRDefault="00247208" w:rsidP="00247208">
            <w:pPr>
              <w:ind w:firstLine="0"/>
              <w:rPr>
                <w:bCs/>
                <w:sz w:val="22"/>
                <w:szCs w:val="22"/>
              </w:rPr>
            </w:pPr>
            <w:proofErr w:type="gramStart"/>
            <w:r w:rsidRPr="009066BB">
              <w:rPr>
                <w:bCs/>
                <w:sz w:val="22"/>
                <w:szCs w:val="22"/>
              </w:rPr>
              <w:t>For the purpose of</w:t>
            </w:r>
            <w:proofErr w:type="gramEnd"/>
            <w:r w:rsidRPr="009066BB">
              <w:rPr>
                <w:bCs/>
                <w:sz w:val="22"/>
                <w:szCs w:val="22"/>
              </w:rPr>
              <w:t xml:space="preserve"> this Law, the following main notions shall be used:</w:t>
            </w:r>
          </w:p>
          <w:p w14:paraId="08EAB006" w14:textId="348A6AAC" w:rsidR="00247208" w:rsidRPr="009066BB" w:rsidRDefault="00247208" w:rsidP="00247208">
            <w:pPr>
              <w:ind w:firstLine="0"/>
              <w:rPr>
                <w:bCs/>
                <w:sz w:val="22"/>
                <w:szCs w:val="22"/>
              </w:rPr>
            </w:pPr>
            <w:r w:rsidRPr="009066BB">
              <w:rPr>
                <w:b/>
                <w:sz w:val="22"/>
                <w:szCs w:val="22"/>
              </w:rPr>
              <w:t>3) unilateral transfers</w:t>
            </w:r>
            <w:r w:rsidRPr="009066BB">
              <w:rPr>
                <w:bCs/>
                <w:sz w:val="22"/>
                <w:szCs w:val="22"/>
              </w:rPr>
              <w:t xml:space="preserve"> – transfers in foreign currency and national currency of residents and non-residents that do not imply the transfer of the property right and of other rights over the foreign currency, as well as over the national currency;</w:t>
            </w:r>
          </w:p>
        </w:tc>
        <w:tc>
          <w:tcPr>
            <w:tcW w:w="1701" w:type="dxa"/>
          </w:tcPr>
          <w:p w14:paraId="2E6F8A7B" w14:textId="1F5C9765" w:rsidR="00961838" w:rsidRPr="00294148" w:rsidRDefault="00961838" w:rsidP="0012335F">
            <w:pPr>
              <w:ind w:firstLine="0"/>
              <w:rPr>
                <w:b/>
                <w:sz w:val="22"/>
                <w:szCs w:val="22"/>
                <w:lang w:val="ro-RO"/>
              </w:rPr>
            </w:pPr>
            <w:r w:rsidRPr="00AA06F0">
              <w:rPr>
                <w:rFonts w:eastAsia="MS Mincho"/>
                <w:b/>
                <w:sz w:val="22"/>
                <w:szCs w:val="22"/>
                <w:lang w:val="ro-RO"/>
              </w:rPr>
              <w:lastRenderedPageBreak/>
              <w:t>Compatibil</w:t>
            </w:r>
          </w:p>
        </w:tc>
        <w:tc>
          <w:tcPr>
            <w:tcW w:w="2834" w:type="dxa"/>
          </w:tcPr>
          <w:p w14:paraId="08206249" w14:textId="77777777" w:rsidR="00961838" w:rsidRDefault="00961838" w:rsidP="0012335F">
            <w:pPr>
              <w:ind w:firstLine="0"/>
              <w:rPr>
                <w:bCs/>
                <w:sz w:val="22"/>
                <w:szCs w:val="22"/>
                <w:lang w:val="ro-RO"/>
              </w:rPr>
            </w:pPr>
          </w:p>
        </w:tc>
        <w:tc>
          <w:tcPr>
            <w:tcW w:w="1241" w:type="dxa"/>
          </w:tcPr>
          <w:p w14:paraId="5D673693" w14:textId="77777777" w:rsidR="00961838" w:rsidRPr="00AA06F0" w:rsidRDefault="00961838" w:rsidP="0012335F">
            <w:pPr>
              <w:ind w:firstLine="0"/>
              <w:rPr>
                <w:b/>
                <w:sz w:val="22"/>
                <w:szCs w:val="22"/>
                <w:lang w:val="ro-RO"/>
              </w:rPr>
            </w:pPr>
          </w:p>
        </w:tc>
      </w:tr>
      <w:tr w:rsidR="00C1030A" w:rsidRPr="00961838" w14:paraId="7F312C94" w14:textId="77777777" w:rsidTr="00C1030A">
        <w:tc>
          <w:tcPr>
            <w:tcW w:w="2094" w:type="dxa"/>
          </w:tcPr>
          <w:p w14:paraId="39EF3BC7" w14:textId="77777777" w:rsidR="00961838" w:rsidRPr="00AA06F0" w:rsidRDefault="00961838" w:rsidP="0012335F">
            <w:pPr>
              <w:ind w:firstLine="0"/>
              <w:rPr>
                <w:bCs/>
                <w:color w:val="333333"/>
                <w:sz w:val="22"/>
                <w:szCs w:val="22"/>
                <w:lang w:val="ro-RO" w:eastAsia="ro-MD"/>
              </w:rPr>
            </w:pPr>
            <w:r w:rsidRPr="00AA06F0">
              <w:rPr>
                <w:bCs/>
                <w:color w:val="333333"/>
                <w:sz w:val="22"/>
                <w:szCs w:val="22"/>
                <w:lang w:val="ro-RO" w:eastAsia="ro-MD"/>
              </w:rPr>
              <w:t>- operațiunile efectuate de orice persoană fizică sau juridică, inclusiv operațiunile privind activele sau pasivele statelor membre sau ale altor instituții ale administrației publice și organizații publice, conform dispozițiilor articolului 68 alineatul (3) din tratat;</w:t>
            </w:r>
          </w:p>
          <w:p w14:paraId="29D5203B" w14:textId="77777777" w:rsidR="00961838" w:rsidRPr="00AA06F0" w:rsidRDefault="00961838" w:rsidP="0012335F">
            <w:pPr>
              <w:ind w:firstLine="0"/>
              <w:rPr>
                <w:bCs/>
                <w:sz w:val="22"/>
                <w:szCs w:val="22"/>
                <w:lang w:val="ro-RO" w:eastAsia="ro-MD"/>
              </w:rPr>
            </w:pPr>
          </w:p>
          <w:p w14:paraId="7042303A" w14:textId="77777777" w:rsidR="00961838" w:rsidRPr="00AA06F0" w:rsidRDefault="00961838" w:rsidP="0012335F">
            <w:pPr>
              <w:ind w:firstLine="0"/>
              <w:rPr>
                <w:b/>
                <w:i/>
                <w:iCs/>
                <w:sz w:val="22"/>
                <w:szCs w:val="22"/>
                <w:lang w:val="ro-RO" w:eastAsia="ro-MD"/>
              </w:rPr>
            </w:pPr>
            <w:r w:rsidRPr="00AA06F0">
              <w:rPr>
                <w:b/>
                <w:i/>
                <w:iCs/>
                <w:sz w:val="22"/>
                <w:szCs w:val="22"/>
                <w:lang w:val="ro-RO" w:eastAsia="ro-MD"/>
              </w:rPr>
              <w:t>Note explicative:</w:t>
            </w:r>
          </w:p>
          <w:p w14:paraId="36411523" w14:textId="77777777" w:rsidR="00961838" w:rsidRPr="00AA06F0" w:rsidRDefault="00961838" w:rsidP="0012335F">
            <w:pPr>
              <w:ind w:firstLine="0"/>
              <w:rPr>
                <w:b/>
                <w:sz w:val="22"/>
                <w:szCs w:val="22"/>
                <w:lang w:val="ro-RO" w:eastAsia="ro-MD"/>
              </w:rPr>
            </w:pPr>
            <w:r w:rsidRPr="00AA06F0">
              <w:rPr>
                <w:b/>
                <w:sz w:val="22"/>
                <w:szCs w:val="22"/>
                <w:lang w:val="ro-RO" w:eastAsia="ro-MD"/>
              </w:rPr>
              <w:t>Rezidenți sau nerezidenți</w:t>
            </w:r>
          </w:p>
          <w:p w14:paraId="79D4A120" w14:textId="77777777" w:rsidR="00961838" w:rsidRPr="00AA06F0" w:rsidRDefault="00961838" w:rsidP="0012335F">
            <w:pPr>
              <w:ind w:firstLine="0"/>
              <w:rPr>
                <w:bCs/>
                <w:sz w:val="22"/>
                <w:szCs w:val="22"/>
                <w:lang w:val="ro-RO" w:eastAsia="ro-MD"/>
              </w:rPr>
            </w:pPr>
            <w:r w:rsidRPr="00AA06F0">
              <w:rPr>
                <w:bCs/>
                <w:sz w:val="22"/>
                <w:szCs w:val="22"/>
                <w:lang w:val="ro-RO" w:eastAsia="ro-MD"/>
              </w:rPr>
              <w:lastRenderedPageBreak/>
              <w:t>Persoane fizice sau juridice conform definițiilor stabilite în regulamentele privind controlul schimburilor valutare în vigoare în fiecare dintre statele membre.</w:t>
            </w:r>
          </w:p>
          <w:p w14:paraId="541F3B02" w14:textId="77777777" w:rsidR="00961838" w:rsidRPr="00AA06F0" w:rsidRDefault="00961838" w:rsidP="0012335F">
            <w:pPr>
              <w:ind w:firstLine="0"/>
              <w:rPr>
                <w:b/>
                <w:sz w:val="22"/>
                <w:szCs w:val="22"/>
                <w:lang w:val="ro-RO" w:eastAsia="ro-MD"/>
              </w:rPr>
            </w:pPr>
            <w:r w:rsidRPr="00AA06F0">
              <w:rPr>
                <w:b/>
                <w:sz w:val="22"/>
                <w:szCs w:val="22"/>
                <w:lang w:val="ro-RO" w:eastAsia="ro-MD"/>
              </w:rPr>
              <w:t>Persoane fizice sau juridice</w:t>
            </w:r>
          </w:p>
          <w:p w14:paraId="5EF34C13" w14:textId="77777777" w:rsidR="007A66A2" w:rsidRPr="00AA06F0" w:rsidRDefault="007A66A2" w:rsidP="0012335F">
            <w:pPr>
              <w:ind w:firstLine="0"/>
              <w:rPr>
                <w:bCs/>
                <w:sz w:val="22"/>
                <w:szCs w:val="22"/>
                <w:lang w:val="ro-RO" w:eastAsia="ro-MD"/>
              </w:rPr>
            </w:pPr>
            <w:r w:rsidRPr="00AA06F0">
              <w:rPr>
                <w:bCs/>
                <w:sz w:val="22"/>
                <w:szCs w:val="22"/>
                <w:lang w:val="ro-RO" w:eastAsia="ro-MD"/>
              </w:rPr>
              <w:t>Astfel cum au fost definite de normele interne.</w:t>
            </w:r>
          </w:p>
          <w:p w14:paraId="66D1E660" w14:textId="77777777" w:rsidR="00961838" w:rsidRPr="00AA06F0" w:rsidRDefault="00961838" w:rsidP="0012335F">
            <w:pPr>
              <w:shd w:val="clear" w:color="auto" w:fill="FFFFFF"/>
              <w:spacing w:line="312" w:lineRule="atLeast"/>
              <w:ind w:firstLine="0"/>
              <w:rPr>
                <w:b/>
                <w:bCs/>
                <w:color w:val="333333"/>
                <w:sz w:val="22"/>
                <w:szCs w:val="22"/>
                <w:lang w:val="ro-RO" w:eastAsia="ro-MD"/>
              </w:rPr>
            </w:pPr>
          </w:p>
        </w:tc>
        <w:tc>
          <w:tcPr>
            <w:tcW w:w="1929" w:type="dxa"/>
          </w:tcPr>
          <w:p w14:paraId="0758BFCC" w14:textId="77777777" w:rsidR="00961838" w:rsidRPr="00C1030A" w:rsidRDefault="00C125AD" w:rsidP="0012335F">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 xml:space="preserve">- operations carried out by any natural or legal person (¹), including operations in respect of the assets or liabilities of Member States or of other public administrations and agencies, subject to the provisions </w:t>
            </w:r>
            <w:proofErr w:type="gramStart"/>
            <w:r w:rsidRPr="00C1030A">
              <w:rPr>
                <w:rFonts w:ascii="Times New Roman" w:eastAsia="MS Mincho" w:hAnsi="Times New Roman" w:cs="Times New Roman"/>
                <w:sz w:val="22"/>
                <w:szCs w:val="22"/>
              </w:rPr>
              <w:t>of  Article</w:t>
            </w:r>
            <w:proofErr w:type="gramEnd"/>
            <w:r w:rsidRPr="00C1030A">
              <w:rPr>
                <w:rFonts w:ascii="Times New Roman" w:eastAsia="MS Mincho" w:hAnsi="Times New Roman" w:cs="Times New Roman"/>
                <w:sz w:val="22"/>
                <w:szCs w:val="22"/>
              </w:rPr>
              <w:t xml:space="preserve"> 68 (3) of the Treaty,</w:t>
            </w:r>
          </w:p>
          <w:p w14:paraId="51054D7B" w14:textId="77777777" w:rsidR="00C125AD" w:rsidRPr="00C1030A" w:rsidRDefault="00C125AD" w:rsidP="0012335F">
            <w:pPr>
              <w:pStyle w:val="PlainText"/>
              <w:jc w:val="both"/>
              <w:rPr>
                <w:rFonts w:ascii="Times New Roman" w:eastAsia="MS Mincho" w:hAnsi="Times New Roman" w:cs="Times New Roman"/>
                <w:sz w:val="22"/>
                <w:szCs w:val="22"/>
              </w:rPr>
            </w:pPr>
          </w:p>
          <w:p w14:paraId="7D299B78" w14:textId="77777777" w:rsidR="00C125AD" w:rsidRPr="00C1030A" w:rsidRDefault="00C125AD" w:rsidP="0012335F">
            <w:pPr>
              <w:ind w:firstLine="0"/>
              <w:rPr>
                <w:b/>
                <w:i/>
                <w:iCs/>
                <w:sz w:val="22"/>
                <w:szCs w:val="22"/>
                <w:lang w:eastAsia="ro-MD"/>
              </w:rPr>
            </w:pPr>
            <w:r w:rsidRPr="00C1030A">
              <w:rPr>
                <w:b/>
                <w:i/>
                <w:iCs/>
                <w:sz w:val="22"/>
                <w:szCs w:val="22"/>
                <w:lang w:eastAsia="ro-MD"/>
              </w:rPr>
              <w:t>EXPLANATORY NOTES</w:t>
            </w:r>
          </w:p>
          <w:p w14:paraId="4995EE44" w14:textId="77777777" w:rsidR="00C125AD" w:rsidRPr="00C1030A" w:rsidRDefault="00C125AD" w:rsidP="0012335F">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For the purposes of this Nomenclature and the Directive only, the following expressions have the meanings assigned to them respectively:</w:t>
            </w:r>
          </w:p>
          <w:p w14:paraId="251AD6E9" w14:textId="77777777" w:rsidR="0068490E" w:rsidRPr="00C1030A" w:rsidRDefault="0068490E" w:rsidP="0012335F">
            <w:pPr>
              <w:pStyle w:val="PlainText"/>
              <w:jc w:val="both"/>
              <w:rPr>
                <w:rFonts w:ascii="Times New Roman" w:eastAsia="MS Mincho" w:hAnsi="Times New Roman" w:cs="Times New Roman"/>
                <w:sz w:val="22"/>
                <w:szCs w:val="22"/>
              </w:rPr>
            </w:pPr>
          </w:p>
          <w:p w14:paraId="0B36A914" w14:textId="77777777" w:rsidR="0068490E" w:rsidRPr="00C1030A" w:rsidRDefault="0068490E" w:rsidP="0012335F">
            <w:pPr>
              <w:ind w:firstLine="0"/>
              <w:rPr>
                <w:b/>
                <w:sz w:val="22"/>
                <w:szCs w:val="22"/>
                <w:lang w:eastAsia="ro-MD"/>
              </w:rPr>
            </w:pPr>
            <w:r w:rsidRPr="00C1030A">
              <w:rPr>
                <w:b/>
                <w:sz w:val="22"/>
                <w:szCs w:val="22"/>
                <w:lang w:eastAsia="ro-MD"/>
              </w:rPr>
              <w:t>Residents or non-residents</w:t>
            </w:r>
          </w:p>
          <w:p w14:paraId="1D7FEDEF" w14:textId="03B0C8EF" w:rsidR="0068490E" w:rsidRPr="00C1030A" w:rsidRDefault="0068490E" w:rsidP="0012335F">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Natural and legal persons according to the definitions laid down in the exchange control regulations in force in each Member State.</w:t>
            </w:r>
          </w:p>
        </w:tc>
        <w:tc>
          <w:tcPr>
            <w:tcW w:w="2288" w:type="dxa"/>
          </w:tcPr>
          <w:p w14:paraId="4F0744D1" w14:textId="77777777" w:rsidR="00961838" w:rsidRPr="00AA06F0" w:rsidRDefault="00961838" w:rsidP="0012335F">
            <w:pPr>
              <w:pStyle w:val="PlainText"/>
              <w:jc w:val="both"/>
              <w:rPr>
                <w:rFonts w:ascii="Times New Roman" w:eastAsia="MS Mincho" w:hAnsi="Times New Roman"/>
                <w:b/>
                <w:sz w:val="22"/>
                <w:szCs w:val="22"/>
                <w:lang w:val="ro-RO"/>
              </w:rPr>
            </w:pPr>
            <w:r w:rsidRPr="00AA06F0">
              <w:rPr>
                <w:rFonts w:ascii="Times New Roman" w:eastAsia="MS Mincho" w:hAnsi="Times New Roman"/>
                <w:b/>
                <w:sz w:val="22"/>
                <w:szCs w:val="22"/>
                <w:lang w:val="ro-RO"/>
              </w:rPr>
              <w:lastRenderedPageBreak/>
              <w:t xml:space="preserve">Articolul 3. </w:t>
            </w:r>
            <w:proofErr w:type="spellStart"/>
            <w:r w:rsidRPr="00AA06F0">
              <w:rPr>
                <w:rFonts w:ascii="Times New Roman" w:eastAsia="MS Mincho" w:hAnsi="Times New Roman"/>
                <w:b/>
                <w:sz w:val="22"/>
                <w:szCs w:val="22"/>
                <w:lang w:val="ro-RO"/>
              </w:rPr>
              <w:t>Noţiuni</w:t>
            </w:r>
            <w:proofErr w:type="spellEnd"/>
            <w:r w:rsidRPr="00AA06F0">
              <w:rPr>
                <w:rFonts w:ascii="Times New Roman" w:eastAsia="MS Mincho" w:hAnsi="Times New Roman"/>
                <w:b/>
                <w:sz w:val="22"/>
                <w:szCs w:val="22"/>
                <w:lang w:val="ro-RO"/>
              </w:rPr>
              <w:t xml:space="preserve"> de bază</w:t>
            </w:r>
          </w:p>
          <w:p w14:paraId="64E7DAE4" w14:textId="77777777" w:rsidR="00961838" w:rsidRPr="00AA06F0" w:rsidRDefault="00961838" w:rsidP="0012335F">
            <w:pPr>
              <w:pStyle w:val="PlainText"/>
              <w:jc w:val="both"/>
              <w:rPr>
                <w:rFonts w:ascii="Times New Roman" w:eastAsia="MS Mincho" w:hAnsi="Times New Roman" w:cs="Times New Roman"/>
                <w:b/>
                <w:sz w:val="22"/>
                <w:szCs w:val="22"/>
                <w:lang w:val="ro-RO"/>
              </w:rPr>
            </w:pPr>
            <w:r w:rsidRPr="00AA06F0">
              <w:rPr>
                <w:rFonts w:ascii="Times New Roman" w:hAnsi="Times New Roman" w:cs="Times New Roman"/>
                <w:sz w:val="22"/>
                <w:szCs w:val="22"/>
                <w:lang w:val="ro-RO"/>
              </w:rPr>
              <w:t xml:space="preserve">În sensul prezentei legi se utilizează următoarele </w:t>
            </w:r>
            <w:proofErr w:type="spellStart"/>
            <w:r w:rsidRPr="00AA06F0">
              <w:rPr>
                <w:rFonts w:ascii="Times New Roman" w:hAnsi="Times New Roman" w:cs="Times New Roman"/>
                <w:sz w:val="22"/>
                <w:szCs w:val="22"/>
                <w:lang w:val="ro-RO"/>
              </w:rPr>
              <w:t>noţiuni</w:t>
            </w:r>
            <w:proofErr w:type="spellEnd"/>
            <w:r w:rsidRPr="00AA06F0">
              <w:rPr>
                <w:rFonts w:ascii="Times New Roman" w:hAnsi="Times New Roman" w:cs="Times New Roman"/>
                <w:sz w:val="22"/>
                <w:szCs w:val="22"/>
                <w:lang w:val="ro-RO"/>
              </w:rPr>
              <w:t xml:space="preserve"> de bază:</w:t>
            </w:r>
          </w:p>
          <w:p w14:paraId="2DC55C48" w14:textId="77777777" w:rsidR="00961838" w:rsidRPr="00AA06F0" w:rsidRDefault="00961838" w:rsidP="0012335F">
            <w:pPr>
              <w:autoSpaceDE w:val="0"/>
              <w:autoSpaceDN w:val="0"/>
              <w:adjustRightInd w:val="0"/>
              <w:ind w:firstLine="0"/>
              <w:rPr>
                <w:b/>
                <w:sz w:val="22"/>
                <w:szCs w:val="22"/>
                <w:lang w:val="ro-RO" w:eastAsia="ru-RU"/>
              </w:rPr>
            </w:pPr>
            <w:r w:rsidRPr="00AA06F0">
              <w:rPr>
                <w:b/>
                <w:sz w:val="22"/>
                <w:szCs w:val="22"/>
                <w:lang w:val="ro-RO" w:eastAsia="ru-RU"/>
              </w:rPr>
              <w:t xml:space="preserve">9) </w:t>
            </w:r>
            <w:proofErr w:type="spellStart"/>
            <w:r w:rsidRPr="00AA06F0">
              <w:rPr>
                <w:b/>
                <w:sz w:val="22"/>
                <w:szCs w:val="22"/>
                <w:lang w:val="ro-RO" w:eastAsia="ru-RU"/>
              </w:rPr>
              <w:t>rezidenţi</w:t>
            </w:r>
            <w:proofErr w:type="spellEnd"/>
            <w:r w:rsidRPr="00AA06F0">
              <w:rPr>
                <w:b/>
                <w:sz w:val="22"/>
                <w:szCs w:val="22"/>
                <w:lang w:val="ro-RO" w:eastAsia="ru-RU"/>
              </w:rPr>
              <w:t>:</w:t>
            </w:r>
          </w:p>
          <w:p w14:paraId="07720EE0" w14:textId="77777777" w:rsidR="00961838" w:rsidRPr="00AA06F0" w:rsidRDefault="00961838" w:rsidP="0012335F">
            <w:pPr>
              <w:ind w:firstLine="0"/>
              <w:rPr>
                <w:bCs/>
                <w:sz w:val="22"/>
                <w:szCs w:val="22"/>
                <w:lang w:val="ro-RO"/>
              </w:rPr>
            </w:pPr>
            <w:r w:rsidRPr="00AA06F0">
              <w:rPr>
                <w:bCs/>
                <w:sz w:val="22"/>
                <w:szCs w:val="22"/>
                <w:lang w:val="ro-RO"/>
              </w:rPr>
              <w:t>a) persoane fizice (</w:t>
            </w:r>
            <w:proofErr w:type="spellStart"/>
            <w:r w:rsidRPr="00AA06F0">
              <w:rPr>
                <w:bCs/>
                <w:sz w:val="22"/>
                <w:szCs w:val="22"/>
                <w:lang w:val="ro-RO"/>
              </w:rPr>
              <w:t>cetăţeni</w:t>
            </w:r>
            <w:proofErr w:type="spellEnd"/>
            <w:r w:rsidRPr="00AA06F0">
              <w:rPr>
                <w:bCs/>
                <w:sz w:val="22"/>
                <w:szCs w:val="22"/>
                <w:lang w:val="ro-RO"/>
              </w:rPr>
              <w:t xml:space="preserve"> ai Republicii Moldova, </w:t>
            </w:r>
            <w:proofErr w:type="spellStart"/>
            <w:r w:rsidRPr="00AA06F0">
              <w:rPr>
                <w:bCs/>
                <w:sz w:val="22"/>
                <w:szCs w:val="22"/>
                <w:lang w:val="ro-RO"/>
              </w:rPr>
              <w:t>cetăţeni</w:t>
            </w:r>
            <w:proofErr w:type="spellEnd"/>
            <w:r w:rsidRPr="00AA06F0">
              <w:rPr>
                <w:bCs/>
                <w:sz w:val="22"/>
                <w:szCs w:val="22"/>
                <w:lang w:val="ro-RO"/>
              </w:rPr>
              <w:t xml:space="preserve"> străini </w:t>
            </w:r>
            <w:proofErr w:type="spellStart"/>
            <w:r w:rsidRPr="00AA06F0">
              <w:rPr>
                <w:bCs/>
                <w:sz w:val="22"/>
                <w:szCs w:val="22"/>
                <w:lang w:val="ro-RO"/>
              </w:rPr>
              <w:t>şi</w:t>
            </w:r>
            <w:proofErr w:type="spellEnd"/>
            <w:r w:rsidRPr="00AA06F0">
              <w:rPr>
                <w:bCs/>
                <w:sz w:val="22"/>
                <w:szCs w:val="22"/>
                <w:lang w:val="ro-RO"/>
              </w:rPr>
              <w:t xml:space="preserve"> apatrizi) care au domiciliul în Republica Moldova, atestat cu act de identitate corespunzător, inclusiv cele care se află temporar peste hotare (denumite în </w:t>
            </w:r>
            <w:r w:rsidRPr="00AA06F0">
              <w:rPr>
                <w:bCs/>
                <w:sz w:val="22"/>
                <w:szCs w:val="22"/>
                <w:lang w:val="ro-RO"/>
              </w:rPr>
              <w:lastRenderedPageBreak/>
              <w:t xml:space="preserve">continuare </w:t>
            </w:r>
            <w:r w:rsidRPr="00AA06F0">
              <w:rPr>
                <w:bCs/>
                <w:i/>
                <w:iCs/>
                <w:sz w:val="22"/>
                <w:szCs w:val="22"/>
                <w:lang w:val="ro-RO"/>
              </w:rPr>
              <w:t>persoane fizice rezidente</w:t>
            </w:r>
            <w:r w:rsidRPr="00AA06F0">
              <w:rPr>
                <w:bCs/>
                <w:sz w:val="22"/>
                <w:szCs w:val="22"/>
                <w:lang w:val="ro-RO"/>
              </w:rPr>
              <w:t>);</w:t>
            </w:r>
          </w:p>
          <w:p w14:paraId="02692622" w14:textId="77777777" w:rsidR="007A66A2" w:rsidRPr="00AA06F0" w:rsidRDefault="00961838" w:rsidP="0012335F">
            <w:pPr>
              <w:ind w:firstLine="0"/>
              <w:rPr>
                <w:bCs/>
                <w:sz w:val="22"/>
                <w:szCs w:val="22"/>
                <w:lang w:val="ro-RO"/>
              </w:rPr>
            </w:pPr>
            <w:r w:rsidRPr="00AA06F0">
              <w:rPr>
                <w:bCs/>
                <w:sz w:val="22"/>
                <w:szCs w:val="22"/>
                <w:lang w:val="ro-RO"/>
              </w:rPr>
              <w:t xml:space="preserve">b) persoane fizice care practică, conform </w:t>
            </w:r>
            <w:proofErr w:type="spellStart"/>
            <w:r w:rsidRPr="00AA06F0">
              <w:rPr>
                <w:bCs/>
                <w:sz w:val="22"/>
                <w:szCs w:val="22"/>
                <w:lang w:val="ro-RO"/>
              </w:rPr>
              <w:t>legislaţiei</w:t>
            </w:r>
            <w:proofErr w:type="spellEnd"/>
            <w:r w:rsidRPr="00AA06F0">
              <w:rPr>
                <w:bCs/>
                <w:sz w:val="22"/>
                <w:szCs w:val="22"/>
                <w:lang w:val="ro-RO"/>
              </w:rPr>
              <w:t xml:space="preserve"> Republicii Moldova, activitate de întreprinzător, precum </w:t>
            </w:r>
            <w:proofErr w:type="spellStart"/>
            <w:r w:rsidRPr="00AA06F0">
              <w:rPr>
                <w:bCs/>
                <w:sz w:val="22"/>
                <w:szCs w:val="22"/>
                <w:lang w:val="ro-RO"/>
              </w:rPr>
              <w:t>şi</w:t>
            </w:r>
            <w:proofErr w:type="spellEnd"/>
            <w:r w:rsidRPr="00AA06F0">
              <w:rPr>
                <w:bCs/>
                <w:sz w:val="22"/>
                <w:szCs w:val="22"/>
                <w:lang w:val="ro-RO"/>
              </w:rPr>
              <w:t xml:space="preserve"> </w:t>
            </w:r>
            <w:proofErr w:type="spellStart"/>
            <w:r w:rsidRPr="00AA06F0">
              <w:rPr>
                <w:bCs/>
                <w:sz w:val="22"/>
                <w:szCs w:val="22"/>
                <w:lang w:val="ro-RO"/>
              </w:rPr>
              <w:t>avocaţii</w:t>
            </w:r>
            <w:proofErr w:type="spellEnd"/>
            <w:r w:rsidRPr="00AA06F0">
              <w:rPr>
                <w:bCs/>
                <w:sz w:val="22"/>
                <w:szCs w:val="22"/>
                <w:lang w:val="ro-RO"/>
              </w:rPr>
              <w:t xml:space="preserve">, notarii, executorii </w:t>
            </w:r>
            <w:proofErr w:type="spellStart"/>
            <w:r w:rsidRPr="00AA06F0">
              <w:rPr>
                <w:bCs/>
                <w:sz w:val="22"/>
                <w:szCs w:val="22"/>
                <w:lang w:val="ro-RO"/>
              </w:rPr>
              <w:t>judecătoreşti</w:t>
            </w:r>
            <w:proofErr w:type="spellEnd"/>
            <w:r w:rsidRPr="00AA06F0">
              <w:rPr>
                <w:bCs/>
                <w:sz w:val="22"/>
                <w:szCs w:val="22"/>
                <w:lang w:val="ro-RO"/>
              </w:rPr>
              <w:t xml:space="preserve"> </w:t>
            </w:r>
            <w:proofErr w:type="spellStart"/>
            <w:r w:rsidRPr="00AA06F0">
              <w:rPr>
                <w:bCs/>
                <w:sz w:val="22"/>
                <w:szCs w:val="22"/>
                <w:lang w:val="ro-RO"/>
              </w:rPr>
              <w:t>şi</w:t>
            </w:r>
            <w:proofErr w:type="spellEnd"/>
            <w:r w:rsidRPr="00AA06F0">
              <w:rPr>
                <w:bCs/>
                <w:sz w:val="22"/>
                <w:szCs w:val="22"/>
                <w:lang w:val="ro-RO"/>
              </w:rPr>
              <w:t xml:space="preserve"> alte persoane fizice</w:t>
            </w:r>
            <w:r w:rsidR="007A66A2">
              <w:rPr>
                <w:bCs/>
                <w:sz w:val="22"/>
                <w:szCs w:val="22"/>
                <w:lang w:val="ro-RO"/>
              </w:rPr>
              <w:t xml:space="preserve"> </w:t>
            </w:r>
            <w:r w:rsidR="007A66A2" w:rsidRPr="00AA06F0">
              <w:rPr>
                <w:bCs/>
                <w:sz w:val="22"/>
                <w:szCs w:val="22"/>
                <w:lang w:val="ro-RO"/>
              </w:rPr>
              <w:t xml:space="preserve">care practică </w:t>
            </w:r>
            <w:proofErr w:type="spellStart"/>
            <w:r w:rsidR="007A66A2" w:rsidRPr="00AA06F0">
              <w:rPr>
                <w:bCs/>
                <w:sz w:val="22"/>
                <w:szCs w:val="22"/>
                <w:lang w:val="ro-RO"/>
              </w:rPr>
              <w:t>activităţi</w:t>
            </w:r>
            <w:proofErr w:type="spellEnd"/>
            <w:r w:rsidR="007A66A2" w:rsidRPr="00AA06F0">
              <w:rPr>
                <w:bCs/>
                <w:sz w:val="22"/>
                <w:szCs w:val="22"/>
                <w:lang w:val="ro-RO"/>
              </w:rPr>
              <w:t xml:space="preserve"> profesionale independente, denumite în continuare </w:t>
            </w:r>
            <w:r w:rsidR="007A66A2" w:rsidRPr="00AA06F0">
              <w:rPr>
                <w:bCs/>
                <w:i/>
                <w:iCs/>
                <w:sz w:val="22"/>
                <w:szCs w:val="22"/>
                <w:lang w:val="ro-RO"/>
              </w:rPr>
              <w:t>persoane fizice rezidente care practică o anumită activitate</w:t>
            </w:r>
            <w:r w:rsidR="007A66A2" w:rsidRPr="00AA06F0">
              <w:rPr>
                <w:bCs/>
                <w:sz w:val="22"/>
                <w:szCs w:val="22"/>
                <w:lang w:val="ro-RO"/>
              </w:rPr>
              <w:t>;</w:t>
            </w:r>
          </w:p>
          <w:p w14:paraId="16E88BE5" w14:textId="77777777" w:rsidR="007A66A2" w:rsidRPr="00AA06F0" w:rsidRDefault="007A66A2" w:rsidP="0012335F">
            <w:pPr>
              <w:ind w:firstLine="0"/>
              <w:rPr>
                <w:bCs/>
                <w:sz w:val="22"/>
                <w:szCs w:val="22"/>
                <w:lang w:val="ro-RO"/>
              </w:rPr>
            </w:pPr>
            <w:r w:rsidRPr="00AA06F0">
              <w:rPr>
                <w:bCs/>
                <w:sz w:val="22"/>
                <w:szCs w:val="22"/>
                <w:lang w:val="ro-RO"/>
              </w:rPr>
              <w:t xml:space="preserve">c) persoane juridice (de drept public </w:t>
            </w:r>
            <w:proofErr w:type="spellStart"/>
            <w:r w:rsidRPr="00AA06F0">
              <w:rPr>
                <w:bCs/>
                <w:sz w:val="22"/>
                <w:szCs w:val="22"/>
                <w:lang w:val="ro-RO"/>
              </w:rPr>
              <w:t>şi</w:t>
            </w:r>
            <w:proofErr w:type="spellEnd"/>
            <w:r w:rsidRPr="00AA06F0">
              <w:rPr>
                <w:bCs/>
                <w:sz w:val="22"/>
                <w:szCs w:val="22"/>
                <w:lang w:val="ro-RO"/>
              </w:rPr>
              <w:t xml:space="preserve"> de drept privat) constituite conform </w:t>
            </w:r>
            <w:proofErr w:type="spellStart"/>
            <w:r w:rsidRPr="00AA06F0">
              <w:rPr>
                <w:bCs/>
                <w:sz w:val="22"/>
                <w:szCs w:val="22"/>
                <w:lang w:val="ro-RO"/>
              </w:rPr>
              <w:t>legislaţiei</w:t>
            </w:r>
            <w:proofErr w:type="spellEnd"/>
            <w:r w:rsidRPr="00AA06F0">
              <w:rPr>
                <w:bCs/>
                <w:sz w:val="22"/>
                <w:szCs w:val="22"/>
                <w:lang w:val="ro-RO"/>
              </w:rPr>
              <w:t xml:space="preserve"> Republicii Moldova, cu sediul în Republica Moldova (denumite în continuare </w:t>
            </w:r>
            <w:r w:rsidRPr="00AA06F0">
              <w:rPr>
                <w:bCs/>
                <w:i/>
                <w:iCs/>
                <w:sz w:val="22"/>
                <w:szCs w:val="22"/>
                <w:lang w:val="ro-RO"/>
              </w:rPr>
              <w:t>persoane juridice rezidente</w:t>
            </w:r>
            <w:r w:rsidRPr="00AA06F0">
              <w:rPr>
                <w:bCs/>
                <w:sz w:val="22"/>
                <w:szCs w:val="22"/>
                <w:lang w:val="ro-RO"/>
              </w:rPr>
              <w:t>);</w:t>
            </w:r>
          </w:p>
          <w:p w14:paraId="724B83BE" w14:textId="77777777" w:rsidR="007A66A2" w:rsidRPr="00AA06F0" w:rsidRDefault="007A66A2" w:rsidP="0012335F">
            <w:pPr>
              <w:ind w:firstLine="0"/>
              <w:rPr>
                <w:bCs/>
                <w:sz w:val="22"/>
                <w:szCs w:val="22"/>
                <w:lang w:val="ro-RO"/>
              </w:rPr>
            </w:pPr>
            <w:r w:rsidRPr="00AA06F0">
              <w:rPr>
                <w:bCs/>
                <w:sz w:val="22"/>
                <w:szCs w:val="22"/>
                <w:lang w:val="ro-RO"/>
              </w:rPr>
              <w:t xml:space="preserve">e) întreprinderi </w:t>
            </w:r>
            <w:proofErr w:type="spellStart"/>
            <w:r w:rsidRPr="00AA06F0">
              <w:rPr>
                <w:bCs/>
                <w:sz w:val="22"/>
                <w:szCs w:val="22"/>
                <w:lang w:val="ro-RO"/>
              </w:rPr>
              <w:t>şi</w:t>
            </w:r>
            <w:proofErr w:type="spellEnd"/>
            <w:r w:rsidRPr="00AA06F0">
              <w:rPr>
                <w:bCs/>
                <w:sz w:val="22"/>
                <w:szCs w:val="22"/>
                <w:lang w:val="ro-RO"/>
              </w:rPr>
              <w:t xml:space="preserve"> </w:t>
            </w:r>
            <w:proofErr w:type="spellStart"/>
            <w:r w:rsidRPr="00AA06F0">
              <w:rPr>
                <w:bCs/>
                <w:sz w:val="22"/>
                <w:szCs w:val="22"/>
                <w:lang w:val="ro-RO"/>
              </w:rPr>
              <w:t>organizaţii</w:t>
            </w:r>
            <w:proofErr w:type="spellEnd"/>
            <w:r w:rsidRPr="00AA06F0">
              <w:rPr>
                <w:bCs/>
                <w:sz w:val="22"/>
                <w:szCs w:val="22"/>
                <w:lang w:val="ro-RO"/>
              </w:rPr>
              <w:t xml:space="preserve"> care nu au statut de persoană juridică, constituite conform </w:t>
            </w:r>
            <w:proofErr w:type="spellStart"/>
            <w:r w:rsidRPr="00AA06F0">
              <w:rPr>
                <w:bCs/>
                <w:sz w:val="22"/>
                <w:szCs w:val="22"/>
                <w:lang w:val="ro-RO"/>
              </w:rPr>
              <w:t>legislaţiei</w:t>
            </w:r>
            <w:proofErr w:type="spellEnd"/>
            <w:r w:rsidRPr="00AA06F0">
              <w:rPr>
                <w:bCs/>
                <w:sz w:val="22"/>
                <w:szCs w:val="22"/>
                <w:lang w:val="ro-RO"/>
              </w:rPr>
              <w:t xml:space="preserve"> Republicii Moldova, cu sediul în Republica Moldova;</w:t>
            </w:r>
          </w:p>
          <w:p w14:paraId="5609FFAA" w14:textId="77777777" w:rsidR="007A66A2" w:rsidRPr="00AA06F0" w:rsidRDefault="007A66A2" w:rsidP="0012335F">
            <w:pPr>
              <w:ind w:firstLine="0"/>
              <w:rPr>
                <w:bCs/>
                <w:sz w:val="22"/>
                <w:szCs w:val="22"/>
                <w:lang w:val="ro-RO"/>
              </w:rPr>
            </w:pPr>
            <w:r w:rsidRPr="00AA06F0">
              <w:rPr>
                <w:bCs/>
                <w:sz w:val="22"/>
                <w:szCs w:val="22"/>
                <w:lang w:val="ro-RO"/>
              </w:rPr>
              <w:lastRenderedPageBreak/>
              <w:t xml:space="preserve">f) sucursale ale nerezidenților indicați la pct. 10) lit. c) </w:t>
            </w:r>
            <w:proofErr w:type="spellStart"/>
            <w:r w:rsidRPr="00AA06F0">
              <w:rPr>
                <w:bCs/>
                <w:sz w:val="22"/>
                <w:szCs w:val="22"/>
                <w:lang w:val="ro-RO"/>
              </w:rPr>
              <w:t>şi</w:t>
            </w:r>
            <w:proofErr w:type="spellEnd"/>
            <w:r w:rsidRPr="00AA06F0">
              <w:rPr>
                <w:bCs/>
                <w:sz w:val="22"/>
                <w:szCs w:val="22"/>
                <w:lang w:val="ro-RO"/>
              </w:rPr>
              <w:t xml:space="preserve"> d), constituite conform legislației Republicii Moldova, cu sediul în Republica Moldova, prin care se subînțeleg orice subdiviziuni separate ale persoanelor menționate care desfășoară toate sau o parte din activitățile acestora. Prezenta noțiune include </w:t>
            </w:r>
            <w:proofErr w:type="spellStart"/>
            <w:r w:rsidRPr="00AA06F0">
              <w:rPr>
                <w:bCs/>
                <w:sz w:val="22"/>
                <w:szCs w:val="22"/>
                <w:lang w:val="ro-RO"/>
              </w:rPr>
              <w:t>şi</w:t>
            </w:r>
            <w:proofErr w:type="spellEnd"/>
            <w:r w:rsidRPr="00AA06F0">
              <w:rPr>
                <w:bCs/>
                <w:sz w:val="22"/>
                <w:szCs w:val="22"/>
                <w:lang w:val="ro-RO"/>
              </w:rPr>
              <w:t xml:space="preserve"> reprezentanțele permanente (astfel cum sunt definite la art. 5 pct. 15) din Codul fiscal nr. 1163/1997), care desfășoară activitate de întreprinzător în Republica Moldova, ale nerezidenților indicați la pct. 10) lit. c) și d);</w:t>
            </w:r>
          </w:p>
          <w:p w14:paraId="58A20F79" w14:textId="77777777" w:rsidR="007A66A2" w:rsidRPr="00AA06F0" w:rsidRDefault="007A66A2" w:rsidP="0012335F">
            <w:pPr>
              <w:ind w:firstLine="0"/>
              <w:rPr>
                <w:bCs/>
                <w:sz w:val="22"/>
                <w:szCs w:val="22"/>
                <w:lang w:val="ro-RO"/>
              </w:rPr>
            </w:pPr>
            <w:r w:rsidRPr="00AA06F0">
              <w:rPr>
                <w:bCs/>
                <w:sz w:val="22"/>
                <w:szCs w:val="22"/>
                <w:lang w:val="ro-RO"/>
              </w:rPr>
              <w:t xml:space="preserve">g) misiuni diplomatice, oficii consulare </w:t>
            </w:r>
            <w:proofErr w:type="spellStart"/>
            <w:r w:rsidRPr="00AA06F0">
              <w:rPr>
                <w:bCs/>
                <w:sz w:val="22"/>
                <w:szCs w:val="22"/>
                <w:lang w:val="ro-RO"/>
              </w:rPr>
              <w:t>şi</w:t>
            </w:r>
            <w:proofErr w:type="spellEnd"/>
            <w:r w:rsidRPr="00AA06F0">
              <w:rPr>
                <w:bCs/>
                <w:sz w:val="22"/>
                <w:szCs w:val="22"/>
                <w:lang w:val="ro-RO"/>
              </w:rPr>
              <w:t xml:space="preserve"> alte </w:t>
            </w:r>
            <w:proofErr w:type="spellStart"/>
            <w:r w:rsidRPr="00AA06F0">
              <w:rPr>
                <w:bCs/>
                <w:sz w:val="22"/>
                <w:szCs w:val="22"/>
                <w:lang w:val="ro-RO"/>
              </w:rPr>
              <w:t>reprezentanţe</w:t>
            </w:r>
            <w:proofErr w:type="spellEnd"/>
            <w:r w:rsidRPr="00AA06F0">
              <w:rPr>
                <w:bCs/>
                <w:sz w:val="22"/>
                <w:szCs w:val="22"/>
                <w:lang w:val="ro-RO"/>
              </w:rPr>
              <w:t xml:space="preserve"> oficiale ale Republicii Moldova peste hotare;</w:t>
            </w:r>
          </w:p>
          <w:p w14:paraId="5C387251" w14:textId="77777777" w:rsidR="007A66A2" w:rsidRPr="00AA06F0" w:rsidRDefault="007A66A2" w:rsidP="0012335F">
            <w:pPr>
              <w:ind w:firstLine="0"/>
              <w:rPr>
                <w:bCs/>
                <w:sz w:val="22"/>
                <w:szCs w:val="22"/>
                <w:lang w:val="ro-RO"/>
              </w:rPr>
            </w:pPr>
          </w:p>
          <w:p w14:paraId="7C8673B3" w14:textId="77777777" w:rsidR="007A66A2" w:rsidRPr="00AA06F0" w:rsidRDefault="007A66A2" w:rsidP="0012335F">
            <w:pPr>
              <w:ind w:firstLine="0"/>
              <w:rPr>
                <w:b/>
                <w:sz w:val="22"/>
                <w:szCs w:val="22"/>
                <w:lang w:val="ro-RO"/>
              </w:rPr>
            </w:pPr>
            <w:r w:rsidRPr="00AA06F0">
              <w:rPr>
                <w:b/>
                <w:sz w:val="22"/>
                <w:szCs w:val="22"/>
                <w:lang w:val="ro-RO"/>
              </w:rPr>
              <w:t xml:space="preserve">10) </w:t>
            </w:r>
            <w:proofErr w:type="spellStart"/>
            <w:r w:rsidRPr="00AA06F0">
              <w:rPr>
                <w:b/>
                <w:sz w:val="22"/>
                <w:szCs w:val="22"/>
                <w:lang w:val="ro-RO"/>
              </w:rPr>
              <w:t>nerezidenţi</w:t>
            </w:r>
            <w:proofErr w:type="spellEnd"/>
            <w:r w:rsidRPr="00AA06F0">
              <w:rPr>
                <w:b/>
                <w:sz w:val="22"/>
                <w:szCs w:val="22"/>
                <w:lang w:val="ro-RO"/>
              </w:rPr>
              <w:t>:</w:t>
            </w:r>
          </w:p>
          <w:p w14:paraId="4D1197E8" w14:textId="77777777" w:rsidR="007A66A2" w:rsidRPr="00AA06F0" w:rsidRDefault="007A66A2" w:rsidP="0012335F">
            <w:pPr>
              <w:ind w:firstLine="0"/>
              <w:rPr>
                <w:bCs/>
                <w:sz w:val="22"/>
                <w:szCs w:val="22"/>
                <w:lang w:val="ro-RO"/>
              </w:rPr>
            </w:pPr>
            <w:r w:rsidRPr="00AA06F0">
              <w:rPr>
                <w:bCs/>
                <w:sz w:val="22"/>
                <w:szCs w:val="22"/>
                <w:lang w:val="ro-RO"/>
              </w:rPr>
              <w:lastRenderedPageBreak/>
              <w:t xml:space="preserve">a) persoane fizice care nu sunt rezidente conform prevederii de la pct.9) </w:t>
            </w:r>
            <w:proofErr w:type="spellStart"/>
            <w:r w:rsidRPr="00AA06F0">
              <w:rPr>
                <w:bCs/>
                <w:sz w:val="22"/>
                <w:szCs w:val="22"/>
                <w:lang w:val="ro-RO"/>
              </w:rPr>
              <w:t>lit.a</w:t>
            </w:r>
            <w:proofErr w:type="spellEnd"/>
            <w:r w:rsidRPr="00AA06F0">
              <w:rPr>
                <w:bCs/>
                <w:sz w:val="22"/>
                <w:szCs w:val="22"/>
                <w:lang w:val="ro-RO"/>
              </w:rPr>
              <w:t xml:space="preserve">), inclusiv cele care se află temporar în Republica Moldova (denumite în continuare </w:t>
            </w:r>
            <w:r w:rsidRPr="00AA06F0">
              <w:rPr>
                <w:bCs/>
                <w:i/>
                <w:iCs/>
                <w:sz w:val="22"/>
                <w:szCs w:val="22"/>
                <w:lang w:val="ro-RO"/>
              </w:rPr>
              <w:t>persoane fizice nerezidente</w:t>
            </w:r>
            <w:r w:rsidRPr="00AA06F0">
              <w:rPr>
                <w:bCs/>
                <w:sz w:val="22"/>
                <w:szCs w:val="22"/>
                <w:lang w:val="ro-RO"/>
              </w:rPr>
              <w:t>);</w:t>
            </w:r>
          </w:p>
          <w:p w14:paraId="4B04D8CF" w14:textId="77777777" w:rsidR="00815B74" w:rsidRPr="00AA06F0" w:rsidRDefault="00815B74" w:rsidP="0012335F">
            <w:pPr>
              <w:ind w:firstLine="0"/>
              <w:rPr>
                <w:bCs/>
                <w:sz w:val="22"/>
                <w:szCs w:val="22"/>
                <w:lang w:val="ro-RO"/>
              </w:rPr>
            </w:pPr>
            <w:r w:rsidRPr="00AA06F0">
              <w:rPr>
                <w:bCs/>
                <w:sz w:val="22"/>
                <w:szCs w:val="22"/>
                <w:lang w:val="ro-RO"/>
              </w:rPr>
              <w:t xml:space="preserve">b) persoane fizice care activează ca întreprinzători sau practică alte </w:t>
            </w:r>
            <w:proofErr w:type="spellStart"/>
            <w:r w:rsidRPr="00AA06F0">
              <w:rPr>
                <w:bCs/>
                <w:sz w:val="22"/>
                <w:szCs w:val="22"/>
                <w:lang w:val="ro-RO"/>
              </w:rPr>
              <w:t>activităţi</w:t>
            </w:r>
            <w:proofErr w:type="spellEnd"/>
            <w:r w:rsidRPr="00AA06F0">
              <w:rPr>
                <w:bCs/>
                <w:sz w:val="22"/>
                <w:szCs w:val="22"/>
                <w:lang w:val="ro-RO"/>
              </w:rPr>
              <w:t xml:space="preserve"> în conformitate cu </w:t>
            </w:r>
            <w:proofErr w:type="spellStart"/>
            <w:r w:rsidRPr="00AA06F0">
              <w:rPr>
                <w:bCs/>
                <w:sz w:val="22"/>
                <w:szCs w:val="22"/>
                <w:lang w:val="ro-RO"/>
              </w:rPr>
              <w:t>legislaţia</w:t>
            </w:r>
            <w:proofErr w:type="spellEnd"/>
            <w:r w:rsidRPr="00AA06F0">
              <w:rPr>
                <w:bCs/>
                <w:sz w:val="22"/>
                <w:szCs w:val="22"/>
                <w:lang w:val="ro-RO"/>
              </w:rPr>
              <w:t xml:space="preserve"> statelor străine (denumite în continuare </w:t>
            </w:r>
            <w:r w:rsidRPr="00AA06F0">
              <w:rPr>
                <w:bCs/>
                <w:i/>
                <w:iCs/>
                <w:sz w:val="22"/>
                <w:szCs w:val="22"/>
                <w:lang w:val="ro-RO"/>
              </w:rPr>
              <w:t>persoane fizice nerezidente care practică o anumită activitate</w:t>
            </w:r>
            <w:r w:rsidRPr="00AA06F0">
              <w:rPr>
                <w:bCs/>
                <w:sz w:val="22"/>
                <w:szCs w:val="22"/>
                <w:lang w:val="ro-RO"/>
              </w:rPr>
              <w:t>);</w:t>
            </w:r>
          </w:p>
          <w:p w14:paraId="13FE50E6" w14:textId="77777777" w:rsidR="00815B74" w:rsidRPr="00AA06F0" w:rsidRDefault="00815B74" w:rsidP="0012335F">
            <w:pPr>
              <w:ind w:firstLine="0"/>
              <w:rPr>
                <w:bCs/>
                <w:sz w:val="22"/>
                <w:szCs w:val="22"/>
                <w:lang w:val="ro-RO"/>
              </w:rPr>
            </w:pPr>
            <w:r w:rsidRPr="00AA06F0">
              <w:rPr>
                <w:bCs/>
                <w:sz w:val="22"/>
                <w:szCs w:val="22"/>
                <w:lang w:val="ro-RO"/>
              </w:rPr>
              <w:t xml:space="preserve">c) persoane juridice (de drept public </w:t>
            </w:r>
            <w:proofErr w:type="spellStart"/>
            <w:r w:rsidRPr="00AA06F0">
              <w:rPr>
                <w:bCs/>
                <w:sz w:val="22"/>
                <w:szCs w:val="22"/>
                <w:lang w:val="ro-RO"/>
              </w:rPr>
              <w:t>şi</w:t>
            </w:r>
            <w:proofErr w:type="spellEnd"/>
            <w:r w:rsidRPr="00AA06F0">
              <w:rPr>
                <w:bCs/>
                <w:sz w:val="22"/>
                <w:szCs w:val="22"/>
                <w:lang w:val="ro-RO"/>
              </w:rPr>
              <w:t xml:space="preserve"> de drept privat) constituite în conformitate cu </w:t>
            </w:r>
            <w:proofErr w:type="spellStart"/>
            <w:r w:rsidRPr="00AA06F0">
              <w:rPr>
                <w:bCs/>
                <w:sz w:val="22"/>
                <w:szCs w:val="22"/>
                <w:lang w:val="ro-RO"/>
              </w:rPr>
              <w:t>legislaţia</w:t>
            </w:r>
            <w:proofErr w:type="spellEnd"/>
            <w:r w:rsidRPr="00AA06F0">
              <w:rPr>
                <w:bCs/>
                <w:sz w:val="22"/>
                <w:szCs w:val="22"/>
                <w:lang w:val="ro-RO"/>
              </w:rPr>
              <w:t xml:space="preserve"> statelor străine, cu sediul peste hotare (denumite în continuare </w:t>
            </w:r>
            <w:r w:rsidRPr="00AA06F0">
              <w:rPr>
                <w:bCs/>
                <w:i/>
                <w:iCs/>
                <w:sz w:val="22"/>
                <w:szCs w:val="22"/>
                <w:lang w:val="ro-RO"/>
              </w:rPr>
              <w:t>persoane juridice nerezidente</w:t>
            </w:r>
            <w:r w:rsidRPr="00AA06F0">
              <w:rPr>
                <w:bCs/>
                <w:sz w:val="22"/>
                <w:szCs w:val="22"/>
                <w:lang w:val="ro-RO"/>
              </w:rPr>
              <w:t>);</w:t>
            </w:r>
          </w:p>
          <w:p w14:paraId="1E7236E9" w14:textId="77777777" w:rsidR="00815B74" w:rsidRPr="00AA06F0" w:rsidRDefault="00815B74" w:rsidP="0012335F">
            <w:pPr>
              <w:ind w:firstLine="0"/>
              <w:rPr>
                <w:bCs/>
                <w:sz w:val="22"/>
                <w:szCs w:val="22"/>
                <w:lang w:val="ro-RO"/>
              </w:rPr>
            </w:pPr>
            <w:r w:rsidRPr="00AA06F0">
              <w:rPr>
                <w:bCs/>
                <w:sz w:val="22"/>
                <w:szCs w:val="22"/>
                <w:lang w:val="ro-RO"/>
              </w:rPr>
              <w:t xml:space="preserve">d) întreprinderi </w:t>
            </w:r>
            <w:proofErr w:type="spellStart"/>
            <w:r w:rsidRPr="00AA06F0">
              <w:rPr>
                <w:bCs/>
                <w:sz w:val="22"/>
                <w:szCs w:val="22"/>
                <w:lang w:val="ro-RO"/>
              </w:rPr>
              <w:t>şi</w:t>
            </w:r>
            <w:proofErr w:type="spellEnd"/>
            <w:r w:rsidRPr="00AA06F0">
              <w:rPr>
                <w:bCs/>
                <w:sz w:val="22"/>
                <w:szCs w:val="22"/>
                <w:lang w:val="ro-RO"/>
              </w:rPr>
              <w:t xml:space="preserve"> </w:t>
            </w:r>
            <w:proofErr w:type="spellStart"/>
            <w:r w:rsidRPr="00AA06F0">
              <w:rPr>
                <w:bCs/>
                <w:sz w:val="22"/>
                <w:szCs w:val="22"/>
                <w:lang w:val="ro-RO"/>
              </w:rPr>
              <w:t>organizaţii</w:t>
            </w:r>
            <w:proofErr w:type="spellEnd"/>
            <w:r w:rsidRPr="00AA06F0">
              <w:rPr>
                <w:bCs/>
                <w:sz w:val="22"/>
                <w:szCs w:val="22"/>
                <w:lang w:val="ro-RO"/>
              </w:rPr>
              <w:t xml:space="preserve"> care nu au statut de persoană juridică, constituite în conformitate cu </w:t>
            </w:r>
            <w:proofErr w:type="spellStart"/>
            <w:r w:rsidRPr="00AA06F0">
              <w:rPr>
                <w:bCs/>
                <w:sz w:val="22"/>
                <w:szCs w:val="22"/>
                <w:lang w:val="ro-RO"/>
              </w:rPr>
              <w:t>legislaţia</w:t>
            </w:r>
            <w:proofErr w:type="spellEnd"/>
            <w:r w:rsidRPr="00AA06F0">
              <w:rPr>
                <w:bCs/>
                <w:sz w:val="22"/>
                <w:szCs w:val="22"/>
                <w:lang w:val="ro-RO"/>
              </w:rPr>
              <w:t xml:space="preserve"> statelor </w:t>
            </w:r>
            <w:r w:rsidRPr="00AA06F0">
              <w:rPr>
                <w:bCs/>
                <w:sz w:val="22"/>
                <w:szCs w:val="22"/>
                <w:lang w:val="ro-RO"/>
              </w:rPr>
              <w:lastRenderedPageBreak/>
              <w:t>străine, cu sediul peste hotare;</w:t>
            </w:r>
          </w:p>
          <w:p w14:paraId="1EB15AB2" w14:textId="77777777" w:rsidR="00815B74" w:rsidRPr="00AA06F0" w:rsidRDefault="00815B74" w:rsidP="0012335F">
            <w:pPr>
              <w:ind w:firstLine="0"/>
              <w:rPr>
                <w:bCs/>
                <w:sz w:val="22"/>
                <w:szCs w:val="22"/>
                <w:lang w:val="ro-RO"/>
              </w:rPr>
            </w:pPr>
            <w:r w:rsidRPr="00AA06F0">
              <w:rPr>
                <w:bCs/>
                <w:sz w:val="22"/>
                <w:szCs w:val="22"/>
                <w:lang w:val="ro-RO"/>
              </w:rPr>
              <w:t>f) sucursale cu sediul peste hotare ale persoanelor juridice rezidente, prin care se subînțeleg orice subdiviziuni separate ale persoanelor menționate care desfășoară toate sau o parte din activitățile acestora. Prezenta noțiune include și reprezentanțele permanente (considerate astfel conform legislației statelor străine), care desfășoară activitate de întreprinzător în statele respective, ale persoanelor juridice rezidente;</w:t>
            </w:r>
          </w:p>
          <w:p w14:paraId="14F10E2C" w14:textId="77777777" w:rsidR="00815B74" w:rsidRPr="00AA06F0" w:rsidRDefault="00815B74" w:rsidP="0012335F">
            <w:pPr>
              <w:ind w:firstLine="0"/>
              <w:rPr>
                <w:bCs/>
                <w:sz w:val="22"/>
                <w:szCs w:val="22"/>
                <w:lang w:val="ro-RO"/>
              </w:rPr>
            </w:pPr>
            <w:r w:rsidRPr="00AA06F0">
              <w:rPr>
                <w:bCs/>
                <w:sz w:val="22"/>
                <w:szCs w:val="22"/>
                <w:lang w:val="ro-RO"/>
              </w:rPr>
              <w:t xml:space="preserve">g) misiuni diplomatice, oficii consulare </w:t>
            </w:r>
            <w:proofErr w:type="spellStart"/>
            <w:r w:rsidRPr="00AA06F0">
              <w:rPr>
                <w:bCs/>
                <w:sz w:val="22"/>
                <w:szCs w:val="22"/>
                <w:lang w:val="ro-RO"/>
              </w:rPr>
              <w:t>şi</w:t>
            </w:r>
            <w:proofErr w:type="spellEnd"/>
            <w:r w:rsidRPr="00AA06F0">
              <w:rPr>
                <w:bCs/>
                <w:sz w:val="22"/>
                <w:szCs w:val="22"/>
                <w:lang w:val="ro-RO"/>
              </w:rPr>
              <w:t xml:space="preserve"> alte </w:t>
            </w:r>
            <w:proofErr w:type="spellStart"/>
            <w:r w:rsidRPr="00AA06F0">
              <w:rPr>
                <w:bCs/>
                <w:sz w:val="22"/>
                <w:szCs w:val="22"/>
                <w:lang w:val="ro-RO"/>
              </w:rPr>
              <w:t>reprezentanţe</w:t>
            </w:r>
            <w:proofErr w:type="spellEnd"/>
            <w:r w:rsidRPr="00AA06F0">
              <w:rPr>
                <w:bCs/>
                <w:sz w:val="22"/>
                <w:szCs w:val="22"/>
                <w:lang w:val="ro-RO"/>
              </w:rPr>
              <w:t xml:space="preserve"> oficiale ale statelor străine acreditate în Republica Moldova;</w:t>
            </w:r>
          </w:p>
          <w:p w14:paraId="7EB9679A" w14:textId="77777777" w:rsidR="00815B74" w:rsidRPr="00AA06F0" w:rsidRDefault="00815B74" w:rsidP="0012335F">
            <w:pPr>
              <w:ind w:firstLine="0"/>
              <w:rPr>
                <w:bCs/>
                <w:sz w:val="22"/>
                <w:szCs w:val="22"/>
                <w:lang w:val="ro-RO"/>
              </w:rPr>
            </w:pPr>
            <w:r w:rsidRPr="00AA06F0">
              <w:rPr>
                <w:bCs/>
                <w:sz w:val="22"/>
                <w:szCs w:val="22"/>
                <w:lang w:val="ro-RO"/>
              </w:rPr>
              <w:t xml:space="preserve">h) </w:t>
            </w:r>
            <w:proofErr w:type="spellStart"/>
            <w:r w:rsidRPr="00AA06F0">
              <w:rPr>
                <w:bCs/>
                <w:sz w:val="22"/>
                <w:szCs w:val="22"/>
                <w:lang w:val="ro-RO"/>
              </w:rPr>
              <w:t>organizaţii</w:t>
            </w:r>
            <w:proofErr w:type="spellEnd"/>
            <w:r w:rsidRPr="00AA06F0">
              <w:rPr>
                <w:bCs/>
                <w:sz w:val="22"/>
                <w:szCs w:val="22"/>
                <w:lang w:val="ro-RO"/>
              </w:rPr>
              <w:t xml:space="preserve"> </w:t>
            </w:r>
            <w:proofErr w:type="spellStart"/>
            <w:r w:rsidRPr="00AA06F0">
              <w:rPr>
                <w:bCs/>
                <w:sz w:val="22"/>
                <w:szCs w:val="22"/>
                <w:lang w:val="ro-RO"/>
              </w:rPr>
              <w:t>internaţionale</w:t>
            </w:r>
            <w:proofErr w:type="spellEnd"/>
            <w:r w:rsidRPr="00AA06F0">
              <w:rPr>
                <w:bCs/>
                <w:sz w:val="22"/>
                <w:szCs w:val="22"/>
                <w:lang w:val="ro-RO"/>
              </w:rPr>
              <w:t xml:space="preserve">, constituite conform tratatelor </w:t>
            </w:r>
            <w:proofErr w:type="spellStart"/>
            <w:r w:rsidRPr="00AA06F0">
              <w:rPr>
                <w:bCs/>
                <w:sz w:val="22"/>
                <w:szCs w:val="22"/>
                <w:lang w:val="ro-RO"/>
              </w:rPr>
              <w:t>internaţionale</w:t>
            </w:r>
            <w:proofErr w:type="spellEnd"/>
            <w:r w:rsidRPr="00AA06F0">
              <w:rPr>
                <w:bCs/>
                <w:sz w:val="22"/>
                <w:szCs w:val="22"/>
                <w:lang w:val="ro-RO"/>
              </w:rPr>
              <w:t xml:space="preserve">, care </w:t>
            </w:r>
            <w:r w:rsidRPr="00AA06F0">
              <w:rPr>
                <w:bCs/>
                <w:sz w:val="22"/>
                <w:szCs w:val="22"/>
                <w:lang w:val="ro-RO"/>
              </w:rPr>
              <w:lastRenderedPageBreak/>
              <w:t xml:space="preserve">beneficiază de </w:t>
            </w:r>
            <w:proofErr w:type="spellStart"/>
            <w:r w:rsidRPr="00AA06F0">
              <w:rPr>
                <w:bCs/>
                <w:sz w:val="22"/>
                <w:szCs w:val="22"/>
                <w:lang w:val="ro-RO"/>
              </w:rPr>
              <w:t>imunităţi</w:t>
            </w:r>
            <w:proofErr w:type="spellEnd"/>
            <w:r w:rsidRPr="00AA06F0">
              <w:rPr>
                <w:bCs/>
                <w:sz w:val="22"/>
                <w:szCs w:val="22"/>
                <w:lang w:val="ro-RO"/>
              </w:rPr>
              <w:t xml:space="preserve"> </w:t>
            </w:r>
            <w:proofErr w:type="spellStart"/>
            <w:r w:rsidRPr="00AA06F0">
              <w:rPr>
                <w:bCs/>
                <w:sz w:val="22"/>
                <w:szCs w:val="22"/>
                <w:lang w:val="ro-RO"/>
              </w:rPr>
              <w:t>şi</w:t>
            </w:r>
            <w:proofErr w:type="spellEnd"/>
            <w:r w:rsidRPr="00AA06F0">
              <w:rPr>
                <w:bCs/>
                <w:sz w:val="22"/>
                <w:szCs w:val="22"/>
                <w:lang w:val="ro-RO"/>
              </w:rPr>
              <w:t xml:space="preserve"> privilegii diplomatice sau consulare;</w:t>
            </w:r>
          </w:p>
          <w:p w14:paraId="4FD7A35E" w14:textId="0EA40389" w:rsidR="00961838" w:rsidRPr="00294148" w:rsidRDefault="00815B74" w:rsidP="0012335F">
            <w:pPr>
              <w:ind w:firstLine="0"/>
              <w:rPr>
                <w:b/>
                <w:sz w:val="22"/>
                <w:szCs w:val="22"/>
                <w:lang w:val="ro-RO"/>
              </w:rPr>
            </w:pPr>
            <w:r w:rsidRPr="00AA06F0">
              <w:rPr>
                <w:bCs/>
                <w:sz w:val="22"/>
                <w:szCs w:val="22"/>
                <w:lang w:val="ro-RO"/>
              </w:rPr>
              <w:t xml:space="preserve">i) </w:t>
            </w:r>
            <w:proofErr w:type="spellStart"/>
            <w:r w:rsidRPr="00AA06F0">
              <w:rPr>
                <w:bCs/>
                <w:sz w:val="22"/>
                <w:szCs w:val="22"/>
                <w:lang w:val="ro-RO"/>
              </w:rPr>
              <w:t>reprezentanţe</w:t>
            </w:r>
            <w:proofErr w:type="spellEnd"/>
            <w:r w:rsidRPr="00AA06F0">
              <w:rPr>
                <w:bCs/>
                <w:sz w:val="22"/>
                <w:szCs w:val="22"/>
                <w:lang w:val="ro-RO"/>
              </w:rPr>
              <w:t xml:space="preserve"> ale </w:t>
            </w:r>
            <w:proofErr w:type="spellStart"/>
            <w:r w:rsidRPr="00AA06F0">
              <w:rPr>
                <w:bCs/>
                <w:sz w:val="22"/>
                <w:szCs w:val="22"/>
                <w:lang w:val="ro-RO"/>
              </w:rPr>
              <w:t>organizaţiilor</w:t>
            </w:r>
            <w:proofErr w:type="spellEnd"/>
            <w:r w:rsidRPr="00AA06F0">
              <w:rPr>
                <w:bCs/>
                <w:sz w:val="22"/>
                <w:szCs w:val="22"/>
                <w:lang w:val="ro-RO"/>
              </w:rPr>
              <w:t xml:space="preserve"> </w:t>
            </w:r>
            <w:proofErr w:type="spellStart"/>
            <w:r w:rsidRPr="00AA06F0">
              <w:rPr>
                <w:bCs/>
                <w:sz w:val="22"/>
                <w:szCs w:val="22"/>
                <w:lang w:val="ro-RO"/>
              </w:rPr>
              <w:t>internaţionale</w:t>
            </w:r>
            <w:proofErr w:type="spellEnd"/>
            <w:r w:rsidRPr="00AA06F0">
              <w:rPr>
                <w:bCs/>
                <w:sz w:val="22"/>
                <w:szCs w:val="22"/>
                <w:lang w:val="ro-RO"/>
              </w:rPr>
              <w:t xml:space="preserve"> acreditate în Republica Moldova;</w:t>
            </w:r>
          </w:p>
        </w:tc>
        <w:tc>
          <w:tcPr>
            <w:tcW w:w="2473" w:type="dxa"/>
          </w:tcPr>
          <w:p w14:paraId="479A4014" w14:textId="77777777" w:rsidR="00247208" w:rsidRPr="00247208" w:rsidRDefault="00247208" w:rsidP="00247208">
            <w:pPr>
              <w:ind w:firstLine="0"/>
              <w:rPr>
                <w:b/>
                <w:sz w:val="22"/>
                <w:szCs w:val="22"/>
                <w:lang w:val="ro-RO"/>
              </w:rPr>
            </w:pPr>
            <w:bookmarkStart w:id="1" w:name="_Hlk223096405"/>
            <w:proofErr w:type="spellStart"/>
            <w:r w:rsidRPr="00247208">
              <w:rPr>
                <w:b/>
                <w:sz w:val="22"/>
                <w:szCs w:val="22"/>
                <w:lang w:val="ro-RO"/>
              </w:rPr>
              <w:lastRenderedPageBreak/>
              <w:t>Article</w:t>
            </w:r>
            <w:proofErr w:type="spellEnd"/>
            <w:r w:rsidRPr="00247208">
              <w:rPr>
                <w:b/>
                <w:sz w:val="22"/>
                <w:szCs w:val="22"/>
                <w:lang w:val="ro-RO"/>
              </w:rPr>
              <w:t xml:space="preserve"> 3. Main </w:t>
            </w:r>
            <w:proofErr w:type="spellStart"/>
            <w:r w:rsidRPr="00247208">
              <w:rPr>
                <w:b/>
                <w:sz w:val="22"/>
                <w:szCs w:val="22"/>
                <w:lang w:val="ro-RO"/>
              </w:rPr>
              <w:t>notions</w:t>
            </w:r>
            <w:proofErr w:type="spellEnd"/>
          </w:p>
          <w:bookmarkEnd w:id="1"/>
          <w:p w14:paraId="1ACCC6F7" w14:textId="77777777" w:rsidR="00961838" w:rsidRDefault="00247208" w:rsidP="00247208">
            <w:pPr>
              <w:ind w:firstLine="0"/>
              <w:rPr>
                <w:bCs/>
                <w:sz w:val="22"/>
                <w:szCs w:val="22"/>
                <w:lang w:val="ro-RO"/>
              </w:rPr>
            </w:pPr>
            <w:r w:rsidRPr="00247208">
              <w:rPr>
                <w:bCs/>
                <w:sz w:val="22"/>
                <w:szCs w:val="22"/>
                <w:lang w:val="ro-RO"/>
              </w:rPr>
              <w:t xml:space="preserve">For </w:t>
            </w:r>
            <w:proofErr w:type="spellStart"/>
            <w:r w:rsidRPr="00247208">
              <w:rPr>
                <w:bCs/>
                <w:sz w:val="22"/>
                <w:szCs w:val="22"/>
                <w:lang w:val="ro-RO"/>
              </w:rPr>
              <w:t>the</w:t>
            </w:r>
            <w:proofErr w:type="spellEnd"/>
            <w:r w:rsidRPr="00247208">
              <w:rPr>
                <w:bCs/>
                <w:sz w:val="22"/>
                <w:szCs w:val="22"/>
                <w:lang w:val="ro-RO"/>
              </w:rPr>
              <w:t xml:space="preserve"> </w:t>
            </w:r>
            <w:proofErr w:type="spellStart"/>
            <w:r w:rsidRPr="00247208">
              <w:rPr>
                <w:bCs/>
                <w:sz w:val="22"/>
                <w:szCs w:val="22"/>
                <w:lang w:val="ro-RO"/>
              </w:rPr>
              <w:t>purpose</w:t>
            </w:r>
            <w:proofErr w:type="spellEnd"/>
            <w:r w:rsidRPr="00247208">
              <w:rPr>
                <w:bCs/>
                <w:sz w:val="22"/>
                <w:szCs w:val="22"/>
                <w:lang w:val="ro-RO"/>
              </w:rPr>
              <w:t xml:space="preserve"> of </w:t>
            </w:r>
            <w:proofErr w:type="spellStart"/>
            <w:r w:rsidRPr="00247208">
              <w:rPr>
                <w:bCs/>
                <w:sz w:val="22"/>
                <w:szCs w:val="22"/>
                <w:lang w:val="ro-RO"/>
              </w:rPr>
              <w:t>this</w:t>
            </w:r>
            <w:proofErr w:type="spellEnd"/>
            <w:r w:rsidRPr="00247208">
              <w:rPr>
                <w:bCs/>
                <w:sz w:val="22"/>
                <w:szCs w:val="22"/>
                <w:lang w:val="ro-RO"/>
              </w:rPr>
              <w:t xml:space="preserve"> Law, </w:t>
            </w:r>
            <w:proofErr w:type="spellStart"/>
            <w:r w:rsidRPr="00247208">
              <w:rPr>
                <w:bCs/>
                <w:sz w:val="22"/>
                <w:szCs w:val="22"/>
                <w:lang w:val="ro-RO"/>
              </w:rPr>
              <w:t>the</w:t>
            </w:r>
            <w:proofErr w:type="spellEnd"/>
            <w:r w:rsidRPr="00247208">
              <w:rPr>
                <w:bCs/>
                <w:sz w:val="22"/>
                <w:szCs w:val="22"/>
                <w:lang w:val="ro-RO"/>
              </w:rPr>
              <w:t xml:space="preserve"> </w:t>
            </w:r>
            <w:proofErr w:type="spellStart"/>
            <w:r w:rsidRPr="00247208">
              <w:rPr>
                <w:bCs/>
                <w:sz w:val="22"/>
                <w:szCs w:val="22"/>
                <w:lang w:val="ro-RO"/>
              </w:rPr>
              <w:t>following</w:t>
            </w:r>
            <w:proofErr w:type="spellEnd"/>
            <w:r w:rsidRPr="00247208">
              <w:rPr>
                <w:bCs/>
                <w:sz w:val="22"/>
                <w:szCs w:val="22"/>
                <w:lang w:val="ro-RO"/>
              </w:rPr>
              <w:t xml:space="preserve"> </w:t>
            </w:r>
            <w:proofErr w:type="spellStart"/>
            <w:r w:rsidRPr="00247208">
              <w:rPr>
                <w:bCs/>
                <w:sz w:val="22"/>
                <w:szCs w:val="22"/>
                <w:lang w:val="ro-RO"/>
              </w:rPr>
              <w:t>main</w:t>
            </w:r>
            <w:proofErr w:type="spellEnd"/>
            <w:r w:rsidRPr="00247208">
              <w:rPr>
                <w:bCs/>
                <w:sz w:val="22"/>
                <w:szCs w:val="22"/>
                <w:lang w:val="ro-RO"/>
              </w:rPr>
              <w:t xml:space="preserve"> </w:t>
            </w:r>
            <w:proofErr w:type="spellStart"/>
            <w:r w:rsidRPr="00247208">
              <w:rPr>
                <w:bCs/>
                <w:sz w:val="22"/>
                <w:szCs w:val="22"/>
                <w:lang w:val="ro-RO"/>
              </w:rPr>
              <w:t>notions</w:t>
            </w:r>
            <w:proofErr w:type="spellEnd"/>
            <w:r w:rsidRPr="00247208">
              <w:rPr>
                <w:bCs/>
                <w:sz w:val="22"/>
                <w:szCs w:val="22"/>
                <w:lang w:val="ro-RO"/>
              </w:rPr>
              <w:t xml:space="preserve"> </w:t>
            </w:r>
            <w:proofErr w:type="spellStart"/>
            <w:r w:rsidRPr="00247208">
              <w:rPr>
                <w:bCs/>
                <w:sz w:val="22"/>
                <w:szCs w:val="22"/>
                <w:lang w:val="ro-RO"/>
              </w:rPr>
              <w:t>shall</w:t>
            </w:r>
            <w:proofErr w:type="spellEnd"/>
            <w:r w:rsidRPr="00247208">
              <w:rPr>
                <w:bCs/>
                <w:sz w:val="22"/>
                <w:szCs w:val="22"/>
                <w:lang w:val="ro-RO"/>
              </w:rPr>
              <w:t xml:space="preserve"> </w:t>
            </w:r>
            <w:proofErr w:type="spellStart"/>
            <w:r w:rsidRPr="00247208">
              <w:rPr>
                <w:bCs/>
                <w:sz w:val="22"/>
                <w:szCs w:val="22"/>
                <w:lang w:val="ro-RO"/>
              </w:rPr>
              <w:t>be</w:t>
            </w:r>
            <w:proofErr w:type="spellEnd"/>
            <w:r w:rsidRPr="00247208">
              <w:rPr>
                <w:bCs/>
                <w:sz w:val="22"/>
                <w:szCs w:val="22"/>
                <w:lang w:val="ro-RO"/>
              </w:rPr>
              <w:t xml:space="preserve"> </w:t>
            </w:r>
            <w:proofErr w:type="spellStart"/>
            <w:r w:rsidRPr="00247208">
              <w:rPr>
                <w:bCs/>
                <w:sz w:val="22"/>
                <w:szCs w:val="22"/>
                <w:lang w:val="ro-RO"/>
              </w:rPr>
              <w:t>used</w:t>
            </w:r>
            <w:proofErr w:type="spellEnd"/>
            <w:r w:rsidRPr="00247208">
              <w:rPr>
                <w:bCs/>
                <w:sz w:val="22"/>
                <w:szCs w:val="22"/>
                <w:lang w:val="ro-RO"/>
              </w:rPr>
              <w:t>:</w:t>
            </w:r>
          </w:p>
          <w:p w14:paraId="545F783F" w14:textId="77777777" w:rsidR="00247208" w:rsidRPr="00247208" w:rsidRDefault="00247208" w:rsidP="00247208">
            <w:pPr>
              <w:ind w:firstLine="0"/>
              <w:rPr>
                <w:b/>
                <w:sz w:val="22"/>
                <w:szCs w:val="22"/>
                <w:lang w:val="ro-RO"/>
              </w:rPr>
            </w:pPr>
            <w:r w:rsidRPr="00247208">
              <w:rPr>
                <w:b/>
                <w:sz w:val="22"/>
                <w:szCs w:val="22"/>
                <w:lang w:val="ro-RO"/>
              </w:rPr>
              <w:t xml:space="preserve">9) </w:t>
            </w:r>
            <w:proofErr w:type="spellStart"/>
            <w:r w:rsidRPr="00247208">
              <w:rPr>
                <w:b/>
                <w:sz w:val="22"/>
                <w:szCs w:val="22"/>
                <w:lang w:val="ro-RO"/>
              </w:rPr>
              <w:t>residents</w:t>
            </w:r>
            <w:proofErr w:type="spellEnd"/>
            <w:r w:rsidRPr="00247208">
              <w:rPr>
                <w:b/>
                <w:sz w:val="22"/>
                <w:szCs w:val="22"/>
                <w:lang w:val="ro-RO"/>
              </w:rPr>
              <w:t>:</w:t>
            </w:r>
          </w:p>
          <w:p w14:paraId="6D94E246" w14:textId="77777777" w:rsidR="00247208" w:rsidRPr="00247208" w:rsidRDefault="00247208" w:rsidP="00247208">
            <w:pPr>
              <w:ind w:firstLine="0"/>
              <w:rPr>
                <w:bCs/>
                <w:sz w:val="22"/>
                <w:szCs w:val="22"/>
                <w:lang w:val="ro-RO"/>
              </w:rPr>
            </w:pPr>
            <w:r w:rsidRPr="00247208">
              <w:rPr>
                <w:bCs/>
                <w:sz w:val="22"/>
                <w:szCs w:val="22"/>
                <w:lang w:val="ro-RO"/>
              </w:rPr>
              <w:t xml:space="preserve">a) </w:t>
            </w:r>
            <w:proofErr w:type="spellStart"/>
            <w:r w:rsidRPr="00247208">
              <w:rPr>
                <w:bCs/>
                <w:sz w:val="22"/>
                <w:szCs w:val="22"/>
                <w:lang w:val="ro-RO"/>
              </w:rPr>
              <w:t>individuals</w:t>
            </w:r>
            <w:proofErr w:type="spellEnd"/>
            <w:r w:rsidRPr="00247208">
              <w:rPr>
                <w:bCs/>
                <w:sz w:val="22"/>
                <w:szCs w:val="22"/>
                <w:lang w:val="ro-RO"/>
              </w:rPr>
              <w:t xml:space="preserve"> (</w:t>
            </w:r>
            <w:proofErr w:type="spellStart"/>
            <w:r w:rsidRPr="00247208">
              <w:rPr>
                <w:bCs/>
                <w:sz w:val="22"/>
                <w:szCs w:val="22"/>
                <w:lang w:val="ro-RO"/>
              </w:rPr>
              <w:t>citizens</w:t>
            </w:r>
            <w:proofErr w:type="spellEnd"/>
            <w:r w:rsidRPr="00247208">
              <w:rPr>
                <w:bCs/>
                <w:sz w:val="22"/>
                <w:szCs w:val="22"/>
                <w:lang w:val="ro-RO"/>
              </w:rPr>
              <w:t xml:space="preserve"> of </w:t>
            </w:r>
            <w:proofErr w:type="spellStart"/>
            <w:r w:rsidRPr="00247208">
              <w:rPr>
                <w:bCs/>
                <w:sz w:val="22"/>
                <w:szCs w:val="22"/>
                <w:lang w:val="ro-RO"/>
              </w:rPr>
              <w:t>the</w:t>
            </w:r>
            <w:proofErr w:type="spellEnd"/>
            <w:r w:rsidRPr="00247208">
              <w:rPr>
                <w:bCs/>
                <w:sz w:val="22"/>
                <w:szCs w:val="22"/>
                <w:lang w:val="ro-RO"/>
              </w:rPr>
              <w:t xml:space="preserve"> Republic of Moldova, </w:t>
            </w:r>
            <w:proofErr w:type="spellStart"/>
            <w:r w:rsidRPr="00247208">
              <w:rPr>
                <w:bCs/>
                <w:sz w:val="22"/>
                <w:szCs w:val="22"/>
                <w:lang w:val="ro-RO"/>
              </w:rPr>
              <w:t>foreign</w:t>
            </w:r>
            <w:proofErr w:type="spellEnd"/>
            <w:r w:rsidRPr="00247208">
              <w:rPr>
                <w:bCs/>
                <w:sz w:val="22"/>
                <w:szCs w:val="22"/>
                <w:lang w:val="ro-RO"/>
              </w:rPr>
              <w:t xml:space="preserve"> </w:t>
            </w:r>
            <w:proofErr w:type="spellStart"/>
            <w:r w:rsidRPr="00247208">
              <w:rPr>
                <w:bCs/>
                <w:sz w:val="22"/>
                <w:szCs w:val="22"/>
                <w:lang w:val="ro-RO"/>
              </w:rPr>
              <w:t>citizens</w:t>
            </w:r>
            <w:proofErr w:type="spellEnd"/>
            <w:r w:rsidRPr="00247208">
              <w:rPr>
                <w:bCs/>
                <w:sz w:val="22"/>
                <w:szCs w:val="22"/>
                <w:lang w:val="ro-RO"/>
              </w:rPr>
              <w:t xml:space="preserve"> </w:t>
            </w:r>
            <w:proofErr w:type="spellStart"/>
            <w:r w:rsidRPr="00247208">
              <w:rPr>
                <w:bCs/>
                <w:sz w:val="22"/>
                <w:szCs w:val="22"/>
                <w:lang w:val="ro-RO"/>
              </w:rPr>
              <w:t>and</w:t>
            </w:r>
            <w:proofErr w:type="spellEnd"/>
            <w:r w:rsidRPr="00247208">
              <w:rPr>
                <w:bCs/>
                <w:sz w:val="22"/>
                <w:szCs w:val="22"/>
                <w:lang w:val="ro-RO"/>
              </w:rPr>
              <w:t xml:space="preserve"> </w:t>
            </w:r>
            <w:proofErr w:type="spellStart"/>
            <w:r w:rsidRPr="00247208">
              <w:rPr>
                <w:bCs/>
                <w:sz w:val="22"/>
                <w:szCs w:val="22"/>
                <w:lang w:val="ro-RO"/>
              </w:rPr>
              <w:t>stateless</w:t>
            </w:r>
            <w:proofErr w:type="spellEnd"/>
            <w:r w:rsidRPr="00247208">
              <w:rPr>
                <w:bCs/>
                <w:sz w:val="22"/>
                <w:szCs w:val="22"/>
                <w:lang w:val="ro-RO"/>
              </w:rPr>
              <w:t xml:space="preserve"> </w:t>
            </w:r>
            <w:proofErr w:type="spellStart"/>
            <w:r w:rsidRPr="00247208">
              <w:rPr>
                <w:bCs/>
                <w:sz w:val="22"/>
                <w:szCs w:val="22"/>
                <w:lang w:val="ro-RO"/>
              </w:rPr>
              <w:t>persons</w:t>
            </w:r>
            <w:proofErr w:type="spellEnd"/>
            <w:r w:rsidRPr="00247208">
              <w:rPr>
                <w:bCs/>
                <w:sz w:val="22"/>
                <w:szCs w:val="22"/>
                <w:lang w:val="ro-RO"/>
              </w:rPr>
              <w:t xml:space="preserve">), </w:t>
            </w:r>
            <w:proofErr w:type="spellStart"/>
            <w:r w:rsidRPr="00247208">
              <w:rPr>
                <w:bCs/>
                <w:sz w:val="22"/>
                <w:szCs w:val="22"/>
                <w:lang w:val="ro-RO"/>
              </w:rPr>
              <w:t>who</w:t>
            </w:r>
            <w:proofErr w:type="spellEnd"/>
            <w:r w:rsidRPr="00247208">
              <w:rPr>
                <w:bCs/>
                <w:sz w:val="22"/>
                <w:szCs w:val="22"/>
                <w:lang w:val="ro-RO"/>
              </w:rPr>
              <w:t xml:space="preserve"> </w:t>
            </w:r>
            <w:proofErr w:type="spellStart"/>
            <w:r w:rsidRPr="00247208">
              <w:rPr>
                <w:bCs/>
                <w:sz w:val="22"/>
                <w:szCs w:val="22"/>
                <w:lang w:val="ro-RO"/>
              </w:rPr>
              <w:t>have</w:t>
            </w:r>
            <w:proofErr w:type="spellEnd"/>
            <w:r w:rsidRPr="00247208">
              <w:rPr>
                <w:bCs/>
                <w:sz w:val="22"/>
                <w:szCs w:val="22"/>
                <w:lang w:val="ro-RO"/>
              </w:rPr>
              <w:t xml:space="preserve"> a permanent </w:t>
            </w:r>
            <w:proofErr w:type="spellStart"/>
            <w:r w:rsidRPr="00247208">
              <w:rPr>
                <w:bCs/>
                <w:sz w:val="22"/>
                <w:szCs w:val="22"/>
                <w:lang w:val="ro-RO"/>
              </w:rPr>
              <w:t>residence</w:t>
            </w:r>
            <w:proofErr w:type="spellEnd"/>
            <w:r w:rsidRPr="00247208">
              <w:rPr>
                <w:bCs/>
                <w:sz w:val="22"/>
                <w:szCs w:val="22"/>
                <w:lang w:val="ro-RO"/>
              </w:rPr>
              <w:t xml:space="preserve"> in </w:t>
            </w:r>
            <w:proofErr w:type="spellStart"/>
            <w:r w:rsidRPr="00247208">
              <w:rPr>
                <w:bCs/>
                <w:sz w:val="22"/>
                <w:szCs w:val="22"/>
                <w:lang w:val="ro-RO"/>
              </w:rPr>
              <w:t>the</w:t>
            </w:r>
            <w:proofErr w:type="spellEnd"/>
            <w:r w:rsidRPr="00247208">
              <w:rPr>
                <w:bCs/>
                <w:sz w:val="22"/>
                <w:szCs w:val="22"/>
                <w:lang w:val="ro-RO"/>
              </w:rPr>
              <w:t xml:space="preserve"> Republic of Moldova, as </w:t>
            </w:r>
            <w:proofErr w:type="spellStart"/>
            <w:r w:rsidRPr="00247208">
              <w:rPr>
                <w:bCs/>
                <w:sz w:val="22"/>
                <w:szCs w:val="22"/>
                <w:lang w:val="ro-RO"/>
              </w:rPr>
              <w:t>proved</w:t>
            </w:r>
            <w:proofErr w:type="spellEnd"/>
            <w:r w:rsidRPr="00247208">
              <w:rPr>
                <w:bCs/>
                <w:sz w:val="22"/>
                <w:szCs w:val="22"/>
                <w:lang w:val="ro-RO"/>
              </w:rPr>
              <w:t xml:space="preserve"> </w:t>
            </w:r>
            <w:proofErr w:type="spellStart"/>
            <w:r w:rsidRPr="00247208">
              <w:rPr>
                <w:bCs/>
                <w:sz w:val="22"/>
                <w:szCs w:val="22"/>
                <w:lang w:val="ro-RO"/>
              </w:rPr>
              <w:t>by</w:t>
            </w:r>
            <w:proofErr w:type="spellEnd"/>
            <w:r w:rsidRPr="00247208">
              <w:rPr>
                <w:bCs/>
                <w:sz w:val="22"/>
                <w:szCs w:val="22"/>
                <w:lang w:val="ro-RO"/>
              </w:rPr>
              <w:t xml:space="preserve"> </w:t>
            </w:r>
            <w:proofErr w:type="spellStart"/>
            <w:r w:rsidRPr="00247208">
              <w:rPr>
                <w:bCs/>
                <w:sz w:val="22"/>
                <w:szCs w:val="22"/>
                <w:lang w:val="ro-RO"/>
              </w:rPr>
              <w:t>the</w:t>
            </w:r>
            <w:proofErr w:type="spellEnd"/>
            <w:r w:rsidRPr="00247208">
              <w:rPr>
                <w:bCs/>
                <w:sz w:val="22"/>
                <w:szCs w:val="22"/>
                <w:lang w:val="ro-RO"/>
              </w:rPr>
              <w:t xml:space="preserve"> relevant </w:t>
            </w:r>
            <w:proofErr w:type="spellStart"/>
            <w:r w:rsidRPr="00247208">
              <w:rPr>
                <w:bCs/>
                <w:sz w:val="22"/>
                <w:szCs w:val="22"/>
                <w:lang w:val="ro-RO"/>
              </w:rPr>
              <w:t>identity</w:t>
            </w:r>
            <w:proofErr w:type="spellEnd"/>
            <w:r w:rsidRPr="00247208">
              <w:rPr>
                <w:bCs/>
                <w:sz w:val="22"/>
                <w:szCs w:val="22"/>
                <w:lang w:val="ro-RO"/>
              </w:rPr>
              <w:t xml:space="preserve"> document, </w:t>
            </w:r>
            <w:proofErr w:type="spellStart"/>
            <w:r w:rsidRPr="00247208">
              <w:rPr>
                <w:bCs/>
                <w:sz w:val="22"/>
                <w:szCs w:val="22"/>
                <w:lang w:val="ro-RO"/>
              </w:rPr>
              <w:t>including</w:t>
            </w:r>
            <w:proofErr w:type="spellEnd"/>
            <w:r w:rsidRPr="00247208">
              <w:rPr>
                <w:bCs/>
                <w:sz w:val="22"/>
                <w:szCs w:val="22"/>
                <w:lang w:val="ro-RO"/>
              </w:rPr>
              <w:t xml:space="preserve"> </w:t>
            </w:r>
            <w:proofErr w:type="spellStart"/>
            <w:r w:rsidRPr="00247208">
              <w:rPr>
                <w:bCs/>
                <w:sz w:val="22"/>
                <w:szCs w:val="22"/>
                <w:lang w:val="ro-RO"/>
              </w:rPr>
              <w:t>such</w:t>
            </w:r>
            <w:proofErr w:type="spellEnd"/>
            <w:r w:rsidRPr="00247208">
              <w:rPr>
                <w:bCs/>
                <w:sz w:val="22"/>
                <w:szCs w:val="22"/>
                <w:lang w:val="ro-RO"/>
              </w:rPr>
              <w:t xml:space="preserve"> </w:t>
            </w:r>
            <w:proofErr w:type="spellStart"/>
            <w:r w:rsidRPr="00247208">
              <w:rPr>
                <w:bCs/>
                <w:sz w:val="22"/>
                <w:szCs w:val="22"/>
                <w:lang w:val="ro-RO"/>
              </w:rPr>
              <w:t>individuals</w:t>
            </w:r>
            <w:proofErr w:type="spellEnd"/>
            <w:r w:rsidRPr="00247208">
              <w:rPr>
                <w:bCs/>
                <w:sz w:val="22"/>
                <w:szCs w:val="22"/>
                <w:lang w:val="ro-RO"/>
              </w:rPr>
              <w:t xml:space="preserve"> </w:t>
            </w:r>
            <w:proofErr w:type="spellStart"/>
            <w:r w:rsidRPr="00247208">
              <w:rPr>
                <w:bCs/>
                <w:sz w:val="22"/>
                <w:szCs w:val="22"/>
                <w:lang w:val="ro-RO"/>
              </w:rPr>
              <w:t>who</w:t>
            </w:r>
            <w:proofErr w:type="spellEnd"/>
            <w:r w:rsidRPr="00247208">
              <w:rPr>
                <w:bCs/>
                <w:sz w:val="22"/>
                <w:szCs w:val="22"/>
                <w:lang w:val="ro-RO"/>
              </w:rPr>
              <w:t xml:space="preserve"> are </w:t>
            </w:r>
            <w:proofErr w:type="spellStart"/>
            <w:r w:rsidRPr="00247208">
              <w:rPr>
                <w:bCs/>
                <w:sz w:val="22"/>
                <w:szCs w:val="22"/>
                <w:lang w:val="ro-RO"/>
              </w:rPr>
              <w:t>staying</w:t>
            </w:r>
            <w:proofErr w:type="spellEnd"/>
            <w:r w:rsidRPr="00247208">
              <w:rPr>
                <w:bCs/>
                <w:sz w:val="22"/>
                <w:szCs w:val="22"/>
                <w:lang w:val="ro-RO"/>
              </w:rPr>
              <w:t xml:space="preserve"> </w:t>
            </w:r>
            <w:proofErr w:type="spellStart"/>
            <w:r w:rsidRPr="00247208">
              <w:rPr>
                <w:bCs/>
                <w:sz w:val="22"/>
                <w:szCs w:val="22"/>
                <w:lang w:val="ro-RO"/>
              </w:rPr>
              <w:t>temporarily</w:t>
            </w:r>
            <w:proofErr w:type="spellEnd"/>
            <w:r w:rsidRPr="00247208">
              <w:rPr>
                <w:bCs/>
                <w:sz w:val="22"/>
                <w:szCs w:val="22"/>
                <w:lang w:val="ro-RO"/>
              </w:rPr>
              <w:t xml:space="preserve"> </w:t>
            </w:r>
            <w:proofErr w:type="spellStart"/>
            <w:r w:rsidRPr="00247208">
              <w:rPr>
                <w:bCs/>
                <w:sz w:val="22"/>
                <w:szCs w:val="22"/>
                <w:lang w:val="ro-RO"/>
              </w:rPr>
              <w:t>abroad</w:t>
            </w:r>
            <w:proofErr w:type="spellEnd"/>
            <w:r w:rsidRPr="00247208">
              <w:rPr>
                <w:bCs/>
                <w:sz w:val="22"/>
                <w:szCs w:val="22"/>
                <w:lang w:val="ro-RO"/>
              </w:rPr>
              <w:t xml:space="preserve"> (</w:t>
            </w:r>
            <w:proofErr w:type="spellStart"/>
            <w:r w:rsidRPr="00247208">
              <w:rPr>
                <w:bCs/>
                <w:sz w:val="22"/>
                <w:szCs w:val="22"/>
                <w:lang w:val="ro-RO"/>
              </w:rPr>
              <w:t>hereinafter</w:t>
            </w:r>
            <w:proofErr w:type="spellEnd"/>
            <w:r w:rsidRPr="00247208">
              <w:rPr>
                <w:bCs/>
                <w:sz w:val="22"/>
                <w:szCs w:val="22"/>
                <w:lang w:val="ro-RO"/>
              </w:rPr>
              <w:t xml:space="preserve"> </w:t>
            </w:r>
            <w:proofErr w:type="spellStart"/>
            <w:r w:rsidRPr="00247208">
              <w:rPr>
                <w:bCs/>
                <w:sz w:val="22"/>
                <w:szCs w:val="22"/>
                <w:lang w:val="ro-RO"/>
              </w:rPr>
              <w:t>referred</w:t>
            </w:r>
            <w:proofErr w:type="spellEnd"/>
            <w:r w:rsidRPr="00247208">
              <w:rPr>
                <w:bCs/>
                <w:sz w:val="22"/>
                <w:szCs w:val="22"/>
                <w:lang w:val="ro-RO"/>
              </w:rPr>
              <w:t xml:space="preserve"> </w:t>
            </w:r>
            <w:proofErr w:type="spellStart"/>
            <w:r w:rsidRPr="00247208">
              <w:rPr>
                <w:bCs/>
                <w:sz w:val="22"/>
                <w:szCs w:val="22"/>
                <w:lang w:val="ro-RO"/>
              </w:rPr>
              <w:t>to</w:t>
            </w:r>
            <w:proofErr w:type="spellEnd"/>
            <w:r w:rsidRPr="00247208">
              <w:rPr>
                <w:bCs/>
                <w:sz w:val="22"/>
                <w:szCs w:val="22"/>
                <w:lang w:val="ro-RO"/>
              </w:rPr>
              <w:t xml:space="preserve"> as </w:t>
            </w:r>
            <w:proofErr w:type="spellStart"/>
            <w:r w:rsidRPr="00247208">
              <w:rPr>
                <w:bCs/>
                <w:sz w:val="22"/>
                <w:szCs w:val="22"/>
                <w:lang w:val="ro-RO"/>
              </w:rPr>
              <w:t>resident</w:t>
            </w:r>
            <w:proofErr w:type="spellEnd"/>
            <w:r w:rsidRPr="00247208">
              <w:rPr>
                <w:bCs/>
                <w:sz w:val="22"/>
                <w:szCs w:val="22"/>
                <w:lang w:val="ro-RO"/>
              </w:rPr>
              <w:t xml:space="preserve"> </w:t>
            </w:r>
            <w:proofErr w:type="spellStart"/>
            <w:r w:rsidRPr="00247208">
              <w:rPr>
                <w:bCs/>
                <w:sz w:val="22"/>
                <w:szCs w:val="22"/>
                <w:lang w:val="ro-RO"/>
              </w:rPr>
              <w:t>individuals</w:t>
            </w:r>
            <w:proofErr w:type="spellEnd"/>
            <w:r w:rsidRPr="00247208">
              <w:rPr>
                <w:bCs/>
                <w:sz w:val="22"/>
                <w:szCs w:val="22"/>
                <w:lang w:val="ro-RO"/>
              </w:rPr>
              <w:t>);</w:t>
            </w:r>
          </w:p>
          <w:p w14:paraId="03B98C06" w14:textId="77777777" w:rsidR="00247208" w:rsidRPr="00247208" w:rsidRDefault="00247208" w:rsidP="00247208">
            <w:pPr>
              <w:ind w:firstLine="0"/>
              <w:rPr>
                <w:bCs/>
                <w:sz w:val="22"/>
                <w:szCs w:val="22"/>
                <w:lang w:val="ro-RO"/>
              </w:rPr>
            </w:pPr>
            <w:r w:rsidRPr="00247208">
              <w:rPr>
                <w:bCs/>
                <w:sz w:val="22"/>
                <w:szCs w:val="22"/>
                <w:lang w:val="ro-RO"/>
              </w:rPr>
              <w:lastRenderedPageBreak/>
              <w:t xml:space="preserve">b) </w:t>
            </w:r>
            <w:proofErr w:type="spellStart"/>
            <w:r w:rsidRPr="00247208">
              <w:rPr>
                <w:bCs/>
                <w:sz w:val="22"/>
                <w:szCs w:val="22"/>
                <w:lang w:val="ro-RO"/>
              </w:rPr>
              <w:t>individuals</w:t>
            </w:r>
            <w:proofErr w:type="spellEnd"/>
            <w:r w:rsidRPr="00247208">
              <w:rPr>
                <w:bCs/>
                <w:sz w:val="22"/>
                <w:szCs w:val="22"/>
                <w:lang w:val="ro-RO"/>
              </w:rPr>
              <w:t xml:space="preserve"> </w:t>
            </w:r>
            <w:proofErr w:type="spellStart"/>
            <w:r w:rsidRPr="00247208">
              <w:rPr>
                <w:bCs/>
                <w:sz w:val="22"/>
                <w:szCs w:val="22"/>
                <w:lang w:val="ro-RO"/>
              </w:rPr>
              <w:t>practising</w:t>
            </w:r>
            <w:proofErr w:type="spellEnd"/>
            <w:r w:rsidRPr="00247208">
              <w:rPr>
                <w:bCs/>
                <w:sz w:val="22"/>
                <w:szCs w:val="22"/>
                <w:lang w:val="ro-RO"/>
              </w:rPr>
              <w:t xml:space="preserve">, </w:t>
            </w:r>
            <w:proofErr w:type="spellStart"/>
            <w:r w:rsidRPr="00247208">
              <w:rPr>
                <w:bCs/>
                <w:sz w:val="22"/>
                <w:szCs w:val="22"/>
                <w:lang w:val="ro-RO"/>
              </w:rPr>
              <w:t>under</w:t>
            </w:r>
            <w:proofErr w:type="spellEnd"/>
            <w:r w:rsidRPr="00247208">
              <w:rPr>
                <w:bCs/>
                <w:sz w:val="22"/>
                <w:szCs w:val="22"/>
                <w:lang w:val="ro-RO"/>
              </w:rPr>
              <w:t xml:space="preserve"> </w:t>
            </w:r>
            <w:proofErr w:type="spellStart"/>
            <w:r w:rsidRPr="00247208">
              <w:rPr>
                <w:bCs/>
                <w:sz w:val="22"/>
                <w:szCs w:val="22"/>
                <w:lang w:val="ro-RO"/>
              </w:rPr>
              <w:t>the</w:t>
            </w:r>
            <w:proofErr w:type="spellEnd"/>
            <w:r w:rsidRPr="00247208">
              <w:rPr>
                <w:bCs/>
                <w:sz w:val="22"/>
                <w:szCs w:val="22"/>
                <w:lang w:val="ro-RO"/>
              </w:rPr>
              <w:t xml:space="preserve"> </w:t>
            </w:r>
            <w:proofErr w:type="spellStart"/>
            <w:r w:rsidRPr="00247208">
              <w:rPr>
                <w:bCs/>
                <w:sz w:val="22"/>
                <w:szCs w:val="22"/>
                <w:lang w:val="ro-RO"/>
              </w:rPr>
              <w:t>legislation</w:t>
            </w:r>
            <w:proofErr w:type="spellEnd"/>
            <w:r w:rsidRPr="00247208">
              <w:rPr>
                <w:bCs/>
                <w:sz w:val="22"/>
                <w:szCs w:val="22"/>
                <w:lang w:val="ro-RO"/>
              </w:rPr>
              <w:t xml:space="preserve"> of </w:t>
            </w:r>
            <w:proofErr w:type="spellStart"/>
            <w:r w:rsidRPr="00247208">
              <w:rPr>
                <w:bCs/>
                <w:sz w:val="22"/>
                <w:szCs w:val="22"/>
                <w:lang w:val="ro-RO"/>
              </w:rPr>
              <w:t>the</w:t>
            </w:r>
            <w:proofErr w:type="spellEnd"/>
            <w:r w:rsidRPr="00247208">
              <w:rPr>
                <w:bCs/>
                <w:sz w:val="22"/>
                <w:szCs w:val="22"/>
                <w:lang w:val="ro-RO"/>
              </w:rPr>
              <w:t xml:space="preserve"> Republic of Moldova, </w:t>
            </w:r>
            <w:proofErr w:type="spellStart"/>
            <w:r w:rsidRPr="00247208">
              <w:rPr>
                <w:bCs/>
                <w:sz w:val="22"/>
                <w:szCs w:val="22"/>
                <w:lang w:val="ro-RO"/>
              </w:rPr>
              <w:t>entrepreneurial</w:t>
            </w:r>
            <w:proofErr w:type="spellEnd"/>
            <w:r w:rsidRPr="00247208">
              <w:rPr>
                <w:bCs/>
                <w:sz w:val="22"/>
                <w:szCs w:val="22"/>
                <w:lang w:val="ro-RO"/>
              </w:rPr>
              <w:t xml:space="preserve"> </w:t>
            </w:r>
            <w:proofErr w:type="spellStart"/>
            <w:r w:rsidRPr="00247208">
              <w:rPr>
                <w:bCs/>
                <w:sz w:val="22"/>
                <w:szCs w:val="22"/>
                <w:lang w:val="ro-RO"/>
              </w:rPr>
              <w:t>activity</w:t>
            </w:r>
            <w:proofErr w:type="spellEnd"/>
            <w:r w:rsidRPr="00247208">
              <w:rPr>
                <w:bCs/>
                <w:sz w:val="22"/>
                <w:szCs w:val="22"/>
                <w:lang w:val="ro-RO"/>
              </w:rPr>
              <w:t xml:space="preserve">, as </w:t>
            </w:r>
            <w:proofErr w:type="spellStart"/>
            <w:r w:rsidRPr="00247208">
              <w:rPr>
                <w:bCs/>
                <w:sz w:val="22"/>
                <w:szCs w:val="22"/>
                <w:lang w:val="ro-RO"/>
              </w:rPr>
              <w:t>well</w:t>
            </w:r>
            <w:proofErr w:type="spellEnd"/>
            <w:r w:rsidRPr="00247208">
              <w:rPr>
                <w:bCs/>
                <w:sz w:val="22"/>
                <w:szCs w:val="22"/>
                <w:lang w:val="ro-RO"/>
              </w:rPr>
              <w:t xml:space="preserve"> as </w:t>
            </w:r>
            <w:proofErr w:type="spellStart"/>
            <w:r w:rsidRPr="00247208">
              <w:rPr>
                <w:bCs/>
                <w:sz w:val="22"/>
                <w:szCs w:val="22"/>
                <w:lang w:val="ro-RO"/>
              </w:rPr>
              <w:t>lawyers</w:t>
            </w:r>
            <w:proofErr w:type="spellEnd"/>
            <w:r w:rsidRPr="00247208">
              <w:rPr>
                <w:bCs/>
                <w:sz w:val="22"/>
                <w:szCs w:val="22"/>
                <w:lang w:val="ro-RO"/>
              </w:rPr>
              <w:t xml:space="preserve">, </w:t>
            </w:r>
            <w:proofErr w:type="spellStart"/>
            <w:r w:rsidRPr="00247208">
              <w:rPr>
                <w:bCs/>
                <w:sz w:val="22"/>
                <w:szCs w:val="22"/>
                <w:lang w:val="ro-RO"/>
              </w:rPr>
              <w:t>notaries</w:t>
            </w:r>
            <w:proofErr w:type="spellEnd"/>
            <w:r w:rsidRPr="00247208">
              <w:rPr>
                <w:bCs/>
                <w:sz w:val="22"/>
                <w:szCs w:val="22"/>
                <w:lang w:val="ro-RO"/>
              </w:rPr>
              <w:t xml:space="preserve"> </w:t>
            </w:r>
            <w:proofErr w:type="spellStart"/>
            <w:r w:rsidRPr="00247208">
              <w:rPr>
                <w:bCs/>
                <w:sz w:val="22"/>
                <w:szCs w:val="22"/>
                <w:lang w:val="ro-RO"/>
              </w:rPr>
              <w:t>and</w:t>
            </w:r>
            <w:proofErr w:type="spellEnd"/>
            <w:r w:rsidRPr="00247208">
              <w:rPr>
                <w:bCs/>
                <w:sz w:val="22"/>
                <w:szCs w:val="22"/>
                <w:lang w:val="ro-RO"/>
              </w:rPr>
              <w:t xml:space="preserve"> </w:t>
            </w:r>
            <w:proofErr w:type="spellStart"/>
            <w:r w:rsidRPr="00247208">
              <w:rPr>
                <w:bCs/>
                <w:sz w:val="22"/>
                <w:szCs w:val="22"/>
                <w:lang w:val="ro-RO"/>
              </w:rPr>
              <w:t>bailiffs</w:t>
            </w:r>
            <w:proofErr w:type="spellEnd"/>
            <w:r w:rsidRPr="00247208">
              <w:rPr>
                <w:bCs/>
                <w:sz w:val="22"/>
                <w:szCs w:val="22"/>
                <w:lang w:val="ro-RO"/>
              </w:rPr>
              <w:t xml:space="preserve"> </w:t>
            </w:r>
            <w:proofErr w:type="spellStart"/>
            <w:r w:rsidRPr="00247208">
              <w:rPr>
                <w:bCs/>
                <w:sz w:val="22"/>
                <w:szCs w:val="22"/>
                <w:lang w:val="ro-RO"/>
              </w:rPr>
              <w:t>and</w:t>
            </w:r>
            <w:proofErr w:type="spellEnd"/>
            <w:r w:rsidRPr="00247208">
              <w:rPr>
                <w:bCs/>
                <w:sz w:val="22"/>
                <w:szCs w:val="22"/>
                <w:lang w:val="ro-RO"/>
              </w:rPr>
              <w:t xml:space="preserve"> </w:t>
            </w:r>
            <w:proofErr w:type="spellStart"/>
            <w:r w:rsidRPr="00247208">
              <w:rPr>
                <w:bCs/>
                <w:sz w:val="22"/>
                <w:szCs w:val="22"/>
                <w:lang w:val="ro-RO"/>
              </w:rPr>
              <w:t>other</w:t>
            </w:r>
            <w:proofErr w:type="spellEnd"/>
            <w:r w:rsidRPr="00247208">
              <w:rPr>
                <w:bCs/>
                <w:sz w:val="22"/>
                <w:szCs w:val="22"/>
                <w:lang w:val="ro-RO"/>
              </w:rPr>
              <w:t xml:space="preserve"> </w:t>
            </w:r>
            <w:proofErr w:type="spellStart"/>
            <w:r w:rsidRPr="00247208">
              <w:rPr>
                <w:bCs/>
                <w:sz w:val="22"/>
                <w:szCs w:val="22"/>
                <w:lang w:val="ro-RO"/>
              </w:rPr>
              <w:t>individuals</w:t>
            </w:r>
            <w:proofErr w:type="spellEnd"/>
            <w:r w:rsidRPr="00247208">
              <w:rPr>
                <w:bCs/>
                <w:sz w:val="22"/>
                <w:szCs w:val="22"/>
                <w:lang w:val="ro-RO"/>
              </w:rPr>
              <w:t xml:space="preserve"> </w:t>
            </w:r>
            <w:proofErr w:type="spellStart"/>
            <w:r w:rsidRPr="00247208">
              <w:rPr>
                <w:bCs/>
                <w:sz w:val="22"/>
                <w:szCs w:val="22"/>
                <w:lang w:val="ro-RO"/>
              </w:rPr>
              <w:t>practising</w:t>
            </w:r>
            <w:proofErr w:type="spellEnd"/>
            <w:r w:rsidRPr="00247208">
              <w:rPr>
                <w:bCs/>
                <w:sz w:val="22"/>
                <w:szCs w:val="22"/>
                <w:lang w:val="ro-RO"/>
              </w:rPr>
              <w:t xml:space="preserve"> independent </w:t>
            </w:r>
            <w:proofErr w:type="spellStart"/>
            <w:r w:rsidRPr="00247208">
              <w:rPr>
                <w:bCs/>
                <w:sz w:val="22"/>
                <w:szCs w:val="22"/>
                <w:lang w:val="ro-RO"/>
              </w:rPr>
              <w:t>professional</w:t>
            </w:r>
            <w:proofErr w:type="spellEnd"/>
            <w:r w:rsidRPr="00247208">
              <w:rPr>
                <w:bCs/>
                <w:sz w:val="22"/>
                <w:szCs w:val="22"/>
                <w:lang w:val="ro-RO"/>
              </w:rPr>
              <w:t xml:space="preserve"> </w:t>
            </w:r>
            <w:proofErr w:type="spellStart"/>
            <w:r w:rsidRPr="00247208">
              <w:rPr>
                <w:bCs/>
                <w:sz w:val="22"/>
                <w:szCs w:val="22"/>
                <w:lang w:val="ro-RO"/>
              </w:rPr>
              <w:t>activities</w:t>
            </w:r>
            <w:proofErr w:type="spellEnd"/>
            <w:r w:rsidRPr="00247208">
              <w:rPr>
                <w:bCs/>
                <w:sz w:val="22"/>
                <w:szCs w:val="22"/>
                <w:lang w:val="ro-RO"/>
              </w:rPr>
              <w:t xml:space="preserve"> (</w:t>
            </w:r>
            <w:proofErr w:type="spellStart"/>
            <w:r w:rsidRPr="00247208">
              <w:rPr>
                <w:bCs/>
                <w:sz w:val="22"/>
                <w:szCs w:val="22"/>
                <w:lang w:val="ro-RO"/>
              </w:rPr>
              <w:t>hereinafter</w:t>
            </w:r>
            <w:proofErr w:type="spellEnd"/>
            <w:r w:rsidRPr="00247208">
              <w:rPr>
                <w:bCs/>
                <w:sz w:val="22"/>
                <w:szCs w:val="22"/>
                <w:lang w:val="ro-RO"/>
              </w:rPr>
              <w:t xml:space="preserve"> </w:t>
            </w:r>
            <w:proofErr w:type="spellStart"/>
            <w:r w:rsidRPr="00247208">
              <w:rPr>
                <w:bCs/>
                <w:sz w:val="22"/>
                <w:szCs w:val="22"/>
                <w:lang w:val="ro-RO"/>
              </w:rPr>
              <w:t>referred</w:t>
            </w:r>
            <w:proofErr w:type="spellEnd"/>
            <w:r w:rsidRPr="00247208">
              <w:rPr>
                <w:bCs/>
                <w:sz w:val="22"/>
                <w:szCs w:val="22"/>
                <w:lang w:val="ro-RO"/>
              </w:rPr>
              <w:t xml:space="preserve"> </w:t>
            </w:r>
            <w:proofErr w:type="spellStart"/>
            <w:r w:rsidRPr="00247208">
              <w:rPr>
                <w:bCs/>
                <w:sz w:val="22"/>
                <w:szCs w:val="22"/>
                <w:lang w:val="ro-RO"/>
              </w:rPr>
              <w:t>to</w:t>
            </w:r>
            <w:proofErr w:type="spellEnd"/>
            <w:r w:rsidRPr="00247208">
              <w:rPr>
                <w:bCs/>
                <w:sz w:val="22"/>
                <w:szCs w:val="22"/>
                <w:lang w:val="ro-RO"/>
              </w:rPr>
              <w:t xml:space="preserve"> as </w:t>
            </w:r>
            <w:proofErr w:type="spellStart"/>
            <w:r w:rsidRPr="00247208">
              <w:rPr>
                <w:bCs/>
                <w:sz w:val="22"/>
                <w:szCs w:val="22"/>
                <w:lang w:val="ro-RO"/>
              </w:rPr>
              <w:t>resident</w:t>
            </w:r>
            <w:proofErr w:type="spellEnd"/>
            <w:r w:rsidRPr="00247208">
              <w:rPr>
                <w:bCs/>
                <w:sz w:val="22"/>
                <w:szCs w:val="22"/>
                <w:lang w:val="ro-RO"/>
              </w:rPr>
              <w:t xml:space="preserve"> </w:t>
            </w:r>
            <w:proofErr w:type="spellStart"/>
            <w:r w:rsidRPr="00247208">
              <w:rPr>
                <w:bCs/>
                <w:sz w:val="22"/>
                <w:szCs w:val="22"/>
                <w:lang w:val="ro-RO"/>
              </w:rPr>
              <w:t>individuals</w:t>
            </w:r>
            <w:proofErr w:type="spellEnd"/>
            <w:r w:rsidRPr="00247208">
              <w:rPr>
                <w:bCs/>
                <w:sz w:val="22"/>
                <w:szCs w:val="22"/>
                <w:lang w:val="ro-RO"/>
              </w:rPr>
              <w:t xml:space="preserve"> </w:t>
            </w:r>
            <w:proofErr w:type="spellStart"/>
            <w:r w:rsidRPr="00247208">
              <w:rPr>
                <w:bCs/>
                <w:sz w:val="22"/>
                <w:szCs w:val="22"/>
                <w:lang w:val="ro-RO"/>
              </w:rPr>
              <w:t>practising</w:t>
            </w:r>
            <w:proofErr w:type="spellEnd"/>
            <w:r w:rsidRPr="00247208">
              <w:rPr>
                <w:bCs/>
                <w:sz w:val="22"/>
                <w:szCs w:val="22"/>
                <w:lang w:val="ro-RO"/>
              </w:rPr>
              <w:t xml:space="preserve"> a </w:t>
            </w:r>
            <w:proofErr w:type="spellStart"/>
            <w:r w:rsidRPr="00247208">
              <w:rPr>
                <w:bCs/>
                <w:sz w:val="22"/>
                <w:szCs w:val="22"/>
                <w:lang w:val="ro-RO"/>
              </w:rPr>
              <w:t>certain</w:t>
            </w:r>
            <w:proofErr w:type="spellEnd"/>
            <w:r w:rsidRPr="00247208">
              <w:rPr>
                <w:bCs/>
                <w:sz w:val="22"/>
                <w:szCs w:val="22"/>
                <w:lang w:val="ro-RO"/>
              </w:rPr>
              <w:t xml:space="preserve"> </w:t>
            </w:r>
            <w:proofErr w:type="spellStart"/>
            <w:r w:rsidRPr="00247208">
              <w:rPr>
                <w:bCs/>
                <w:sz w:val="22"/>
                <w:szCs w:val="22"/>
                <w:lang w:val="ro-RO"/>
              </w:rPr>
              <w:t>type</w:t>
            </w:r>
            <w:proofErr w:type="spellEnd"/>
            <w:r w:rsidRPr="00247208">
              <w:rPr>
                <w:bCs/>
                <w:sz w:val="22"/>
                <w:szCs w:val="22"/>
                <w:lang w:val="ro-RO"/>
              </w:rPr>
              <w:t xml:space="preserve"> of </w:t>
            </w:r>
            <w:proofErr w:type="spellStart"/>
            <w:r w:rsidRPr="00247208">
              <w:rPr>
                <w:bCs/>
                <w:sz w:val="22"/>
                <w:szCs w:val="22"/>
                <w:lang w:val="ro-RO"/>
              </w:rPr>
              <w:t>activity</w:t>
            </w:r>
            <w:proofErr w:type="spellEnd"/>
            <w:r w:rsidRPr="00247208">
              <w:rPr>
                <w:bCs/>
                <w:sz w:val="22"/>
                <w:szCs w:val="22"/>
                <w:lang w:val="ro-RO"/>
              </w:rPr>
              <w:t>);</w:t>
            </w:r>
          </w:p>
          <w:p w14:paraId="003D6793" w14:textId="77777777" w:rsidR="00247208" w:rsidRPr="00247208" w:rsidRDefault="00247208" w:rsidP="00247208">
            <w:pPr>
              <w:ind w:firstLine="0"/>
              <w:rPr>
                <w:bCs/>
                <w:sz w:val="22"/>
                <w:szCs w:val="22"/>
                <w:lang w:val="ro-RO"/>
              </w:rPr>
            </w:pPr>
            <w:r w:rsidRPr="00247208">
              <w:rPr>
                <w:bCs/>
                <w:sz w:val="22"/>
                <w:szCs w:val="22"/>
                <w:lang w:val="ro-RO"/>
              </w:rPr>
              <w:t xml:space="preserve">c) legal </w:t>
            </w:r>
            <w:proofErr w:type="spellStart"/>
            <w:r w:rsidRPr="00247208">
              <w:rPr>
                <w:bCs/>
                <w:sz w:val="22"/>
                <w:szCs w:val="22"/>
                <w:lang w:val="ro-RO"/>
              </w:rPr>
              <w:t>entities</w:t>
            </w:r>
            <w:proofErr w:type="spellEnd"/>
            <w:r w:rsidRPr="00247208">
              <w:rPr>
                <w:bCs/>
                <w:sz w:val="22"/>
                <w:szCs w:val="22"/>
                <w:lang w:val="ro-RO"/>
              </w:rPr>
              <w:t xml:space="preserve"> (of public </w:t>
            </w:r>
            <w:proofErr w:type="spellStart"/>
            <w:r w:rsidRPr="00247208">
              <w:rPr>
                <w:bCs/>
                <w:sz w:val="22"/>
                <w:szCs w:val="22"/>
                <w:lang w:val="ro-RO"/>
              </w:rPr>
              <w:t>and</w:t>
            </w:r>
            <w:proofErr w:type="spellEnd"/>
            <w:r w:rsidRPr="00247208">
              <w:rPr>
                <w:bCs/>
                <w:sz w:val="22"/>
                <w:szCs w:val="22"/>
                <w:lang w:val="ro-RO"/>
              </w:rPr>
              <w:t xml:space="preserve"> private </w:t>
            </w:r>
            <w:proofErr w:type="spellStart"/>
            <w:r w:rsidRPr="00247208">
              <w:rPr>
                <w:bCs/>
                <w:sz w:val="22"/>
                <w:szCs w:val="22"/>
                <w:lang w:val="ro-RO"/>
              </w:rPr>
              <w:t>law</w:t>
            </w:r>
            <w:proofErr w:type="spellEnd"/>
            <w:r w:rsidRPr="00247208">
              <w:rPr>
                <w:bCs/>
                <w:sz w:val="22"/>
                <w:szCs w:val="22"/>
                <w:lang w:val="ro-RO"/>
              </w:rPr>
              <w:t xml:space="preserve">), </w:t>
            </w:r>
            <w:proofErr w:type="spellStart"/>
            <w:r w:rsidRPr="00247208">
              <w:rPr>
                <w:bCs/>
                <w:sz w:val="22"/>
                <w:szCs w:val="22"/>
                <w:lang w:val="ro-RO"/>
              </w:rPr>
              <w:t>established</w:t>
            </w:r>
            <w:proofErr w:type="spellEnd"/>
            <w:r w:rsidRPr="00247208">
              <w:rPr>
                <w:bCs/>
                <w:sz w:val="22"/>
                <w:szCs w:val="22"/>
                <w:lang w:val="ro-RO"/>
              </w:rPr>
              <w:t xml:space="preserve"> </w:t>
            </w:r>
            <w:proofErr w:type="spellStart"/>
            <w:r w:rsidRPr="00247208">
              <w:rPr>
                <w:bCs/>
                <w:sz w:val="22"/>
                <w:szCs w:val="22"/>
                <w:lang w:val="ro-RO"/>
              </w:rPr>
              <w:t>under</w:t>
            </w:r>
            <w:proofErr w:type="spellEnd"/>
            <w:r w:rsidRPr="00247208">
              <w:rPr>
                <w:bCs/>
                <w:sz w:val="22"/>
                <w:szCs w:val="22"/>
                <w:lang w:val="ro-RO"/>
              </w:rPr>
              <w:t xml:space="preserve"> </w:t>
            </w:r>
            <w:proofErr w:type="spellStart"/>
            <w:r w:rsidRPr="00247208">
              <w:rPr>
                <w:bCs/>
                <w:sz w:val="22"/>
                <w:szCs w:val="22"/>
                <w:lang w:val="ro-RO"/>
              </w:rPr>
              <w:t>the</w:t>
            </w:r>
            <w:proofErr w:type="spellEnd"/>
            <w:r w:rsidRPr="00247208">
              <w:rPr>
                <w:bCs/>
                <w:sz w:val="22"/>
                <w:szCs w:val="22"/>
                <w:lang w:val="ro-RO"/>
              </w:rPr>
              <w:t xml:space="preserve"> </w:t>
            </w:r>
            <w:proofErr w:type="spellStart"/>
            <w:r w:rsidRPr="00247208">
              <w:rPr>
                <w:bCs/>
                <w:sz w:val="22"/>
                <w:szCs w:val="22"/>
                <w:lang w:val="ro-RO"/>
              </w:rPr>
              <w:t>legislation</w:t>
            </w:r>
            <w:proofErr w:type="spellEnd"/>
            <w:r w:rsidRPr="00247208">
              <w:rPr>
                <w:bCs/>
                <w:sz w:val="22"/>
                <w:szCs w:val="22"/>
                <w:lang w:val="ro-RO"/>
              </w:rPr>
              <w:t xml:space="preserve"> of </w:t>
            </w:r>
            <w:proofErr w:type="spellStart"/>
            <w:r w:rsidRPr="00247208">
              <w:rPr>
                <w:bCs/>
                <w:sz w:val="22"/>
                <w:szCs w:val="22"/>
                <w:lang w:val="ro-RO"/>
              </w:rPr>
              <w:t>the</w:t>
            </w:r>
            <w:proofErr w:type="spellEnd"/>
            <w:r w:rsidRPr="00247208">
              <w:rPr>
                <w:bCs/>
                <w:sz w:val="22"/>
                <w:szCs w:val="22"/>
                <w:lang w:val="ro-RO"/>
              </w:rPr>
              <w:t xml:space="preserve"> Republic of Moldova </w:t>
            </w:r>
            <w:proofErr w:type="spellStart"/>
            <w:r w:rsidRPr="00247208">
              <w:rPr>
                <w:bCs/>
                <w:sz w:val="22"/>
                <w:szCs w:val="22"/>
                <w:lang w:val="ro-RO"/>
              </w:rPr>
              <w:t>and</w:t>
            </w:r>
            <w:proofErr w:type="spellEnd"/>
            <w:r w:rsidRPr="00247208">
              <w:rPr>
                <w:bCs/>
                <w:sz w:val="22"/>
                <w:szCs w:val="22"/>
                <w:lang w:val="ro-RO"/>
              </w:rPr>
              <w:t xml:space="preserve"> </w:t>
            </w:r>
            <w:proofErr w:type="spellStart"/>
            <w:r w:rsidRPr="00247208">
              <w:rPr>
                <w:bCs/>
                <w:sz w:val="22"/>
                <w:szCs w:val="22"/>
                <w:lang w:val="ro-RO"/>
              </w:rPr>
              <w:t>located</w:t>
            </w:r>
            <w:proofErr w:type="spellEnd"/>
            <w:r w:rsidRPr="00247208">
              <w:rPr>
                <w:bCs/>
                <w:sz w:val="22"/>
                <w:szCs w:val="22"/>
                <w:lang w:val="ro-RO"/>
              </w:rPr>
              <w:t xml:space="preserve"> in </w:t>
            </w:r>
            <w:proofErr w:type="spellStart"/>
            <w:r w:rsidRPr="00247208">
              <w:rPr>
                <w:bCs/>
                <w:sz w:val="22"/>
                <w:szCs w:val="22"/>
                <w:lang w:val="ro-RO"/>
              </w:rPr>
              <w:t>the</w:t>
            </w:r>
            <w:proofErr w:type="spellEnd"/>
            <w:r w:rsidRPr="00247208">
              <w:rPr>
                <w:bCs/>
                <w:sz w:val="22"/>
                <w:szCs w:val="22"/>
                <w:lang w:val="ro-RO"/>
              </w:rPr>
              <w:t xml:space="preserve"> Republic of Moldova (</w:t>
            </w:r>
            <w:proofErr w:type="spellStart"/>
            <w:r w:rsidRPr="00247208">
              <w:rPr>
                <w:bCs/>
                <w:sz w:val="22"/>
                <w:szCs w:val="22"/>
                <w:lang w:val="ro-RO"/>
              </w:rPr>
              <w:t>hereinafter</w:t>
            </w:r>
            <w:proofErr w:type="spellEnd"/>
            <w:r w:rsidRPr="00247208">
              <w:rPr>
                <w:bCs/>
                <w:sz w:val="22"/>
                <w:szCs w:val="22"/>
                <w:lang w:val="ro-RO"/>
              </w:rPr>
              <w:t xml:space="preserve"> </w:t>
            </w:r>
            <w:proofErr w:type="spellStart"/>
            <w:r w:rsidRPr="00247208">
              <w:rPr>
                <w:bCs/>
                <w:sz w:val="22"/>
                <w:szCs w:val="22"/>
                <w:lang w:val="ro-RO"/>
              </w:rPr>
              <w:t>referred</w:t>
            </w:r>
            <w:proofErr w:type="spellEnd"/>
            <w:r w:rsidRPr="00247208">
              <w:rPr>
                <w:bCs/>
                <w:sz w:val="22"/>
                <w:szCs w:val="22"/>
                <w:lang w:val="ro-RO"/>
              </w:rPr>
              <w:t xml:space="preserve"> </w:t>
            </w:r>
            <w:proofErr w:type="spellStart"/>
            <w:r w:rsidRPr="00247208">
              <w:rPr>
                <w:bCs/>
                <w:sz w:val="22"/>
                <w:szCs w:val="22"/>
                <w:lang w:val="ro-RO"/>
              </w:rPr>
              <w:t>to</w:t>
            </w:r>
            <w:proofErr w:type="spellEnd"/>
            <w:r w:rsidRPr="00247208">
              <w:rPr>
                <w:bCs/>
                <w:sz w:val="22"/>
                <w:szCs w:val="22"/>
                <w:lang w:val="ro-RO"/>
              </w:rPr>
              <w:t xml:space="preserve"> as </w:t>
            </w:r>
            <w:proofErr w:type="spellStart"/>
            <w:r w:rsidRPr="00247208">
              <w:rPr>
                <w:bCs/>
                <w:sz w:val="22"/>
                <w:szCs w:val="22"/>
                <w:lang w:val="ro-RO"/>
              </w:rPr>
              <w:t>resident</w:t>
            </w:r>
            <w:proofErr w:type="spellEnd"/>
            <w:r w:rsidRPr="00247208">
              <w:rPr>
                <w:bCs/>
                <w:sz w:val="22"/>
                <w:szCs w:val="22"/>
                <w:lang w:val="ro-RO"/>
              </w:rPr>
              <w:t xml:space="preserve"> legal </w:t>
            </w:r>
            <w:proofErr w:type="spellStart"/>
            <w:r w:rsidRPr="00247208">
              <w:rPr>
                <w:bCs/>
                <w:sz w:val="22"/>
                <w:szCs w:val="22"/>
                <w:lang w:val="ro-RO"/>
              </w:rPr>
              <w:t>entities</w:t>
            </w:r>
            <w:proofErr w:type="spellEnd"/>
            <w:r w:rsidRPr="00247208">
              <w:rPr>
                <w:bCs/>
                <w:sz w:val="22"/>
                <w:szCs w:val="22"/>
                <w:lang w:val="ro-RO"/>
              </w:rPr>
              <w:t xml:space="preserve">); </w:t>
            </w:r>
          </w:p>
          <w:p w14:paraId="053508A5" w14:textId="77777777" w:rsidR="00247208" w:rsidRDefault="00247208" w:rsidP="00247208">
            <w:pPr>
              <w:ind w:firstLine="0"/>
              <w:rPr>
                <w:bCs/>
                <w:sz w:val="22"/>
                <w:szCs w:val="22"/>
                <w:lang w:val="ro-RO"/>
              </w:rPr>
            </w:pPr>
          </w:p>
          <w:p w14:paraId="7A953255" w14:textId="2B29FF54" w:rsidR="00247208" w:rsidRPr="00247208" w:rsidRDefault="00247208" w:rsidP="00247208">
            <w:pPr>
              <w:ind w:firstLine="0"/>
              <w:rPr>
                <w:bCs/>
                <w:sz w:val="22"/>
                <w:szCs w:val="22"/>
                <w:lang w:val="ro-RO"/>
              </w:rPr>
            </w:pPr>
            <w:r w:rsidRPr="00247208">
              <w:rPr>
                <w:bCs/>
                <w:sz w:val="22"/>
                <w:szCs w:val="22"/>
                <w:lang w:val="ro-RO"/>
              </w:rPr>
              <w:t xml:space="preserve">e) </w:t>
            </w:r>
            <w:proofErr w:type="spellStart"/>
            <w:r w:rsidRPr="00247208">
              <w:rPr>
                <w:bCs/>
                <w:sz w:val="22"/>
                <w:szCs w:val="22"/>
                <w:lang w:val="ro-RO"/>
              </w:rPr>
              <w:t>enterprises</w:t>
            </w:r>
            <w:proofErr w:type="spellEnd"/>
            <w:r w:rsidRPr="00247208">
              <w:rPr>
                <w:bCs/>
                <w:sz w:val="22"/>
                <w:szCs w:val="22"/>
                <w:lang w:val="ro-RO"/>
              </w:rPr>
              <w:t xml:space="preserve"> </w:t>
            </w:r>
            <w:proofErr w:type="spellStart"/>
            <w:r w:rsidRPr="00247208">
              <w:rPr>
                <w:bCs/>
                <w:sz w:val="22"/>
                <w:szCs w:val="22"/>
                <w:lang w:val="ro-RO"/>
              </w:rPr>
              <w:t>and</w:t>
            </w:r>
            <w:proofErr w:type="spellEnd"/>
            <w:r w:rsidRPr="00247208">
              <w:rPr>
                <w:bCs/>
                <w:sz w:val="22"/>
                <w:szCs w:val="22"/>
                <w:lang w:val="ro-RO"/>
              </w:rPr>
              <w:t xml:space="preserve"> </w:t>
            </w:r>
            <w:proofErr w:type="spellStart"/>
            <w:r w:rsidRPr="00247208">
              <w:rPr>
                <w:bCs/>
                <w:sz w:val="22"/>
                <w:szCs w:val="22"/>
                <w:lang w:val="ro-RO"/>
              </w:rPr>
              <w:t>organisations</w:t>
            </w:r>
            <w:proofErr w:type="spellEnd"/>
            <w:r w:rsidRPr="00247208">
              <w:rPr>
                <w:bCs/>
                <w:sz w:val="22"/>
                <w:szCs w:val="22"/>
                <w:lang w:val="ro-RO"/>
              </w:rPr>
              <w:t xml:space="preserve"> </w:t>
            </w:r>
            <w:proofErr w:type="spellStart"/>
            <w:r w:rsidRPr="00247208">
              <w:rPr>
                <w:bCs/>
                <w:sz w:val="22"/>
                <w:szCs w:val="22"/>
                <w:lang w:val="ro-RO"/>
              </w:rPr>
              <w:t>without</w:t>
            </w:r>
            <w:proofErr w:type="spellEnd"/>
            <w:r w:rsidRPr="00247208">
              <w:rPr>
                <w:bCs/>
                <w:sz w:val="22"/>
                <w:szCs w:val="22"/>
                <w:lang w:val="ro-RO"/>
              </w:rPr>
              <w:t xml:space="preserve"> legal </w:t>
            </w:r>
            <w:proofErr w:type="spellStart"/>
            <w:r w:rsidRPr="00247208">
              <w:rPr>
                <w:bCs/>
                <w:sz w:val="22"/>
                <w:szCs w:val="22"/>
                <w:lang w:val="ro-RO"/>
              </w:rPr>
              <w:t>entity</w:t>
            </w:r>
            <w:proofErr w:type="spellEnd"/>
            <w:r w:rsidRPr="00247208">
              <w:rPr>
                <w:bCs/>
                <w:sz w:val="22"/>
                <w:szCs w:val="22"/>
                <w:lang w:val="ro-RO"/>
              </w:rPr>
              <w:t xml:space="preserve"> status, </w:t>
            </w:r>
            <w:proofErr w:type="spellStart"/>
            <w:r w:rsidRPr="00247208">
              <w:rPr>
                <w:bCs/>
                <w:sz w:val="22"/>
                <w:szCs w:val="22"/>
                <w:lang w:val="ro-RO"/>
              </w:rPr>
              <w:t>established</w:t>
            </w:r>
            <w:proofErr w:type="spellEnd"/>
            <w:r w:rsidRPr="00247208">
              <w:rPr>
                <w:bCs/>
                <w:sz w:val="22"/>
                <w:szCs w:val="22"/>
                <w:lang w:val="ro-RO"/>
              </w:rPr>
              <w:t xml:space="preserve"> </w:t>
            </w:r>
            <w:proofErr w:type="spellStart"/>
            <w:r w:rsidRPr="00247208">
              <w:rPr>
                <w:bCs/>
                <w:sz w:val="22"/>
                <w:szCs w:val="22"/>
                <w:lang w:val="ro-RO"/>
              </w:rPr>
              <w:t>under</w:t>
            </w:r>
            <w:proofErr w:type="spellEnd"/>
            <w:r w:rsidRPr="00247208">
              <w:rPr>
                <w:bCs/>
                <w:sz w:val="22"/>
                <w:szCs w:val="22"/>
                <w:lang w:val="ro-RO"/>
              </w:rPr>
              <w:t xml:space="preserve"> </w:t>
            </w:r>
            <w:proofErr w:type="spellStart"/>
            <w:r w:rsidRPr="00247208">
              <w:rPr>
                <w:bCs/>
                <w:sz w:val="22"/>
                <w:szCs w:val="22"/>
                <w:lang w:val="ro-RO"/>
              </w:rPr>
              <w:t>the</w:t>
            </w:r>
            <w:proofErr w:type="spellEnd"/>
            <w:r w:rsidRPr="00247208">
              <w:rPr>
                <w:bCs/>
                <w:sz w:val="22"/>
                <w:szCs w:val="22"/>
                <w:lang w:val="ro-RO"/>
              </w:rPr>
              <w:t xml:space="preserve"> </w:t>
            </w:r>
            <w:proofErr w:type="spellStart"/>
            <w:r w:rsidRPr="00247208">
              <w:rPr>
                <w:bCs/>
                <w:sz w:val="22"/>
                <w:szCs w:val="22"/>
                <w:lang w:val="ro-RO"/>
              </w:rPr>
              <w:t>legislation</w:t>
            </w:r>
            <w:proofErr w:type="spellEnd"/>
            <w:r w:rsidRPr="00247208">
              <w:rPr>
                <w:bCs/>
                <w:sz w:val="22"/>
                <w:szCs w:val="22"/>
                <w:lang w:val="ro-RO"/>
              </w:rPr>
              <w:t xml:space="preserve"> of </w:t>
            </w:r>
            <w:proofErr w:type="spellStart"/>
            <w:r w:rsidRPr="00247208">
              <w:rPr>
                <w:bCs/>
                <w:sz w:val="22"/>
                <w:szCs w:val="22"/>
                <w:lang w:val="ro-RO"/>
              </w:rPr>
              <w:t>the</w:t>
            </w:r>
            <w:proofErr w:type="spellEnd"/>
            <w:r w:rsidRPr="00247208">
              <w:rPr>
                <w:bCs/>
                <w:sz w:val="22"/>
                <w:szCs w:val="22"/>
                <w:lang w:val="ro-RO"/>
              </w:rPr>
              <w:t xml:space="preserve"> Republic of Moldova </w:t>
            </w:r>
            <w:proofErr w:type="spellStart"/>
            <w:r w:rsidRPr="00247208">
              <w:rPr>
                <w:bCs/>
                <w:sz w:val="22"/>
                <w:szCs w:val="22"/>
                <w:lang w:val="ro-RO"/>
              </w:rPr>
              <w:t>and</w:t>
            </w:r>
            <w:proofErr w:type="spellEnd"/>
            <w:r w:rsidRPr="00247208">
              <w:rPr>
                <w:bCs/>
                <w:sz w:val="22"/>
                <w:szCs w:val="22"/>
                <w:lang w:val="ro-RO"/>
              </w:rPr>
              <w:t xml:space="preserve"> </w:t>
            </w:r>
            <w:proofErr w:type="spellStart"/>
            <w:r w:rsidRPr="00247208">
              <w:rPr>
                <w:bCs/>
                <w:sz w:val="22"/>
                <w:szCs w:val="22"/>
                <w:lang w:val="ro-RO"/>
              </w:rPr>
              <w:t>located</w:t>
            </w:r>
            <w:proofErr w:type="spellEnd"/>
            <w:r w:rsidRPr="00247208">
              <w:rPr>
                <w:bCs/>
                <w:sz w:val="22"/>
                <w:szCs w:val="22"/>
                <w:lang w:val="ro-RO"/>
              </w:rPr>
              <w:t xml:space="preserve"> in </w:t>
            </w:r>
            <w:proofErr w:type="spellStart"/>
            <w:r w:rsidRPr="00247208">
              <w:rPr>
                <w:bCs/>
                <w:sz w:val="22"/>
                <w:szCs w:val="22"/>
                <w:lang w:val="ro-RO"/>
              </w:rPr>
              <w:t>the</w:t>
            </w:r>
            <w:proofErr w:type="spellEnd"/>
            <w:r w:rsidRPr="00247208">
              <w:rPr>
                <w:bCs/>
                <w:sz w:val="22"/>
                <w:szCs w:val="22"/>
                <w:lang w:val="ro-RO"/>
              </w:rPr>
              <w:t xml:space="preserve"> Republic of Moldova;</w:t>
            </w:r>
          </w:p>
          <w:p w14:paraId="48B8F026" w14:textId="77777777" w:rsidR="00247208" w:rsidRPr="00247208" w:rsidRDefault="00247208" w:rsidP="00247208">
            <w:pPr>
              <w:ind w:firstLine="0"/>
              <w:rPr>
                <w:bCs/>
                <w:sz w:val="22"/>
                <w:szCs w:val="22"/>
                <w:lang w:val="ro-RO"/>
              </w:rPr>
            </w:pPr>
            <w:r w:rsidRPr="00247208">
              <w:rPr>
                <w:bCs/>
                <w:sz w:val="22"/>
                <w:szCs w:val="22"/>
                <w:lang w:val="ro-RO"/>
              </w:rPr>
              <w:t xml:space="preserve">f) </w:t>
            </w:r>
            <w:proofErr w:type="spellStart"/>
            <w:r w:rsidRPr="00247208">
              <w:rPr>
                <w:bCs/>
                <w:sz w:val="22"/>
                <w:szCs w:val="22"/>
                <w:lang w:val="ro-RO"/>
              </w:rPr>
              <w:t>branches</w:t>
            </w:r>
            <w:proofErr w:type="spellEnd"/>
            <w:r w:rsidRPr="00247208">
              <w:rPr>
                <w:bCs/>
                <w:sz w:val="22"/>
                <w:szCs w:val="22"/>
                <w:lang w:val="ro-RO"/>
              </w:rPr>
              <w:t xml:space="preserve"> of non-</w:t>
            </w:r>
            <w:proofErr w:type="spellStart"/>
            <w:r w:rsidRPr="00247208">
              <w:rPr>
                <w:bCs/>
                <w:sz w:val="22"/>
                <w:szCs w:val="22"/>
                <w:lang w:val="ro-RO"/>
              </w:rPr>
              <w:t>residents</w:t>
            </w:r>
            <w:proofErr w:type="spellEnd"/>
            <w:r w:rsidRPr="00247208">
              <w:rPr>
                <w:bCs/>
                <w:sz w:val="22"/>
                <w:szCs w:val="22"/>
                <w:lang w:val="ro-RO"/>
              </w:rPr>
              <w:t xml:space="preserve"> </w:t>
            </w:r>
            <w:proofErr w:type="spellStart"/>
            <w:r w:rsidRPr="00247208">
              <w:rPr>
                <w:bCs/>
                <w:sz w:val="22"/>
                <w:szCs w:val="22"/>
                <w:lang w:val="ro-RO"/>
              </w:rPr>
              <w:t>referred</w:t>
            </w:r>
            <w:proofErr w:type="spellEnd"/>
            <w:r w:rsidRPr="00247208">
              <w:rPr>
                <w:bCs/>
                <w:sz w:val="22"/>
                <w:szCs w:val="22"/>
                <w:lang w:val="ro-RO"/>
              </w:rPr>
              <w:t xml:space="preserve"> </w:t>
            </w:r>
            <w:proofErr w:type="spellStart"/>
            <w:r w:rsidRPr="00247208">
              <w:rPr>
                <w:bCs/>
                <w:sz w:val="22"/>
                <w:szCs w:val="22"/>
                <w:lang w:val="ro-RO"/>
              </w:rPr>
              <w:t>to</w:t>
            </w:r>
            <w:proofErr w:type="spellEnd"/>
            <w:r w:rsidRPr="00247208">
              <w:rPr>
                <w:bCs/>
                <w:sz w:val="22"/>
                <w:szCs w:val="22"/>
                <w:lang w:val="ro-RO"/>
              </w:rPr>
              <w:t xml:space="preserve"> in </w:t>
            </w:r>
            <w:proofErr w:type="spellStart"/>
            <w:r w:rsidRPr="00247208">
              <w:rPr>
                <w:bCs/>
                <w:sz w:val="22"/>
                <w:szCs w:val="22"/>
                <w:lang w:val="ro-RO"/>
              </w:rPr>
              <w:t>paragraph</w:t>
            </w:r>
            <w:proofErr w:type="spellEnd"/>
            <w:r w:rsidRPr="00247208">
              <w:rPr>
                <w:bCs/>
                <w:sz w:val="22"/>
                <w:szCs w:val="22"/>
                <w:lang w:val="ro-RO"/>
              </w:rPr>
              <w:t xml:space="preserve"> 10) </w:t>
            </w:r>
            <w:proofErr w:type="spellStart"/>
            <w:r w:rsidRPr="00247208">
              <w:rPr>
                <w:bCs/>
                <w:sz w:val="22"/>
                <w:szCs w:val="22"/>
                <w:lang w:val="ro-RO"/>
              </w:rPr>
              <w:t>letters</w:t>
            </w:r>
            <w:proofErr w:type="spellEnd"/>
            <w:r w:rsidRPr="00247208">
              <w:rPr>
                <w:bCs/>
                <w:sz w:val="22"/>
                <w:szCs w:val="22"/>
                <w:lang w:val="ro-RO"/>
              </w:rPr>
              <w:t xml:space="preserve"> c) </w:t>
            </w:r>
            <w:proofErr w:type="spellStart"/>
            <w:r w:rsidRPr="00247208">
              <w:rPr>
                <w:bCs/>
                <w:sz w:val="22"/>
                <w:szCs w:val="22"/>
                <w:lang w:val="ro-RO"/>
              </w:rPr>
              <w:t>and</w:t>
            </w:r>
            <w:proofErr w:type="spellEnd"/>
            <w:r w:rsidRPr="00247208">
              <w:rPr>
                <w:bCs/>
                <w:sz w:val="22"/>
                <w:szCs w:val="22"/>
                <w:lang w:val="ro-RO"/>
              </w:rPr>
              <w:t xml:space="preserve"> d), </w:t>
            </w:r>
            <w:proofErr w:type="spellStart"/>
            <w:r w:rsidRPr="00247208">
              <w:rPr>
                <w:bCs/>
                <w:sz w:val="22"/>
                <w:szCs w:val="22"/>
                <w:lang w:val="ro-RO"/>
              </w:rPr>
              <w:t>established</w:t>
            </w:r>
            <w:proofErr w:type="spellEnd"/>
            <w:r w:rsidRPr="00247208">
              <w:rPr>
                <w:bCs/>
                <w:sz w:val="22"/>
                <w:szCs w:val="22"/>
                <w:lang w:val="ro-RO"/>
              </w:rPr>
              <w:t xml:space="preserve"> </w:t>
            </w:r>
            <w:proofErr w:type="spellStart"/>
            <w:r w:rsidRPr="00247208">
              <w:rPr>
                <w:bCs/>
                <w:sz w:val="22"/>
                <w:szCs w:val="22"/>
                <w:lang w:val="ro-RO"/>
              </w:rPr>
              <w:t>under</w:t>
            </w:r>
            <w:proofErr w:type="spellEnd"/>
            <w:r w:rsidRPr="00247208">
              <w:rPr>
                <w:bCs/>
                <w:sz w:val="22"/>
                <w:szCs w:val="22"/>
                <w:lang w:val="ro-RO"/>
              </w:rPr>
              <w:t xml:space="preserve"> </w:t>
            </w:r>
            <w:proofErr w:type="spellStart"/>
            <w:r w:rsidRPr="00247208">
              <w:rPr>
                <w:bCs/>
                <w:sz w:val="22"/>
                <w:szCs w:val="22"/>
                <w:lang w:val="ro-RO"/>
              </w:rPr>
              <w:lastRenderedPageBreak/>
              <w:t>the</w:t>
            </w:r>
            <w:proofErr w:type="spellEnd"/>
            <w:r w:rsidRPr="00247208">
              <w:rPr>
                <w:bCs/>
                <w:sz w:val="22"/>
                <w:szCs w:val="22"/>
                <w:lang w:val="ro-RO"/>
              </w:rPr>
              <w:t xml:space="preserve"> </w:t>
            </w:r>
            <w:proofErr w:type="spellStart"/>
            <w:r w:rsidRPr="00247208">
              <w:rPr>
                <w:bCs/>
                <w:sz w:val="22"/>
                <w:szCs w:val="22"/>
                <w:lang w:val="ro-RO"/>
              </w:rPr>
              <w:t>legislation</w:t>
            </w:r>
            <w:proofErr w:type="spellEnd"/>
            <w:r w:rsidRPr="00247208">
              <w:rPr>
                <w:bCs/>
                <w:sz w:val="22"/>
                <w:szCs w:val="22"/>
                <w:lang w:val="ro-RO"/>
              </w:rPr>
              <w:t xml:space="preserve"> of </w:t>
            </w:r>
            <w:proofErr w:type="spellStart"/>
            <w:r w:rsidRPr="00247208">
              <w:rPr>
                <w:bCs/>
                <w:sz w:val="22"/>
                <w:szCs w:val="22"/>
                <w:lang w:val="ro-RO"/>
              </w:rPr>
              <w:t>the</w:t>
            </w:r>
            <w:proofErr w:type="spellEnd"/>
            <w:r w:rsidRPr="00247208">
              <w:rPr>
                <w:bCs/>
                <w:sz w:val="22"/>
                <w:szCs w:val="22"/>
                <w:lang w:val="ro-RO"/>
              </w:rPr>
              <w:t xml:space="preserve"> Republic of Moldova </w:t>
            </w:r>
            <w:proofErr w:type="spellStart"/>
            <w:r w:rsidRPr="00247208">
              <w:rPr>
                <w:bCs/>
                <w:sz w:val="22"/>
                <w:szCs w:val="22"/>
                <w:lang w:val="ro-RO"/>
              </w:rPr>
              <w:t>and</w:t>
            </w:r>
            <w:proofErr w:type="spellEnd"/>
            <w:r w:rsidRPr="00247208">
              <w:rPr>
                <w:bCs/>
                <w:sz w:val="22"/>
                <w:szCs w:val="22"/>
                <w:lang w:val="ro-RO"/>
              </w:rPr>
              <w:t xml:space="preserve"> </w:t>
            </w:r>
            <w:proofErr w:type="spellStart"/>
            <w:r w:rsidRPr="00247208">
              <w:rPr>
                <w:bCs/>
                <w:sz w:val="22"/>
                <w:szCs w:val="22"/>
                <w:lang w:val="ro-RO"/>
              </w:rPr>
              <w:t>located</w:t>
            </w:r>
            <w:proofErr w:type="spellEnd"/>
            <w:r w:rsidRPr="00247208">
              <w:rPr>
                <w:bCs/>
                <w:sz w:val="22"/>
                <w:szCs w:val="22"/>
                <w:lang w:val="ro-RO"/>
              </w:rPr>
              <w:t xml:space="preserve"> in </w:t>
            </w:r>
            <w:proofErr w:type="spellStart"/>
            <w:r w:rsidRPr="00247208">
              <w:rPr>
                <w:bCs/>
                <w:sz w:val="22"/>
                <w:szCs w:val="22"/>
                <w:lang w:val="ro-RO"/>
              </w:rPr>
              <w:t>the</w:t>
            </w:r>
            <w:proofErr w:type="spellEnd"/>
            <w:r w:rsidRPr="00247208">
              <w:rPr>
                <w:bCs/>
                <w:sz w:val="22"/>
                <w:szCs w:val="22"/>
                <w:lang w:val="ro-RO"/>
              </w:rPr>
              <w:t xml:space="preserve"> Republic of Moldova, </w:t>
            </w:r>
            <w:proofErr w:type="spellStart"/>
            <w:r w:rsidRPr="00247208">
              <w:rPr>
                <w:bCs/>
                <w:sz w:val="22"/>
                <w:szCs w:val="22"/>
                <w:lang w:val="ro-RO"/>
              </w:rPr>
              <w:t>meaning</w:t>
            </w:r>
            <w:proofErr w:type="spellEnd"/>
            <w:r w:rsidRPr="00247208">
              <w:rPr>
                <w:bCs/>
                <w:sz w:val="22"/>
                <w:szCs w:val="22"/>
                <w:lang w:val="ro-RO"/>
              </w:rPr>
              <w:t xml:space="preserve"> </w:t>
            </w:r>
            <w:proofErr w:type="spellStart"/>
            <w:r w:rsidRPr="00247208">
              <w:rPr>
                <w:bCs/>
                <w:sz w:val="22"/>
                <w:szCs w:val="22"/>
                <w:lang w:val="ro-RO"/>
              </w:rPr>
              <w:t>any</w:t>
            </w:r>
            <w:proofErr w:type="spellEnd"/>
            <w:r w:rsidRPr="00247208">
              <w:rPr>
                <w:bCs/>
                <w:sz w:val="22"/>
                <w:szCs w:val="22"/>
                <w:lang w:val="ro-RO"/>
              </w:rPr>
              <w:t xml:space="preserve"> separate </w:t>
            </w:r>
            <w:proofErr w:type="spellStart"/>
            <w:r w:rsidRPr="00247208">
              <w:rPr>
                <w:bCs/>
                <w:sz w:val="22"/>
                <w:szCs w:val="22"/>
                <w:lang w:val="ro-RO"/>
              </w:rPr>
              <w:t>subdivisions</w:t>
            </w:r>
            <w:proofErr w:type="spellEnd"/>
            <w:r w:rsidRPr="00247208">
              <w:rPr>
                <w:bCs/>
                <w:sz w:val="22"/>
                <w:szCs w:val="22"/>
                <w:lang w:val="ro-RO"/>
              </w:rPr>
              <w:t xml:space="preserve"> of </w:t>
            </w:r>
            <w:proofErr w:type="spellStart"/>
            <w:r w:rsidRPr="00247208">
              <w:rPr>
                <w:bCs/>
                <w:sz w:val="22"/>
                <w:szCs w:val="22"/>
                <w:lang w:val="ro-RO"/>
              </w:rPr>
              <w:t>the</w:t>
            </w:r>
            <w:proofErr w:type="spellEnd"/>
            <w:r w:rsidRPr="00247208">
              <w:rPr>
                <w:bCs/>
                <w:sz w:val="22"/>
                <w:szCs w:val="22"/>
                <w:lang w:val="ro-RO"/>
              </w:rPr>
              <w:t xml:space="preserve"> </w:t>
            </w:r>
            <w:proofErr w:type="spellStart"/>
            <w:r w:rsidRPr="00247208">
              <w:rPr>
                <w:bCs/>
                <w:sz w:val="22"/>
                <w:szCs w:val="22"/>
                <w:lang w:val="ro-RO"/>
              </w:rPr>
              <w:t>above-mentioned</w:t>
            </w:r>
            <w:proofErr w:type="spellEnd"/>
            <w:r w:rsidRPr="00247208">
              <w:rPr>
                <w:bCs/>
                <w:sz w:val="22"/>
                <w:szCs w:val="22"/>
                <w:lang w:val="ro-RO"/>
              </w:rPr>
              <w:t xml:space="preserve"> non-</w:t>
            </w:r>
            <w:proofErr w:type="spellStart"/>
            <w:r w:rsidRPr="00247208">
              <w:rPr>
                <w:bCs/>
                <w:sz w:val="22"/>
                <w:szCs w:val="22"/>
                <w:lang w:val="ro-RO"/>
              </w:rPr>
              <w:t>residents</w:t>
            </w:r>
            <w:proofErr w:type="spellEnd"/>
            <w:r w:rsidRPr="00247208">
              <w:rPr>
                <w:bCs/>
                <w:sz w:val="22"/>
                <w:szCs w:val="22"/>
                <w:lang w:val="ro-RO"/>
              </w:rPr>
              <w:t xml:space="preserve"> </w:t>
            </w:r>
            <w:proofErr w:type="spellStart"/>
            <w:r w:rsidRPr="00247208">
              <w:rPr>
                <w:bCs/>
                <w:sz w:val="22"/>
                <w:szCs w:val="22"/>
                <w:lang w:val="ro-RO"/>
              </w:rPr>
              <w:t>fulfilling</w:t>
            </w:r>
            <w:proofErr w:type="spellEnd"/>
            <w:r w:rsidRPr="00247208">
              <w:rPr>
                <w:bCs/>
                <w:sz w:val="22"/>
                <w:szCs w:val="22"/>
                <w:lang w:val="ro-RO"/>
              </w:rPr>
              <w:t xml:space="preserve"> </w:t>
            </w:r>
            <w:proofErr w:type="spellStart"/>
            <w:r w:rsidRPr="00247208">
              <w:rPr>
                <w:bCs/>
                <w:sz w:val="22"/>
                <w:szCs w:val="22"/>
                <w:lang w:val="ro-RO"/>
              </w:rPr>
              <w:t>all</w:t>
            </w:r>
            <w:proofErr w:type="spellEnd"/>
            <w:r w:rsidRPr="00247208">
              <w:rPr>
                <w:bCs/>
                <w:sz w:val="22"/>
                <w:szCs w:val="22"/>
                <w:lang w:val="ro-RO"/>
              </w:rPr>
              <w:t xml:space="preserve"> or part of </w:t>
            </w:r>
            <w:proofErr w:type="spellStart"/>
            <w:r w:rsidRPr="00247208">
              <w:rPr>
                <w:bCs/>
                <w:sz w:val="22"/>
                <w:szCs w:val="22"/>
                <w:lang w:val="ro-RO"/>
              </w:rPr>
              <w:t>the</w:t>
            </w:r>
            <w:proofErr w:type="spellEnd"/>
            <w:r w:rsidRPr="00247208">
              <w:rPr>
                <w:bCs/>
                <w:sz w:val="22"/>
                <w:szCs w:val="22"/>
                <w:lang w:val="ro-RO"/>
              </w:rPr>
              <w:t xml:space="preserve"> </w:t>
            </w:r>
            <w:proofErr w:type="spellStart"/>
            <w:r w:rsidRPr="00247208">
              <w:rPr>
                <w:bCs/>
                <w:sz w:val="22"/>
                <w:szCs w:val="22"/>
                <w:lang w:val="ro-RO"/>
              </w:rPr>
              <w:t>activities</w:t>
            </w:r>
            <w:proofErr w:type="spellEnd"/>
            <w:r w:rsidRPr="00247208">
              <w:rPr>
                <w:bCs/>
                <w:sz w:val="22"/>
                <w:szCs w:val="22"/>
                <w:lang w:val="ro-RO"/>
              </w:rPr>
              <w:t xml:space="preserve"> </w:t>
            </w:r>
            <w:proofErr w:type="spellStart"/>
            <w:r w:rsidRPr="00247208">
              <w:rPr>
                <w:bCs/>
                <w:sz w:val="22"/>
                <w:szCs w:val="22"/>
                <w:lang w:val="ro-RO"/>
              </w:rPr>
              <w:t>thereof</w:t>
            </w:r>
            <w:proofErr w:type="spellEnd"/>
            <w:r w:rsidRPr="00247208">
              <w:rPr>
                <w:bCs/>
                <w:sz w:val="22"/>
                <w:szCs w:val="22"/>
                <w:lang w:val="ro-RO"/>
              </w:rPr>
              <w:t xml:space="preserve">. </w:t>
            </w:r>
            <w:proofErr w:type="spellStart"/>
            <w:r w:rsidRPr="00247208">
              <w:rPr>
                <w:bCs/>
                <w:sz w:val="22"/>
                <w:szCs w:val="22"/>
                <w:lang w:val="ro-RO"/>
              </w:rPr>
              <w:t>This</w:t>
            </w:r>
            <w:proofErr w:type="spellEnd"/>
            <w:r w:rsidRPr="00247208">
              <w:rPr>
                <w:bCs/>
                <w:sz w:val="22"/>
                <w:szCs w:val="22"/>
                <w:lang w:val="ro-RO"/>
              </w:rPr>
              <w:t xml:space="preserve"> </w:t>
            </w:r>
            <w:proofErr w:type="spellStart"/>
            <w:r w:rsidRPr="00247208">
              <w:rPr>
                <w:bCs/>
                <w:sz w:val="22"/>
                <w:szCs w:val="22"/>
                <w:lang w:val="ro-RO"/>
              </w:rPr>
              <w:t>notion</w:t>
            </w:r>
            <w:proofErr w:type="spellEnd"/>
            <w:r w:rsidRPr="00247208">
              <w:rPr>
                <w:bCs/>
                <w:sz w:val="22"/>
                <w:szCs w:val="22"/>
                <w:lang w:val="ro-RO"/>
              </w:rPr>
              <w:t xml:space="preserve"> </w:t>
            </w:r>
            <w:proofErr w:type="spellStart"/>
            <w:r w:rsidRPr="00247208">
              <w:rPr>
                <w:bCs/>
                <w:sz w:val="22"/>
                <w:szCs w:val="22"/>
                <w:lang w:val="ro-RO"/>
              </w:rPr>
              <w:t>shall</w:t>
            </w:r>
            <w:proofErr w:type="spellEnd"/>
            <w:r w:rsidRPr="00247208">
              <w:rPr>
                <w:bCs/>
                <w:sz w:val="22"/>
                <w:szCs w:val="22"/>
                <w:lang w:val="ro-RO"/>
              </w:rPr>
              <w:t xml:space="preserve"> </w:t>
            </w:r>
            <w:proofErr w:type="spellStart"/>
            <w:r w:rsidRPr="00247208">
              <w:rPr>
                <w:bCs/>
                <w:sz w:val="22"/>
                <w:szCs w:val="22"/>
                <w:lang w:val="ro-RO"/>
              </w:rPr>
              <w:t>also</w:t>
            </w:r>
            <w:proofErr w:type="spellEnd"/>
            <w:r w:rsidRPr="00247208">
              <w:rPr>
                <w:bCs/>
                <w:sz w:val="22"/>
                <w:szCs w:val="22"/>
                <w:lang w:val="ro-RO"/>
              </w:rPr>
              <w:t xml:space="preserve"> include permanent </w:t>
            </w:r>
            <w:proofErr w:type="spellStart"/>
            <w:r w:rsidRPr="00247208">
              <w:rPr>
                <w:bCs/>
                <w:sz w:val="22"/>
                <w:szCs w:val="22"/>
                <w:lang w:val="ro-RO"/>
              </w:rPr>
              <w:t>representative</w:t>
            </w:r>
            <w:proofErr w:type="spellEnd"/>
            <w:r w:rsidRPr="00247208">
              <w:rPr>
                <w:bCs/>
                <w:sz w:val="22"/>
                <w:szCs w:val="22"/>
                <w:lang w:val="ro-RO"/>
              </w:rPr>
              <w:t xml:space="preserve"> </w:t>
            </w:r>
            <w:proofErr w:type="spellStart"/>
            <w:r w:rsidRPr="00247208">
              <w:rPr>
                <w:bCs/>
                <w:sz w:val="22"/>
                <w:szCs w:val="22"/>
                <w:lang w:val="ro-RO"/>
              </w:rPr>
              <w:t>offices</w:t>
            </w:r>
            <w:proofErr w:type="spellEnd"/>
            <w:r w:rsidRPr="00247208">
              <w:rPr>
                <w:bCs/>
                <w:sz w:val="22"/>
                <w:szCs w:val="22"/>
                <w:lang w:val="ro-RO"/>
              </w:rPr>
              <w:t xml:space="preserve"> (</w:t>
            </w:r>
            <w:proofErr w:type="spellStart"/>
            <w:r w:rsidRPr="00247208">
              <w:rPr>
                <w:bCs/>
                <w:sz w:val="22"/>
                <w:szCs w:val="22"/>
                <w:lang w:val="ro-RO"/>
              </w:rPr>
              <w:t>defined</w:t>
            </w:r>
            <w:proofErr w:type="spellEnd"/>
            <w:r w:rsidRPr="00247208">
              <w:rPr>
                <w:bCs/>
                <w:sz w:val="22"/>
                <w:szCs w:val="22"/>
                <w:lang w:val="ro-RO"/>
              </w:rPr>
              <w:t xml:space="preserve"> as </w:t>
            </w:r>
            <w:proofErr w:type="spellStart"/>
            <w:r w:rsidRPr="00247208">
              <w:rPr>
                <w:bCs/>
                <w:sz w:val="22"/>
                <w:szCs w:val="22"/>
                <w:lang w:val="ro-RO"/>
              </w:rPr>
              <w:t>such</w:t>
            </w:r>
            <w:proofErr w:type="spellEnd"/>
            <w:r w:rsidRPr="00247208">
              <w:rPr>
                <w:bCs/>
                <w:sz w:val="22"/>
                <w:szCs w:val="22"/>
                <w:lang w:val="ro-RO"/>
              </w:rPr>
              <w:t xml:space="preserve"> in </w:t>
            </w:r>
            <w:proofErr w:type="spellStart"/>
            <w:r w:rsidRPr="00247208">
              <w:rPr>
                <w:bCs/>
                <w:sz w:val="22"/>
                <w:szCs w:val="22"/>
                <w:lang w:val="ro-RO"/>
              </w:rPr>
              <w:t>Article</w:t>
            </w:r>
            <w:proofErr w:type="spellEnd"/>
            <w:r w:rsidRPr="00247208">
              <w:rPr>
                <w:bCs/>
                <w:sz w:val="22"/>
                <w:szCs w:val="22"/>
                <w:lang w:val="ro-RO"/>
              </w:rPr>
              <w:t xml:space="preserve"> 5 </w:t>
            </w:r>
            <w:proofErr w:type="spellStart"/>
            <w:r w:rsidRPr="00247208">
              <w:rPr>
                <w:bCs/>
                <w:sz w:val="22"/>
                <w:szCs w:val="22"/>
                <w:lang w:val="ro-RO"/>
              </w:rPr>
              <w:t>paragraph</w:t>
            </w:r>
            <w:proofErr w:type="spellEnd"/>
            <w:r w:rsidRPr="00247208">
              <w:rPr>
                <w:bCs/>
                <w:sz w:val="22"/>
                <w:szCs w:val="22"/>
                <w:lang w:val="ro-RO"/>
              </w:rPr>
              <w:t xml:space="preserve"> 15) of </w:t>
            </w:r>
            <w:proofErr w:type="spellStart"/>
            <w:r w:rsidRPr="00247208">
              <w:rPr>
                <w:bCs/>
                <w:sz w:val="22"/>
                <w:szCs w:val="22"/>
                <w:lang w:val="ro-RO"/>
              </w:rPr>
              <w:t>the</w:t>
            </w:r>
            <w:proofErr w:type="spellEnd"/>
            <w:r w:rsidRPr="00247208">
              <w:rPr>
                <w:bCs/>
                <w:sz w:val="22"/>
                <w:szCs w:val="22"/>
                <w:lang w:val="ro-RO"/>
              </w:rPr>
              <w:t xml:space="preserve"> Fiscal Code No 1163/1997), </w:t>
            </w:r>
            <w:proofErr w:type="spellStart"/>
            <w:r w:rsidRPr="00247208">
              <w:rPr>
                <w:bCs/>
                <w:sz w:val="22"/>
                <w:szCs w:val="22"/>
                <w:lang w:val="ro-RO"/>
              </w:rPr>
              <w:t>carrying</w:t>
            </w:r>
            <w:proofErr w:type="spellEnd"/>
            <w:r w:rsidRPr="00247208">
              <w:rPr>
                <w:bCs/>
                <w:sz w:val="22"/>
                <w:szCs w:val="22"/>
                <w:lang w:val="ro-RO"/>
              </w:rPr>
              <w:t xml:space="preserve"> out </w:t>
            </w:r>
            <w:proofErr w:type="spellStart"/>
            <w:r w:rsidRPr="00247208">
              <w:rPr>
                <w:bCs/>
                <w:sz w:val="22"/>
                <w:szCs w:val="22"/>
                <w:lang w:val="ro-RO"/>
              </w:rPr>
              <w:t>entrepreneurial</w:t>
            </w:r>
            <w:proofErr w:type="spellEnd"/>
            <w:r w:rsidRPr="00247208">
              <w:rPr>
                <w:bCs/>
                <w:sz w:val="22"/>
                <w:szCs w:val="22"/>
                <w:lang w:val="ro-RO"/>
              </w:rPr>
              <w:t xml:space="preserve"> </w:t>
            </w:r>
            <w:proofErr w:type="spellStart"/>
            <w:r w:rsidRPr="00247208">
              <w:rPr>
                <w:bCs/>
                <w:sz w:val="22"/>
                <w:szCs w:val="22"/>
                <w:lang w:val="ro-RO"/>
              </w:rPr>
              <w:t>activity</w:t>
            </w:r>
            <w:proofErr w:type="spellEnd"/>
            <w:r w:rsidRPr="00247208">
              <w:rPr>
                <w:bCs/>
                <w:sz w:val="22"/>
                <w:szCs w:val="22"/>
                <w:lang w:val="ro-RO"/>
              </w:rPr>
              <w:t xml:space="preserve"> in </w:t>
            </w:r>
            <w:proofErr w:type="spellStart"/>
            <w:r w:rsidRPr="00247208">
              <w:rPr>
                <w:bCs/>
                <w:sz w:val="22"/>
                <w:szCs w:val="22"/>
                <w:lang w:val="ro-RO"/>
              </w:rPr>
              <w:t>the</w:t>
            </w:r>
            <w:proofErr w:type="spellEnd"/>
            <w:r w:rsidRPr="00247208">
              <w:rPr>
                <w:bCs/>
                <w:sz w:val="22"/>
                <w:szCs w:val="22"/>
                <w:lang w:val="ro-RO"/>
              </w:rPr>
              <w:t xml:space="preserve"> Republic of Moldova, of non-</w:t>
            </w:r>
            <w:proofErr w:type="spellStart"/>
            <w:r w:rsidRPr="00247208">
              <w:rPr>
                <w:bCs/>
                <w:sz w:val="22"/>
                <w:szCs w:val="22"/>
                <w:lang w:val="ro-RO"/>
              </w:rPr>
              <w:t>residents</w:t>
            </w:r>
            <w:proofErr w:type="spellEnd"/>
            <w:r w:rsidRPr="00247208">
              <w:rPr>
                <w:bCs/>
                <w:sz w:val="22"/>
                <w:szCs w:val="22"/>
                <w:lang w:val="ro-RO"/>
              </w:rPr>
              <w:t xml:space="preserve"> </w:t>
            </w:r>
            <w:proofErr w:type="spellStart"/>
            <w:r w:rsidRPr="00247208">
              <w:rPr>
                <w:bCs/>
                <w:sz w:val="22"/>
                <w:szCs w:val="22"/>
                <w:lang w:val="ro-RO"/>
              </w:rPr>
              <w:t>referred</w:t>
            </w:r>
            <w:proofErr w:type="spellEnd"/>
            <w:r w:rsidRPr="00247208">
              <w:rPr>
                <w:bCs/>
                <w:sz w:val="22"/>
                <w:szCs w:val="22"/>
                <w:lang w:val="ro-RO"/>
              </w:rPr>
              <w:t xml:space="preserve"> </w:t>
            </w:r>
            <w:proofErr w:type="spellStart"/>
            <w:r w:rsidRPr="00247208">
              <w:rPr>
                <w:bCs/>
                <w:sz w:val="22"/>
                <w:szCs w:val="22"/>
                <w:lang w:val="ro-RO"/>
              </w:rPr>
              <w:t>to</w:t>
            </w:r>
            <w:proofErr w:type="spellEnd"/>
            <w:r w:rsidRPr="00247208">
              <w:rPr>
                <w:bCs/>
                <w:sz w:val="22"/>
                <w:szCs w:val="22"/>
                <w:lang w:val="ro-RO"/>
              </w:rPr>
              <w:t xml:space="preserve"> in </w:t>
            </w:r>
            <w:proofErr w:type="spellStart"/>
            <w:r w:rsidRPr="00247208">
              <w:rPr>
                <w:bCs/>
                <w:sz w:val="22"/>
                <w:szCs w:val="22"/>
                <w:lang w:val="ro-RO"/>
              </w:rPr>
              <w:t>paragraph</w:t>
            </w:r>
            <w:proofErr w:type="spellEnd"/>
            <w:r w:rsidRPr="00247208">
              <w:rPr>
                <w:bCs/>
                <w:sz w:val="22"/>
                <w:szCs w:val="22"/>
                <w:lang w:val="ro-RO"/>
              </w:rPr>
              <w:t xml:space="preserve"> 10) </w:t>
            </w:r>
            <w:proofErr w:type="spellStart"/>
            <w:r w:rsidRPr="00247208">
              <w:rPr>
                <w:bCs/>
                <w:sz w:val="22"/>
                <w:szCs w:val="22"/>
                <w:lang w:val="ro-RO"/>
              </w:rPr>
              <w:t>letters</w:t>
            </w:r>
            <w:proofErr w:type="spellEnd"/>
            <w:r w:rsidRPr="00247208">
              <w:rPr>
                <w:bCs/>
                <w:sz w:val="22"/>
                <w:szCs w:val="22"/>
                <w:lang w:val="ro-RO"/>
              </w:rPr>
              <w:t xml:space="preserve"> c) </w:t>
            </w:r>
            <w:proofErr w:type="spellStart"/>
            <w:r w:rsidRPr="00247208">
              <w:rPr>
                <w:bCs/>
                <w:sz w:val="22"/>
                <w:szCs w:val="22"/>
                <w:lang w:val="ro-RO"/>
              </w:rPr>
              <w:t>and</w:t>
            </w:r>
            <w:proofErr w:type="spellEnd"/>
            <w:r w:rsidRPr="00247208">
              <w:rPr>
                <w:bCs/>
                <w:sz w:val="22"/>
                <w:szCs w:val="22"/>
                <w:lang w:val="ro-RO"/>
              </w:rPr>
              <w:t xml:space="preserve"> d);</w:t>
            </w:r>
          </w:p>
          <w:p w14:paraId="79E1B2A6" w14:textId="77777777" w:rsidR="00247208" w:rsidRPr="00247208" w:rsidRDefault="00247208" w:rsidP="00247208">
            <w:pPr>
              <w:ind w:firstLine="0"/>
              <w:rPr>
                <w:bCs/>
                <w:sz w:val="22"/>
                <w:szCs w:val="22"/>
                <w:lang w:val="ro-RO"/>
              </w:rPr>
            </w:pPr>
            <w:r w:rsidRPr="00247208">
              <w:rPr>
                <w:bCs/>
                <w:sz w:val="22"/>
                <w:szCs w:val="22"/>
                <w:lang w:val="ro-RO"/>
              </w:rPr>
              <w:t xml:space="preserve">g) diplomatic </w:t>
            </w:r>
            <w:proofErr w:type="spellStart"/>
            <w:r w:rsidRPr="00247208">
              <w:rPr>
                <w:bCs/>
                <w:sz w:val="22"/>
                <w:szCs w:val="22"/>
                <w:lang w:val="ro-RO"/>
              </w:rPr>
              <w:t>missions</w:t>
            </w:r>
            <w:proofErr w:type="spellEnd"/>
            <w:r w:rsidRPr="00247208">
              <w:rPr>
                <w:bCs/>
                <w:sz w:val="22"/>
                <w:szCs w:val="22"/>
                <w:lang w:val="ro-RO"/>
              </w:rPr>
              <w:t xml:space="preserve">, consular </w:t>
            </w:r>
            <w:proofErr w:type="spellStart"/>
            <w:r w:rsidRPr="00247208">
              <w:rPr>
                <w:bCs/>
                <w:sz w:val="22"/>
                <w:szCs w:val="22"/>
                <w:lang w:val="ro-RO"/>
              </w:rPr>
              <w:t>offices</w:t>
            </w:r>
            <w:proofErr w:type="spellEnd"/>
            <w:r w:rsidRPr="00247208">
              <w:rPr>
                <w:bCs/>
                <w:sz w:val="22"/>
                <w:szCs w:val="22"/>
                <w:lang w:val="ro-RO"/>
              </w:rPr>
              <w:t xml:space="preserve"> </w:t>
            </w:r>
            <w:proofErr w:type="spellStart"/>
            <w:r w:rsidRPr="00247208">
              <w:rPr>
                <w:bCs/>
                <w:sz w:val="22"/>
                <w:szCs w:val="22"/>
                <w:lang w:val="ro-RO"/>
              </w:rPr>
              <w:t>and</w:t>
            </w:r>
            <w:proofErr w:type="spellEnd"/>
            <w:r w:rsidRPr="00247208">
              <w:rPr>
                <w:bCs/>
                <w:sz w:val="22"/>
                <w:szCs w:val="22"/>
                <w:lang w:val="ro-RO"/>
              </w:rPr>
              <w:t xml:space="preserve"> </w:t>
            </w:r>
            <w:proofErr w:type="spellStart"/>
            <w:r w:rsidRPr="00247208">
              <w:rPr>
                <w:bCs/>
                <w:sz w:val="22"/>
                <w:szCs w:val="22"/>
                <w:lang w:val="ro-RO"/>
              </w:rPr>
              <w:t>other</w:t>
            </w:r>
            <w:proofErr w:type="spellEnd"/>
            <w:r w:rsidRPr="00247208">
              <w:rPr>
                <w:bCs/>
                <w:sz w:val="22"/>
                <w:szCs w:val="22"/>
                <w:lang w:val="ro-RO"/>
              </w:rPr>
              <w:t xml:space="preserve"> </w:t>
            </w:r>
            <w:proofErr w:type="spellStart"/>
            <w:r w:rsidRPr="00247208">
              <w:rPr>
                <w:bCs/>
                <w:sz w:val="22"/>
                <w:szCs w:val="22"/>
                <w:lang w:val="ro-RO"/>
              </w:rPr>
              <w:t>official</w:t>
            </w:r>
            <w:proofErr w:type="spellEnd"/>
            <w:r w:rsidRPr="00247208">
              <w:rPr>
                <w:bCs/>
                <w:sz w:val="22"/>
                <w:szCs w:val="22"/>
                <w:lang w:val="ro-RO"/>
              </w:rPr>
              <w:t xml:space="preserve"> </w:t>
            </w:r>
            <w:proofErr w:type="spellStart"/>
            <w:r w:rsidRPr="00247208">
              <w:rPr>
                <w:bCs/>
                <w:sz w:val="22"/>
                <w:szCs w:val="22"/>
                <w:lang w:val="ro-RO"/>
              </w:rPr>
              <w:t>representative</w:t>
            </w:r>
            <w:proofErr w:type="spellEnd"/>
            <w:r w:rsidRPr="00247208">
              <w:rPr>
                <w:bCs/>
                <w:sz w:val="22"/>
                <w:szCs w:val="22"/>
                <w:lang w:val="ro-RO"/>
              </w:rPr>
              <w:t xml:space="preserve"> </w:t>
            </w:r>
            <w:proofErr w:type="spellStart"/>
            <w:r w:rsidRPr="00247208">
              <w:rPr>
                <w:bCs/>
                <w:sz w:val="22"/>
                <w:szCs w:val="22"/>
                <w:lang w:val="ro-RO"/>
              </w:rPr>
              <w:t>offices</w:t>
            </w:r>
            <w:proofErr w:type="spellEnd"/>
            <w:r w:rsidRPr="00247208">
              <w:rPr>
                <w:bCs/>
                <w:sz w:val="22"/>
                <w:szCs w:val="22"/>
                <w:lang w:val="ro-RO"/>
              </w:rPr>
              <w:t xml:space="preserve"> of </w:t>
            </w:r>
            <w:proofErr w:type="spellStart"/>
            <w:r w:rsidRPr="00247208">
              <w:rPr>
                <w:bCs/>
                <w:sz w:val="22"/>
                <w:szCs w:val="22"/>
                <w:lang w:val="ro-RO"/>
              </w:rPr>
              <w:t>the</w:t>
            </w:r>
            <w:proofErr w:type="spellEnd"/>
            <w:r w:rsidRPr="00247208">
              <w:rPr>
                <w:bCs/>
                <w:sz w:val="22"/>
                <w:szCs w:val="22"/>
                <w:lang w:val="ro-RO"/>
              </w:rPr>
              <w:t xml:space="preserve"> Republic of Moldova </w:t>
            </w:r>
            <w:proofErr w:type="spellStart"/>
            <w:r w:rsidRPr="00247208">
              <w:rPr>
                <w:bCs/>
                <w:sz w:val="22"/>
                <w:szCs w:val="22"/>
                <w:lang w:val="ro-RO"/>
              </w:rPr>
              <w:t>abroad</w:t>
            </w:r>
            <w:proofErr w:type="spellEnd"/>
            <w:r w:rsidRPr="00247208">
              <w:rPr>
                <w:bCs/>
                <w:sz w:val="22"/>
                <w:szCs w:val="22"/>
                <w:lang w:val="ro-RO"/>
              </w:rPr>
              <w:t>;</w:t>
            </w:r>
          </w:p>
          <w:p w14:paraId="628F8A21" w14:textId="77777777" w:rsidR="00247208" w:rsidRPr="00247208" w:rsidRDefault="00247208" w:rsidP="00247208">
            <w:pPr>
              <w:ind w:firstLine="0"/>
              <w:rPr>
                <w:bCs/>
                <w:sz w:val="22"/>
                <w:szCs w:val="22"/>
                <w:lang w:val="ro-RO"/>
              </w:rPr>
            </w:pPr>
          </w:p>
          <w:p w14:paraId="37B30FB2" w14:textId="77777777" w:rsidR="00247208" w:rsidRPr="00247208" w:rsidRDefault="00247208" w:rsidP="00247208">
            <w:pPr>
              <w:ind w:firstLine="0"/>
              <w:rPr>
                <w:b/>
                <w:sz w:val="22"/>
                <w:szCs w:val="22"/>
                <w:lang w:val="ro-RO"/>
              </w:rPr>
            </w:pPr>
            <w:r w:rsidRPr="00247208">
              <w:rPr>
                <w:b/>
                <w:sz w:val="22"/>
                <w:szCs w:val="22"/>
                <w:lang w:val="ro-RO"/>
              </w:rPr>
              <w:t>10) non-</w:t>
            </w:r>
            <w:proofErr w:type="spellStart"/>
            <w:r w:rsidRPr="00247208">
              <w:rPr>
                <w:b/>
                <w:sz w:val="22"/>
                <w:szCs w:val="22"/>
                <w:lang w:val="ro-RO"/>
              </w:rPr>
              <w:t>residents</w:t>
            </w:r>
            <w:proofErr w:type="spellEnd"/>
            <w:r w:rsidRPr="00247208">
              <w:rPr>
                <w:b/>
                <w:sz w:val="22"/>
                <w:szCs w:val="22"/>
                <w:lang w:val="ro-RO"/>
              </w:rPr>
              <w:t>:</w:t>
            </w:r>
          </w:p>
          <w:p w14:paraId="6B6DF53B" w14:textId="77777777" w:rsidR="00247208" w:rsidRPr="00247208" w:rsidRDefault="00247208" w:rsidP="00247208">
            <w:pPr>
              <w:ind w:firstLine="0"/>
              <w:rPr>
                <w:bCs/>
                <w:sz w:val="22"/>
                <w:szCs w:val="22"/>
                <w:lang w:val="ro-RO"/>
              </w:rPr>
            </w:pPr>
            <w:r w:rsidRPr="00247208">
              <w:rPr>
                <w:bCs/>
                <w:sz w:val="22"/>
                <w:szCs w:val="22"/>
                <w:lang w:val="ro-RO"/>
              </w:rPr>
              <w:t xml:space="preserve">a) </w:t>
            </w:r>
            <w:proofErr w:type="spellStart"/>
            <w:r w:rsidRPr="00247208">
              <w:rPr>
                <w:bCs/>
                <w:sz w:val="22"/>
                <w:szCs w:val="22"/>
                <w:lang w:val="ro-RO"/>
              </w:rPr>
              <w:t>individuals</w:t>
            </w:r>
            <w:proofErr w:type="spellEnd"/>
            <w:r w:rsidRPr="00247208">
              <w:rPr>
                <w:bCs/>
                <w:sz w:val="22"/>
                <w:szCs w:val="22"/>
                <w:lang w:val="ro-RO"/>
              </w:rPr>
              <w:t xml:space="preserve"> </w:t>
            </w:r>
            <w:proofErr w:type="spellStart"/>
            <w:r w:rsidRPr="00247208">
              <w:rPr>
                <w:bCs/>
                <w:sz w:val="22"/>
                <w:szCs w:val="22"/>
                <w:lang w:val="ro-RO"/>
              </w:rPr>
              <w:t>who</w:t>
            </w:r>
            <w:proofErr w:type="spellEnd"/>
            <w:r w:rsidRPr="00247208">
              <w:rPr>
                <w:bCs/>
                <w:sz w:val="22"/>
                <w:szCs w:val="22"/>
                <w:lang w:val="ro-RO"/>
              </w:rPr>
              <w:t xml:space="preserve"> are </w:t>
            </w:r>
            <w:proofErr w:type="spellStart"/>
            <w:r w:rsidRPr="00247208">
              <w:rPr>
                <w:bCs/>
                <w:sz w:val="22"/>
                <w:szCs w:val="22"/>
                <w:lang w:val="ro-RO"/>
              </w:rPr>
              <w:t>not</w:t>
            </w:r>
            <w:proofErr w:type="spellEnd"/>
            <w:r w:rsidRPr="00247208">
              <w:rPr>
                <w:bCs/>
                <w:sz w:val="22"/>
                <w:szCs w:val="22"/>
                <w:lang w:val="ro-RO"/>
              </w:rPr>
              <w:t xml:space="preserve"> </w:t>
            </w:r>
            <w:proofErr w:type="spellStart"/>
            <w:r w:rsidRPr="00247208">
              <w:rPr>
                <w:bCs/>
                <w:sz w:val="22"/>
                <w:szCs w:val="22"/>
                <w:lang w:val="ro-RO"/>
              </w:rPr>
              <w:t>residents</w:t>
            </w:r>
            <w:proofErr w:type="spellEnd"/>
            <w:r w:rsidRPr="00247208">
              <w:rPr>
                <w:bCs/>
                <w:sz w:val="22"/>
                <w:szCs w:val="22"/>
                <w:lang w:val="ro-RO"/>
              </w:rPr>
              <w:t xml:space="preserve"> in </w:t>
            </w:r>
            <w:proofErr w:type="spellStart"/>
            <w:r w:rsidRPr="00247208">
              <w:rPr>
                <w:bCs/>
                <w:sz w:val="22"/>
                <w:szCs w:val="22"/>
                <w:lang w:val="ro-RO"/>
              </w:rPr>
              <w:t>accordance</w:t>
            </w:r>
            <w:proofErr w:type="spellEnd"/>
            <w:r w:rsidRPr="00247208">
              <w:rPr>
                <w:bCs/>
                <w:sz w:val="22"/>
                <w:szCs w:val="22"/>
                <w:lang w:val="ro-RO"/>
              </w:rPr>
              <w:t xml:space="preserve"> </w:t>
            </w:r>
            <w:proofErr w:type="spellStart"/>
            <w:r w:rsidRPr="00247208">
              <w:rPr>
                <w:bCs/>
                <w:sz w:val="22"/>
                <w:szCs w:val="22"/>
                <w:lang w:val="ro-RO"/>
              </w:rPr>
              <w:t>with</w:t>
            </w:r>
            <w:proofErr w:type="spellEnd"/>
            <w:r w:rsidRPr="00247208">
              <w:rPr>
                <w:bCs/>
                <w:sz w:val="22"/>
                <w:szCs w:val="22"/>
                <w:lang w:val="ro-RO"/>
              </w:rPr>
              <w:t xml:space="preserve"> </w:t>
            </w:r>
            <w:proofErr w:type="spellStart"/>
            <w:r w:rsidRPr="00247208">
              <w:rPr>
                <w:bCs/>
                <w:sz w:val="22"/>
                <w:szCs w:val="22"/>
                <w:lang w:val="ro-RO"/>
              </w:rPr>
              <w:t>the</w:t>
            </w:r>
            <w:proofErr w:type="spellEnd"/>
            <w:r w:rsidRPr="00247208">
              <w:rPr>
                <w:bCs/>
                <w:sz w:val="22"/>
                <w:szCs w:val="22"/>
                <w:lang w:val="ro-RO"/>
              </w:rPr>
              <w:t xml:space="preserve"> </w:t>
            </w:r>
            <w:proofErr w:type="spellStart"/>
            <w:r w:rsidRPr="00247208">
              <w:rPr>
                <w:bCs/>
                <w:sz w:val="22"/>
                <w:szCs w:val="22"/>
                <w:lang w:val="ro-RO"/>
              </w:rPr>
              <w:t>provisions</w:t>
            </w:r>
            <w:proofErr w:type="spellEnd"/>
            <w:r w:rsidRPr="00247208">
              <w:rPr>
                <w:bCs/>
                <w:sz w:val="22"/>
                <w:szCs w:val="22"/>
                <w:lang w:val="ro-RO"/>
              </w:rPr>
              <w:t xml:space="preserve"> of </w:t>
            </w:r>
            <w:proofErr w:type="spellStart"/>
            <w:r w:rsidRPr="00247208">
              <w:rPr>
                <w:bCs/>
                <w:sz w:val="22"/>
                <w:szCs w:val="22"/>
                <w:lang w:val="ro-RO"/>
              </w:rPr>
              <w:t>paragraph</w:t>
            </w:r>
            <w:proofErr w:type="spellEnd"/>
            <w:r w:rsidRPr="00247208">
              <w:rPr>
                <w:bCs/>
                <w:sz w:val="22"/>
                <w:szCs w:val="22"/>
                <w:lang w:val="ro-RO"/>
              </w:rPr>
              <w:t xml:space="preserve"> 9) </w:t>
            </w:r>
            <w:proofErr w:type="spellStart"/>
            <w:r w:rsidRPr="00247208">
              <w:rPr>
                <w:bCs/>
                <w:sz w:val="22"/>
                <w:szCs w:val="22"/>
                <w:lang w:val="ro-RO"/>
              </w:rPr>
              <w:t>letter</w:t>
            </w:r>
            <w:proofErr w:type="spellEnd"/>
            <w:r w:rsidRPr="00247208">
              <w:rPr>
                <w:bCs/>
                <w:sz w:val="22"/>
                <w:szCs w:val="22"/>
                <w:lang w:val="ro-RO"/>
              </w:rPr>
              <w:t xml:space="preserve"> a), </w:t>
            </w:r>
            <w:proofErr w:type="spellStart"/>
            <w:r w:rsidRPr="00247208">
              <w:rPr>
                <w:bCs/>
                <w:sz w:val="22"/>
                <w:szCs w:val="22"/>
                <w:lang w:val="ro-RO"/>
              </w:rPr>
              <w:t>including</w:t>
            </w:r>
            <w:proofErr w:type="spellEnd"/>
            <w:r w:rsidRPr="00247208">
              <w:rPr>
                <w:bCs/>
                <w:sz w:val="22"/>
                <w:szCs w:val="22"/>
                <w:lang w:val="ro-RO"/>
              </w:rPr>
              <w:t xml:space="preserve"> </w:t>
            </w:r>
            <w:proofErr w:type="spellStart"/>
            <w:r w:rsidRPr="00247208">
              <w:rPr>
                <w:bCs/>
                <w:sz w:val="22"/>
                <w:szCs w:val="22"/>
                <w:lang w:val="ro-RO"/>
              </w:rPr>
              <w:t>those</w:t>
            </w:r>
            <w:proofErr w:type="spellEnd"/>
            <w:r w:rsidRPr="00247208">
              <w:rPr>
                <w:bCs/>
                <w:sz w:val="22"/>
                <w:szCs w:val="22"/>
                <w:lang w:val="ro-RO"/>
              </w:rPr>
              <w:t xml:space="preserve"> </w:t>
            </w:r>
            <w:proofErr w:type="spellStart"/>
            <w:r w:rsidRPr="00247208">
              <w:rPr>
                <w:bCs/>
                <w:sz w:val="22"/>
                <w:szCs w:val="22"/>
                <w:lang w:val="ro-RO"/>
              </w:rPr>
              <w:t>who</w:t>
            </w:r>
            <w:proofErr w:type="spellEnd"/>
            <w:r w:rsidRPr="00247208">
              <w:rPr>
                <w:bCs/>
                <w:sz w:val="22"/>
                <w:szCs w:val="22"/>
                <w:lang w:val="ro-RO"/>
              </w:rPr>
              <w:t xml:space="preserve"> are </w:t>
            </w:r>
            <w:proofErr w:type="spellStart"/>
            <w:r w:rsidRPr="00247208">
              <w:rPr>
                <w:bCs/>
                <w:sz w:val="22"/>
                <w:szCs w:val="22"/>
                <w:lang w:val="ro-RO"/>
              </w:rPr>
              <w:t>staying</w:t>
            </w:r>
            <w:proofErr w:type="spellEnd"/>
            <w:r w:rsidRPr="00247208">
              <w:rPr>
                <w:bCs/>
                <w:sz w:val="22"/>
                <w:szCs w:val="22"/>
                <w:lang w:val="ro-RO"/>
              </w:rPr>
              <w:t xml:space="preserve"> </w:t>
            </w:r>
            <w:proofErr w:type="spellStart"/>
            <w:r w:rsidRPr="00247208">
              <w:rPr>
                <w:bCs/>
                <w:sz w:val="22"/>
                <w:szCs w:val="22"/>
                <w:lang w:val="ro-RO"/>
              </w:rPr>
              <w:t>temporarily</w:t>
            </w:r>
            <w:proofErr w:type="spellEnd"/>
            <w:r w:rsidRPr="00247208">
              <w:rPr>
                <w:bCs/>
                <w:sz w:val="22"/>
                <w:szCs w:val="22"/>
                <w:lang w:val="ro-RO"/>
              </w:rPr>
              <w:t xml:space="preserve"> in </w:t>
            </w:r>
            <w:proofErr w:type="spellStart"/>
            <w:r w:rsidRPr="00247208">
              <w:rPr>
                <w:bCs/>
                <w:sz w:val="22"/>
                <w:szCs w:val="22"/>
                <w:lang w:val="ro-RO"/>
              </w:rPr>
              <w:t>the</w:t>
            </w:r>
            <w:proofErr w:type="spellEnd"/>
            <w:r w:rsidRPr="00247208">
              <w:rPr>
                <w:bCs/>
                <w:sz w:val="22"/>
                <w:szCs w:val="22"/>
                <w:lang w:val="ro-RO"/>
              </w:rPr>
              <w:t xml:space="preserve"> Republic of Moldova </w:t>
            </w:r>
            <w:r w:rsidRPr="00247208">
              <w:rPr>
                <w:bCs/>
                <w:sz w:val="22"/>
                <w:szCs w:val="22"/>
                <w:lang w:val="ro-RO"/>
              </w:rPr>
              <w:lastRenderedPageBreak/>
              <w:t>(</w:t>
            </w:r>
            <w:proofErr w:type="spellStart"/>
            <w:r w:rsidRPr="00247208">
              <w:rPr>
                <w:bCs/>
                <w:sz w:val="22"/>
                <w:szCs w:val="22"/>
                <w:lang w:val="ro-RO"/>
              </w:rPr>
              <w:t>hereinafter</w:t>
            </w:r>
            <w:proofErr w:type="spellEnd"/>
            <w:r w:rsidRPr="00247208">
              <w:rPr>
                <w:bCs/>
                <w:sz w:val="22"/>
                <w:szCs w:val="22"/>
                <w:lang w:val="ro-RO"/>
              </w:rPr>
              <w:t xml:space="preserve"> </w:t>
            </w:r>
            <w:proofErr w:type="spellStart"/>
            <w:r w:rsidRPr="00247208">
              <w:rPr>
                <w:bCs/>
                <w:sz w:val="22"/>
                <w:szCs w:val="22"/>
                <w:lang w:val="ro-RO"/>
              </w:rPr>
              <w:t>referred</w:t>
            </w:r>
            <w:proofErr w:type="spellEnd"/>
            <w:r w:rsidRPr="00247208">
              <w:rPr>
                <w:bCs/>
                <w:sz w:val="22"/>
                <w:szCs w:val="22"/>
                <w:lang w:val="ro-RO"/>
              </w:rPr>
              <w:t xml:space="preserve"> </w:t>
            </w:r>
            <w:proofErr w:type="spellStart"/>
            <w:r w:rsidRPr="00247208">
              <w:rPr>
                <w:bCs/>
                <w:sz w:val="22"/>
                <w:szCs w:val="22"/>
                <w:lang w:val="ro-RO"/>
              </w:rPr>
              <w:t>to</w:t>
            </w:r>
            <w:proofErr w:type="spellEnd"/>
            <w:r w:rsidRPr="00247208">
              <w:rPr>
                <w:bCs/>
                <w:sz w:val="22"/>
                <w:szCs w:val="22"/>
                <w:lang w:val="ro-RO"/>
              </w:rPr>
              <w:t xml:space="preserve"> as non-</w:t>
            </w:r>
            <w:proofErr w:type="spellStart"/>
            <w:r w:rsidRPr="00247208">
              <w:rPr>
                <w:bCs/>
                <w:sz w:val="22"/>
                <w:szCs w:val="22"/>
                <w:lang w:val="ro-RO"/>
              </w:rPr>
              <w:t>resident</w:t>
            </w:r>
            <w:proofErr w:type="spellEnd"/>
            <w:r w:rsidRPr="00247208">
              <w:rPr>
                <w:bCs/>
                <w:sz w:val="22"/>
                <w:szCs w:val="22"/>
                <w:lang w:val="ro-RO"/>
              </w:rPr>
              <w:t xml:space="preserve"> </w:t>
            </w:r>
            <w:proofErr w:type="spellStart"/>
            <w:r w:rsidRPr="00247208">
              <w:rPr>
                <w:bCs/>
                <w:sz w:val="22"/>
                <w:szCs w:val="22"/>
                <w:lang w:val="ro-RO"/>
              </w:rPr>
              <w:t>individuals</w:t>
            </w:r>
            <w:proofErr w:type="spellEnd"/>
            <w:r w:rsidRPr="00247208">
              <w:rPr>
                <w:bCs/>
                <w:sz w:val="22"/>
                <w:szCs w:val="22"/>
                <w:lang w:val="ro-RO"/>
              </w:rPr>
              <w:t>);</w:t>
            </w:r>
          </w:p>
          <w:p w14:paraId="7465C2E7" w14:textId="77777777" w:rsidR="00247208" w:rsidRPr="00247208" w:rsidRDefault="00247208" w:rsidP="00247208">
            <w:pPr>
              <w:ind w:firstLine="0"/>
              <w:rPr>
                <w:bCs/>
                <w:sz w:val="22"/>
                <w:szCs w:val="22"/>
                <w:lang w:val="ro-RO"/>
              </w:rPr>
            </w:pPr>
            <w:r w:rsidRPr="00247208">
              <w:rPr>
                <w:bCs/>
                <w:sz w:val="22"/>
                <w:szCs w:val="22"/>
                <w:lang w:val="ro-RO"/>
              </w:rPr>
              <w:t xml:space="preserve">b) </w:t>
            </w:r>
            <w:proofErr w:type="spellStart"/>
            <w:r w:rsidRPr="00247208">
              <w:rPr>
                <w:bCs/>
                <w:sz w:val="22"/>
                <w:szCs w:val="22"/>
                <w:lang w:val="ro-RO"/>
              </w:rPr>
              <w:t>individuals</w:t>
            </w:r>
            <w:proofErr w:type="spellEnd"/>
            <w:r w:rsidRPr="00247208">
              <w:rPr>
                <w:bCs/>
                <w:sz w:val="22"/>
                <w:szCs w:val="22"/>
                <w:lang w:val="ro-RO"/>
              </w:rPr>
              <w:t xml:space="preserve"> </w:t>
            </w:r>
            <w:proofErr w:type="spellStart"/>
            <w:r w:rsidRPr="00247208">
              <w:rPr>
                <w:bCs/>
                <w:sz w:val="22"/>
                <w:szCs w:val="22"/>
                <w:lang w:val="ro-RO"/>
              </w:rPr>
              <w:t>practising</w:t>
            </w:r>
            <w:proofErr w:type="spellEnd"/>
            <w:r w:rsidRPr="00247208">
              <w:rPr>
                <w:bCs/>
                <w:sz w:val="22"/>
                <w:szCs w:val="22"/>
                <w:lang w:val="ro-RO"/>
              </w:rPr>
              <w:t xml:space="preserve"> </w:t>
            </w:r>
            <w:proofErr w:type="spellStart"/>
            <w:r w:rsidRPr="00247208">
              <w:rPr>
                <w:bCs/>
                <w:sz w:val="22"/>
                <w:szCs w:val="22"/>
                <w:lang w:val="ro-RO"/>
              </w:rPr>
              <w:t>entrepreneurial</w:t>
            </w:r>
            <w:proofErr w:type="spellEnd"/>
            <w:r w:rsidRPr="00247208">
              <w:rPr>
                <w:bCs/>
                <w:sz w:val="22"/>
                <w:szCs w:val="22"/>
                <w:lang w:val="ro-RO"/>
              </w:rPr>
              <w:t xml:space="preserve"> </w:t>
            </w:r>
            <w:proofErr w:type="spellStart"/>
            <w:r w:rsidRPr="00247208">
              <w:rPr>
                <w:bCs/>
                <w:sz w:val="22"/>
                <w:szCs w:val="22"/>
                <w:lang w:val="ro-RO"/>
              </w:rPr>
              <w:t>activity</w:t>
            </w:r>
            <w:proofErr w:type="spellEnd"/>
            <w:r w:rsidRPr="00247208">
              <w:rPr>
                <w:bCs/>
                <w:sz w:val="22"/>
                <w:szCs w:val="22"/>
                <w:lang w:val="ro-RO"/>
              </w:rPr>
              <w:t xml:space="preserve"> or </w:t>
            </w:r>
            <w:proofErr w:type="spellStart"/>
            <w:r w:rsidRPr="00247208">
              <w:rPr>
                <w:bCs/>
                <w:sz w:val="22"/>
                <w:szCs w:val="22"/>
                <w:lang w:val="ro-RO"/>
              </w:rPr>
              <w:t>other</w:t>
            </w:r>
            <w:proofErr w:type="spellEnd"/>
            <w:r w:rsidRPr="00247208">
              <w:rPr>
                <w:bCs/>
                <w:sz w:val="22"/>
                <w:szCs w:val="22"/>
                <w:lang w:val="ro-RO"/>
              </w:rPr>
              <w:t xml:space="preserve"> </w:t>
            </w:r>
            <w:proofErr w:type="spellStart"/>
            <w:r w:rsidRPr="00247208">
              <w:rPr>
                <w:bCs/>
                <w:sz w:val="22"/>
                <w:szCs w:val="22"/>
                <w:lang w:val="ro-RO"/>
              </w:rPr>
              <w:t>activities</w:t>
            </w:r>
            <w:proofErr w:type="spellEnd"/>
            <w:r w:rsidRPr="00247208">
              <w:rPr>
                <w:bCs/>
                <w:sz w:val="22"/>
                <w:szCs w:val="22"/>
                <w:lang w:val="ro-RO"/>
              </w:rPr>
              <w:t xml:space="preserve"> </w:t>
            </w:r>
            <w:proofErr w:type="spellStart"/>
            <w:r w:rsidRPr="00247208">
              <w:rPr>
                <w:bCs/>
                <w:sz w:val="22"/>
                <w:szCs w:val="22"/>
                <w:lang w:val="ro-RO"/>
              </w:rPr>
              <w:t>under</w:t>
            </w:r>
            <w:proofErr w:type="spellEnd"/>
            <w:r w:rsidRPr="00247208">
              <w:rPr>
                <w:bCs/>
                <w:sz w:val="22"/>
                <w:szCs w:val="22"/>
                <w:lang w:val="ro-RO"/>
              </w:rPr>
              <w:t xml:space="preserve"> </w:t>
            </w:r>
            <w:proofErr w:type="spellStart"/>
            <w:r w:rsidRPr="00247208">
              <w:rPr>
                <w:bCs/>
                <w:sz w:val="22"/>
                <w:szCs w:val="22"/>
                <w:lang w:val="ro-RO"/>
              </w:rPr>
              <w:t>the</w:t>
            </w:r>
            <w:proofErr w:type="spellEnd"/>
            <w:r w:rsidRPr="00247208">
              <w:rPr>
                <w:bCs/>
                <w:sz w:val="22"/>
                <w:szCs w:val="22"/>
                <w:lang w:val="ro-RO"/>
              </w:rPr>
              <w:t xml:space="preserve"> </w:t>
            </w:r>
            <w:proofErr w:type="spellStart"/>
            <w:r w:rsidRPr="00247208">
              <w:rPr>
                <w:bCs/>
                <w:sz w:val="22"/>
                <w:szCs w:val="22"/>
                <w:lang w:val="ro-RO"/>
              </w:rPr>
              <w:t>legislation</w:t>
            </w:r>
            <w:proofErr w:type="spellEnd"/>
            <w:r w:rsidRPr="00247208">
              <w:rPr>
                <w:bCs/>
                <w:sz w:val="22"/>
                <w:szCs w:val="22"/>
                <w:lang w:val="ro-RO"/>
              </w:rPr>
              <w:t xml:space="preserve"> of </w:t>
            </w:r>
            <w:proofErr w:type="spellStart"/>
            <w:r w:rsidRPr="00247208">
              <w:rPr>
                <w:bCs/>
                <w:sz w:val="22"/>
                <w:szCs w:val="22"/>
                <w:lang w:val="ro-RO"/>
              </w:rPr>
              <w:t>foreign</w:t>
            </w:r>
            <w:proofErr w:type="spellEnd"/>
            <w:r w:rsidRPr="00247208">
              <w:rPr>
                <w:bCs/>
                <w:sz w:val="22"/>
                <w:szCs w:val="22"/>
                <w:lang w:val="ro-RO"/>
              </w:rPr>
              <w:t xml:space="preserve"> </w:t>
            </w:r>
            <w:proofErr w:type="spellStart"/>
            <w:r w:rsidRPr="00247208">
              <w:rPr>
                <w:bCs/>
                <w:sz w:val="22"/>
                <w:szCs w:val="22"/>
                <w:lang w:val="ro-RO"/>
              </w:rPr>
              <w:t>states</w:t>
            </w:r>
            <w:proofErr w:type="spellEnd"/>
            <w:r w:rsidRPr="00247208">
              <w:rPr>
                <w:bCs/>
                <w:sz w:val="22"/>
                <w:szCs w:val="22"/>
                <w:lang w:val="ro-RO"/>
              </w:rPr>
              <w:t xml:space="preserve"> (</w:t>
            </w:r>
            <w:proofErr w:type="spellStart"/>
            <w:r w:rsidRPr="00247208">
              <w:rPr>
                <w:bCs/>
                <w:sz w:val="22"/>
                <w:szCs w:val="22"/>
                <w:lang w:val="ro-RO"/>
              </w:rPr>
              <w:t>hereinafter</w:t>
            </w:r>
            <w:proofErr w:type="spellEnd"/>
            <w:r w:rsidRPr="00247208">
              <w:rPr>
                <w:bCs/>
                <w:sz w:val="22"/>
                <w:szCs w:val="22"/>
                <w:lang w:val="ro-RO"/>
              </w:rPr>
              <w:t xml:space="preserve"> </w:t>
            </w:r>
            <w:proofErr w:type="spellStart"/>
            <w:r w:rsidRPr="00247208">
              <w:rPr>
                <w:bCs/>
                <w:sz w:val="22"/>
                <w:szCs w:val="22"/>
                <w:lang w:val="ro-RO"/>
              </w:rPr>
              <w:t>referred</w:t>
            </w:r>
            <w:proofErr w:type="spellEnd"/>
            <w:r w:rsidRPr="00247208">
              <w:rPr>
                <w:bCs/>
                <w:sz w:val="22"/>
                <w:szCs w:val="22"/>
                <w:lang w:val="ro-RO"/>
              </w:rPr>
              <w:t xml:space="preserve"> </w:t>
            </w:r>
            <w:proofErr w:type="spellStart"/>
            <w:r w:rsidRPr="00247208">
              <w:rPr>
                <w:bCs/>
                <w:sz w:val="22"/>
                <w:szCs w:val="22"/>
                <w:lang w:val="ro-RO"/>
              </w:rPr>
              <w:t>to</w:t>
            </w:r>
            <w:proofErr w:type="spellEnd"/>
            <w:r w:rsidRPr="00247208">
              <w:rPr>
                <w:bCs/>
                <w:sz w:val="22"/>
                <w:szCs w:val="22"/>
                <w:lang w:val="ro-RO"/>
              </w:rPr>
              <w:t xml:space="preserve"> as non-</w:t>
            </w:r>
            <w:proofErr w:type="spellStart"/>
            <w:r w:rsidRPr="00247208">
              <w:rPr>
                <w:bCs/>
                <w:sz w:val="22"/>
                <w:szCs w:val="22"/>
                <w:lang w:val="ro-RO"/>
              </w:rPr>
              <w:t>resident</w:t>
            </w:r>
            <w:proofErr w:type="spellEnd"/>
            <w:r w:rsidRPr="00247208">
              <w:rPr>
                <w:bCs/>
                <w:sz w:val="22"/>
                <w:szCs w:val="22"/>
                <w:lang w:val="ro-RO"/>
              </w:rPr>
              <w:t xml:space="preserve"> </w:t>
            </w:r>
            <w:proofErr w:type="spellStart"/>
            <w:r w:rsidRPr="00247208">
              <w:rPr>
                <w:bCs/>
                <w:sz w:val="22"/>
                <w:szCs w:val="22"/>
                <w:lang w:val="ro-RO"/>
              </w:rPr>
              <w:t>individuals</w:t>
            </w:r>
            <w:proofErr w:type="spellEnd"/>
            <w:r w:rsidRPr="00247208">
              <w:rPr>
                <w:bCs/>
                <w:sz w:val="22"/>
                <w:szCs w:val="22"/>
                <w:lang w:val="ro-RO"/>
              </w:rPr>
              <w:t xml:space="preserve"> </w:t>
            </w:r>
            <w:proofErr w:type="spellStart"/>
            <w:r w:rsidRPr="00247208">
              <w:rPr>
                <w:bCs/>
                <w:sz w:val="22"/>
                <w:szCs w:val="22"/>
                <w:lang w:val="ro-RO"/>
              </w:rPr>
              <w:t>practising</w:t>
            </w:r>
            <w:proofErr w:type="spellEnd"/>
            <w:r w:rsidRPr="00247208">
              <w:rPr>
                <w:bCs/>
                <w:sz w:val="22"/>
                <w:szCs w:val="22"/>
                <w:lang w:val="ro-RO"/>
              </w:rPr>
              <w:t xml:space="preserve"> a </w:t>
            </w:r>
            <w:proofErr w:type="spellStart"/>
            <w:r w:rsidRPr="00247208">
              <w:rPr>
                <w:bCs/>
                <w:sz w:val="22"/>
                <w:szCs w:val="22"/>
                <w:lang w:val="ro-RO"/>
              </w:rPr>
              <w:t>certain</w:t>
            </w:r>
            <w:proofErr w:type="spellEnd"/>
            <w:r w:rsidRPr="00247208">
              <w:rPr>
                <w:bCs/>
                <w:sz w:val="22"/>
                <w:szCs w:val="22"/>
                <w:lang w:val="ro-RO"/>
              </w:rPr>
              <w:t xml:space="preserve"> </w:t>
            </w:r>
            <w:proofErr w:type="spellStart"/>
            <w:r w:rsidRPr="00247208">
              <w:rPr>
                <w:bCs/>
                <w:sz w:val="22"/>
                <w:szCs w:val="22"/>
                <w:lang w:val="ro-RO"/>
              </w:rPr>
              <w:t>type</w:t>
            </w:r>
            <w:proofErr w:type="spellEnd"/>
            <w:r w:rsidRPr="00247208">
              <w:rPr>
                <w:bCs/>
                <w:sz w:val="22"/>
                <w:szCs w:val="22"/>
                <w:lang w:val="ro-RO"/>
              </w:rPr>
              <w:t xml:space="preserve"> of </w:t>
            </w:r>
            <w:proofErr w:type="spellStart"/>
            <w:r w:rsidRPr="00247208">
              <w:rPr>
                <w:bCs/>
                <w:sz w:val="22"/>
                <w:szCs w:val="22"/>
                <w:lang w:val="ro-RO"/>
              </w:rPr>
              <w:t>activity</w:t>
            </w:r>
            <w:proofErr w:type="spellEnd"/>
            <w:r w:rsidRPr="00247208">
              <w:rPr>
                <w:bCs/>
                <w:sz w:val="22"/>
                <w:szCs w:val="22"/>
                <w:lang w:val="ro-RO"/>
              </w:rPr>
              <w:t xml:space="preserve">); </w:t>
            </w:r>
          </w:p>
          <w:p w14:paraId="7EF31C76" w14:textId="77777777" w:rsidR="00247208" w:rsidRPr="00247208" w:rsidRDefault="00247208" w:rsidP="00247208">
            <w:pPr>
              <w:ind w:firstLine="0"/>
              <w:rPr>
                <w:bCs/>
                <w:sz w:val="22"/>
                <w:szCs w:val="22"/>
                <w:lang w:val="ro-RO"/>
              </w:rPr>
            </w:pPr>
            <w:r w:rsidRPr="00247208">
              <w:rPr>
                <w:bCs/>
                <w:sz w:val="22"/>
                <w:szCs w:val="22"/>
                <w:lang w:val="ro-RO"/>
              </w:rPr>
              <w:t xml:space="preserve">c) legal </w:t>
            </w:r>
            <w:proofErr w:type="spellStart"/>
            <w:r w:rsidRPr="00247208">
              <w:rPr>
                <w:bCs/>
                <w:sz w:val="22"/>
                <w:szCs w:val="22"/>
                <w:lang w:val="ro-RO"/>
              </w:rPr>
              <w:t>entities</w:t>
            </w:r>
            <w:proofErr w:type="spellEnd"/>
            <w:r w:rsidRPr="00247208">
              <w:rPr>
                <w:bCs/>
                <w:sz w:val="22"/>
                <w:szCs w:val="22"/>
                <w:lang w:val="ro-RO"/>
              </w:rPr>
              <w:t xml:space="preserve"> (of public </w:t>
            </w:r>
            <w:proofErr w:type="spellStart"/>
            <w:r w:rsidRPr="00247208">
              <w:rPr>
                <w:bCs/>
                <w:sz w:val="22"/>
                <w:szCs w:val="22"/>
                <w:lang w:val="ro-RO"/>
              </w:rPr>
              <w:t>and</w:t>
            </w:r>
            <w:proofErr w:type="spellEnd"/>
            <w:r w:rsidRPr="00247208">
              <w:rPr>
                <w:bCs/>
                <w:sz w:val="22"/>
                <w:szCs w:val="22"/>
                <w:lang w:val="ro-RO"/>
              </w:rPr>
              <w:t xml:space="preserve"> private </w:t>
            </w:r>
            <w:proofErr w:type="spellStart"/>
            <w:r w:rsidRPr="00247208">
              <w:rPr>
                <w:bCs/>
                <w:sz w:val="22"/>
                <w:szCs w:val="22"/>
                <w:lang w:val="ro-RO"/>
              </w:rPr>
              <w:t>law</w:t>
            </w:r>
            <w:proofErr w:type="spellEnd"/>
            <w:r w:rsidRPr="00247208">
              <w:rPr>
                <w:bCs/>
                <w:sz w:val="22"/>
                <w:szCs w:val="22"/>
                <w:lang w:val="ro-RO"/>
              </w:rPr>
              <w:t xml:space="preserve">) </w:t>
            </w:r>
            <w:proofErr w:type="spellStart"/>
            <w:r w:rsidRPr="00247208">
              <w:rPr>
                <w:bCs/>
                <w:sz w:val="22"/>
                <w:szCs w:val="22"/>
                <w:lang w:val="ro-RO"/>
              </w:rPr>
              <w:t>established</w:t>
            </w:r>
            <w:proofErr w:type="spellEnd"/>
            <w:r w:rsidRPr="00247208">
              <w:rPr>
                <w:bCs/>
                <w:sz w:val="22"/>
                <w:szCs w:val="22"/>
                <w:lang w:val="ro-RO"/>
              </w:rPr>
              <w:t xml:space="preserve"> </w:t>
            </w:r>
            <w:proofErr w:type="spellStart"/>
            <w:r w:rsidRPr="00247208">
              <w:rPr>
                <w:bCs/>
                <w:sz w:val="22"/>
                <w:szCs w:val="22"/>
                <w:lang w:val="ro-RO"/>
              </w:rPr>
              <w:t>under</w:t>
            </w:r>
            <w:proofErr w:type="spellEnd"/>
            <w:r w:rsidRPr="00247208">
              <w:rPr>
                <w:bCs/>
                <w:sz w:val="22"/>
                <w:szCs w:val="22"/>
                <w:lang w:val="ro-RO"/>
              </w:rPr>
              <w:t xml:space="preserve"> </w:t>
            </w:r>
            <w:proofErr w:type="spellStart"/>
            <w:r w:rsidRPr="00247208">
              <w:rPr>
                <w:bCs/>
                <w:sz w:val="22"/>
                <w:szCs w:val="22"/>
                <w:lang w:val="ro-RO"/>
              </w:rPr>
              <w:t>the</w:t>
            </w:r>
            <w:proofErr w:type="spellEnd"/>
            <w:r w:rsidRPr="00247208">
              <w:rPr>
                <w:bCs/>
                <w:sz w:val="22"/>
                <w:szCs w:val="22"/>
                <w:lang w:val="ro-RO"/>
              </w:rPr>
              <w:t xml:space="preserve"> </w:t>
            </w:r>
            <w:proofErr w:type="spellStart"/>
            <w:r w:rsidRPr="00247208">
              <w:rPr>
                <w:bCs/>
                <w:sz w:val="22"/>
                <w:szCs w:val="22"/>
                <w:lang w:val="ro-RO"/>
              </w:rPr>
              <w:t>legislation</w:t>
            </w:r>
            <w:proofErr w:type="spellEnd"/>
            <w:r w:rsidRPr="00247208">
              <w:rPr>
                <w:bCs/>
                <w:sz w:val="22"/>
                <w:szCs w:val="22"/>
                <w:lang w:val="ro-RO"/>
              </w:rPr>
              <w:t xml:space="preserve"> of </w:t>
            </w:r>
            <w:proofErr w:type="spellStart"/>
            <w:r w:rsidRPr="00247208">
              <w:rPr>
                <w:bCs/>
                <w:sz w:val="22"/>
                <w:szCs w:val="22"/>
                <w:lang w:val="ro-RO"/>
              </w:rPr>
              <w:t>foreign</w:t>
            </w:r>
            <w:proofErr w:type="spellEnd"/>
            <w:r w:rsidRPr="00247208">
              <w:rPr>
                <w:bCs/>
                <w:sz w:val="22"/>
                <w:szCs w:val="22"/>
                <w:lang w:val="ro-RO"/>
              </w:rPr>
              <w:t xml:space="preserve"> </w:t>
            </w:r>
            <w:proofErr w:type="spellStart"/>
            <w:r w:rsidRPr="00247208">
              <w:rPr>
                <w:bCs/>
                <w:sz w:val="22"/>
                <w:szCs w:val="22"/>
                <w:lang w:val="ro-RO"/>
              </w:rPr>
              <w:t>states</w:t>
            </w:r>
            <w:proofErr w:type="spellEnd"/>
            <w:r w:rsidRPr="00247208">
              <w:rPr>
                <w:bCs/>
                <w:sz w:val="22"/>
                <w:szCs w:val="22"/>
                <w:lang w:val="ro-RO"/>
              </w:rPr>
              <w:t xml:space="preserve"> </w:t>
            </w:r>
            <w:proofErr w:type="spellStart"/>
            <w:r w:rsidRPr="00247208">
              <w:rPr>
                <w:bCs/>
                <w:sz w:val="22"/>
                <w:szCs w:val="22"/>
                <w:lang w:val="ro-RO"/>
              </w:rPr>
              <w:t>and</w:t>
            </w:r>
            <w:proofErr w:type="spellEnd"/>
            <w:r w:rsidRPr="00247208">
              <w:rPr>
                <w:bCs/>
                <w:sz w:val="22"/>
                <w:szCs w:val="22"/>
                <w:lang w:val="ro-RO"/>
              </w:rPr>
              <w:t xml:space="preserve"> </w:t>
            </w:r>
            <w:proofErr w:type="spellStart"/>
            <w:r w:rsidRPr="00247208">
              <w:rPr>
                <w:bCs/>
                <w:sz w:val="22"/>
                <w:szCs w:val="22"/>
                <w:lang w:val="ro-RO"/>
              </w:rPr>
              <w:t>located</w:t>
            </w:r>
            <w:proofErr w:type="spellEnd"/>
            <w:r w:rsidRPr="00247208">
              <w:rPr>
                <w:bCs/>
                <w:sz w:val="22"/>
                <w:szCs w:val="22"/>
                <w:lang w:val="ro-RO"/>
              </w:rPr>
              <w:t xml:space="preserve"> </w:t>
            </w:r>
            <w:proofErr w:type="spellStart"/>
            <w:r w:rsidRPr="00247208">
              <w:rPr>
                <w:bCs/>
                <w:sz w:val="22"/>
                <w:szCs w:val="22"/>
                <w:lang w:val="ro-RO"/>
              </w:rPr>
              <w:t>abroad</w:t>
            </w:r>
            <w:proofErr w:type="spellEnd"/>
            <w:r w:rsidRPr="00247208">
              <w:rPr>
                <w:bCs/>
                <w:sz w:val="22"/>
                <w:szCs w:val="22"/>
                <w:lang w:val="ro-RO"/>
              </w:rPr>
              <w:t xml:space="preserve"> (</w:t>
            </w:r>
            <w:proofErr w:type="spellStart"/>
            <w:r w:rsidRPr="00247208">
              <w:rPr>
                <w:bCs/>
                <w:sz w:val="22"/>
                <w:szCs w:val="22"/>
                <w:lang w:val="ro-RO"/>
              </w:rPr>
              <w:t>hereinafter</w:t>
            </w:r>
            <w:proofErr w:type="spellEnd"/>
            <w:r w:rsidRPr="00247208">
              <w:rPr>
                <w:bCs/>
                <w:sz w:val="22"/>
                <w:szCs w:val="22"/>
                <w:lang w:val="ro-RO"/>
              </w:rPr>
              <w:t xml:space="preserve"> </w:t>
            </w:r>
            <w:proofErr w:type="spellStart"/>
            <w:r w:rsidRPr="00247208">
              <w:rPr>
                <w:bCs/>
                <w:sz w:val="22"/>
                <w:szCs w:val="22"/>
                <w:lang w:val="ro-RO"/>
              </w:rPr>
              <w:t>referred</w:t>
            </w:r>
            <w:proofErr w:type="spellEnd"/>
            <w:r w:rsidRPr="00247208">
              <w:rPr>
                <w:bCs/>
                <w:sz w:val="22"/>
                <w:szCs w:val="22"/>
                <w:lang w:val="ro-RO"/>
              </w:rPr>
              <w:t xml:space="preserve"> </w:t>
            </w:r>
            <w:proofErr w:type="spellStart"/>
            <w:r w:rsidRPr="00247208">
              <w:rPr>
                <w:bCs/>
                <w:sz w:val="22"/>
                <w:szCs w:val="22"/>
                <w:lang w:val="ro-RO"/>
              </w:rPr>
              <w:t>to</w:t>
            </w:r>
            <w:proofErr w:type="spellEnd"/>
            <w:r w:rsidRPr="00247208">
              <w:rPr>
                <w:bCs/>
                <w:sz w:val="22"/>
                <w:szCs w:val="22"/>
                <w:lang w:val="ro-RO"/>
              </w:rPr>
              <w:t xml:space="preserve"> as non-</w:t>
            </w:r>
            <w:proofErr w:type="spellStart"/>
            <w:r w:rsidRPr="00247208">
              <w:rPr>
                <w:bCs/>
                <w:sz w:val="22"/>
                <w:szCs w:val="22"/>
                <w:lang w:val="ro-RO"/>
              </w:rPr>
              <w:t>resident</w:t>
            </w:r>
            <w:proofErr w:type="spellEnd"/>
            <w:r w:rsidRPr="00247208">
              <w:rPr>
                <w:bCs/>
                <w:sz w:val="22"/>
                <w:szCs w:val="22"/>
                <w:lang w:val="ro-RO"/>
              </w:rPr>
              <w:t xml:space="preserve"> legal </w:t>
            </w:r>
            <w:proofErr w:type="spellStart"/>
            <w:r w:rsidRPr="00247208">
              <w:rPr>
                <w:bCs/>
                <w:sz w:val="22"/>
                <w:szCs w:val="22"/>
                <w:lang w:val="ro-RO"/>
              </w:rPr>
              <w:t>entities</w:t>
            </w:r>
            <w:proofErr w:type="spellEnd"/>
            <w:r w:rsidRPr="00247208">
              <w:rPr>
                <w:bCs/>
                <w:sz w:val="22"/>
                <w:szCs w:val="22"/>
                <w:lang w:val="ro-RO"/>
              </w:rPr>
              <w:t>);</w:t>
            </w:r>
          </w:p>
          <w:p w14:paraId="4F97E782" w14:textId="77777777" w:rsidR="00247208" w:rsidRPr="00247208" w:rsidRDefault="00247208" w:rsidP="00247208">
            <w:pPr>
              <w:ind w:firstLine="0"/>
              <w:rPr>
                <w:bCs/>
                <w:sz w:val="22"/>
                <w:szCs w:val="22"/>
                <w:lang w:val="ro-RO"/>
              </w:rPr>
            </w:pPr>
            <w:r w:rsidRPr="00247208">
              <w:rPr>
                <w:bCs/>
                <w:sz w:val="22"/>
                <w:szCs w:val="22"/>
                <w:lang w:val="ro-RO"/>
              </w:rPr>
              <w:t xml:space="preserve">d) </w:t>
            </w:r>
            <w:proofErr w:type="spellStart"/>
            <w:r w:rsidRPr="00247208">
              <w:rPr>
                <w:bCs/>
                <w:sz w:val="22"/>
                <w:szCs w:val="22"/>
                <w:lang w:val="ro-RO"/>
              </w:rPr>
              <w:t>enterprises</w:t>
            </w:r>
            <w:proofErr w:type="spellEnd"/>
            <w:r w:rsidRPr="00247208">
              <w:rPr>
                <w:bCs/>
                <w:sz w:val="22"/>
                <w:szCs w:val="22"/>
                <w:lang w:val="ro-RO"/>
              </w:rPr>
              <w:t xml:space="preserve"> </w:t>
            </w:r>
            <w:proofErr w:type="spellStart"/>
            <w:r w:rsidRPr="00247208">
              <w:rPr>
                <w:bCs/>
                <w:sz w:val="22"/>
                <w:szCs w:val="22"/>
                <w:lang w:val="ro-RO"/>
              </w:rPr>
              <w:t>and</w:t>
            </w:r>
            <w:proofErr w:type="spellEnd"/>
            <w:r w:rsidRPr="00247208">
              <w:rPr>
                <w:bCs/>
                <w:sz w:val="22"/>
                <w:szCs w:val="22"/>
                <w:lang w:val="ro-RO"/>
              </w:rPr>
              <w:t xml:space="preserve"> </w:t>
            </w:r>
            <w:proofErr w:type="spellStart"/>
            <w:r w:rsidRPr="00247208">
              <w:rPr>
                <w:bCs/>
                <w:sz w:val="22"/>
                <w:szCs w:val="22"/>
                <w:lang w:val="ro-RO"/>
              </w:rPr>
              <w:t>organisations</w:t>
            </w:r>
            <w:proofErr w:type="spellEnd"/>
            <w:r w:rsidRPr="00247208">
              <w:rPr>
                <w:bCs/>
                <w:sz w:val="22"/>
                <w:szCs w:val="22"/>
                <w:lang w:val="ro-RO"/>
              </w:rPr>
              <w:t xml:space="preserve"> </w:t>
            </w:r>
            <w:proofErr w:type="spellStart"/>
            <w:r w:rsidRPr="00247208">
              <w:rPr>
                <w:bCs/>
                <w:sz w:val="22"/>
                <w:szCs w:val="22"/>
                <w:lang w:val="ro-RO"/>
              </w:rPr>
              <w:t>without</w:t>
            </w:r>
            <w:proofErr w:type="spellEnd"/>
            <w:r w:rsidRPr="00247208">
              <w:rPr>
                <w:bCs/>
                <w:sz w:val="22"/>
                <w:szCs w:val="22"/>
                <w:lang w:val="ro-RO"/>
              </w:rPr>
              <w:t xml:space="preserve"> legal </w:t>
            </w:r>
            <w:proofErr w:type="spellStart"/>
            <w:r w:rsidRPr="00247208">
              <w:rPr>
                <w:bCs/>
                <w:sz w:val="22"/>
                <w:szCs w:val="22"/>
                <w:lang w:val="ro-RO"/>
              </w:rPr>
              <w:t>entity</w:t>
            </w:r>
            <w:proofErr w:type="spellEnd"/>
            <w:r w:rsidRPr="00247208">
              <w:rPr>
                <w:bCs/>
                <w:sz w:val="22"/>
                <w:szCs w:val="22"/>
                <w:lang w:val="ro-RO"/>
              </w:rPr>
              <w:t xml:space="preserve"> status, </w:t>
            </w:r>
            <w:proofErr w:type="spellStart"/>
            <w:r w:rsidRPr="00247208">
              <w:rPr>
                <w:bCs/>
                <w:sz w:val="22"/>
                <w:szCs w:val="22"/>
                <w:lang w:val="ro-RO"/>
              </w:rPr>
              <w:t>established</w:t>
            </w:r>
            <w:proofErr w:type="spellEnd"/>
            <w:r w:rsidRPr="00247208">
              <w:rPr>
                <w:bCs/>
                <w:sz w:val="22"/>
                <w:szCs w:val="22"/>
                <w:lang w:val="ro-RO"/>
              </w:rPr>
              <w:t xml:space="preserve"> </w:t>
            </w:r>
            <w:proofErr w:type="spellStart"/>
            <w:r w:rsidRPr="00247208">
              <w:rPr>
                <w:bCs/>
                <w:sz w:val="22"/>
                <w:szCs w:val="22"/>
                <w:lang w:val="ro-RO"/>
              </w:rPr>
              <w:t>under</w:t>
            </w:r>
            <w:proofErr w:type="spellEnd"/>
            <w:r w:rsidRPr="00247208">
              <w:rPr>
                <w:bCs/>
                <w:sz w:val="22"/>
                <w:szCs w:val="22"/>
                <w:lang w:val="ro-RO"/>
              </w:rPr>
              <w:t xml:space="preserve"> </w:t>
            </w:r>
            <w:proofErr w:type="spellStart"/>
            <w:r w:rsidRPr="00247208">
              <w:rPr>
                <w:bCs/>
                <w:sz w:val="22"/>
                <w:szCs w:val="22"/>
                <w:lang w:val="ro-RO"/>
              </w:rPr>
              <w:t>the</w:t>
            </w:r>
            <w:proofErr w:type="spellEnd"/>
            <w:r w:rsidRPr="00247208">
              <w:rPr>
                <w:bCs/>
                <w:sz w:val="22"/>
                <w:szCs w:val="22"/>
                <w:lang w:val="ro-RO"/>
              </w:rPr>
              <w:t xml:space="preserve"> </w:t>
            </w:r>
            <w:proofErr w:type="spellStart"/>
            <w:r w:rsidRPr="00247208">
              <w:rPr>
                <w:bCs/>
                <w:sz w:val="22"/>
                <w:szCs w:val="22"/>
                <w:lang w:val="ro-RO"/>
              </w:rPr>
              <w:t>legislation</w:t>
            </w:r>
            <w:proofErr w:type="spellEnd"/>
            <w:r w:rsidRPr="00247208">
              <w:rPr>
                <w:bCs/>
                <w:sz w:val="22"/>
                <w:szCs w:val="22"/>
                <w:lang w:val="ro-RO"/>
              </w:rPr>
              <w:t xml:space="preserve"> of </w:t>
            </w:r>
            <w:proofErr w:type="spellStart"/>
            <w:r w:rsidRPr="00247208">
              <w:rPr>
                <w:bCs/>
                <w:sz w:val="22"/>
                <w:szCs w:val="22"/>
                <w:lang w:val="ro-RO"/>
              </w:rPr>
              <w:t>foreign</w:t>
            </w:r>
            <w:proofErr w:type="spellEnd"/>
            <w:r w:rsidRPr="00247208">
              <w:rPr>
                <w:bCs/>
                <w:sz w:val="22"/>
                <w:szCs w:val="22"/>
                <w:lang w:val="ro-RO"/>
              </w:rPr>
              <w:t xml:space="preserve"> </w:t>
            </w:r>
            <w:proofErr w:type="spellStart"/>
            <w:r w:rsidRPr="00247208">
              <w:rPr>
                <w:bCs/>
                <w:sz w:val="22"/>
                <w:szCs w:val="22"/>
                <w:lang w:val="ro-RO"/>
              </w:rPr>
              <w:t>states</w:t>
            </w:r>
            <w:proofErr w:type="spellEnd"/>
            <w:r w:rsidRPr="00247208">
              <w:rPr>
                <w:bCs/>
                <w:sz w:val="22"/>
                <w:szCs w:val="22"/>
                <w:lang w:val="ro-RO"/>
              </w:rPr>
              <w:t xml:space="preserve"> </w:t>
            </w:r>
            <w:proofErr w:type="spellStart"/>
            <w:r w:rsidRPr="00247208">
              <w:rPr>
                <w:bCs/>
                <w:sz w:val="22"/>
                <w:szCs w:val="22"/>
                <w:lang w:val="ro-RO"/>
              </w:rPr>
              <w:t>and</w:t>
            </w:r>
            <w:proofErr w:type="spellEnd"/>
            <w:r w:rsidRPr="00247208">
              <w:rPr>
                <w:bCs/>
                <w:sz w:val="22"/>
                <w:szCs w:val="22"/>
                <w:lang w:val="ro-RO"/>
              </w:rPr>
              <w:t xml:space="preserve"> </w:t>
            </w:r>
            <w:proofErr w:type="spellStart"/>
            <w:r w:rsidRPr="00247208">
              <w:rPr>
                <w:bCs/>
                <w:sz w:val="22"/>
                <w:szCs w:val="22"/>
                <w:lang w:val="ro-RO"/>
              </w:rPr>
              <w:t>located</w:t>
            </w:r>
            <w:proofErr w:type="spellEnd"/>
            <w:r w:rsidRPr="00247208">
              <w:rPr>
                <w:bCs/>
                <w:sz w:val="22"/>
                <w:szCs w:val="22"/>
                <w:lang w:val="ro-RO"/>
              </w:rPr>
              <w:t xml:space="preserve"> </w:t>
            </w:r>
            <w:proofErr w:type="spellStart"/>
            <w:r w:rsidRPr="00247208">
              <w:rPr>
                <w:bCs/>
                <w:sz w:val="22"/>
                <w:szCs w:val="22"/>
                <w:lang w:val="ro-RO"/>
              </w:rPr>
              <w:t>abroad</w:t>
            </w:r>
            <w:proofErr w:type="spellEnd"/>
            <w:r w:rsidRPr="00247208">
              <w:rPr>
                <w:bCs/>
                <w:sz w:val="22"/>
                <w:szCs w:val="22"/>
                <w:lang w:val="ro-RO"/>
              </w:rPr>
              <w:t xml:space="preserve">; </w:t>
            </w:r>
          </w:p>
          <w:p w14:paraId="11993DD2" w14:textId="51F7D16C" w:rsidR="00247208" w:rsidRPr="00247208" w:rsidRDefault="00247208" w:rsidP="00247208">
            <w:pPr>
              <w:ind w:firstLine="0"/>
              <w:rPr>
                <w:bCs/>
                <w:sz w:val="22"/>
                <w:szCs w:val="22"/>
                <w:lang w:val="ro-RO"/>
              </w:rPr>
            </w:pPr>
          </w:p>
          <w:p w14:paraId="3EE561BA" w14:textId="77777777" w:rsidR="00247208" w:rsidRPr="00247208" w:rsidRDefault="00247208" w:rsidP="00247208">
            <w:pPr>
              <w:ind w:firstLine="0"/>
              <w:rPr>
                <w:bCs/>
                <w:sz w:val="22"/>
                <w:szCs w:val="22"/>
                <w:lang w:val="ro-RO"/>
              </w:rPr>
            </w:pPr>
            <w:r w:rsidRPr="00247208">
              <w:rPr>
                <w:bCs/>
                <w:sz w:val="22"/>
                <w:szCs w:val="22"/>
                <w:lang w:val="ro-RO"/>
              </w:rPr>
              <w:t xml:space="preserve">f) </w:t>
            </w:r>
            <w:proofErr w:type="spellStart"/>
            <w:r w:rsidRPr="00247208">
              <w:rPr>
                <w:bCs/>
                <w:sz w:val="22"/>
                <w:szCs w:val="22"/>
                <w:lang w:val="ro-RO"/>
              </w:rPr>
              <w:t>located</w:t>
            </w:r>
            <w:proofErr w:type="spellEnd"/>
            <w:r w:rsidRPr="00247208">
              <w:rPr>
                <w:bCs/>
                <w:sz w:val="22"/>
                <w:szCs w:val="22"/>
                <w:lang w:val="ro-RO"/>
              </w:rPr>
              <w:t xml:space="preserve"> </w:t>
            </w:r>
            <w:proofErr w:type="spellStart"/>
            <w:r w:rsidRPr="00247208">
              <w:rPr>
                <w:bCs/>
                <w:sz w:val="22"/>
                <w:szCs w:val="22"/>
                <w:lang w:val="ro-RO"/>
              </w:rPr>
              <w:t>abroad</w:t>
            </w:r>
            <w:proofErr w:type="spellEnd"/>
            <w:r w:rsidRPr="00247208">
              <w:rPr>
                <w:bCs/>
                <w:sz w:val="22"/>
                <w:szCs w:val="22"/>
                <w:lang w:val="ro-RO"/>
              </w:rPr>
              <w:t xml:space="preserve"> </w:t>
            </w:r>
            <w:proofErr w:type="spellStart"/>
            <w:r w:rsidRPr="00247208">
              <w:rPr>
                <w:bCs/>
                <w:sz w:val="22"/>
                <w:szCs w:val="22"/>
                <w:lang w:val="ro-RO"/>
              </w:rPr>
              <w:t>branches</w:t>
            </w:r>
            <w:proofErr w:type="spellEnd"/>
            <w:r w:rsidRPr="00247208">
              <w:rPr>
                <w:bCs/>
                <w:sz w:val="22"/>
                <w:szCs w:val="22"/>
                <w:lang w:val="ro-RO"/>
              </w:rPr>
              <w:t xml:space="preserve"> of </w:t>
            </w:r>
            <w:proofErr w:type="spellStart"/>
            <w:r w:rsidRPr="00247208">
              <w:rPr>
                <w:bCs/>
                <w:sz w:val="22"/>
                <w:szCs w:val="22"/>
                <w:lang w:val="ro-RO"/>
              </w:rPr>
              <w:t>resident</w:t>
            </w:r>
            <w:proofErr w:type="spellEnd"/>
            <w:r w:rsidRPr="00247208">
              <w:rPr>
                <w:bCs/>
                <w:sz w:val="22"/>
                <w:szCs w:val="22"/>
                <w:lang w:val="ro-RO"/>
              </w:rPr>
              <w:t xml:space="preserve"> legal </w:t>
            </w:r>
            <w:proofErr w:type="spellStart"/>
            <w:r w:rsidRPr="00247208">
              <w:rPr>
                <w:bCs/>
                <w:sz w:val="22"/>
                <w:szCs w:val="22"/>
                <w:lang w:val="ro-RO"/>
              </w:rPr>
              <w:t>entities</w:t>
            </w:r>
            <w:proofErr w:type="spellEnd"/>
            <w:r w:rsidRPr="00247208">
              <w:rPr>
                <w:bCs/>
                <w:sz w:val="22"/>
                <w:szCs w:val="22"/>
                <w:lang w:val="ro-RO"/>
              </w:rPr>
              <w:t xml:space="preserve">, </w:t>
            </w:r>
            <w:proofErr w:type="spellStart"/>
            <w:r w:rsidRPr="00247208">
              <w:rPr>
                <w:bCs/>
                <w:sz w:val="22"/>
                <w:szCs w:val="22"/>
                <w:lang w:val="ro-RO"/>
              </w:rPr>
              <w:t>meaning</w:t>
            </w:r>
            <w:proofErr w:type="spellEnd"/>
            <w:r w:rsidRPr="00247208">
              <w:rPr>
                <w:bCs/>
                <w:sz w:val="22"/>
                <w:szCs w:val="22"/>
                <w:lang w:val="ro-RO"/>
              </w:rPr>
              <w:t xml:space="preserve"> </w:t>
            </w:r>
            <w:proofErr w:type="spellStart"/>
            <w:r w:rsidRPr="00247208">
              <w:rPr>
                <w:bCs/>
                <w:sz w:val="22"/>
                <w:szCs w:val="22"/>
                <w:lang w:val="ro-RO"/>
              </w:rPr>
              <w:t>any</w:t>
            </w:r>
            <w:proofErr w:type="spellEnd"/>
            <w:r w:rsidRPr="00247208">
              <w:rPr>
                <w:bCs/>
                <w:sz w:val="22"/>
                <w:szCs w:val="22"/>
                <w:lang w:val="ro-RO"/>
              </w:rPr>
              <w:t xml:space="preserve"> separate </w:t>
            </w:r>
            <w:proofErr w:type="spellStart"/>
            <w:r w:rsidRPr="00247208">
              <w:rPr>
                <w:bCs/>
                <w:sz w:val="22"/>
                <w:szCs w:val="22"/>
                <w:lang w:val="ro-RO"/>
              </w:rPr>
              <w:t>subdivisions</w:t>
            </w:r>
            <w:proofErr w:type="spellEnd"/>
            <w:r w:rsidRPr="00247208">
              <w:rPr>
                <w:bCs/>
                <w:sz w:val="22"/>
                <w:szCs w:val="22"/>
                <w:lang w:val="ro-RO"/>
              </w:rPr>
              <w:t xml:space="preserve"> of </w:t>
            </w:r>
            <w:proofErr w:type="spellStart"/>
            <w:r w:rsidRPr="00247208">
              <w:rPr>
                <w:bCs/>
                <w:sz w:val="22"/>
                <w:szCs w:val="22"/>
                <w:lang w:val="ro-RO"/>
              </w:rPr>
              <w:t>such</w:t>
            </w:r>
            <w:proofErr w:type="spellEnd"/>
            <w:r w:rsidRPr="00247208">
              <w:rPr>
                <w:bCs/>
                <w:sz w:val="22"/>
                <w:szCs w:val="22"/>
                <w:lang w:val="ro-RO"/>
              </w:rPr>
              <w:t xml:space="preserve"> </w:t>
            </w:r>
            <w:proofErr w:type="spellStart"/>
            <w:r w:rsidRPr="00247208">
              <w:rPr>
                <w:bCs/>
                <w:sz w:val="22"/>
                <w:szCs w:val="22"/>
                <w:lang w:val="ro-RO"/>
              </w:rPr>
              <w:t>entites</w:t>
            </w:r>
            <w:proofErr w:type="spellEnd"/>
            <w:r w:rsidRPr="00247208">
              <w:rPr>
                <w:bCs/>
                <w:sz w:val="22"/>
                <w:szCs w:val="22"/>
                <w:lang w:val="ro-RO"/>
              </w:rPr>
              <w:t xml:space="preserve"> </w:t>
            </w:r>
            <w:proofErr w:type="spellStart"/>
            <w:r w:rsidRPr="00247208">
              <w:rPr>
                <w:bCs/>
                <w:sz w:val="22"/>
                <w:szCs w:val="22"/>
                <w:lang w:val="ro-RO"/>
              </w:rPr>
              <w:t>fulfilling</w:t>
            </w:r>
            <w:proofErr w:type="spellEnd"/>
            <w:r w:rsidRPr="00247208">
              <w:rPr>
                <w:bCs/>
                <w:sz w:val="22"/>
                <w:szCs w:val="22"/>
                <w:lang w:val="ro-RO"/>
              </w:rPr>
              <w:t xml:space="preserve"> </w:t>
            </w:r>
            <w:proofErr w:type="spellStart"/>
            <w:r w:rsidRPr="00247208">
              <w:rPr>
                <w:bCs/>
                <w:sz w:val="22"/>
                <w:szCs w:val="22"/>
                <w:lang w:val="ro-RO"/>
              </w:rPr>
              <w:t>all</w:t>
            </w:r>
            <w:proofErr w:type="spellEnd"/>
            <w:r w:rsidRPr="00247208">
              <w:rPr>
                <w:bCs/>
                <w:sz w:val="22"/>
                <w:szCs w:val="22"/>
                <w:lang w:val="ro-RO"/>
              </w:rPr>
              <w:t xml:space="preserve"> or part of </w:t>
            </w:r>
            <w:proofErr w:type="spellStart"/>
            <w:r w:rsidRPr="00247208">
              <w:rPr>
                <w:bCs/>
                <w:sz w:val="22"/>
                <w:szCs w:val="22"/>
                <w:lang w:val="ro-RO"/>
              </w:rPr>
              <w:t>the</w:t>
            </w:r>
            <w:proofErr w:type="spellEnd"/>
            <w:r w:rsidRPr="00247208">
              <w:rPr>
                <w:bCs/>
                <w:sz w:val="22"/>
                <w:szCs w:val="22"/>
                <w:lang w:val="ro-RO"/>
              </w:rPr>
              <w:t xml:space="preserve"> </w:t>
            </w:r>
            <w:proofErr w:type="spellStart"/>
            <w:r w:rsidRPr="00247208">
              <w:rPr>
                <w:bCs/>
                <w:sz w:val="22"/>
                <w:szCs w:val="22"/>
                <w:lang w:val="ro-RO"/>
              </w:rPr>
              <w:t>activites</w:t>
            </w:r>
            <w:proofErr w:type="spellEnd"/>
            <w:r w:rsidRPr="00247208">
              <w:rPr>
                <w:bCs/>
                <w:sz w:val="22"/>
                <w:szCs w:val="22"/>
                <w:lang w:val="ro-RO"/>
              </w:rPr>
              <w:t xml:space="preserve"> </w:t>
            </w:r>
            <w:proofErr w:type="spellStart"/>
            <w:r w:rsidRPr="00247208">
              <w:rPr>
                <w:bCs/>
                <w:sz w:val="22"/>
                <w:szCs w:val="22"/>
                <w:lang w:val="ro-RO"/>
              </w:rPr>
              <w:t>thereof</w:t>
            </w:r>
            <w:proofErr w:type="spellEnd"/>
            <w:r w:rsidRPr="00247208">
              <w:rPr>
                <w:bCs/>
                <w:sz w:val="22"/>
                <w:szCs w:val="22"/>
                <w:lang w:val="ro-RO"/>
              </w:rPr>
              <w:t xml:space="preserve">. </w:t>
            </w:r>
            <w:proofErr w:type="spellStart"/>
            <w:r w:rsidRPr="00247208">
              <w:rPr>
                <w:bCs/>
                <w:sz w:val="22"/>
                <w:szCs w:val="22"/>
                <w:lang w:val="ro-RO"/>
              </w:rPr>
              <w:t>This</w:t>
            </w:r>
            <w:proofErr w:type="spellEnd"/>
            <w:r w:rsidRPr="00247208">
              <w:rPr>
                <w:bCs/>
                <w:sz w:val="22"/>
                <w:szCs w:val="22"/>
                <w:lang w:val="ro-RO"/>
              </w:rPr>
              <w:t xml:space="preserve"> </w:t>
            </w:r>
            <w:proofErr w:type="spellStart"/>
            <w:r w:rsidRPr="00247208">
              <w:rPr>
                <w:bCs/>
                <w:sz w:val="22"/>
                <w:szCs w:val="22"/>
                <w:lang w:val="ro-RO"/>
              </w:rPr>
              <w:t>notion</w:t>
            </w:r>
            <w:proofErr w:type="spellEnd"/>
            <w:r w:rsidRPr="00247208">
              <w:rPr>
                <w:bCs/>
                <w:sz w:val="22"/>
                <w:szCs w:val="22"/>
                <w:lang w:val="ro-RO"/>
              </w:rPr>
              <w:t xml:space="preserve"> </w:t>
            </w:r>
            <w:proofErr w:type="spellStart"/>
            <w:r w:rsidRPr="00247208">
              <w:rPr>
                <w:bCs/>
                <w:sz w:val="22"/>
                <w:szCs w:val="22"/>
                <w:lang w:val="ro-RO"/>
              </w:rPr>
              <w:t>shall</w:t>
            </w:r>
            <w:proofErr w:type="spellEnd"/>
            <w:r w:rsidRPr="00247208">
              <w:rPr>
                <w:bCs/>
                <w:sz w:val="22"/>
                <w:szCs w:val="22"/>
                <w:lang w:val="ro-RO"/>
              </w:rPr>
              <w:t xml:space="preserve"> </w:t>
            </w:r>
            <w:proofErr w:type="spellStart"/>
            <w:r w:rsidRPr="00247208">
              <w:rPr>
                <w:bCs/>
                <w:sz w:val="22"/>
                <w:szCs w:val="22"/>
                <w:lang w:val="ro-RO"/>
              </w:rPr>
              <w:t>also</w:t>
            </w:r>
            <w:proofErr w:type="spellEnd"/>
            <w:r w:rsidRPr="00247208">
              <w:rPr>
                <w:bCs/>
                <w:sz w:val="22"/>
                <w:szCs w:val="22"/>
                <w:lang w:val="ro-RO"/>
              </w:rPr>
              <w:t xml:space="preserve"> include permanent </w:t>
            </w:r>
            <w:proofErr w:type="spellStart"/>
            <w:r w:rsidRPr="00247208">
              <w:rPr>
                <w:bCs/>
                <w:sz w:val="22"/>
                <w:szCs w:val="22"/>
                <w:lang w:val="ro-RO"/>
              </w:rPr>
              <w:t>representative</w:t>
            </w:r>
            <w:proofErr w:type="spellEnd"/>
            <w:r w:rsidRPr="00247208">
              <w:rPr>
                <w:bCs/>
                <w:sz w:val="22"/>
                <w:szCs w:val="22"/>
                <w:lang w:val="ro-RO"/>
              </w:rPr>
              <w:t xml:space="preserve"> </w:t>
            </w:r>
            <w:proofErr w:type="spellStart"/>
            <w:r w:rsidRPr="00247208">
              <w:rPr>
                <w:bCs/>
                <w:sz w:val="22"/>
                <w:szCs w:val="22"/>
                <w:lang w:val="ro-RO"/>
              </w:rPr>
              <w:t>offices</w:t>
            </w:r>
            <w:proofErr w:type="spellEnd"/>
            <w:r w:rsidRPr="00247208">
              <w:rPr>
                <w:bCs/>
                <w:sz w:val="22"/>
                <w:szCs w:val="22"/>
                <w:lang w:val="ro-RO"/>
              </w:rPr>
              <w:t xml:space="preserve"> </w:t>
            </w:r>
            <w:r w:rsidRPr="00247208">
              <w:rPr>
                <w:bCs/>
                <w:sz w:val="22"/>
                <w:szCs w:val="22"/>
                <w:lang w:val="ro-RO"/>
              </w:rPr>
              <w:lastRenderedPageBreak/>
              <w:t>(</w:t>
            </w:r>
            <w:proofErr w:type="spellStart"/>
            <w:r w:rsidRPr="00247208">
              <w:rPr>
                <w:bCs/>
                <w:sz w:val="22"/>
                <w:szCs w:val="22"/>
                <w:lang w:val="ro-RO"/>
              </w:rPr>
              <w:t>considered</w:t>
            </w:r>
            <w:proofErr w:type="spellEnd"/>
            <w:r w:rsidRPr="00247208">
              <w:rPr>
                <w:bCs/>
                <w:sz w:val="22"/>
                <w:szCs w:val="22"/>
                <w:lang w:val="ro-RO"/>
              </w:rPr>
              <w:t xml:space="preserve"> as </w:t>
            </w:r>
            <w:proofErr w:type="spellStart"/>
            <w:r w:rsidRPr="00247208">
              <w:rPr>
                <w:bCs/>
                <w:sz w:val="22"/>
                <w:szCs w:val="22"/>
                <w:lang w:val="ro-RO"/>
              </w:rPr>
              <w:t>such</w:t>
            </w:r>
            <w:proofErr w:type="spellEnd"/>
            <w:r w:rsidRPr="00247208">
              <w:rPr>
                <w:bCs/>
                <w:sz w:val="22"/>
                <w:szCs w:val="22"/>
                <w:lang w:val="ro-RO"/>
              </w:rPr>
              <w:t xml:space="preserve"> </w:t>
            </w:r>
            <w:proofErr w:type="spellStart"/>
            <w:r w:rsidRPr="00247208">
              <w:rPr>
                <w:bCs/>
                <w:sz w:val="22"/>
                <w:szCs w:val="22"/>
                <w:lang w:val="ro-RO"/>
              </w:rPr>
              <w:t>according</w:t>
            </w:r>
            <w:proofErr w:type="spellEnd"/>
            <w:r w:rsidRPr="00247208">
              <w:rPr>
                <w:bCs/>
                <w:sz w:val="22"/>
                <w:szCs w:val="22"/>
                <w:lang w:val="ro-RO"/>
              </w:rPr>
              <w:t xml:space="preserve"> </w:t>
            </w:r>
            <w:proofErr w:type="spellStart"/>
            <w:r w:rsidRPr="00247208">
              <w:rPr>
                <w:bCs/>
                <w:sz w:val="22"/>
                <w:szCs w:val="22"/>
                <w:lang w:val="ro-RO"/>
              </w:rPr>
              <w:t>to</w:t>
            </w:r>
            <w:proofErr w:type="spellEnd"/>
            <w:r w:rsidRPr="00247208">
              <w:rPr>
                <w:bCs/>
                <w:sz w:val="22"/>
                <w:szCs w:val="22"/>
                <w:lang w:val="ro-RO"/>
              </w:rPr>
              <w:t xml:space="preserve"> </w:t>
            </w:r>
            <w:proofErr w:type="spellStart"/>
            <w:r w:rsidRPr="00247208">
              <w:rPr>
                <w:bCs/>
                <w:sz w:val="22"/>
                <w:szCs w:val="22"/>
                <w:lang w:val="ro-RO"/>
              </w:rPr>
              <w:t>the</w:t>
            </w:r>
            <w:proofErr w:type="spellEnd"/>
            <w:r w:rsidRPr="00247208">
              <w:rPr>
                <w:bCs/>
                <w:sz w:val="22"/>
                <w:szCs w:val="22"/>
                <w:lang w:val="ro-RO"/>
              </w:rPr>
              <w:t xml:space="preserve"> </w:t>
            </w:r>
            <w:proofErr w:type="spellStart"/>
            <w:r w:rsidRPr="00247208">
              <w:rPr>
                <w:bCs/>
                <w:sz w:val="22"/>
                <w:szCs w:val="22"/>
                <w:lang w:val="ro-RO"/>
              </w:rPr>
              <w:t>legislation</w:t>
            </w:r>
            <w:proofErr w:type="spellEnd"/>
            <w:r w:rsidRPr="00247208">
              <w:rPr>
                <w:bCs/>
                <w:sz w:val="22"/>
                <w:szCs w:val="22"/>
                <w:lang w:val="ro-RO"/>
              </w:rPr>
              <w:t xml:space="preserve"> of </w:t>
            </w:r>
            <w:proofErr w:type="spellStart"/>
            <w:r w:rsidRPr="00247208">
              <w:rPr>
                <w:bCs/>
                <w:sz w:val="22"/>
                <w:szCs w:val="22"/>
                <w:lang w:val="ro-RO"/>
              </w:rPr>
              <w:t>foreign</w:t>
            </w:r>
            <w:proofErr w:type="spellEnd"/>
            <w:r w:rsidRPr="00247208">
              <w:rPr>
                <w:bCs/>
                <w:sz w:val="22"/>
                <w:szCs w:val="22"/>
                <w:lang w:val="ro-RO"/>
              </w:rPr>
              <w:t xml:space="preserve"> </w:t>
            </w:r>
            <w:proofErr w:type="spellStart"/>
            <w:r w:rsidRPr="00247208">
              <w:rPr>
                <w:bCs/>
                <w:sz w:val="22"/>
                <w:szCs w:val="22"/>
                <w:lang w:val="ro-RO"/>
              </w:rPr>
              <w:t>states</w:t>
            </w:r>
            <w:proofErr w:type="spellEnd"/>
            <w:r w:rsidRPr="00247208">
              <w:rPr>
                <w:bCs/>
                <w:sz w:val="22"/>
                <w:szCs w:val="22"/>
                <w:lang w:val="ro-RO"/>
              </w:rPr>
              <w:t xml:space="preserve">), of </w:t>
            </w:r>
            <w:proofErr w:type="spellStart"/>
            <w:r w:rsidRPr="00247208">
              <w:rPr>
                <w:bCs/>
                <w:sz w:val="22"/>
                <w:szCs w:val="22"/>
                <w:lang w:val="ro-RO"/>
              </w:rPr>
              <w:t>resident</w:t>
            </w:r>
            <w:proofErr w:type="spellEnd"/>
            <w:r w:rsidRPr="00247208">
              <w:rPr>
                <w:bCs/>
                <w:sz w:val="22"/>
                <w:szCs w:val="22"/>
                <w:lang w:val="ro-RO"/>
              </w:rPr>
              <w:t xml:space="preserve"> legal </w:t>
            </w:r>
            <w:proofErr w:type="spellStart"/>
            <w:r w:rsidRPr="00247208">
              <w:rPr>
                <w:bCs/>
                <w:sz w:val="22"/>
                <w:szCs w:val="22"/>
                <w:lang w:val="ro-RO"/>
              </w:rPr>
              <w:t>entites</w:t>
            </w:r>
            <w:proofErr w:type="spellEnd"/>
            <w:r w:rsidRPr="00247208">
              <w:rPr>
                <w:bCs/>
                <w:sz w:val="22"/>
                <w:szCs w:val="22"/>
                <w:lang w:val="ro-RO"/>
              </w:rPr>
              <w:t xml:space="preserve"> </w:t>
            </w:r>
            <w:proofErr w:type="spellStart"/>
            <w:r w:rsidRPr="00247208">
              <w:rPr>
                <w:bCs/>
                <w:sz w:val="22"/>
                <w:szCs w:val="22"/>
                <w:lang w:val="ro-RO"/>
              </w:rPr>
              <w:t>carrying</w:t>
            </w:r>
            <w:proofErr w:type="spellEnd"/>
            <w:r w:rsidRPr="00247208">
              <w:rPr>
                <w:bCs/>
                <w:sz w:val="22"/>
                <w:szCs w:val="22"/>
                <w:lang w:val="ro-RO"/>
              </w:rPr>
              <w:t xml:space="preserve"> out </w:t>
            </w:r>
            <w:proofErr w:type="spellStart"/>
            <w:r w:rsidRPr="00247208">
              <w:rPr>
                <w:bCs/>
                <w:sz w:val="22"/>
                <w:szCs w:val="22"/>
                <w:lang w:val="ro-RO"/>
              </w:rPr>
              <w:t>entrepreneurial</w:t>
            </w:r>
            <w:proofErr w:type="spellEnd"/>
            <w:r w:rsidRPr="00247208">
              <w:rPr>
                <w:bCs/>
                <w:sz w:val="22"/>
                <w:szCs w:val="22"/>
                <w:lang w:val="ro-RO"/>
              </w:rPr>
              <w:t xml:space="preserve"> </w:t>
            </w:r>
            <w:proofErr w:type="spellStart"/>
            <w:r w:rsidRPr="00247208">
              <w:rPr>
                <w:bCs/>
                <w:sz w:val="22"/>
                <w:szCs w:val="22"/>
                <w:lang w:val="ro-RO"/>
              </w:rPr>
              <w:t>activity</w:t>
            </w:r>
            <w:proofErr w:type="spellEnd"/>
            <w:r w:rsidRPr="00247208">
              <w:rPr>
                <w:bCs/>
                <w:sz w:val="22"/>
                <w:szCs w:val="22"/>
                <w:lang w:val="ro-RO"/>
              </w:rPr>
              <w:t xml:space="preserve"> in </w:t>
            </w:r>
            <w:proofErr w:type="spellStart"/>
            <w:r w:rsidRPr="00247208">
              <w:rPr>
                <w:bCs/>
                <w:sz w:val="22"/>
                <w:szCs w:val="22"/>
                <w:lang w:val="ro-RO"/>
              </w:rPr>
              <w:t>the</w:t>
            </w:r>
            <w:proofErr w:type="spellEnd"/>
            <w:r w:rsidRPr="00247208">
              <w:rPr>
                <w:bCs/>
                <w:sz w:val="22"/>
                <w:szCs w:val="22"/>
                <w:lang w:val="ro-RO"/>
              </w:rPr>
              <w:t xml:space="preserve"> respective </w:t>
            </w:r>
            <w:proofErr w:type="spellStart"/>
            <w:r w:rsidRPr="00247208">
              <w:rPr>
                <w:bCs/>
                <w:sz w:val="22"/>
                <w:szCs w:val="22"/>
                <w:lang w:val="ro-RO"/>
              </w:rPr>
              <w:t>states</w:t>
            </w:r>
            <w:proofErr w:type="spellEnd"/>
            <w:r w:rsidRPr="00247208">
              <w:rPr>
                <w:bCs/>
                <w:sz w:val="22"/>
                <w:szCs w:val="22"/>
                <w:lang w:val="ro-RO"/>
              </w:rPr>
              <w:t xml:space="preserve">; </w:t>
            </w:r>
          </w:p>
          <w:p w14:paraId="00E2FE81" w14:textId="77777777" w:rsidR="00247208" w:rsidRPr="00247208" w:rsidRDefault="00247208" w:rsidP="00247208">
            <w:pPr>
              <w:ind w:firstLine="0"/>
              <w:rPr>
                <w:bCs/>
                <w:sz w:val="22"/>
                <w:szCs w:val="22"/>
                <w:lang w:val="ro-RO"/>
              </w:rPr>
            </w:pPr>
            <w:r w:rsidRPr="00247208">
              <w:rPr>
                <w:bCs/>
                <w:sz w:val="22"/>
                <w:szCs w:val="22"/>
                <w:lang w:val="ro-RO"/>
              </w:rPr>
              <w:t xml:space="preserve">g) diplomatic </w:t>
            </w:r>
            <w:proofErr w:type="spellStart"/>
            <w:r w:rsidRPr="00247208">
              <w:rPr>
                <w:bCs/>
                <w:sz w:val="22"/>
                <w:szCs w:val="22"/>
                <w:lang w:val="ro-RO"/>
              </w:rPr>
              <w:t>missions</w:t>
            </w:r>
            <w:proofErr w:type="spellEnd"/>
            <w:r w:rsidRPr="00247208">
              <w:rPr>
                <w:bCs/>
                <w:sz w:val="22"/>
                <w:szCs w:val="22"/>
                <w:lang w:val="ro-RO"/>
              </w:rPr>
              <w:t xml:space="preserve">, consular </w:t>
            </w:r>
            <w:proofErr w:type="spellStart"/>
            <w:r w:rsidRPr="00247208">
              <w:rPr>
                <w:bCs/>
                <w:sz w:val="22"/>
                <w:szCs w:val="22"/>
                <w:lang w:val="ro-RO"/>
              </w:rPr>
              <w:t>offices</w:t>
            </w:r>
            <w:proofErr w:type="spellEnd"/>
            <w:r w:rsidRPr="00247208">
              <w:rPr>
                <w:bCs/>
                <w:sz w:val="22"/>
                <w:szCs w:val="22"/>
                <w:lang w:val="ro-RO"/>
              </w:rPr>
              <w:t xml:space="preserve"> </w:t>
            </w:r>
            <w:proofErr w:type="spellStart"/>
            <w:r w:rsidRPr="00247208">
              <w:rPr>
                <w:bCs/>
                <w:sz w:val="22"/>
                <w:szCs w:val="22"/>
                <w:lang w:val="ro-RO"/>
              </w:rPr>
              <w:t>and</w:t>
            </w:r>
            <w:proofErr w:type="spellEnd"/>
            <w:r w:rsidRPr="00247208">
              <w:rPr>
                <w:bCs/>
                <w:sz w:val="22"/>
                <w:szCs w:val="22"/>
                <w:lang w:val="ro-RO"/>
              </w:rPr>
              <w:t xml:space="preserve"> </w:t>
            </w:r>
            <w:proofErr w:type="spellStart"/>
            <w:r w:rsidRPr="00247208">
              <w:rPr>
                <w:bCs/>
                <w:sz w:val="22"/>
                <w:szCs w:val="22"/>
                <w:lang w:val="ro-RO"/>
              </w:rPr>
              <w:t>other</w:t>
            </w:r>
            <w:proofErr w:type="spellEnd"/>
            <w:r w:rsidRPr="00247208">
              <w:rPr>
                <w:bCs/>
                <w:sz w:val="22"/>
                <w:szCs w:val="22"/>
                <w:lang w:val="ro-RO"/>
              </w:rPr>
              <w:t xml:space="preserve"> </w:t>
            </w:r>
            <w:proofErr w:type="spellStart"/>
            <w:r w:rsidRPr="00247208">
              <w:rPr>
                <w:bCs/>
                <w:sz w:val="22"/>
                <w:szCs w:val="22"/>
                <w:lang w:val="ro-RO"/>
              </w:rPr>
              <w:t>official</w:t>
            </w:r>
            <w:proofErr w:type="spellEnd"/>
            <w:r w:rsidRPr="00247208">
              <w:rPr>
                <w:bCs/>
                <w:sz w:val="22"/>
                <w:szCs w:val="22"/>
                <w:lang w:val="ro-RO"/>
              </w:rPr>
              <w:t xml:space="preserve"> </w:t>
            </w:r>
            <w:proofErr w:type="spellStart"/>
            <w:r w:rsidRPr="00247208">
              <w:rPr>
                <w:bCs/>
                <w:sz w:val="22"/>
                <w:szCs w:val="22"/>
                <w:lang w:val="ro-RO"/>
              </w:rPr>
              <w:t>representative</w:t>
            </w:r>
            <w:proofErr w:type="spellEnd"/>
            <w:r w:rsidRPr="00247208">
              <w:rPr>
                <w:bCs/>
                <w:sz w:val="22"/>
                <w:szCs w:val="22"/>
                <w:lang w:val="ro-RO"/>
              </w:rPr>
              <w:t xml:space="preserve"> </w:t>
            </w:r>
            <w:proofErr w:type="spellStart"/>
            <w:r w:rsidRPr="00247208">
              <w:rPr>
                <w:bCs/>
                <w:sz w:val="22"/>
                <w:szCs w:val="22"/>
                <w:lang w:val="ro-RO"/>
              </w:rPr>
              <w:t>offices</w:t>
            </w:r>
            <w:proofErr w:type="spellEnd"/>
            <w:r w:rsidRPr="00247208">
              <w:rPr>
                <w:bCs/>
                <w:sz w:val="22"/>
                <w:szCs w:val="22"/>
                <w:lang w:val="ro-RO"/>
              </w:rPr>
              <w:t xml:space="preserve"> of </w:t>
            </w:r>
            <w:proofErr w:type="spellStart"/>
            <w:r w:rsidRPr="00247208">
              <w:rPr>
                <w:bCs/>
                <w:sz w:val="22"/>
                <w:szCs w:val="22"/>
                <w:lang w:val="ro-RO"/>
              </w:rPr>
              <w:t>foreign</w:t>
            </w:r>
            <w:proofErr w:type="spellEnd"/>
            <w:r w:rsidRPr="00247208">
              <w:rPr>
                <w:bCs/>
                <w:sz w:val="22"/>
                <w:szCs w:val="22"/>
                <w:lang w:val="ro-RO"/>
              </w:rPr>
              <w:t xml:space="preserve"> </w:t>
            </w:r>
            <w:proofErr w:type="spellStart"/>
            <w:r w:rsidRPr="00247208">
              <w:rPr>
                <w:bCs/>
                <w:sz w:val="22"/>
                <w:szCs w:val="22"/>
                <w:lang w:val="ro-RO"/>
              </w:rPr>
              <w:t>states</w:t>
            </w:r>
            <w:proofErr w:type="spellEnd"/>
            <w:r w:rsidRPr="00247208">
              <w:rPr>
                <w:bCs/>
                <w:sz w:val="22"/>
                <w:szCs w:val="22"/>
                <w:lang w:val="ro-RO"/>
              </w:rPr>
              <w:t xml:space="preserve"> </w:t>
            </w:r>
            <w:proofErr w:type="spellStart"/>
            <w:r w:rsidRPr="00247208">
              <w:rPr>
                <w:bCs/>
                <w:sz w:val="22"/>
                <w:szCs w:val="22"/>
                <w:lang w:val="ro-RO"/>
              </w:rPr>
              <w:t>accredited</w:t>
            </w:r>
            <w:proofErr w:type="spellEnd"/>
            <w:r w:rsidRPr="00247208">
              <w:rPr>
                <w:bCs/>
                <w:sz w:val="22"/>
                <w:szCs w:val="22"/>
                <w:lang w:val="ro-RO"/>
              </w:rPr>
              <w:t xml:space="preserve"> in </w:t>
            </w:r>
            <w:proofErr w:type="spellStart"/>
            <w:r w:rsidRPr="00247208">
              <w:rPr>
                <w:bCs/>
                <w:sz w:val="22"/>
                <w:szCs w:val="22"/>
                <w:lang w:val="ro-RO"/>
              </w:rPr>
              <w:t>the</w:t>
            </w:r>
            <w:proofErr w:type="spellEnd"/>
            <w:r w:rsidRPr="00247208">
              <w:rPr>
                <w:bCs/>
                <w:sz w:val="22"/>
                <w:szCs w:val="22"/>
                <w:lang w:val="ro-RO"/>
              </w:rPr>
              <w:t xml:space="preserve"> Republic of Moldova;</w:t>
            </w:r>
          </w:p>
          <w:p w14:paraId="1F4A5DDA" w14:textId="77777777" w:rsidR="00247208" w:rsidRPr="00247208" w:rsidRDefault="00247208" w:rsidP="00247208">
            <w:pPr>
              <w:ind w:firstLine="0"/>
              <w:rPr>
                <w:bCs/>
                <w:sz w:val="22"/>
                <w:szCs w:val="22"/>
                <w:lang w:val="ro-RO"/>
              </w:rPr>
            </w:pPr>
            <w:r w:rsidRPr="00247208">
              <w:rPr>
                <w:bCs/>
                <w:sz w:val="22"/>
                <w:szCs w:val="22"/>
                <w:lang w:val="ro-RO"/>
              </w:rPr>
              <w:t xml:space="preserve">h) </w:t>
            </w:r>
            <w:proofErr w:type="spellStart"/>
            <w:r w:rsidRPr="00247208">
              <w:rPr>
                <w:bCs/>
                <w:sz w:val="22"/>
                <w:szCs w:val="22"/>
                <w:lang w:val="ro-RO"/>
              </w:rPr>
              <w:t>international</w:t>
            </w:r>
            <w:proofErr w:type="spellEnd"/>
            <w:r w:rsidRPr="00247208">
              <w:rPr>
                <w:bCs/>
                <w:sz w:val="22"/>
                <w:szCs w:val="22"/>
                <w:lang w:val="ro-RO"/>
              </w:rPr>
              <w:t xml:space="preserve"> </w:t>
            </w:r>
            <w:proofErr w:type="spellStart"/>
            <w:r w:rsidRPr="00247208">
              <w:rPr>
                <w:bCs/>
                <w:sz w:val="22"/>
                <w:szCs w:val="22"/>
                <w:lang w:val="ro-RO"/>
              </w:rPr>
              <w:t>organisations</w:t>
            </w:r>
            <w:proofErr w:type="spellEnd"/>
            <w:r w:rsidRPr="00247208">
              <w:rPr>
                <w:bCs/>
                <w:sz w:val="22"/>
                <w:szCs w:val="22"/>
                <w:lang w:val="ro-RO"/>
              </w:rPr>
              <w:t xml:space="preserve">, </w:t>
            </w:r>
            <w:proofErr w:type="spellStart"/>
            <w:r w:rsidRPr="00247208">
              <w:rPr>
                <w:bCs/>
                <w:sz w:val="22"/>
                <w:szCs w:val="22"/>
                <w:lang w:val="ro-RO"/>
              </w:rPr>
              <w:t>established</w:t>
            </w:r>
            <w:proofErr w:type="spellEnd"/>
            <w:r w:rsidRPr="00247208">
              <w:rPr>
                <w:bCs/>
                <w:sz w:val="22"/>
                <w:szCs w:val="22"/>
                <w:lang w:val="ro-RO"/>
              </w:rPr>
              <w:t xml:space="preserve"> </w:t>
            </w:r>
            <w:proofErr w:type="spellStart"/>
            <w:r w:rsidRPr="00247208">
              <w:rPr>
                <w:bCs/>
                <w:sz w:val="22"/>
                <w:szCs w:val="22"/>
                <w:lang w:val="ro-RO"/>
              </w:rPr>
              <w:t>under</w:t>
            </w:r>
            <w:proofErr w:type="spellEnd"/>
            <w:r w:rsidRPr="00247208">
              <w:rPr>
                <w:bCs/>
                <w:sz w:val="22"/>
                <w:szCs w:val="22"/>
                <w:lang w:val="ro-RO"/>
              </w:rPr>
              <w:t xml:space="preserve"> </w:t>
            </w:r>
            <w:proofErr w:type="spellStart"/>
            <w:r w:rsidRPr="00247208">
              <w:rPr>
                <w:bCs/>
                <w:sz w:val="22"/>
                <w:szCs w:val="22"/>
                <w:lang w:val="ro-RO"/>
              </w:rPr>
              <w:t>international</w:t>
            </w:r>
            <w:proofErr w:type="spellEnd"/>
            <w:r w:rsidRPr="00247208">
              <w:rPr>
                <w:bCs/>
                <w:sz w:val="22"/>
                <w:szCs w:val="22"/>
                <w:lang w:val="ro-RO"/>
              </w:rPr>
              <w:t xml:space="preserve"> </w:t>
            </w:r>
            <w:proofErr w:type="spellStart"/>
            <w:r w:rsidRPr="00247208">
              <w:rPr>
                <w:bCs/>
                <w:sz w:val="22"/>
                <w:szCs w:val="22"/>
                <w:lang w:val="ro-RO"/>
              </w:rPr>
              <w:t>treaties</w:t>
            </w:r>
            <w:proofErr w:type="spellEnd"/>
            <w:r w:rsidRPr="00247208">
              <w:rPr>
                <w:bCs/>
                <w:sz w:val="22"/>
                <w:szCs w:val="22"/>
                <w:lang w:val="ro-RO"/>
              </w:rPr>
              <w:t xml:space="preserve">, </w:t>
            </w:r>
            <w:proofErr w:type="spellStart"/>
            <w:r w:rsidRPr="00247208">
              <w:rPr>
                <w:bCs/>
                <w:sz w:val="22"/>
                <w:szCs w:val="22"/>
                <w:lang w:val="ro-RO"/>
              </w:rPr>
              <w:t>that</w:t>
            </w:r>
            <w:proofErr w:type="spellEnd"/>
            <w:r w:rsidRPr="00247208">
              <w:rPr>
                <w:bCs/>
                <w:sz w:val="22"/>
                <w:szCs w:val="22"/>
                <w:lang w:val="ro-RO"/>
              </w:rPr>
              <w:t xml:space="preserve"> </w:t>
            </w:r>
            <w:proofErr w:type="spellStart"/>
            <w:r w:rsidRPr="00247208">
              <w:rPr>
                <w:bCs/>
                <w:sz w:val="22"/>
                <w:szCs w:val="22"/>
                <w:lang w:val="ro-RO"/>
              </w:rPr>
              <w:t>enjoy</w:t>
            </w:r>
            <w:proofErr w:type="spellEnd"/>
            <w:r w:rsidRPr="00247208">
              <w:rPr>
                <w:bCs/>
                <w:sz w:val="22"/>
                <w:szCs w:val="22"/>
                <w:lang w:val="ro-RO"/>
              </w:rPr>
              <w:t xml:space="preserve"> diplomatic or consular </w:t>
            </w:r>
            <w:proofErr w:type="spellStart"/>
            <w:r w:rsidRPr="00247208">
              <w:rPr>
                <w:bCs/>
                <w:sz w:val="22"/>
                <w:szCs w:val="22"/>
                <w:lang w:val="ro-RO"/>
              </w:rPr>
              <w:t>immunities</w:t>
            </w:r>
            <w:proofErr w:type="spellEnd"/>
            <w:r w:rsidRPr="00247208">
              <w:rPr>
                <w:bCs/>
                <w:sz w:val="22"/>
                <w:szCs w:val="22"/>
                <w:lang w:val="ro-RO"/>
              </w:rPr>
              <w:t xml:space="preserve"> </w:t>
            </w:r>
            <w:proofErr w:type="spellStart"/>
            <w:r w:rsidRPr="00247208">
              <w:rPr>
                <w:bCs/>
                <w:sz w:val="22"/>
                <w:szCs w:val="22"/>
                <w:lang w:val="ro-RO"/>
              </w:rPr>
              <w:t>and</w:t>
            </w:r>
            <w:proofErr w:type="spellEnd"/>
            <w:r w:rsidRPr="00247208">
              <w:rPr>
                <w:bCs/>
                <w:sz w:val="22"/>
                <w:szCs w:val="22"/>
                <w:lang w:val="ro-RO"/>
              </w:rPr>
              <w:t xml:space="preserve"> </w:t>
            </w:r>
            <w:proofErr w:type="spellStart"/>
            <w:r w:rsidRPr="00247208">
              <w:rPr>
                <w:bCs/>
                <w:sz w:val="22"/>
                <w:szCs w:val="22"/>
                <w:lang w:val="ro-RO"/>
              </w:rPr>
              <w:t>privileges</w:t>
            </w:r>
            <w:proofErr w:type="spellEnd"/>
            <w:r w:rsidRPr="00247208">
              <w:rPr>
                <w:bCs/>
                <w:sz w:val="22"/>
                <w:szCs w:val="22"/>
                <w:lang w:val="ro-RO"/>
              </w:rPr>
              <w:t>;</w:t>
            </w:r>
          </w:p>
          <w:p w14:paraId="51F5C066" w14:textId="02FF3683" w:rsidR="00247208" w:rsidRDefault="00247208" w:rsidP="00247208">
            <w:pPr>
              <w:ind w:firstLine="0"/>
              <w:rPr>
                <w:bCs/>
                <w:sz w:val="22"/>
                <w:szCs w:val="22"/>
                <w:lang w:val="ro-RO"/>
              </w:rPr>
            </w:pPr>
            <w:r w:rsidRPr="00247208">
              <w:rPr>
                <w:bCs/>
                <w:sz w:val="22"/>
                <w:szCs w:val="22"/>
                <w:lang w:val="ro-RO"/>
              </w:rPr>
              <w:t xml:space="preserve">i) </w:t>
            </w:r>
            <w:proofErr w:type="spellStart"/>
            <w:r w:rsidRPr="00247208">
              <w:rPr>
                <w:bCs/>
                <w:sz w:val="22"/>
                <w:szCs w:val="22"/>
                <w:lang w:val="ro-RO"/>
              </w:rPr>
              <w:t>representative</w:t>
            </w:r>
            <w:proofErr w:type="spellEnd"/>
            <w:r w:rsidRPr="00247208">
              <w:rPr>
                <w:bCs/>
                <w:sz w:val="22"/>
                <w:szCs w:val="22"/>
                <w:lang w:val="ro-RO"/>
              </w:rPr>
              <w:t xml:space="preserve"> </w:t>
            </w:r>
            <w:proofErr w:type="spellStart"/>
            <w:r w:rsidRPr="00247208">
              <w:rPr>
                <w:bCs/>
                <w:sz w:val="22"/>
                <w:szCs w:val="22"/>
                <w:lang w:val="ro-RO"/>
              </w:rPr>
              <w:t>offices</w:t>
            </w:r>
            <w:proofErr w:type="spellEnd"/>
            <w:r w:rsidRPr="00247208">
              <w:rPr>
                <w:bCs/>
                <w:sz w:val="22"/>
                <w:szCs w:val="22"/>
                <w:lang w:val="ro-RO"/>
              </w:rPr>
              <w:t xml:space="preserve"> of </w:t>
            </w:r>
            <w:proofErr w:type="spellStart"/>
            <w:r w:rsidRPr="00247208">
              <w:rPr>
                <w:bCs/>
                <w:sz w:val="22"/>
                <w:szCs w:val="22"/>
                <w:lang w:val="ro-RO"/>
              </w:rPr>
              <w:t>international</w:t>
            </w:r>
            <w:proofErr w:type="spellEnd"/>
            <w:r w:rsidRPr="00247208">
              <w:rPr>
                <w:bCs/>
                <w:sz w:val="22"/>
                <w:szCs w:val="22"/>
                <w:lang w:val="ro-RO"/>
              </w:rPr>
              <w:t xml:space="preserve"> </w:t>
            </w:r>
            <w:proofErr w:type="spellStart"/>
            <w:r w:rsidRPr="00247208">
              <w:rPr>
                <w:bCs/>
                <w:sz w:val="22"/>
                <w:szCs w:val="22"/>
                <w:lang w:val="ro-RO"/>
              </w:rPr>
              <w:t>organisations</w:t>
            </w:r>
            <w:proofErr w:type="spellEnd"/>
            <w:r w:rsidRPr="00247208">
              <w:rPr>
                <w:bCs/>
                <w:sz w:val="22"/>
                <w:szCs w:val="22"/>
                <w:lang w:val="ro-RO"/>
              </w:rPr>
              <w:t xml:space="preserve"> </w:t>
            </w:r>
            <w:proofErr w:type="spellStart"/>
            <w:r w:rsidRPr="00247208">
              <w:rPr>
                <w:bCs/>
                <w:sz w:val="22"/>
                <w:szCs w:val="22"/>
                <w:lang w:val="ro-RO"/>
              </w:rPr>
              <w:t>accredited</w:t>
            </w:r>
            <w:proofErr w:type="spellEnd"/>
            <w:r w:rsidRPr="00247208">
              <w:rPr>
                <w:bCs/>
                <w:sz w:val="22"/>
                <w:szCs w:val="22"/>
                <w:lang w:val="ro-RO"/>
              </w:rPr>
              <w:t xml:space="preserve"> in </w:t>
            </w:r>
            <w:proofErr w:type="spellStart"/>
            <w:r w:rsidRPr="00247208">
              <w:rPr>
                <w:bCs/>
                <w:sz w:val="22"/>
                <w:szCs w:val="22"/>
                <w:lang w:val="ro-RO"/>
              </w:rPr>
              <w:t>the</w:t>
            </w:r>
            <w:proofErr w:type="spellEnd"/>
            <w:r w:rsidRPr="00247208">
              <w:rPr>
                <w:bCs/>
                <w:sz w:val="22"/>
                <w:szCs w:val="22"/>
                <w:lang w:val="ro-RO"/>
              </w:rPr>
              <w:t xml:space="preserve"> Republic of Moldova;</w:t>
            </w:r>
          </w:p>
          <w:p w14:paraId="1EA33A2C" w14:textId="03990BFF" w:rsidR="00247208" w:rsidRPr="00247208" w:rsidRDefault="00247208" w:rsidP="00247208">
            <w:pPr>
              <w:ind w:firstLine="0"/>
              <w:rPr>
                <w:bCs/>
                <w:sz w:val="22"/>
                <w:szCs w:val="22"/>
                <w:lang w:val="ro-RO"/>
              </w:rPr>
            </w:pPr>
          </w:p>
        </w:tc>
        <w:tc>
          <w:tcPr>
            <w:tcW w:w="1701" w:type="dxa"/>
          </w:tcPr>
          <w:p w14:paraId="76FB6879" w14:textId="2173AD03" w:rsidR="00961838" w:rsidRPr="00294148" w:rsidRDefault="007A66A2" w:rsidP="0012335F">
            <w:pPr>
              <w:ind w:firstLine="0"/>
              <w:rPr>
                <w:b/>
                <w:sz w:val="22"/>
                <w:szCs w:val="22"/>
                <w:lang w:val="ro-RO"/>
              </w:rPr>
            </w:pPr>
            <w:r w:rsidRPr="00AA06F0">
              <w:rPr>
                <w:rFonts w:eastAsia="MS Mincho"/>
                <w:b/>
                <w:sz w:val="22"/>
                <w:szCs w:val="22"/>
                <w:lang w:val="ro-RO"/>
              </w:rPr>
              <w:lastRenderedPageBreak/>
              <w:t>Compatibil</w:t>
            </w:r>
          </w:p>
        </w:tc>
        <w:tc>
          <w:tcPr>
            <w:tcW w:w="2834" w:type="dxa"/>
          </w:tcPr>
          <w:p w14:paraId="25E3D688" w14:textId="77777777" w:rsidR="00961838" w:rsidRDefault="00961838" w:rsidP="0012335F">
            <w:pPr>
              <w:ind w:firstLine="0"/>
              <w:rPr>
                <w:bCs/>
                <w:sz w:val="22"/>
                <w:szCs w:val="22"/>
                <w:lang w:val="ro-RO"/>
              </w:rPr>
            </w:pPr>
          </w:p>
        </w:tc>
        <w:tc>
          <w:tcPr>
            <w:tcW w:w="1241" w:type="dxa"/>
          </w:tcPr>
          <w:p w14:paraId="30A9DA87" w14:textId="77777777" w:rsidR="00961838" w:rsidRPr="00AA06F0" w:rsidRDefault="00961838" w:rsidP="0012335F">
            <w:pPr>
              <w:ind w:firstLine="0"/>
              <w:rPr>
                <w:b/>
                <w:sz w:val="22"/>
                <w:szCs w:val="22"/>
                <w:lang w:val="ro-RO"/>
              </w:rPr>
            </w:pPr>
          </w:p>
        </w:tc>
      </w:tr>
      <w:tr w:rsidR="00C1030A" w:rsidRPr="00961838" w14:paraId="70047F80" w14:textId="77777777" w:rsidTr="00C1030A">
        <w:tc>
          <w:tcPr>
            <w:tcW w:w="2094" w:type="dxa"/>
          </w:tcPr>
          <w:p w14:paraId="37834593" w14:textId="77777777" w:rsidR="00815B74" w:rsidRPr="0068490E" w:rsidRDefault="00815B74" w:rsidP="0012335F">
            <w:pPr>
              <w:ind w:firstLine="0"/>
              <w:rPr>
                <w:bCs/>
                <w:color w:val="333333"/>
                <w:sz w:val="22"/>
                <w:szCs w:val="22"/>
                <w:lang w:val="ro-RO" w:eastAsia="ro-MD"/>
              </w:rPr>
            </w:pPr>
            <w:r w:rsidRPr="0068490E">
              <w:rPr>
                <w:bCs/>
                <w:color w:val="333333"/>
                <w:sz w:val="22"/>
                <w:szCs w:val="22"/>
                <w:lang w:val="ro-RO" w:eastAsia="ro-MD"/>
              </w:rPr>
              <w:lastRenderedPageBreak/>
              <w:t xml:space="preserve">- accesul operatorului economic la toate tehnicile financiare disponibile pe piață utilizate pentru efectuarea operațiunii în cauză. De exemplu, conceptul achiziționării de valori mobiliare și alte instrumente financiare cuprinde nu numai operațiunile la vedere, ci și toate tehnicile de tranzacționare disponibile: tranzacții la termen, tranzacții cu primă sau garanție, operațiuni </w:t>
            </w:r>
            <w:proofErr w:type="spellStart"/>
            <w:r w:rsidRPr="0068490E">
              <w:rPr>
                <w:bCs/>
                <w:color w:val="333333"/>
                <w:sz w:val="22"/>
                <w:szCs w:val="22"/>
                <w:lang w:val="ro-RO" w:eastAsia="ro-MD"/>
              </w:rPr>
              <w:t>swap</w:t>
            </w:r>
            <w:proofErr w:type="spellEnd"/>
            <w:r w:rsidRPr="0068490E">
              <w:rPr>
                <w:bCs/>
                <w:color w:val="333333"/>
                <w:sz w:val="22"/>
                <w:szCs w:val="22"/>
                <w:lang w:val="ro-RO" w:eastAsia="ro-MD"/>
              </w:rPr>
              <w:t xml:space="preserve"> contra alte active etc. Tot astfel, conceptul </w:t>
            </w:r>
            <w:r w:rsidRPr="0068490E">
              <w:rPr>
                <w:bCs/>
                <w:color w:val="333333"/>
                <w:sz w:val="22"/>
                <w:szCs w:val="22"/>
                <w:lang w:val="ro-RO" w:eastAsia="ro-MD"/>
              </w:rPr>
              <w:lastRenderedPageBreak/>
              <w:t>de operațiuni în cont curent și în cont de depozit la instituțiile financiare cuprinde nu numai deschiderea de conturi și plasarea de fonduri în aceste conturi, ci și tranzacții valutare la termen, indiferent dacă acestea acoperă riscul valutar sau adoptă o poziție valutară deschisă;</w:t>
            </w:r>
          </w:p>
          <w:p w14:paraId="5877766A" w14:textId="77777777" w:rsidR="00961838" w:rsidRPr="0068490E" w:rsidRDefault="00961838" w:rsidP="0012335F">
            <w:pPr>
              <w:shd w:val="clear" w:color="auto" w:fill="FFFFFF"/>
              <w:spacing w:line="312" w:lineRule="atLeast"/>
              <w:ind w:firstLine="0"/>
              <w:rPr>
                <w:bCs/>
                <w:color w:val="333333"/>
                <w:sz w:val="22"/>
                <w:szCs w:val="22"/>
                <w:lang w:val="ro-RO" w:eastAsia="ro-MD"/>
              </w:rPr>
            </w:pPr>
          </w:p>
        </w:tc>
        <w:tc>
          <w:tcPr>
            <w:tcW w:w="1929" w:type="dxa"/>
          </w:tcPr>
          <w:p w14:paraId="0B1431F4" w14:textId="008C5E58" w:rsidR="00961838" w:rsidRPr="00C1030A" w:rsidRDefault="0068490E" w:rsidP="0012335F">
            <w:pPr>
              <w:pStyle w:val="PlainText"/>
              <w:jc w:val="both"/>
              <w:rPr>
                <w:rFonts w:ascii="Times New Roman" w:eastAsia="MS Mincho" w:hAnsi="Times New Roman" w:cs="Times New Roman"/>
                <w:bCs/>
                <w:sz w:val="22"/>
                <w:szCs w:val="22"/>
              </w:rPr>
            </w:pPr>
            <w:r w:rsidRPr="00C1030A">
              <w:rPr>
                <w:rFonts w:ascii="Times New Roman" w:eastAsia="MS Mincho" w:hAnsi="Times New Roman" w:cs="Times New Roman"/>
                <w:bCs/>
                <w:sz w:val="22"/>
                <w:szCs w:val="22"/>
              </w:rPr>
              <w:lastRenderedPageBreak/>
              <w:t xml:space="preserve">- access for the economic operator to all the financial techniques available on the market approached for the purpose of carrying out the operation in question. For example, the concept of acquisition of securities and other financial instruments covers not only spot transactions but also all the dealing techniques available: forward transactions, transactions carrying an option or warrant, swaps against other </w:t>
            </w:r>
            <w:r w:rsidRPr="00C1030A">
              <w:rPr>
                <w:rFonts w:ascii="Times New Roman" w:eastAsia="MS Mincho" w:hAnsi="Times New Roman" w:cs="Times New Roman"/>
                <w:bCs/>
                <w:sz w:val="22"/>
                <w:szCs w:val="22"/>
              </w:rPr>
              <w:lastRenderedPageBreak/>
              <w:t>assets, etc. Similarly, the concept of operations in current and deposit accounts with financial institutions, includes not only the opening and placing of funds on accounts but also forward foreign exchange transactions, irrespective of whether these are intended to cover an exchange risk or to take an open foreign exchange position,</w:t>
            </w:r>
          </w:p>
          <w:p w14:paraId="1BB84451" w14:textId="77777777" w:rsidR="0068490E" w:rsidRPr="00C1030A" w:rsidRDefault="0068490E" w:rsidP="0012335F">
            <w:pPr>
              <w:pStyle w:val="PlainText"/>
              <w:jc w:val="both"/>
              <w:rPr>
                <w:rFonts w:ascii="Times New Roman" w:eastAsia="MS Mincho" w:hAnsi="Times New Roman" w:cs="Times New Roman"/>
                <w:bCs/>
                <w:sz w:val="22"/>
                <w:szCs w:val="22"/>
              </w:rPr>
            </w:pPr>
          </w:p>
          <w:p w14:paraId="7A06A4D5" w14:textId="297EE19C" w:rsidR="0068490E" w:rsidRPr="00C1030A" w:rsidRDefault="0068490E" w:rsidP="0012335F">
            <w:pPr>
              <w:pStyle w:val="PlainText"/>
              <w:jc w:val="both"/>
              <w:rPr>
                <w:rFonts w:ascii="Times New Roman" w:eastAsia="MS Mincho" w:hAnsi="Times New Roman" w:cs="Times New Roman"/>
                <w:b/>
                <w:i/>
                <w:iCs/>
                <w:sz w:val="22"/>
                <w:szCs w:val="22"/>
              </w:rPr>
            </w:pPr>
          </w:p>
        </w:tc>
        <w:tc>
          <w:tcPr>
            <w:tcW w:w="2288" w:type="dxa"/>
          </w:tcPr>
          <w:p w14:paraId="5E58240C" w14:textId="77777777" w:rsidR="00815B74" w:rsidRPr="00AA06F0" w:rsidRDefault="00815B74" w:rsidP="0012335F">
            <w:pPr>
              <w:ind w:firstLine="0"/>
              <w:rPr>
                <w:b/>
                <w:sz w:val="22"/>
                <w:szCs w:val="22"/>
                <w:lang w:val="ro-RO" w:eastAsia="ro-MD"/>
              </w:rPr>
            </w:pPr>
            <w:r w:rsidRPr="00AA06F0">
              <w:rPr>
                <w:b/>
                <w:sz w:val="22"/>
                <w:szCs w:val="22"/>
                <w:lang w:val="ro-RO" w:eastAsia="ro-MD"/>
              </w:rPr>
              <w:lastRenderedPageBreak/>
              <w:t xml:space="preserve">Articolul 9. </w:t>
            </w:r>
            <w:proofErr w:type="spellStart"/>
            <w:r w:rsidRPr="00AA06F0">
              <w:rPr>
                <w:b/>
                <w:sz w:val="22"/>
                <w:szCs w:val="22"/>
                <w:lang w:val="ro-RO" w:eastAsia="ro-MD"/>
              </w:rPr>
              <w:t>Operaţiuni</w:t>
            </w:r>
            <w:proofErr w:type="spellEnd"/>
            <w:r w:rsidRPr="00AA06F0">
              <w:rPr>
                <w:b/>
                <w:sz w:val="22"/>
                <w:szCs w:val="22"/>
                <w:lang w:val="ro-RO" w:eastAsia="ro-MD"/>
              </w:rPr>
              <w:t xml:space="preserve"> cu instrumente financiare</w:t>
            </w:r>
          </w:p>
          <w:p w14:paraId="766BC2E3" w14:textId="77777777" w:rsidR="00815B74" w:rsidRPr="00AA06F0" w:rsidRDefault="00815B74" w:rsidP="0012335F">
            <w:pPr>
              <w:ind w:firstLine="0"/>
              <w:rPr>
                <w:sz w:val="22"/>
                <w:szCs w:val="22"/>
                <w:lang w:val="ro-RO"/>
              </w:rPr>
            </w:pPr>
            <w:r w:rsidRPr="00AA06F0">
              <w:rPr>
                <w:sz w:val="22"/>
                <w:szCs w:val="22"/>
                <w:lang w:val="ro-RO"/>
              </w:rPr>
              <w:t xml:space="preserve">(1) </w:t>
            </w:r>
            <w:proofErr w:type="spellStart"/>
            <w:r w:rsidRPr="00AA06F0">
              <w:rPr>
                <w:sz w:val="22"/>
                <w:szCs w:val="22"/>
                <w:lang w:val="ro-RO"/>
              </w:rPr>
              <w:t>Operaţiunile</w:t>
            </w:r>
            <w:proofErr w:type="spellEnd"/>
            <w:r w:rsidRPr="00AA06F0">
              <w:rPr>
                <w:sz w:val="22"/>
                <w:szCs w:val="22"/>
                <w:lang w:val="ro-RO"/>
              </w:rPr>
              <w:t xml:space="preserve"> cu instrumente financiare reprezintă:</w:t>
            </w:r>
          </w:p>
          <w:p w14:paraId="1F207933" w14:textId="77777777" w:rsidR="00815B74" w:rsidRPr="00AA06F0" w:rsidRDefault="00815B74" w:rsidP="0012335F">
            <w:pPr>
              <w:ind w:firstLine="0"/>
              <w:rPr>
                <w:sz w:val="22"/>
                <w:szCs w:val="22"/>
                <w:lang w:val="ro-RO"/>
              </w:rPr>
            </w:pPr>
            <w:r w:rsidRPr="00AA06F0">
              <w:rPr>
                <w:sz w:val="22"/>
                <w:szCs w:val="22"/>
                <w:lang w:val="ro-RO"/>
              </w:rPr>
              <w:t xml:space="preserve">a) </w:t>
            </w:r>
            <w:proofErr w:type="spellStart"/>
            <w:r w:rsidRPr="00AA06F0">
              <w:rPr>
                <w:sz w:val="22"/>
                <w:szCs w:val="22"/>
                <w:lang w:val="ro-RO"/>
              </w:rPr>
              <w:t>operaţiuni</w:t>
            </w:r>
            <w:proofErr w:type="spellEnd"/>
            <w:r w:rsidRPr="00AA06F0">
              <w:rPr>
                <w:sz w:val="22"/>
                <w:szCs w:val="22"/>
                <w:lang w:val="ro-RO"/>
              </w:rPr>
              <w:t xml:space="preserve"> cu instrumente financiare </w:t>
            </w:r>
            <w:proofErr w:type="spellStart"/>
            <w:r w:rsidRPr="00AA06F0">
              <w:rPr>
                <w:sz w:val="22"/>
                <w:szCs w:val="22"/>
                <w:lang w:val="ro-RO"/>
              </w:rPr>
              <w:t>tranzacţionate</w:t>
            </w:r>
            <w:proofErr w:type="spellEnd"/>
            <w:r w:rsidRPr="00AA06F0">
              <w:rPr>
                <w:sz w:val="22"/>
                <w:szCs w:val="22"/>
                <w:lang w:val="ro-RO"/>
              </w:rPr>
              <w:t xml:space="preserve"> în mod </w:t>
            </w:r>
            <w:proofErr w:type="spellStart"/>
            <w:r w:rsidRPr="00AA06F0">
              <w:rPr>
                <w:sz w:val="22"/>
                <w:szCs w:val="22"/>
                <w:lang w:val="ro-RO"/>
              </w:rPr>
              <w:t>obişnuit</w:t>
            </w:r>
            <w:proofErr w:type="spellEnd"/>
            <w:r w:rsidRPr="00AA06F0">
              <w:rPr>
                <w:sz w:val="22"/>
                <w:szCs w:val="22"/>
                <w:lang w:val="ro-RO"/>
              </w:rPr>
              <w:t xml:space="preserve"> pe </w:t>
            </w:r>
            <w:proofErr w:type="spellStart"/>
            <w:r w:rsidRPr="00AA06F0">
              <w:rPr>
                <w:sz w:val="22"/>
                <w:szCs w:val="22"/>
                <w:lang w:val="ro-RO"/>
              </w:rPr>
              <w:t>piaţa</w:t>
            </w:r>
            <w:proofErr w:type="spellEnd"/>
            <w:r w:rsidRPr="00AA06F0">
              <w:rPr>
                <w:sz w:val="22"/>
                <w:szCs w:val="22"/>
                <w:lang w:val="ro-RO"/>
              </w:rPr>
              <w:t xml:space="preserve"> de capital (altele </w:t>
            </w:r>
            <w:proofErr w:type="spellStart"/>
            <w:r w:rsidRPr="00AA06F0">
              <w:rPr>
                <w:sz w:val="22"/>
                <w:szCs w:val="22"/>
                <w:lang w:val="ro-RO"/>
              </w:rPr>
              <w:t>decît</w:t>
            </w:r>
            <w:proofErr w:type="spellEnd"/>
            <w:r w:rsidRPr="00AA06F0">
              <w:rPr>
                <w:sz w:val="22"/>
                <w:szCs w:val="22"/>
                <w:lang w:val="ro-RO"/>
              </w:rPr>
              <w:t xml:space="preserve"> cele incluse la art.7 alin.(3) </w:t>
            </w:r>
            <w:proofErr w:type="spellStart"/>
            <w:r w:rsidRPr="00AA06F0">
              <w:rPr>
                <w:sz w:val="22"/>
                <w:szCs w:val="22"/>
                <w:lang w:val="ro-RO"/>
              </w:rPr>
              <w:t>lit.a</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 b), precum </w:t>
            </w:r>
            <w:proofErr w:type="spellStart"/>
            <w:r w:rsidRPr="00AA06F0">
              <w:rPr>
                <w:sz w:val="22"/>
                <w:szCs w:val="22"/>
                <w:lang w:val="ro-RO"/>
              </w:rPr>
              <w:t>şi</w:t>
            </w:r>
            <w:proofErr w:type="spellEnd"/>
            <w:r w:rsidRPr="00AA06F0">
              <w:rPr>
                <w:sz w:val="22"/>
                <w:szCs w:val="22"/>
                <w:lang w:val="ro-RO"/>
              </w:rPr>
              <w:t xml:space="preserve"> la </w:t>
            </w:r>
            <w:proofErr w:type="spellStart"/>
            <w:r w:rsidRPr="00AA06F0">
              <w:rPr>
                <w:sz w:val="22"/>
                <w:szCs w:val="22"/>
                <w:lang w:val="ro-RO"/>
              </w:rPr>
              <w:t>lit.b</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 c) din prezentul alineat), </w:t>
            </w:r>
            <w:proofErr w:type="spellStart"/>
            <w:r w:rsidRPr="00AA06F0">
              <w:rPr>
                <w:sz w:val="22"/>
                <w:szCs w:val="22"/>
                <w:lang w:val="ro-RO"/>
              </w:rPr>
              <w:t>şi</w:t>
            </w:r>
            <w:proofErr w:type="spellEnd"/>
            <w:r w:rsidRPr="00AA06F0">
              <w:rPr>
                <w:sz w:val="22"/>
                <w:szCs w:val="22"/>
                <w:lang w:val="ro-RO"/>
              </w:rPr>
              <w:t xml:space="preserve"> anume cu </w:t>
            </w:r>
            <w:proofErr w:type="spellStart"/>
            <w:r w:rsidRPr="00AA06F0">
              <w:rPr>
                <w:sz w:val="22"/>
                <w:szCs w:val="22"/>
                <w:lang w:val="ro-RO"/>
              </w:rPr>
              <w:t>acţiuni</w:t>
            </w:r>
            <w:proofErr w:type="spellEnd"/>
            <w:r w:rsidRPr="00AA06F0">
              <w:rPr>
                <w:sz w:val="22"/>
                <w:szCs w:val="22"/>
                <w:lang w:val="ro-RO"/>
              </w:rPr>
              <w:t xml:space="preserve"> sau alte valori mobiliare de natură participativă, cu </w:t>
            </w:r>
            <w:proofErr w:type="spellStart"/>
            <w:r w:rsidRPr="00AA06F0">
              <w:rPr>
                <w:sz w:val="22"/>
                <w:szCs w:val="22"/>
                <w:lang w:val="ro-RO"/>
              </w:rPr>
              <w:t>obligaţiuni</w:t>
            </w:r>
            <w:proofErr w:type="spellEnd"/>
            <w:r w:rsidRPr="00AA06F0">
              <w:rPr>
                <w:sz w:val="22"/>
                <w:szCs w:val="22"/>
                <w:lang w:val="ro-RO"/>
              </w:rPr>
              <w:t xml:space="preserve">, alte titluri de credit </w:t>
            </w:r>
            <w:proofErr w:type="spellStart"/>
            <w:r w:rsidRPr="00AA06F0">
              <w:rPr>
                <w:sz w:val="22"/>
                <w:szCs w:val="22"/>
                <w:lang w:val="ro-RO"/>
              </w:rPr>
              <w:t>şi</w:t>
            </w:r>
            <w:proofErr w:type="spellEnd"/>
            <w:r w:rsidRPr="00AA06F0">
              <w:rPr>
                <w:sz w:val="22"/>
                <w:szCs w:val="22"/>
                <w:lang w:val="ro-RO"/>
              </w:rPr>
              <w:t xml:space="preserve"> instrumente financiare derivate </w:t>
            </w:r>
            <w:proofErr w:type="spellStart"/>
            <w:r w:rsidRPr="00AA06F0">
              <w:rPr>
                <w:sz w:val="22"/>
                <w:szCs w:val="22"/>
                <w:lang w:val="ro-RO"/>
              </w:rPr>
              <w:t>avînd</w:t>
            </w:r>
            <w:proofErr w:type="spellEnd"/>
            <w:r w:rsidRPr="00AA06F0">
              <w:rPr>
                <w:sz w:val="22"/>
                <w:szCs w:val="22"/>
                <w:lang w:val="ro-RO"/>
              </w:rPr>
              <w:t xml:space="preserve"> </w:t>
            </w:r>
            <w:proofErr w:type="spellStart"/>
            <w:r w:rsidRPr="00AA06F0">
              <w:rPr>
                <w:sz w:val="22"/>
                <w:szCs w:val="22"/>
                <w:lang w:val="ro-RO"/>
              </w:rPr>
              <w:t>scadenţa</w:t>
            </w:r>
            <w:proofErr w:type="spellEnd"/>
            <w:r w:rsidRPr="00AA06F0">
              <w:rPr>
                <w:sz w:val="22"/>
                <w:szCs w:val="22"/>
                <w:lang w:val="ro-RO"/>
              </w:rPr>
              <w:t xml:space="preserve"> </w:t>
            </w:r>
            <w:proofErr w:type="spellStart"/>
            <w:r w:rsidRPr="00AA06F0">
              <w:rPr>
                <w:sz w:val="22"/>
                <w:szCs w:val="22"/>
                <w:lang w:val="ro-RO"/>
              </w:rPr>
              <w:t>iniţială</w:t>
            </w:r>
            <w:proofErr w:type="spellEnd"/>
            <w:r w:rsidRPr="00AA06F0">
              <w:rPr>
                <w:sz w:val="22"/>
                <w:szCs w:val="22"/>
                <w:lang w:val="ro-RO"/>
              </w:rPr>
              <w:t>, de regulă, mai mare de un an;</w:t>
            </w:r>
          </w:p>
          <w:p w14:paraId="3BD66162" w14:textId="77777777" w:rsidR="00815B74" w:rsidRPr="00AA06F0" w:rsidRDefault="00815B74" w:rsidP="0012335F">
            <w:pPr>
              <w:ind w:firstLine="0"/>
              <w:rPr>
                <w:sz w:val="22"/>
                <w:szCs w:val="22"/>
                <w:lang w:val="ro-RO"/>
              </w:rPr>
            </w:pPr>
            <w:r w:rsidRPr="00AA06F0">
              <w:rPr>
                <w:sz w:val="22"/>
                <w:szCs w:val="22"/>
                <w:lang w:val="ro-RO"/>
              </w:rPr>
              <w:lastRenderedPageBreak/>
              <w:t xml:space="preserve">b) </w:t>
            </w:r>
            <w:proofErr w:type="spellStart"/>
            <w:r w:rsidRPr="00AA06F0">
              <w:rPr>
                <w:sz w:val="22"/>
                <w:szCs w:val="22"/>
                <w:lang w:val="ro-RO"/>
              </w:rPr>
              <w:t>operaţiuni</w:t>
            </w:r>
            <w:proofErr w:type="spellEnd"/>
            <w:r w:rsidRPr="00AA06F0">
              <w:rPr>
                <w:sz w:val="22"/>
                <w:szCs w:val="22"/>
                <w:lang w:val="ro-RO"/>
              </w:rPr>
              <w:t xml:space="preserve"> cu instrumente financiare </w:t>
            </w:r>
            <w:proofErr w:type="spellStart"/>
            <w:r w:rsidRPr="00AA06F0">
              <w:rPr>
                <w:sz w:val="22"/>
                <w:szCs w:val="22"/>
                <w:lang w:val="ro-RO"/>
              </w:rPr>
              <w:t>tranzacţionate</w:t>
            </w:r>
            <w:proofErr w:type="spellEnd"/>
            <w:r w:rsidRPr="00AA06F0">
              <w:rPr>
                <w:sz w:val="22"/>
                <w:szCs w:val="22"/>
                <w:lang w:val="ro-RO"/>
              </w:rPr>
              <w:t xml:space="preserve"> în mod </w:t>
            </w:r>
            <w:proofErr w:type="spellStart"/>
            <w:r w:rsidRPr="00AA06F0">
              <w:rPr>
                <w:sz w:val="22"/>
                <w:szCs w:val="22"/>
                <w:lang w:val="ro-RO"/>
              </w:rPr>
              <w:t>obişnuit</w:t>
            </w:r>
            <w:proofErr w:type="spellEnd"/>
            <w:r w:rsidRPr="00AA06F0">
              <w:rPr>
                <w:sz w:val="22"/>
                <w:szCs w:val="22"/>
                <w:lang w:val="ro-RO"/>
              </w:rPr>
              <w:t xml:space="preserve"> pe </w:t>
            </w:r>
            <w:proofErr w:type="spellStart"/>
            <w:r w:rsidRPr="00AA06F0">
              <w:rPr>
                <w:sz w:val="22"/>
                <w:szCs w:val="22"/>
                <w:lang w:val="ro-RO"/>
              </w:rPr>
              <w:t>piaţa</w:t>
            </w:r>
            <w:proofErr w:type="spellEnd"/>
            <w:r w:rsidRPr="00AA06F0">
              <w:rPr>
                <w:sz w:val="22"/>
                <w:szCs w:val="22"/>
                <w:lang w:val="ro-RO"/>
              </w:rPr>
              <w:t xml:space="preserve"> monetară, </w:t>
            </w:r>
            <w:proofErr w:type="spellStart"/>
            <w:r w:rsidRPr="00AA06F0">
              <w:rPr>
                <w:sz w:val="22"/>
                <w:szCs w:val="22"/>
                <w:lang w:val="ro-RO"/>
              </w:rPr>
              <w:t>şi</w:t>
            </w:r>
            <w:proofErr w:type="spellEnd"/>
            <w:r w:rsidRPr="00AA06F0">
              <w:rPr>
                <w:sz w:val="22"/>
                <w:szCs w:val="22"/>
                <w:lang w:val="ro-RO"/>
              </w:rPr>
              <w:t xml:space="preserve"> anume cu valori mobiliare de stat, certificate de depozit, instrumente financiare derivate, titluri de credit </w:t>
            </w:r>
            <w:proofErr w:type="spellStart"/>
            <w:r w:rsidRPr="00AA06F0">
              <w:rPr>
                <w:sz w:val="22"/>
                <w:szCs w:val="22"/>
                <w:lang w:val="ro-RO"/>
              </w:rPr>
              <w:t>şi</w:t>
            </w:r>
            <w:proofErr w:type="spellEnd"/>
            <w:r w:rsidRPr="00AA06F0">
              <w:rPr>
                <w:sz w:val="22"/>
                <w:szCs w:val="22"/>
                <w:lang w:val="ro-RO"/>
              </w:rPr>
              <w:t xml:space="preserve"> alte instrumente specifice </w:t>
            </w:r>
            <w:proofErr w:type="spellStart"/>
            <w:r w:rsidRPr="00AA06F0">
              <w:rPr>
                <w:sz w:val="22"/>
                <w:szCs w:val="22"/>
                <w:lang w:val="ro-RO"/>
              </w:rPr>
              <w:t>pieţei</w:t>
            </w:r>
            <w:proofErr w:type="spellEnd"/>
            <w:r w:rsidRPr="00AA06F0">
              <w:rPr>
                <w:sz w:val="22"/>
                <w:szCs w:val="22"/>
                <w:lang w:val="ro-RO"/>
              </w:rPr>
              <w:t xml:space="preserve"> monetare </w:t>
            </w:r>
            <w:proofErr w:type="spellStart"/>
            <w:r w:rsidRPr="00AA06F0">
              <w:rPr>
                <w:sz w:val="22"/>
                <w:szCs w:val="22"/>
                <w:lang w:val="ro-RO"/>
              </w:rPr>
              <w:t>avînd</w:t>
            </w:r>
            <w:proofErr w:type="spellEnd"/>
            <w:r w:rsidRPr="00AA06F0">
              <w:rPr>
                <w:sz w:val="22"/>
                <w:szCs w:val="22"/>
                <w:lang w:val="ro-RO"/>
              </w:rPr>
              <w:t xml:space="preserve"> </w:t>
            </w:r>
            <w:proofErr w:type="spellStart"/>
            <w:r w:rsidRPr="00AA06F0">
              <w:rPr>
                <w:sz w:val="22"/>
                <w:szCs w:val="22"/>
                <w:lang w:val="ro-RO"/>
              </w:rPr>
              <w:t>scadenţa</w:t>
            </w:r>
            <w:proofErr w:type="spellEnd"/>
            <w:r w:rsidRPr="00AA06F0">
              <w:rPr>
                <w:sz w:val="22"/>
                <w:szCs w:val="22"/>
                <w:lang w:val="ro-RO"/>
              </w:rPr>
              <w:t xml:space="preserve"> </w:t>
            </w:r>
            <w:proofErr w:type="spellStart"/>
            <w:r w:rsidRPr="00AA06F0">
              <w:rPr>
                <w:sz w:val="22"/>
                <w:szCs w:val="22"/>
                <w:lang w:val="ro-RO"/>
              </w:rPr>
              <w:t>iniţială</w:t>
            </w:r>
            <w:proofErr w:type="spellEnd"/>
            <w:r w:rsidRPr="00AA06F0">
              <w:rPr>
                <w:sz w:val="22"/>
                <w:szCs w:val="22"/>
                <w:lang w:val="ro-RO"/>
              </w:rPr>
              <w:t xml:space="preserve"> ce nu </w:t>
            </w:r>
            <w:proofErr w:type="spellStart"/>
            <w:r w:rsidRPr="00AA06F0">
              <w:rPr>
                <w:sz w:val="22"/>
                <w:szCs w:val="22"/>
                <w:lang w:val="ro-RO"/>
              </w:rPr>
              <w:t>depăşeşte</w:t>
            </w:r>
            <w:proofErr w:type="spellEnd"/>
            <w:r w:rsidRPr="00AA06F0">
              <w:rPr>
                <w:sz w:val="22"/>
                <w:szCs w:val="22"/>
                <w:lang w:val="ro-RO"/>
              </w:rPr>
              <w:t>, de regulă, un an;</w:t>
            </w:r>
          </w:p>
          <w:p w14:paraId="2A62CDDC" w14:textId="77777777" w:rsidR="00815B74" w:rsidRPr="00AA06F0" w:rsidRDefault="00815B74" w:rsidP="0012335F">
            <w:pPr>
              <w:ind w:firstLine="0"/>
              <w:rPr>
                <w:bCs/>
                <w:sz w:val="22"/>
                <w:szCs w:val="22"/>
                <w:lang w:val="ro-RO" w:eastAsia="ro-MD"/>
              </w:rPr>
            </w:pPr>
            <w:r w:rsidRPr="00AA06F0">
              <w:rPr>
                <w:sz w:val="22"/>
                <w:szCs w:val="22"/>
                <w:lang w:val="ro-RO"/>
              </w:rPr>
              <w:t xml:space="preserve">c) </w:t>
            </w:r>
            <w:proofErr w:type="spellStart"/>
            <w:r w:rsidRPr="00AA06F0">
              <w:rPr>
                <w:sz w:val="22"/>
                <w:szCs w:val="22"/>
                <w:lang w:val="ro-RO"/>
              </w:rPr>
              <w:t>operaţiuni</w:t>
            </w:r>
            <w:proofErr w:type="spellEnd"/>
            <w:r w:rsidRPr="00AA06F0">
              <w:rPr>
                <w:sz w:val="22"/>
                <w:szCs w:val="22"/>
                <w:lang w:val="ro-RO"/>
              </w:rPr>
              <w:t xml:space="preserve"> cu </w:t>
            </w:r>
            <w:proofErr w:type="spellStart"/>
            <w:r w:rsidRPr="00AA06F0">
              <w:rPr>
                <w:sz w:val="22"/>
                <w:szCs w:val="22"/>
                <w:lang w:val="ro-RO"/>
              </w:rPr>
              <w:t>unităţi</w:t>
            </w:r>
            <w:proofErr w:type="spellEnd"/>
            <w:r w:rsidRPr="00AA06F0">
              <w:rPr>
                <w:sz w:val="22"/>
                <w:szCs w:val="22"/>
                <w:lang w:val="ro-RO"/>
              </w:rPr>
              <w:t xml:space="preserve"> ale organismelor de plasament colectiv, </w:t>
            </w:r>
            <w:proofErr w:type="spellStart"/>
            <w:r w:rsidRPr="00AA06F0">
              <w:rPr>
                <w:sz w:val="22"/>
                <w:szCs w:val="22"/>
                <w:lang w:val="ro-RO"/>
              </w:rPr>
              <w:t>şi</w:t>
            </w:r>
            <w:proofErr w:type="spellEnd"/>
            <w:r w:rsidRPr="00AA06F0">
              <w:rPr>
                <w:sz w:val="22"/>
                <w:szCs w:val="22"/>
                <w:lang w:val="ro-RO"/>
              </w:rPr>
              <w:t xml:space="preserve"> anume cu </w:t>
            </w:r>
            <w:proofErr w:type="spellStart"/>
            <w:r w:rsidRPr="00AA06F0">
              <w:rPr>
                <w:sz w:val="22"/>
                <w:szCs w:val="22"/>
                <w:lang w:val="ro-RO"/>
              </w:rPr>
              <w:t>unităţi</w:t>
            </w:r>
            <w:proofErr w:type="spellEnd"/>
            <w:r w:rsidRPr="00AA06F0">
              <w:rPr>
                <w:sz w:val="22"/>
                <w:szCs w:val="22"/>
                <w:lang w:val="ro-RO"/>
              </w:rPr>
              <w:t xml:space="preserve"> de fond, </w:t>
            </w:r>
            <w:proofErr w:type="spellStart"/>
            <w:r w:rsidRPr="00AA06F0">
              <w:rPr>
                <w:sz w:val="22"/>
                <w:szCs w:val="22"/>
                <w:lang w:val="ro-RO"/>
              </w:rPr>
              <w:t>acţiuni</w:t>
            </w:r>
            <w:proofErr w:type="spellEnd"/>
            <w:r w:rsidRPr="00AA06F0">
              <w:rPr>
                <w:sz w:val="22"/>
                <w:szCs w:val="22"/>
                <w:lang w:val="ro-RO"/>
              </w:rPr>
              <w:t xml:space="preserve"> sau alte forme de confirmare a participării investitorului la fonduri de </w:t>
            </w:r>
            <w:proofErr w:type="spellStart"/>
            <w:r w:rsidRPr="00AA06F0">
              <w:rPr>
                <w:sz w:val="22"/>
                <w:szCs w:val="22"/>
                <w:lang w:val="ro-RO"/>
              </w:rPr>
              <w:t>investiţii</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 alte organisme constituite în scopul realizării de </w:t>
            </w:r>
            <w:proofErr w:type="spellStart"/>
            <w:r w:rsidRPr="00AA06F0">
              <w:rPr>
                <w:sz w:val="22"/>
                <w:szCs w:val="22"/>
                <w:lang w:val="ro-RO"/>
              </w:rPr>
              <w:t>investiţii</w:t>
            </w:r>
            <w:proofErr w:type="spellEnd"/>
            <w:r w:rsidRPr="00AA06F0">
              <w:rPr>
                <w:sz w:val="22"/>
                <w:szCs w:val="22"/>
                <w:lang w:val="ro-RO"/>
              </w:rPr>
              <w:t xml:space="preserve"> colective în instrumente financiare </w:t>
            </w:r>
            <w:proofErr w:type="spellStart"/>
            <w:r w:rsidRPr="00AA06F0">
              <w:rPr>
                <w:sz w:val="22"/>
                <w:szCs w:val="22"/>
                <w:lang w:val="ro-RO"/>
              </w:rPr>
              <w:t>şi</w:t>
            </w:r>
            <w:proofErr w:type="spellEnd"/>
            <w:r w:rsidRPr="00AA06F0">
              <w:rPr>
                <w:sz w:val="22"/>
                <w:szCs w:val="22"/>
                <w:lang w:val="ro-RO"/>
              </w:rPr>
              <w:t xml:space="preserve"> în alte active.</w:t>
            </w:r>
          </w:p>
          <w:p w14:paraId="2B8041EC" w14:textId="77777777" w:rsidR="00815B74" w:rsidRPr="00AA06F0" w:rsidRDefault="00815B74" w:rsidP="0012335F">
            <w:pPr>
              <w:ind w:firstLine="0"/>
              <w:rPr>
                <w:bCs/>
                <w:sz w:val="22"/>
                <w:szCs w:val="22"/>
                <w:lang w:val="ro-RO" w:eastAsia="ro-MD"/>
              </w:rPr>
            </w:pPr>
            <w:r w:rsidRPr="00AA06F0">
              <w:rPr>
                <w:bCs/>
                <w:sz w:val="22"/>
                <w:szCs w:val="22"/>
                <w:lang w:val="ro-RO" w:eastAsia="ro-MD"/>
              </w:rPr>
              <w:t>(2) În sensul prezentei legi:</w:t>
            </w:r>
          </w:p>
          <w:p w14:paraId="726DBBC5" w14:textId="77777777" w:rsidR="00815B74" w:rsidRPr="00AA06F0" w:rsidRDefault="00815B74" w:rsidP="0012335F">
            <w:pPr>
              <w:ind w:firstLine="0"/>
              <w:rPr>
                <w:bCs/>
                <w:sz w:val="22"/>
                <w:szCs w:val="22"/>
                <w:lang w:val="ro-RO" w:eastAsia="ro-MD"/>
              </w:rPr>
            </w:pPr>
            <w:r w:rsidRPr="00AA06F0">
              <w:rPr>
                <w:bCs/>
                <w:sz w:val="22"/>
                <w:szCs w:val="22"/>
                <w:lang w:val="ro-RO" w:eastAsia="ro-MD"/>
              </w:rPr>
              <w:t xml:space="preserve">3) instrumentele financiare derivate reprezintă instrumente financiare al căror </w:t>
            </w:r>
            <w:proofErr w:type="spellStart"/>
            <w:r w:rsidRPr="00AA06F0">
              <w:rPr>
                <w:bCs/>
                <w:sz w:val="22"/>
                <w:szCs w:val="22"/>
                <w:lang w:val="ro-RO" w:eastAsia="ro-MD"/>
              </w:rPr>
              <w:t>preţ</w:t>
            </w:r>
            <w:proofErr w:type="spellEnd"/>
            <w:r w:rsidRPr="00AA06F0">
              <w:rPr>
                <w:bCs/>
                <w:sz w:val="22"/>
                <w:szCs w:val="22"/>
                <w:lang w:val="ro-RO" w:eastAsia="ro-MD"/>
              </w:rPr>
              <w:t xml:space="preserve"> </w:t>
            </w:r>
            <w:r w:rsidRPr="00AA06F0">
              <w:rPr>
                <w:bCs/>
                <w:sz w:val="22"/>
                <w:szCs w:val="22"/>
                <w:lang w:val="ro-RO" w:eastAsia="ro-MD"/>
              </w:rPr>
              <w:lastRenderedPageBreak/>
              <w:t xml:space="preserve">depinde de </w:t>
            </w:r>
            <w:proofErr w:type="spellStart"/>
            <w:r w:rsidRPr="00AA06F0">
              <w:rPr>
                <w:bCs/>
                <w:sz w:val="22"/>
                <w:szCs w:val="22"/>
                <w:lang w:val="ro-RO" w:eastAsia="ro-MD"/>
              </w:rPr>
              <w:t>preţul</w:t>
            </w:r>
            <w:proofErr w:type="spellEnd"/>
            <w:r w:rsidRPr="00AA06F0">
              <w:rPr>
                <w:bCs/>
                <w:sz w:val="22"/>
                <w:szCs w:val="22"/>
                <w:lang w:val="ro-RO" w:eastAsia="ro-MD"/>
              </w:rPr>
              <w:t xml:space="preserve"> altor instrumente financiare, al mărfurilor, de cursul valutar sau de rata </w:t>
            </w:r>
            <w:proofErr w:type="spellStart"/>
            <w:r w:rsidRPr="00AA06F0">
              <w:rPr>
                <w:bCs/>
                <w:sz w:val="22"/>
                <w:szCs w:val="22"/>
                <w:lang w:val="ro-RO" w:eastAsia="ro-MD"/>
              </w:rPr>
              <w:t>dobînzii</w:t>
            </w:r>
            <w:proofErr w:type="spellEnd"/>
            <w:r w:rsidRPr="00AA06F0">
              <w:rPr>
                <w:bCs/>
                <w:sz w:val="22"/>
                <w:szCs w:val="22"/>
                <w:lang w:val="ro-RO" w:eastAsia="ro-MD"/>
              </w:rPr>
              <w:t xml:space="preserve"> ori de alt activ/indice;</w:t>
            </w:r>
          </w:p>
          <w:p w14:paraId="76C967E1" w14:textId="77777777" w:rsidR="00815B74" w:rsidRPr="00AA06F0" w:rsidRDefault="00815B74" w:rsidP="0012335F">
            <w:pPr>
              <w:ind w:firstLine="0"/>
              <w:rPr>
                <w:b/>
                <w:sz w:val="22"/>
                <w:szCs w:val="22"/>
                <w:lang w:val="ro-RO" w:eastAsia="ro-MD"/>
              </w:rPr>
            </w:pPr>
          </w:p>
          <w:p w14:paraId="5CCC13DA" w14:textId="77777777" w:rsidR="00815B74" w:rsidRPr="00AA06F0" w:rsidRDefault="00815B74" w:rsidP="0012335F">
            <w:pPr>
              <w:ind w:firstLine="0"/>
              <w:rPr>
                <w:b/>
                <w:sz w:val="22"/>
                <w:szCs w:val="22"/>
                <w:lang w:val="ro-RO" w:eastAsia="ro-MD"/>
              </w:rPr>
            </w:pPr>
            <w:r w:rsidRPr="00AA06F0">
              <w:rPr>
                <w:b/>
                <w:sz w:val="22"/>
                <w:szCs w:val="22"/>
                <w:lang w:val="ro-RO" w:eastAsia="ro-MD"/>
              </w:rPr>
              <w:t>Art.4. Dispoziții generale referitoare la operațiuni valutare</w:t>
            </w:r>
          </w:p>
          <w:p w14:paraId="1C2285BD" w14:textId="77777777" w:rsidR="00815B74" w:rsidRPr="00AA06F0" w:rsidRDefault="00815B74" w:rsidP="0012335F">
            <w:pPr>
              <w:ind w:firstLine="0"/>
              <w:rPr>
                <w:sz w:val="22"/>
                <w:szCs w:val="22"/>
                <w:lang w:val="ro-RO"/>
              </w:rPr>
            </w:pPr>
            <w:r w:rsidRPr="00AA06F0">
              <w:rPr>
                <w:sz w:val="22"/>
                <w:szCs w:val="22"/>
                <w:lang w:val="ro-RO"/>
              </w:rPr>
              <w:t xml:space="preserve">(9) </w:t>
            </w:r>
            <w:proofErr w:type="spellStart"/>
            <w:r w:rsidRPr="00AA06F0">
              <w:rPr>
                <w:sz w:val="22"/>
                <w:szCs w:val="22"/>
                <w:lang w:val="ro-RO"/>
              </w:rPr>
              <w:t>Rezidenţii</w:t>
            </w:r>
            <w:proofErr w:type="spellEnd"/>
            <w:r w:rsidRPr="00AA06F0">
              <w:rPr>
                <w:sz w:val="22"/>
                <w:szCs w:val="22"/>
                <w:lang w:val="ro-RO"/>
              </w:rPr>
              <w:t xml:space="preserve"> au dreptul de a deschide conturi în valută străină la băncile </w:t>
            </w:r>
            <w:proofErr w:type="spellStart"/>
            <w:r w:rsidRPr="00AA06F0">
              <w:rPr>
                <w:sz w:val="22"/>
                <w:szCs w:val="22"/>
                <w:lang w:val="ro-RO"/>
              </w:rPr>
              <w:t>licenţiate</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 conturi de </w:t>
            </w:r>
            <w:proofErr w:type="spellStart"/>
            <w:r w:rsidRPr="00AA06F0">
              <w:rPr>
                <w:sz w:val="22"/>
                <w:szCs w:val="22"/>
                <w:lang w:val="ro-RO"/>
              </w:rPr>
              <w:t>plăţi</w:t>
            </w:r>
            <w:proofErr w:type="spellEnd"/>
            <w:r w:rsidRPr="00AA06F0">
              <w:rPr>
                <w:sz w:val="22"/>
                <w:szCs w:val="22"/>
                <w:lang w:val="ro-RO"/>
              </w:rPr>
              <w:t xml:space="preserve"> în valută străină la prestatorii de servicii de plată nebancari </w:t>
            </w:r>
            <w:proofErr w:type="spellStart"/>
            <w:r w:rsidRPr="00AA06F0">
              <w:rPr>
                <w:sz w:val="22"/>
                <w:szCs w:val="22"/>
                <w:lang w:val="ro-RO"/>
              </w:rPr>
              <w:t>rezidenţi</w:t>
            </w:r>
            <w:proofErr w:type="spellEnd"/>
            <w:r w:rsidRPr="00AA06F0">
              <w:rPr>
                <w:sz w:val="22"/>
                <w:szCs w:val="22"/>
                <w:lang w:val="ro-RO"/>
              </w:rPr>
              <w:t>.</w:t>
            </w:r>
          </w:p>
          <w:p w14:paraId="73715A94" w14:textId="77777777" w:rsidR="00815B74" w:rsidRPr="00AA06F0" w:rsidRDefault="00815B74" w:rsidP="0012335F">
            <w:pPr>
              <w:ind w:firstLine="0"/>
              <w:rPr>
                <w:sz w:val="22"/>
                <w:szCs w:val="22"/>
                <w:lang w:val="ro-RO"/>
              </w:rPr>
            </w:pPr>
            <w:r w:rsidRPr="00AA06F0">
              <w:rPr>
                <w:sz w:val="22"/>
                <w:szCs w:val="22"/>
                <w:lang w:val="ro-RO"/>
              </w:rPr>
              <w:t xml:space="preserve">Banca </w:t>
            </w:r>
            <w:proofErr w:type="spellStart"/>
            <w:r w:rsidRPr="00AA06F0">
              <w:rPr>
                <w:sz w:val="22"/>
                <w:szCs w:val="22"/>
                <w:lang w:val="ro-RO"/>
              </w:rPr>
              <w:t>Naţională</w:t>
            </w:r>
            <w:proofErr w:type="spellEnd"/>
            <w:r w:rsidRPr="00AA06F0">
              <w:rPr>
                <w:sz w:val="22"/>
                <w:szCs w:val="22"/>
                <w:lang w:val="ro-RO"/>
              </w:rPr>
              <w:t xml:space="preserve"> a Moldovei are dreptul să stabilească </w:t>
            </w:r>
            <w:proofErr w:type="spellStart"/>
            <w:r w:rsidRPr="00AA06F0">
              <w:rPr>
                <w:sz w:val="22"/>
                <w:szCs w:val="22"/>
                <w:lang w:val="ro-RO"/>
              </w:rPr>
              <w:t>condiţiile</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 modul de efectuare a </w:t>
            </w:r>
            <w:proofErr w:type="spellStart"/>
            <w:r w:rsidRPr="00AA06F0">
              <w:rPr>
                <w:sz w:val="22"/>
                <w:szCs w:val="22"/>
                <w:lang w:val="ro-RO"/>
              </w:rPr>
              <w:t>operaţiunilor</w:t>
            </w:r>
            <w:proofErr w:type="spellEnd"/>
            <w:r w:rsidRPr="00AA06F0">
              <w:rPr>
                <w:sz w:val="22"/>
                <w:szCs w:val="22"/>
                <w:lang w:val="ro-RO"/>
              </w:rPr>
              <w:t xml:space="preserve"> valutare prin conturile bancare/conturile de </w:t>
            </w:r>
            <w:proofErr w:type="spellStart"/>
            <w:r w:rsidRPr="00AA06F0">
              <w:rPr>
                <w:sz w:val="22"/>
                <w:szCs w:val="22"/>
                <w:lang w:val="ro-RO"/>
              </w:rPr>
              <w:t>plăţi</w:t>
            </w:r>
            <w:proofErr w:type="spellEnd"/>
            <w:r w:rsidRPr="00AA06F0">
              <w:rPr>
                <w:sz w:val="22"/>
                <w:szCs w:val="22"/>
                <w:lang w:val="ro-RO"/>
              </w:rPr>
              <w:t xml:space="preserve"> în monedă </w:t>
            </w:r>
            <w:proofErr w:type="spellStart"/>
            <w:r w:rsidRPr="00AA06F0">
              <w:rPr>
                <w:sz w:val="22"/>
                <w:szCs w:val="22"/>
                <w:lang w:val="ro-RO"/>
              </w:rPr>
              <w:t>naţională</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 în valută străină deschise de </w:t>
            </w:r>
            <w:proofErr w:type="spellStart"/>
            <w:r w:rsidRPr="00AA06F0">
              <w:rPr>
                <w:sz w:val="22"/>
                <w:szCs w:val="22"/>
                <w:lang w:val="ro-RO"/>
              </w:rPr>
              <w:t>rezidenţi</w:t>
            </w:r>
            <w:proofErr w:type="spellEnd"/>
            <w:r w:rsidRPr="00AA06F0">
              <w:rPr>
                <w:sz w:val="22"/>
                <w:szCs w:val="22"/>
                <w:lang w:val="ro-RO"/>
              </w:rPr>
              <w:t xml:space="preserve"> la băncile </w:t>
            </w:r>
            <w:proofErr w:type="spellStart"/>
            <w:r w:rsidRPr="00AA06F0">
              <w:rPr>
                <w:sz w:val="22"/>
                <w:szCs w:val="22"/>
                <w:lang w:val="ro-RO"/>
              </w:rPr>
              <w:t>licenţiate</w:t>
            </w:r>
            <w:proofErr w:type="spellEnd"/>
            <w:r w:rsidRPr="00AA06F0">
              <w:rPr>
                <w:sz w:val="22"/>
                <w:szCs w:val="22"/>
                <w:lang w:val="ro-RO"/>
              </w:rPr>
              <w:t xml:space="preserve">/la prestatorii de servicii de plată nebancari </w:t>
            </w:r>
            <w:proofErr w:type="spellStart"/>
            <w:r w:rsidRPr="00AA06F0">
              <w:rPr>
                <w:sz w:val="22"/>
                <w:szCs w:val="22"/>
                <w:lang w:val="ro-RO"/>
              </w:rPr>
              <w:t>rezidenţi</w:t>
            </w:r>
            <w:proofErr w:type="spellEnd"/>
            <w:r w:rsidRPr="00AA06F0">
              <w:rPr>
                <w:sz w:val="22"/>
                <w:szCs w:val="22"/>
                <w:lang w:val="ro-RO"/>
              </w:rPr>
              <w:t>.</w:t>
            </w:r>
          </w:p>
          <w:p w14:paraId="5EACE570" w14:textId="0F765A39" w:rsidR="00815B74" w:rsidRPr="00AA06F0" w:rsidRDefault="00815B74" w:rsidP="0012335F">
            <w:pPr>
              <w:ind w:firstLine="0"/>
              <w:rPr>
                <w:b/>
                <w:sz w:val="22"/>
                <w:szCs w:val="22"/>
                <w:lang w:val="ro-RO" w:eastAsia="ro-MD"/>
              </w:rPr>
            </w:pPr>
            <w:r w:rsidRPr="00AA06F0">
              <w:rPr>
                <w:sz w:val="22"/>
                <w:szCs w:val="22"/>
                <w:lang w:val="ro-RO"/>
              </w:rPr>
              <w:t>(9</w:t>
            </w:r>
            <w:r w:rsidRPr="00AA06F0">
              <w:rPr>
                <w:sz w:val="22"/>
                <w:szCs w:val="22"/>
                <w:vertAlign w:val="superscript"/>
                <w:lang w:val="ro-RO"/>
              </w:rPr>
              <w:t>1</w:t>
            </w:r>
            <w:r w:rsidRPr="00AA06F0">
              <w:rPr>
                <w:sz w:val="22"/>
                <w:szCs w:val="22"/>
                <w:lang w:val="ro-RO"/>
              </w:rPr>
              <w:t xml:space="preserve">) În sensul prezentei legi, conturile bancare </w:t>
            </w:r>
            <w:r w:rsidRPr="00AA06F0">
              <w:rPr>
                <w:sz w:val="22"/>
                <w:szCs w:val="22"/>
                <w:lang w:val="ro-RO"/>
              </w:rPr>
              <w:lastRenderedPageBreak/>
              <w:t xml:space="preserve">care se deschid la băncile </w:t>
            </w:r>
            <w:proofErr w:type="spellStart"/>
            <w:r w:rsidRPr="00AA06F0">
              <w:rPr>
                <w:sz w:val="22"/>
                <w:szCs w:val="22"/>
                <w:lang w:val="ro-RO"/>
              </w:rPr>
              <w:t>licenţiate</w:t>
            </w:r>
            <w:proofErr w:type="spellEnd"/>
            <w:r w:rsidRPr="00AA06F0">
              <w:rPr>
                <w:sz w:val="22"/>
                <w:szCs w:val="22"/>
                <w:lang w:val="ro-RO"/>
              </w:rPr>
              <w:t xml:space="preserve"> includ </w:t>
            </w:r>
            <w:proofErr w:type="spellStart"/>
            <w:r w:rsidRPr="00AA06F0">
              <w:rPr>
                <w:sz w:val="22"/>
                <w:szCs w:val="22"/>
                <w:lang w:val="ro-RO"/>
              </w:rPr>
              <w:t>şi</w:t>
            </w:r>
            <w:proofErr w:type="spellEnd"/>
            <w:r w:rsidRPr="00AA06F0">
              <w:rPr>
                <w:sz w:val="22"/>
                <w:szCs w:val="22"/>
                <w:lang w:val="ro-RO"/>
              </w:rPr>
              <w:t xml:space="preserve"> conturile de </w:t>
            </w:r>
            <w:proofErr w:type="spellStart"/>
            <w:r w:rsidRPr="00AA06F0">
              <w:rPr>
                <w:sz w:val="22"/>
                <w:szCs w:val="22"/>
                <w:lang w:val="ro-RO"/>
              </w:rPr>
              <w:t>plăţi</w:t>
            </w:r>
            <w:proofErr w:type="spellEnd"/>
            <w:r w:rsidRPr="00AA06F0">
              <w:rPr>
                <w:sz w:val="22"/>
                <w:szCs w:val="22"/>
                <w:lang w:val="ro-RO"/>
              </w:rPr>
              <w:t xml:space="preserve"> care se deschid la băncile </w:t>
            </w:r>
            <w:proofErr w:type="spellStart"/>
            <w:r w:rsidRPr="00AA06F0">
              <w:rPr>
                <w:sz w:val="22"/>
                <w:szCs w:val="22"/>
                <w:lang w:val="ro-RO"/>
              </w:rPr>
              <w:t>licenţiate</w:t>
            </w:r>
            <w:proofErr w:type="spellEnd"/>
            <w:r w:rsidRPr="00AA06F0">
              <w:rPr>
                <w:sz w:val="22"/>
                <w:szCs w:val="22"/>
                <w:lang w:val="ro-RO"/>
              </w:rPr>
              <w:t xml:space="preserve"> în calitatea acestora de prestatori de servicii de plată </w:t>
            </w:r>
            <w:proofErr w:type="spellStart"/>
            <w:r w:rsidRPr="00AA06F0">
              <w:rPr>
                <w:sz w:val="22"/>
                <w:szCs w:val="22"/>
                <w:lang w:val="ro-RO"/>
              </w:rPr>
              <w:t>şi</w:t>
            </w:r>
            <w:proofErr w:type="spellEnd"/>
            <w:r w:rsidRPr="00AA06F0">
              <w:rPr>
                <w:sz w:val="22"/>
                <w:szCs w:val="22"/>
                <w:lang w:val="ro-RO"/>
              </w:rPr>
              <w:t xml:space="preserve"> de </w:t>
            </w:r>
            <w:proofErr w:type="spellStart"/>
            <w:r w:rsidRPr="00AA06F0">
              <w:rPr>
                <w:sz w:val="22"/>
                <w:szCs w:val="22"/>
                <w:lang w:val="ro-RO"/>
              </w:rPr>
              <w:t>emitenţi</w:t>
            </w:r>
            <w:proofErr w:type="spellEnd"/>
            <w:r w:rsidRPr="00AA06F0">
              <w:rPr>
                <w:sz w:val="22"/>
                <w:szCs w:val="22"/>
                <w:lang w:val="ro-RO"/>
              </w:rPr>
              <w:t xml:space="preserve"> de monedă electronică conform Legii nr.114</w:t>
            </w:r>
            <w:r w:rsidR="009F3D0D">
              <w:rPr>
                <w:sz w:val="22"/>
                <w:szCs w:val="22"/>
                <w:lang w:val="ro-RO"/>
              </w:rPr>
              <w:t>/</w:t>
            </w:r>
            <w:r w:rsidRPr="00AA06F0">
              <w:rPr>
                <w:sz w:val="22"/>
                <w:szCs w:val="22"/>
                <w:lang w:val="ro-RO"/>
              </w:rPr>
              <w:t xml:space="preserve">2012 cu privire la serviciile de plată </w:t>
            </w:r>
            <w:proofErr w:type="spellStart"/>
            <w:r w:rsidRPr="00AA06F0">
              <w:rPr>
                <w:sz w:val="22"/>
                <w:szCs w:val="22"/>
                <w:lang w:val="ro-RO"/>
              </w:rPr>
              <w:t>şi</w:t>
            </w:r>
            <w:proofErr w:type="spellEnd"/>
            <w:r w:rsidRPr="00AA06F0">
              <w:rPr>
                <w:sz w:val="22"/>
                <w:szCs w:val="22"/>
                <w:lang w:val="ro-RO"/>
              </w:rPr>
              <w:t xml:space="preserve"> moneda electronică.</w:t>
            </w:r>
          </w:p>
          <w:p w14:paraId="29EAD554" w14:textId="77777777" w:rsidR="00815B74" w:rsidRPr="00AA06F0" w:rsidRDefault="00815B74" w:rsidP="0012335F">
            <w:pPr>
              <w:ind w:firstLine="0"/>
              <w:rPr>
                <w:b/>
                <w:sz w:val="22"/>
                <w:szCs w:val="22"/>
                <w:lang w:val="ro-RO" w:eastAsia="ro-MD"/>
              </w:rPr>
            </w:pPr>
          </w:p>
          <w:p w14:paraId="757132BD" w14:textId="77777777" w:rsidR="00815B74" w:rsidRPr="00AA06F0" w:rsidRDefault="00815B74" w:rsidP="0012335F">
            <w:pPr>
              <w:ind w:firstLine="0"/>
              <w:rPr>
                <w:sz w:val="22"/>
                <w:szCs w:val="22"/>
                <w:lang w:val="ro-RO"/>
              </w:rPr>
            </w:pPr>
            <w:r w:rsidRPr="00AA06F0">
              <w:rPr>
                <w:b/>
                <w:bCs/>
                <w:sz w:val="22"/>
                <w:szCs w:val="22"/>
                <w:lang w:val="ro-RO"/>
              </w:rPr>
              <w:t>Articolul 13.</w:t>
            </w:r>
            <w:r w:rsidRPr="00AA06F0">
              <w:rPr>
                <w:sz w:val="22"/>
                <w:szCs w:val="22"/>
                <w:lang w:val="ro-RO"/>
              </w:rPr>
              <w:t xml:space="preserve"> </w:t>
            </w:r>
            <w:proofErr w:type="spellStart"/>
            <w:r w:rsidRPr="00AA06F0">
              <w:rPr>
                <w:sz w:val="22"/>
                <w:szCs w:val="22"/>
                <w:lang w:val="ro-RO"/>
              </w:rPr>
              <w:t>Operaţiuni</w:t>
            </w:r>
            <w:proofErr w:type="spellEnd"/>
            <w:r w:rsidRPr="00AA06F0">
              <w:rPr>
                <w:sz w:val="22"/>
                <w:szCs w:val="22"/>
                <w:lang w:val="ro-RO"/>
              </w:rPr>
              <w:t xml:space="preserve"> în conturi curente </w:t>
            </w:r>
            <w:proofErr w:type="spellStart"/>
            <w:r w:rsidRPr="00AA06F0">
              <w:rPr>
                <w:sz w:val="22"/>
                <w:szCs w:val="22"/>
                <w:lang w:val="ro-RO"/>
              </w:rPr>
              <w:t>şi</w:t>
            </w:r>
            <w:proofErr w:type="spellEnd"/>
            <w:r w:rsidRPr="00AA06F0">
              <w:rPr>
                <w:sz w:val="22"/>
                <w:szCs w:val="22"/>
                <w:lang w:val="ro-RO"/>
              </w:rPr>
              <w:t xml:space="preserve"> în conturi de depozit la bănci </w:t>
            </w:r>
            <w:proofErr w:type="spellStart"/>
            <w:r w:rsidRPr="00AA06F0">
              <w:rPr>
                <w:sz w:val="22"/>
                <w:szCs w:val="22"/>
                <w:lang w:val="ro-RO"/>
              </w:rPr>
              <w:t>licenţiate</w:t>
            </w:r>
            <w:proofErr w:type="spellEnd"/>
            <w:r w:rsidRPr="00AA06F0">
              <w:rPr>
                <w:sz w:val="22"/>
                <w:szCs w:val="22"/>
                <w:lang w:val="ro-RO"/>
              </w:rPr>
              <w:t>/bănci nerezidente</w:t>
            </w:r>
          </w:p>
          <w:p w14:paraId="12B46424" w14:textId="77777777" w:rsidR="00815B74" w:rsidRPr="00AA06F0" w:rsidRDefault="00815B74" w:rsidP="0012335F">
            <w:pPr>
              <w:ind w:firstLine="0"/>
              <w:rPr>
                <w:sz w:val="22"/>
                <w:szCs w:val="22"/>
                <w:lang w:val="ro-RO"/>
              </w:rPr>
            </w:pPr>
            <w:r w:rsidRPr="00AA06F0">
              <w:rPr>
                <w:sz w:val="22"/>
                <w:szCs w:val="22"/>
                <w:lang w:val="ro-RO"/>
              </w:rPr>
              <w:t xml:space="preserve">(1) Prin </w:t>
            </w:r>
            <w:proofErr w:type="spellStart"/>
            <w:r w:rsidRPr="00AA06F0">
              <w:rPr>
                <w:sz w:val="22"/>
                <w:szCs w:val="22"/>
                <w:lang w:val="ro-RO"/>
              </w:rPr>
              <w:t>operaţiuni</w:t>
            </w:r>
            <w:proofErr w:type="spellEnd"/>
            <w:r w:rsidRPr="00AA06F0">
              <w:rPr>
                <w:sz w:val="22"/>
                <w:szCs w:val="22"/>
                <w:lang w:val="ro-RO"/>
              </w:rPr>
              <w:t xml:space="preserve"> în conturi curente </w:t>
            </w:r>
            <w:proofErr w:type="spellStart"/>
            <w:r w:rsidRPr="00AA06F0">
              <w:rPr>
                <w:sz w:val="22"/>
                <w:szCs w:val="22"/>
                <w:lang w:val="ro-RO"/>
              </w:rPr>
              <w:t>şi</w:t>
            </w:r>
            <w:proofErr w:type="spellEnd"/>
            <w:r w:rsidRPr="00AA06F0">
              <w:rPr>
                <w:sz w:val="22"/>
                <w:szCs w:val="22"/>
                <w:lang w:val="ro-RO"/>
              </w:rPr>
              <w:t xml:space="preserve"> în conturi de depozit la bănci </w:t>
            </w:r>
            <w:proofErr w:type="spellStart"/>
            <w:r w:rsidRPr="00AA06F0">
              <w:rPr>
                <w:sz w:val="22"/>
                <w:szCs w:val="22"/>
                <w:lang w:val="ro-RO"/>
              </w:rPr>
              <w:t>licenţiate</w:t>
            </w:r>
            <w:proofErr w:type="spellEnd"/>
            <w:r w:rsidRPr="00AA06F0">
              <w:rPr>
                <w:sz w:val="22"/>
                <w:szCs w:val="22"/>
                <w:lang w:val="ro-RO"/>
              </w:rPr>
              <w:t xml:space="preserve">/bănci nerezidente se </w:t>
            </w:r>
            <w:proofErr w:type="spellStart"/>
            <w:r w:rsidRPr="00AA06F0">
              <w:rPr>
                <w:sz w:val="22"/>
                <w:szCs w:val="22"/>
                <w:lang w:val="ro-RO"/>
              </w:rPr>
              <w:t>subînţelege</w:t>
            </w:r>
            <w:proofErr w:type="spellEnd"/>
            <w:r w:rsidRPr="00AA06F0">
              <w:rPr>
                <w:sz w:val="22"/>
                <w:szCs w:val="22"/>
                <w:lang w:val="ro-RO"/>
              </w:rPr>
              <w:t xml:space="preserve"> deschiderea conturilor curente </w:t>
            </w:r>
            <w:proofErr w:type="spellStart"/>
            <w:r w:rsidRPr="00AA06F0">
              <w:rPr>
                <w:sz w:val="22"/>
                <w:szCs w:val="22"/>
                <w:lang w:val="ro-RO"/>
              </w:rPr>
              <w:t>şi</w:t>
            </w:r>
            <w:proofErr w:type="spellEnd"/>
            <w:r w:rsidRPr="00AA06F0">
              <w:rPr>
                <w:sz w:val="22"/>
                <w:szCs w:val="22"/>
                <w:lang w:val="ro-RO"/>
              </w:rPr>
              <w:t xml:space="preserve"> de depozit în valută străină sau în monedă </w:t>
            </w:r>
            <w:proofErr w:type="spellStart"/>
            <w:r w:rsidRPr="00AA06F0">
              <w:rPr>
                <w:sz w:val="22"/>
                <w:szCs w:val="22"/>
                <w:lang w:val="ro-RO"/>
              </w:rPr>
              <w:t>naţională</w:t>
            </w:r>
            <w:proofErr w:type="spellEnd"/>
            <w:r w:rsidRPr="00AA06F0">
              <w:rPr>
                <w:sz w:val="22"/>
                <w:szCs w:val="22"/>
                <w:lang w:val="ro-RO"/>
              </w:rPr>
              <w:t xml:space="preserve"> la bănci </w:t>
            </w:r>
            <w:proofErr w:type="spellStart"/>
            <w:r w:rsidRPr="00AA06F0">
              <w:rPr>
                <w:sz w:val="22"/>
                <w:szCs w:val="22"/>
                <w:lang w:val="ro-RO"/>
              </w:rPr>
              <w:t>licenţiate</w:t>
            </w:r>
            <w:proofErr w:type="spellEnd"/>
            <w:r w:rsidRPr="00AA06F0">
              <w:rPr>
                <w:sz w:val="22"/>
                <w:szCs w:val="22"/>
                <w:lang w:val="ro-RO"/>
              </w:rPr>
              <w:t xml:space="preserve">/bănci nerezidente </w:t>
            </w:r>
            <w:proofErr w:type="spellStart"/>
            <w:r w:rsidRPr="00AA06F0">
              <w:rPr>
                <w:sz w:val="22"/>
                <w:szCs w:val="22"/>
                <w:lang w:val="ro-RO"/>
              </w:rPr>
              <w:t>şi</w:t>
            </w:r>
            <w:proofErr w:type="spellEnd"/>
            <w:r w:rsidRPr="00AA06F0">
              <w:rPr>
                <w:sz w:val="22"/>
                <w:szCs w:val="22"/>
                <w:lang w:val="ro-RO"/>
              </w:rPr>
              <w:t xml:space="preserve"> derularea </w:t>
            </w:r>
            <w:proofErr w:type="spellStart"/>
            <w:r w:rsidRPr="00AA06F0">
              <w:rPr>
                <w:sz w:val="22"/>
                <w:szCs w:val="22"/>
                <w:lang w:val="ro-RO"/>
              </w:rPr>
              <w:t>operaţiunilor</w:t>
            </w:r>
            <w:proofErr w:type="spellEnd"/>
            <w:r w:rsidRPr="00AA06F0">
              <w:rPr>
                <w:sz w:val="22"/>
                <w:szCs w:val="22"/>
                <w:lang w:val="ro-RO"/>
              </w:rPr>
              <w:t xml:space="preserve"> prin aceste conturi.</w:t>
            </w:r>
          </w:p>
          <w:p w14:paraId="6E989A4C" w14:textId="77777777" w:rsidR="00F85954" w:rsidRDefault="00F85954" w:rsidP="0012335F">
            <w:pPr>
              <w:ind w:firstLine="0"/>
              <w:rPr>
                <w:b/>
                <w:sz w:val="22"/>
                <w:szCs w:val="22"/>
                <w:lang w:val="ro-RO" w:eastAsia="ro-MD"/>
              </w:rPr>
            </w:pPr>
          </w:p>
          <w:p w14:paraId="22477C9A" w14:textId="3A6277BE" w:rsidR="00815B74" w:rsidRPr="00AA06F0" w:rsidRDefault="00815B74" w:rsidP="0012335F">
            <w:pPr>
              <w:ind w:firstLine="0"/>
              <w:rPr>
                <w:b/>
                <w:sz w:val="22"/>
                <w:szCs w:val="22"/>
                <w:lang w:val="ro-RO" w:eastAsia="ro-MD"/>
              </w:rPr>
            </w:pPr>
            <w:r w:rsidRPr="00AA06F0">
              <w:rPr>
                <w:b/>
                <w:sz w:val="22"/>
                <w:szCs w:val="22"/>
                <w:lang w:val="ro-RO" w:eastAsia="ro-MD"/>
              </w:rPr>
              <w:lastRenderedPageBreak/>
              <w:t xml:space="preserve">Articolul 37. </w:t>
            </w:r>
            <w:proofErr w:type="spellStart"/>
            <w:r w:rsidRPr="00AA06F0">
              <w:rPr>
                <w:b/>
                <w:sz w:val="22"/>
                <w:szCs w:val="22"/>
                <w:lang w:val="ro-RO" w:eastAsia="ro-MD"/>
              </w:rPr>
              <w:t>Operaţiunile</w:t>
            </w:r>
            <w:proofErr w:type="spellEnd"/>
            <w:r w:rsidRPr="00AA06F0">
              <w:rPr>
                <w:b/>
                <w:sz w:val="22"/>
                <w:szCs w:val="22"/>
                <w:lang w:val="ro-RO" w:eastAsia="ro-MD"/>
              </w:rPr>
              <w:t xml:space="preserve"> de schimb valutar ale </w:t>
            </w:r>
            <w:proofErr w:type="spellStart"/>
            <w:r w:rsidRPr="00AA06F0">
              <w:rPr>
                <w:b/>
                <w:sz w:val="22"/>
                <w:szCs w:val="22"/>
                <w:lang w:val="ro-RO" w:eastAsia="ro-MD"/>
              </w:rPr>
              <w:t>rezidenţilor</w:t>
            </w:r>
            <w:proofErr w:type="spellEnd"/>
            <w:r w:rsidRPr="00AA06F0">
              <w:rPr>
                <w:b/>
                <w:sz w:val="22"/>
                <w:szCs w:val="22"/>
                <w:lang w:val="ro-RO" w:eastAsia="ro-MD"/>
              </w:rPr>
              <w:t xml:space="preserve"> </w:t>
            </w:r>
            <w:proofErr w:type="spellStart"/>
            <w:r w:rsidRPr="00AA06F0">
              <w:rPr>
                <w:b/>
                <w:sz w:val="22"/>
                <w:szCs w:val="22"/>
                <w:lang w:val="ro-RO" w:eastAsia="ro-MD"/>
              </w:rPr>
              <w:t>şi</w:t>
            </w:r>
            <w:proofErr w:type="spellEnd"/>
            <w:r w:rsidRPr="00AA06F0">
              <w:rPr>
                <w:b/>
                <w:sz w:val="22"/>
                <w:szCs w:val="22"/>
                <w:lang w:val="ro-RO" w:eastAsia="ro-MD"/>
              </w:rPr>
              <w:t xml:space="preserve"> </w:t>
            </w:r>
            <w:proofErr w:type="spellStart"/>
            <w:r w:rsidRPr="00AA06F0">
              <w:rPr>
                <w:b/>
                <w:sz w:val="22"/>
                <w:szCs w:val="22"/>
                <w:lang w:val="ro-RO" w:eastAsia="ro-MD"/>
              </w:rPr>
              <w:t>nerezidenţilor</w:t>
            </w:r>
            <w:proofErr w:type="spellEnd"/>
            <w:r w:rsidRPr="00AA06F0">
              <w:rPr>
                <w:b/>
                <w:sz w:val="22"/>
                <w:szCs w:val="22"/>
                <w:lang w:val="ro-RO" w:eastAsia="ro-MD"/>
              </w:rPr>
              <w:t xml:space="preserve"> în Republica Moldova</w:t>
            </w:r>
          </w:p>
          <w:p w14:paraId="2B83E721" w14:textId="77777777" w:rsidR="00815B74" w:rsidRPr="00AA06F0" w:rsidRDefault="00815B74" w:rsidP="0012335F">
            <w:pPr>
              <w:ind w:firstLine="0"/>
              <w:rPr>
                <w:bCs/>
                <w:sz w:val="22"/>
                <w:szCs w:val="22"/>
                <w:lang w:val="ro-RO" w:eastAsia="ro-MD"/>
              </w:rPr>
            </w:pPr>
            <w:r w:rsidRPr="00AA06F0">
              <w:rPr>
                <w:bCs/>
                <w:sz w:val="22"/>
                <w:szCs w:val="22"/>
                <w:lang w:val="ro-RO" w:eastAsia="ro-MD"/>
              </w:rPr>
              <w:t xml:space="preserve">(1) Persoanele juridice rezidente (altele </w:t>
            </w:r>
            <w:proofErr w:type="spellStart"/>
            <w:r w:rsidRPr="00AA06F0">
              <w:rPr>
                <w:bCs/>
                <w:sz w:val="22"/>
                <w:szCs w:val="22"/>
                <w:lang w:val="ro-RO" w:eastAsia="ro-MD"/>
              </w:rPr>
              <w:t>decît</w:t>
            </w:r>
            <w:proofErr w:type="spellEnd"/>
            <w:r w:rsidRPr="00AA06F0">
              <w:rPr>
                <w:bCs/>
                <w:sz w:val="22"/>
                <w:szCs w:val="22"/>
                <w:lang w:val="ro-RO" w:eastAsia="ro-MD"/>
              </w:rPr>
              <w:t xml:space="preserve"> băncile </w:t>
            </w:r>
            <w:proofErr w:type="spellStart"/>
            <w:r w:rsidRPr="00AA06F0">
              <w:rPr>
                <w:bCs/>
                <w:sz w:val="22"/>
                <w:szCs w:val="22"/>
                <w:lang w:val="ro-RO" w:eastAsia="ro-MD"/>
              </w:rPr>
              <w:t>licenţiate</w:t>
            </w:r>
            <w:proofErr w:type="spellEnd"/>
            <w:r w:rsidRPr="00AA06F0">
              <w:rPr>
                <w:bCs/>
                <w:sz w:val="22"/>
                <w:szCs w:val="22"/>
                <w:lang w:val="ro-RO" w:eastAsia="ro-MD"/>
              </w:rPr>
              <w:t xml:space="preserve">) efectuează </w:t>
            </w:r>
            <w:proofErr w:type="spellStart"/>
            <w:r w:rsidRPr="00AA06F0">
              <w:rPr>
                <w:bCs/>
                <w:sz w:val="22"/>
                <w:szCs w:val="22"/>
                <w:lang w:val="ro-RO" w:eastAsia="ro-MD"/>
              </w:rPr>
              <w:t>operaţiuni</w:t>
            </w:r>
            <w:proofErr w:type="spellEnd"/>
            <w:r w:rsidRPr="00AA06F0">
              <w:rPr>
                <w:bCs/>
                <w:sz w:val="22"/>
                <w:szCs w:val="22"/>
                <w:lang w:val="ro-RO" w:eastAsia="ro-MD"/>
              </w:rPr>
              <w:t xml:space="preserve"> de schimb valutar cu băncile </w:t>
            </w:r>
            <w:proofErr w:type="spellStart"/>
            <w:r w:rsidRPr="00AA06F0">
              <w:rPr>
                <w:bCs/>
                <w:sz w:val="22"/>
                <w:szCs w:val="22"/>
                <w:lang w:val="ro-RO" w:eastAsia="ro-MD"/>
              </w:rPr>
              <w:t>licenţiate</w:t>
            </w:r>
            <w:proofErr w:type="spellEnd"/>
            <w:r w:rsidRPr="00AA06F0">
              <w:rPr>
                <w:bCs/>
                <w:sz w:val="22"/>
                <w:szCs w:val="22"/>
                <w:lang w:val="ro-RO" w:eastAsia="ro-MD"/>
              </w:rPr>
              <w:t xml:space="preserve">. În cazurile prevăzute de </w:t>
            </w:r>
            <w:proofErr w:type="spellStart"/>
            <w:r w:rsidRPr="00AA06F0">
              <w:rPr>
                <w:bCs/>
                <w:sz w:val="22"/>
                <w:szCs w:val="22"/>
                <w:lang w:val="ro-RO" w:eastAsia="ro-MD"/>
              </w:rPr>
              <w:t>legislaţia</w:t>
            </w:r>
            <w:proofErr w:type="spellEnd"/>
            <w:r w:rsidRPr="00AA06F0">
              <w:rPr>
                <w:bCs/>
                <w:sz w:val="22"/>
                <w:szCs w:val="22"/>
                <w:lang w:val="ro-RO" w:eastAsia="ro-MD"/>
              </w:rPr>
              <w:t xml:space="preserve"> Republicii Moldova, persoanele juridice rezidente (altele </w:t>
            </w:r>
            <w:proofErr w:type="spellStart"/>
            <w:r w:rsidRPr="00AA06F0">
              <w:rPr>
                <w:bCs/>
                <w:sz w:val="22"/>
                <w:szCs w:val="22"/>
                <w:lang w:val="ro-RO" w:eastAsia="ro-MD"/>
              </w:rPr>
              <w:t>decît</w:t>
            </w:r>
            <w:proofErr w:type="spellEnd"/>
            <w:r w:rsidRPr="00AA06F0">
              <w:rPr>
                <w:bCs/>
                <w:sz w:val="22"/>
                <w:szCs w:val="22"/>
                <w:lang w:val="ro-RO" w:eastAsia="ro-MD"/>
              </w:rPr>
              <w:t xml:space="preserve"> băncile </w:t>
            </w:r>
            <w:proofErr w:type="spellStart"/>
            <w:r w:rsidRPr="00AA06F0">
              <w:rPr>
                <w:bCs/>
                <w:sz w:val="22"/>
                <w:szCs w:val="22"/>
                <w:lang w:val="ro-RO" w:eastAsia="ro-MD"/>
              </w:rPr>
              <w:t>licenţiate</w:t>
            </w:r>
            <w:proofErr w:type="spellEnd"/>
            <w:r w:rsidRPr="00AA06F0">
              <w:rPr>
                <w:bCs/>
                <w:sz w:val="22"/>
                <w:szCs w:val="22"/>
                <w:lang w:val="ro-RO" w:eastAsia="ro-MD"/>
              </w:rPr>
              <w:t xml:space="preserve">) pot efectua </w:t>
            </w:r>
            <w:proofErr w:type="spellStart"/>
            <w:r w:rsidRPr="00AA06F0">
              <w:rPr>
                <w:bCs/>
                <w:sz w:val="22"/>
                <w:szCs w:val="22"/>
                <w:lang w:val="ro-RO" w:eastAsia="ro-MD"/>
              </w:rPr>
              <w:t>operaţiuni</w:t>
            </w:r>
            <w:proofErr w:type="spellEnd"/>
            <w:r w:rsidRPr="00AA06F0">
              <w:rPr>
                <w:bCs/>
                <w:sz w:val="22"/>
                <w:szCs w:val="22"/>
                <w:lang w:val="ro-RO" w:eastAsia="ro-MD"/>
              </w:rPr>
              <w:t xml:space="preserve"> de schimb valutar </w:t>
            </w:r>
            <w:proofErr w:type="spellStart"/>
            <w:r w:rsidRPr="00AA06F0">
              <w:rPr>
                <w:bCs/>
                <w:sz w:val="22"/>
                <w:szCs w:val="22"/>
                <w:lang w:val="ro-RO" w:eastAsia="ro-MD"/>
              </w:rPr>
              <w:t>şi</w:t>
            </w:r>
            <w:proofErr w:type="spellEnd"/>
            <w:r w:rsidRPr="00AA06F0">
              <w:rPr>
                <w:bCs/>
                <w:sz w:val="22"/>
                <w:szCs w:val="22"/>
                <w:lang w:val="ro-RO" w:eastAsia="ro-MD"/>
              </w:rPr>
              <w:t xml:space="preserve"> cu Banca </w:t>
            </w:r>
            <w:proofErr w:type="spellStart"/>
            <w:r w:rsidRPr="00AA06F0">
              <w:rPr>
                <w:bCs/>
                <w:sz w:val="22"/>
                <w:szCs w:val="22"/>
                <w:lang w:val="ro-RO" w:eastAsia="ro-MD"/>
              </w:rPr>
              <w:t>Naţională</w:t>
            </w:r>
            <w:proofErr w:type="spellEnd"/>
            <w:r w:rsidRPr="00AA06F0">
              <w:rPr>
                <w:bCs/>
                <w:sz w:val="22"/>
                <w:szCs w:val="22"/>
                <w:lang w:val="ro-RO" w:eastAsia="ro-MD"/>
              </w:rPr>
              <w:t xml:space="preserve"> a Moldovei.</w:t>
            </w:r>
          </w:p>
          <w:p w14:paraId="7E46A5E4" w14:textId="77777777" w:rsidR="00815B74" w:rsidRPr="00AA06F0" w:rsidRDefault="00815B74" w:rsidP="0012335F">
            <w:pPr>
              <w:ind w:firstLine="0"/>
              <w:rPr>
                <w:bCs/>
                <w:sz w:val="22"/>
                <w:szCs w:val="22"/>
                <w:lang w:val="ro-RO" w:eastAsia="ro-MD"/>
              </w:rPr>
            </w:pPr>
            <w:r w:rsidRPr="00AA06F0">
              <w:rPr>
                <w:bCs/>
                <w:sz w:val="22"/>
                <w:szCs w:val="22"/>
                <w:lang w:val="ro-RO" w:eastAsia="ro-MD"/>
              </w:rPr>
              <w:t xml:space="preserve">(2) Persoanele fizice rezidente efectuează </w:t>
            </w:r>
            <w:proofErr w:type="spellStart"/>
            <w:r w:rsidRPr="00AA06F0">
              <w:rPr>
                <w:bCs/>
                <w:sz w:val="22"/>
                <w:szCs w:val="22"/>
                <w:lang w:val="ro-RO" w:eastAsia="ro-MD"/>
              </w:rPr>
              <w:t>operaţiuni</w:t>
            </w:r>
            <w:proofErr w:type="spellEnd"/>
            <w:r w:rsidRPr="00AA06F0">
              <w:rPr>
                <w:bCs/>
                <w:sz w:val="22"/>
                <w:szCs w:val="22"/>
                <w:lang w:val="ro-RO" w:eastAsia="ro-MD"/>
              </w:rPr>
              <w:t xml:space="preserve"> de schimb valutar cu băncile </w:t>
            </w:r>
            <w:proofErr w:type="spellStart"/>
            <w:r w:rsidRPr="00AA06F0">
              <w:rPr>
                <w:bCs/>
                <w:sz w:val="22"/>
                <w:szCs w:val="22"/>
                <w:lang w:val="ro-RO" w:eastAsia="ro-MD"/>
              </w:rPr>
              <w:t>licenţiate</w:t>
            </w:r>
            <w:proofErr w:type="spellEnd"/>
            <w:r w:rsidRPr="00AA06F0">
              <w:rPr>
                <w:bCs/>
                <w:sz w:val="22"/>
                <w:szCs w:val="22"/>
                <w:lang w:val="ro-RO" w:eastAsia="ro-MD"/>
              </w:rPr>
              <w:t xml:space="preserve"> </w:t>
            </w:r>
            <w:proofErr w:type="spellStart"/>
            <w:r w:rsidRPr="00AA06F0">
              <w:rPr>
                <w:bCs/>
                <w:sz w:val="22"/>
                <w:szCs w:val="22"/>
                <w:lang w:val="ro-RO" w:eastAsia="ro-MD"/>
              </w:rPr>
              <w:t>şi</w:t>
            </w:r>
            <w:proofErr w:type="spellEnd"/>
            <w:r w:rsidRPr="00AA06F0">
              <w:rPr>
                <w:bCs/>
                <w:sz w:val="22"/>
                <w:szCs w:val="22"/>
                <w:lang w:val="ro-RO" w:eastAsia="ro-MD"/>
              </w:rPr>
              <w:t xml:space="preserve"> </w:t>
            </w:r>
            <w:proofErr w:type="spellStart"/>
            <w:r w:rsidRPr="00AA06F0">
              <w:rPr>
                <w:bCs/>
                <w:sz w:val="22"/>
                <w:szCs w:val="22"/>
                <w:lang w:val="ro-RO" w:eastAsia="ro-MD"/>
              </w:rPr>
              <w:t>unităţile</w:t>
            </w:r>
            <w:proofErr w:type="spellEnd"/>
            <w:r w:rsidRPr="00AA06F0">
              <w:rPr>
                <w:bCs/>
                <w:sz w:val="22"/>
                <w:szCs w:val="22"/>
                <w:lang w:val="ro-RO" w:eastAsia="ro-MD"/>
              </w:rPr>
              <w:t xml:space="preserve"> de schimb valutar.</w:t>
            </w:r>
          </w:p>
          <w:p w14:paraId="775711E9" w14:textId="77777777" w:rsidR="00815B74" w:rsidRPr="00AA06F0" w:rsidRDefault="00815B74" w:rsidP="0012335F">
            <w:pPr>
              <w:ind w:firstLine="0"/>
              <w:rPr>
                <w:bCs/>
                <w:sz w:val="22"/>
                <w:szCs w:val="22"/>
                <w:lang w:val="ro-RO" w:eastAsia="ro-MD"/>
              </w:rPr>
            </w:pPr>
            <w:r w:rsidRPr="00AA06F0">
              <w:rPr>
                <w:bCs/>
                <w:sz w:val="22"/>
                <w:szCs w:val="22"/>
                <w:lang w:val="ro-RO" w:eastAsia="ro-MD"/>
              </w:rPr>
              <w:t xml:space="preserve">(3) În Republica Moldova </w:t>
            </w:r>
            <w:proofErr w:type="spellStart"/>
            <w:r w:rsidRPr="00AA06F0">
              <w:rPr>
                <w:bCs/>
                <w:sz w:val="22"/>
                <w:szCs w:val="22"/>
                <w:lang w:val="ro-RO" w:eastAsia="ro-MD"/>
              </w:rPr>
              <w:t>rezidenţii</w:t>
            </w:r>
            <w:proofErr w:type="spellEnd"/>
            <w:r w:rsidRPr="00AA06F0">
              <w:rPr>
                <w:bCs/>
                <w:sz w:val="22"/>
                <w:szCs w:val="22"/>
                <w:lang w:val="ro-RO" w:eastAsia="ro-MD"/>
              </w:rPr>
              <w:t xml:space="preserve"> (</w:t>
            </w:r>
            <w:proofErr w:type="spellStart"/>
            <w:r w:rsidRPr="00AA06F0">
              <w:rPr>
                <w:bCs/>
                <w:sz w:val="22"/>
                <w:szCs w:val="22"/>
                <w:lang w:val="ro-RO" w:eastAsia="ro-MD"/>
              </w:rPr>
              <w:t>alţii</w:t>
            </w:r>
            <w:proofErr w:type="spellEnd"/>
            <w:r w:rsidRPr="00AA06F0">
              <w:rPr>
                <w:bCs/>
                <w:sz w:val="22"/>
                <w:szCs w:val="22"/>
                <w:lang w:val="ro-RO" w:eastAsia="ro-MD"/>
              </w:rPr>
              <w:t xml:space="preserve"> </w:t>
            </w:r>
            <w:proofErr w:type="spellStart"/>
            <w:r w:rsidRPr="00AA06F0">
              <w:rPr>
                <w:bCs/>
                <w:sz w:val="22"/>
                <w:szCs w:val="22"/>
                <w:lang w:val="ro-RO" w:eastAsia="ro-MD"/>
              </w:rPr>
              <w:t>decît</w:t>
            </w:r>
            <w:proofErr w:type="spellEnd"/>
            <w:r w:rsidRPr="00AA06F0">
              <w:rPr>
                <w:bCs/>
                <w:sz w:val="22"/>
                <w:szCs w:val="22"/>
                <w:lang w:val="ro-RO" w:eastAsia="ro-MD"/>
              </w:rPr>
              <w:t xml:space="preserve"> băncile </w:t>
            </w:r>
            <w:proofErr w:type="spellStart"/>
            <w:r w:rsidRPr="00AA06F0">
              <w:rPr>
                <w:bCs/>
                <w:sz w:val="22"/>
                <w:szCs w:val="22"/>
                <w:lang w:val="ro-RO" w:eastAsia="ro-MD"/>
              </w:rPr>
              <w:t>licenţiate</w:t>
            </w:r>
            <w:proofErr w:type="spellEnd"/>
            <w:r w:rsidRPr="00AA06F0">
              <w:rPr>
                <w:bCs/>
                <w:sz w:val="22"/>
                <w:szCs w:val="22"/>
                <w:lang w:val="ro-RO" w:eastAsia="ro-MD"/>
              </w:rPr>
              <w:t xml:space="preserve">) </w:t>
            </w:r>
            <w:proofErr w:type="spellStart"/>
            <w:r w:rsidRPr="00AA06F0">
              <w:rPr>
                <w:bCs/>
                <w:sz w:val="22"/>
                <w:szCs w:val="22"/>
                <w:lang w:val="ro-RO" w:eastAsia="ro-MD"/>
              </w:rPr>
              <w:t>şi</w:t>
            </w:r>
            <w:proofErr w:type="spellEnd"/>
            <w:r w:rsidRPr="00AA06F0">
              <w:rPr>
                <w:bCs/>
                <w:sz w:val="22"/>
                <w:szCs w:val="22"/>
                <w:lang w:val="ro-RO" w:eastAsia="ro-MD"/>
              </w:rPr>
              <w:t xml:space="preserve"> </w:t>
            </w:r>
            <w:proofErr w:type="spellStart"/>
            <w:r w:rsidRPr="00AA06F0">
              <w:rPr>
                <w:bCs/>
                <w:sz w:val="22"/>
                <w:szCs w:val="22"/>
                <w:lang w:val="ro-RO" w:eastAsia="ro-MD"/>
              </w:rPr>
              <w:t>nerezidenţii</w:t>
            </w:r>
            <w:proofErr w:type="spellEnd"/>
            <w:r w:rsidRPr="00AA06F0">
              <w:rPr>
                <w:bCs/>
                <w:sz w:val="22"/>
                <w:szCs w:val="22"/>
                <w:lang w:val="ro-RO" w:eastAsia="ro-MD"/>
              </w:rPr>
              <w:t xml:space="preserve"> efectuează </w:t>
            </w:r>
            <w:proofErr w:type="spellStart"/>
            <w:r w:rsidRPr="00AA06F0">
              <w:rPr>
                <w:bCs/>
                <w:sz w:val="22"/>
                <w:szCs w:val="22"/>
                <w:lang w:val="ro-RO" w:eastAsia="ro-MD"/>
              </w:rPr>
              <w:t>operaţiuni</w:t>
            </w:r>
            <w:proofErr w:type="spellEnd"/>
            <w:r w:rsidRPr="00AA06F0">
              <w:rPr>
                <w:bCs/>
                <w:sz w:val="22"/>
                <w:szCs w:val="22"/>
                <w:lang w:val="ro-RO" w:eastAsia="ro-MD"/>
              </w:rPr>
              <w:t xml:space="preserve"> de cumpărare </w:t>
            </w:r>
            <w:proofErr w:type="spellStart"/>
            <w:r w:rsidRPr="00AA06F0">
              <w:rPr>
                <w:bCs/>
                <w:sz w:val="22"/>
                <w:szCs w:val="22"/>
                <w:lang w:val="ro-RO" w:eastAsia="ro-MD"/>
              </w:rPr>
              <w:t>şi</w:t>
            </w:r>
            <w:proofErr w:type="spellEnd"/>
            <w:r w:rsidRPr="00AA06F0">
              <w:rPr>
                <w:bCs/>
                <w:sz w:val="22"/>
                <w:szCs w:val="22"/>
                <w:lang w:val="ro-RO" w:eastAsia="ro-MD"/>
              </w:rPr>
              <w:t xml:space="preserve"> </w:t>
            </w:r>
            <w:proofErr w:type="spellStart"/>
            <w:r w:rsidRPr="00AA06F0">
              <w:rPr>
                <w:bCs/>
                <w:sz w:val="22"/>
                <w:szCs w:val="22"/>
                <w:lang w:val="ro-RO" w:eastAsia="ro-MD"/>
              </w:rPr>
              <w:t>vînzare</w:t>
            </w:r>
            <w:proofErr w:type="spellEnd"/>
            <w:r w:rsidRPr="00AA06F0">
              <w:rPr>
                <w:bCs/>
                <w:sz w:val="22"/>
                <w:szCs w:val="22"/>
                <w:lang w:val="ro-RO" w:eastAsia="ro-MD"/>
              </w:rPr>
              <w:t xml:space="preserve"> a valutei străine contra </w:t>
            </w:r>
            <w:r w:rsidRPr="00AA06F0">
              <w:rPr>
                <w:bCs/>
                <w:sz w:val="22"/>
                <w:szCs w:val="22"/>
                <w:lang w:val="ro-RO" w:eastAsia="ro-MD"/>
              </w:rPr>
              <w:lastRenderedPageBreak/>
              <w:t xml:space="preserve">altei valute străine </w:t>
            </w:r>
            <w:proofErr w:type="spellStart"/>
            <w:r w:rsidRPr="00AA06F0">
              <w:rPr>
                <w:bCs/>
                <w:sz w:val="22"/>
                <w:szCs w:val="22"/>
                <w:lang w:val="ro-RO" w:eastAsia="ro-MD"/>
              </w:rPr>
              <w:t>şi</w:t>
            </w:r>
            <w:proofErr w:type="spellEnd"/>
            <w:r w:rsidRPr="00AA06F0">
              <w:rPr>
                <w:bCs/>
                <w:sz w:val="22"/>
                <w:szCs w:val="22"/>
                <w:lang w:val="ro-RO" w:eastAsia="ro-MD"/>
              </w:rPr>
              <w:t xml:space="preserve"> contra monedei </w:t>
            </w:r>
            <w:proofErr w:type="spellStart"/>
            <w:r w:rsidRPr="00AA06F0">
              <w:rPr>
                <w:bCs/>
                <w:sz w:val="22"/>
                <w:szCs w:val="22"/>
                <w:lang w:val="ro-RO" w:eastAsia="ro-MD"/>
              </w:rPr>
              <w:t>naţionale</w:t>
            </w:r>
            <w:proofErr w:type="spellEnd"/>
            <w:r w:rsidRPr="00AA06F0">
              <w:rPr>
                <w:bCs/>
                <w:sz w:val="22"/>
                <w:szCs w:val="22"/>
                <w:lang w:val="ro-RO" w:eastAsia="ro-MD"/>
              </w:rPr>
              <w:t xml:space="preserve"> fără </w:t>
            </w:r>
            <w:proofErr w:type="spellStart"/>
            <w:r w:rsidRPr="00AA06F0">
              <w:rPr>
                <w:bCs/>
                <w:sz w:val="22"/>
                <w:szCs w:val="22"/>
                <w:lang w:val="ro-RO" w:eastAsia="ro-MD"/>
              </w:rPr>
              <w:t>restricţii</w:t>
            </w:r>
            <w:proofErr w:type="spellEnd"/>
            <w:r w:rsidRPr="00AA06F0">
              <w:rPr>
                <w:bCs/>
                <w:sz w:val="22"/>
                <w:szCs w:val="22"/>
                <w:lang w:val="ro-RO" w:eastAsia="ro-MD"/>
              </w:rPr>
              <w:t>.</w:t>
            </w:r>
          </w:p>
          <w:p w14:paraId="62572209" w14:textId="77777777" w:rsidR="00815B74" w:rsidRPr="00AA06F0" w:rsidRDefault="00815B74" w:rsidP="0012335F">
            <w:pPr>
              <w:ind w:firstLine="0"/>
              <w:rPr>
                <w:bCs/>
                <w:sz w:val="22"/>
                <w:szCs w:val="22"/>
                <w:lang w:val="ro-RO" w:eastAsia="ro-MD"/>
              </w:rPr>
            </w:pPr>
          </w:p>
          <w:p w14:paraId="43C19FFE" w14:textId="77777777" w:rsidR="00815B74" w:rsidRPr="001E154A" w:rsidRDefault="00815B74" w:rsidP="0012335F">
            <w:pPr>
              <w:ind w:firstLine="0"/>
              <w:rPr>
                <w:b/>
                <w:sz w:val="22"/>
                <w:szCs w:val="22"/>
                <w:lang w:val="ro-RO" w:eastAsia="ro-MD"/>
              </w:rPr>
            </w:pPr>
            <w:r w:rsidRPr="001E154A">
              <w:rPr>
                <w:b/>
                <w:sz w:val="22"/>
                <w:szCs w:val="22"/>
                <w:lang w:val="ro-RO" w:eastAsia="ro-MD"/>
              </w:rPr>
              <w:t xml:space="preserve">Articolul 38. </w:t>
            </w:r>
            <w:proofErr w:type="spellStart"/>
            <w:r w:rsidRPr="001E154A">
              <w:rPr>
                <w:b/>
                <w:sz w:val="22"/>
                <w:szCs w:val="22"/>
                <w:lang w:val="ro-RO" w:eastAsia="ro-MD"/>
              </w:rPr>
              <w:t>Operaţiunile</w:t>
            </w:r>
            <w:proofErr w:type="spellEnd"/>
            <w:r w:rsidRPr="001E154A">
              <w:rPr>
                <w:b/>
                <w:sz w:val="22"/>
                <w:szCs w:val="22"/>
                <w:lang w:val="ro-RO" w:eastAsia="ro-MD"/>
              </w:rPr>
              <w:t xml:space="preserve"> de schimb valutar ale </w:t>
            </w:r>
            <w:proofErr w:type="spellStart"/>
            <w:r w:rsidRPr="001E154A">
              <w:rPr>
                <w:b/>
                <w:sz w:val="22"/>
                <w:szCs w:val="22"/>
                <w:lang w:val="ro-RO" w:eastAsia="ro-MD"/>
              </w:rPr>
              <w:t>rezidenţilor</w:t>
            </w:r>
            <w:proofErr w:type="spellEnd"/>
            <w:r w:rsidRPr="001E154A">
              <w:rPr>
                <w:b/>
                <w:sz w:val="22"/>
                <w:szCs w:val="22"/>
                <w:lang w:val="ro-RO" w:eastAsia="ro-MD"/>
              </w:rPr>
              <w:t xml:space="preserve"> în străinătate</w:t>
            </w:r>
          </w:p>
          <w:p w14:paraId="106E5ABD" w14:textId="12D9368A" w:rsidR="00815B74" w:rsidRPr="001E154A" w:rsidRDefault="00F85954" w:rsidP="00F85954">
            <w:pPr>
              <w:ind w:firstLine="0"/>
              <w:rPr>
                <w:b/>
                <w:sz w:val="22"/>
                <w:szCs w:val="22"/>
                <w:lang w:val="ro-RO" w:eastAsia="ro-MD"/>
              </w:rPr>
            </w:pPr>
            <w:r w:rsidRPr="001E154A">
              <w:rPr>
                <w:b/>
                <w:sz w:val="22"/>
                <w:szCs w:val="22"/>
                <w:lang w:val="ro-RO" w:eastAsia="ro-MD"/>
              </w:rPr>
              <w:t xml:space="preserve">Rezidenții efectuează </w:t>
            </w:r>
            <w:proofErr w:type="spellStart"/>
            <w:r w:rsidRPr="001E154A">
              <w:rPr>
                <w:b/>
                <w:sz w:val="22"/>
                <w:szCs w:val="22"/>
                <w:lang w:val="ro-RO" w:eastAsia="ro-MD"/>
              </w:rPr>
              <w:t>operaţiuni</w:t>
            </w:r>
            <w:proofErr w:type="spellEnd"/>
            <w:r w:rsidRPr="001E154A">
              <w:rPr>
                <w:b/>
                <w:sz w:val="22"/>
                <w:szCs w:val="22"/>
                <w:lang w:val="ro-RO" w:eastAsia="ro-MD"/>
              </w:rPr>
              <w:t xml:space="preserve"> de schimb valutar în străinătate fără restricții.</w:t>
            </w:r>
          </w:p>
          <w:p w14:paraId="6AE366E9" w14:textId="77777777" w:rsidR="00F71FC0" w:rsidRPr="004D11CB" w:rsidRDefault="00F71FC0" w:rsidP="00F71FC0">
            <w:pPr>
              <w:ind w:firstLine="0"/>
              <w:rPr>
                <w:b/>
                <w:bCs/>
                <w:strike/>
                <w:sz w:val="22"/>
                <w:szCs w:val="22"/>
                <w:lang w:val="ro-RO"/>
              </w:rPr>
            </w:pPr>
            <w:r w:rsidRPr="004D11CB">
              <w:rPr>
                <w:b/>
                <w:bCs/>
                <w:strike/>
                <w:sz w:val="22"/>
                <w:szCs w:val="22"/>
                <w:lang w:val="ro-RO"/>
              </w:rPr>
              <w:t xml:space="preserve">Efectuarea de către </w:t>
            </w:r>
            <w:proofErr w:type="spellStart"/>
            <w:r w:rsidRPr="004D11CB">
              <w:rPr>
                <w:b/>
                <w:bCs/>
                <w:strike/>
                <w:sz w:val="22"/>
                <w:szCs w:val="22"/>
                <w:lang w:val="ro-RO"/>
              </w:rPr>
              <w:t>rezidenţi</w:t>
            </w:r>
            <w:proofErr w:type="spellEnd"/>
            <w:r w:rsidRPr="004D11CB">
              <w:rPr>
                <w:b/>
                <w:bCs/>
                <w:strike/>
                <w:sz w:val="22"/>
                <w:szCs w:val="22"/>
                <w:lang w:val="ro-RO"/>
              </w:rPr>
              <w:t xml:space="preserve"> (</w:t>
            </w:r>
            <w:proofErr w:type="spellStart"/>
            <w:r w:rsidRPr="004D11CB">
              <w:rPr>
                <w:b/>
                <w:bCs/>
                <w:strike/>
                <w:sz w:val="22"/>
                <w:szCs w:val="22"/>
                <w:lang w:val="ro-RO"/>
              </w:rPr>
              <w:t>alţii</w:t>
            </w:r>
            <w:proofErr w:type="spellEnd"/>
            <w:r w:rsidRPr="004D11CB">
              <w:rPr>
                <w:b/>
                <w:bCs/>
                <w:strike/>
                <w:sz w:val="22"/>
                <w:szCs w:val="22"/>
                <w:lang w:val="ro-RO"/>
              </w:rPr>
              <w:t xml:space="preserve"> </w:t>
            </w:r>
            <w:proofErr w:type="spellStart"/>
            <w:r w:rsidRPr="004D11CB">
              <w:rPr>
                <w:b/>
                <w:bCs/>
                <w:strike/>
                <w:sz w:val="22"/>
                <w:szCs w:val="22"/>
                <w:lang w:val="ro-RO"/>
              </w:rPr>
              <w:t>decît</w:t>
            </w:r>
            <w:proofErr w:type="spellEnd"/>
            <w:r w:rsidRPr="004D11CB">
              <w:rPr>
                <w:b/>
                <w:bCs/>
                <w:strike/>
                <w:sz w:val="22"/>
                <w:szCs w:val="22"/>
                <w:lang w:val="ro-RO"/>
              </w:rPr>
              <w:t xml:space="preserve"> Banca </w:t>
            </w:r>
            <w:proofErr w:type="spellStart"/>
            <w:r w:rsidRPr="004D11CB">
              <w:rPr>
                <w:b/>
                <w:bCs/>
                <w:strike/>
                <w:sz w:val="22"/>
                <w:szCs w:val="22"/>
                <w:lang w:val="ro-RO"/>
              </w:rPr>
              <w:t>Naţională</w:t>
            </w:r>
            <w:proofErr w:type="spellEnd"/>
            <w:r w:rsidRPr="004D11CB">
              <w:rPr>
                <w:b/>
                <w:bCs/>
                <w:strike/>
                <w:sz w:val="22"/>
                <w:szCs w:val="22"/>
                <w:lang w:val="ro-RO"/>
              </w:rPr>
              <w:t xml:space="preserve"> a Moldovei) a </w:t>
            </w:r>
            <w:proofErr w:type="spellStart"/>
            <w:r w:rsidRPr="004D11CB">
              <w:rPr>
                <w:b/>
                <w:bCs/>
                <w:strike/>
                <w:sz w:val="22"/>
                <w:szCs w:val="22"/>
                <w:lang w:val="ro-RO"/>
              </w:rPr>
              <w:t>operaţiunilor</w:t>
            </w:r>
            <w:proofErr w:type="spellEnd"/>
            <w:r w:rsidRPr="004D11CB">
              <w:rPr>
                <w:b/>
                <w:bCs/>
                <w:strike/>
                <w:sz w:val="22"/>
                <w:szCs w:val="22"/>
                <w:lang w:val="ro-RO"/>
              </w:rPr>
              <w:t xml:space="preserve"> de schimb valutar în străinătate este supusă autorizării din partea Băncii </w:t>
            </w:r>
            <w:proofErr w:type="spellStart"/>
            <w:r w:rsidRPr="004D11CB">
              <w:rPr>
                <w:b/>
                <w:bCs/>
                <w:strike/>
                <w:sz w:val="22"/>
                <w:szCs w:val="22"/>
                <w:lang w:val="ro-RO"/>
              </w:rPr>
              <w:t>Naţionale</w:t>
            </w:r>
            <w:proofErr w:type="spellEnd"/>
            <w:r w:rsidRPr="004D11CB">
              <w:rPr>
                <w:b/>
                <w:bCs/>
                <w:strike/>
                <w:sz w:val="22"/>
                <w:szCs w:val="22"/>
                <w:lang w:val="ro-RO"/>
              </w:rPr>
              <w:t xml:space="preserve"> a Moldovei, cu </w:t>
            </w:r>
            <w:proofErr w:type="spellStart"/>
            <w:r w:rsidRPr="004D11CB">
              <w:rPr>
                <w:b/>
                <w:bCs/>
                <w:strike/>
                <w:sz w:val="22"/>
                <w:szCs w:val="22"/>
                <w:lang w:val="ro-RO"/>
              </w:rPr>
              <w:t>excepţia</w:t>
            </w:r>
            <w:proofErr w:type="spellEnd"/>
            <w:r w:rsidRPr="004D11CB">
              <w:rPr>
                <w:b/>
                <w:bCs/>
                <w:strike/>
                <w:sz w:val="22"/>
                <w:szCs w:val="22"/>
                <w:lang w:val="ro-RO"/>
              </w:rPr>
              <w:t xml:space="preserve"> cazurilor în care acestea sunt efectuate de către:</w:t>
            </w:r>
          </w:p>
          <w:p w14:paraId="30EFFA0C" w14:textId="77777777" w:rsidR="00F71FC0" w:rsidRPr="004D11CB" w:rsidRDefault="00F71FC0" w:rsidP="00F71FC0">
            <w:pPr>
              <w:ind w:firstLine="0"/>
              <w:rPr>
                <w:b/>
                <w:bCs/>
                <w:strike/>
                <w:sz w:val="22"/>
                <w:szCs w:val="22"/>
                <w:lang w:val="ro-RO"/>
              </w:rPr>
            </w:pPr>
            <w:r w:rsidRPr="004D11CB">
              <w:rPr>
                <w:b/>
                <w:bCs/>
                <w:strike/>
                <w:sz w:val="22"/>
                <w:szCs w:val="22"/>
                <w:lang w:val="ro-RO"/>
              </w:rPr>
              <w:t xml:space="preserve">a) băncile </w:t>
            </w:r>
            <w:proofErr w:type="spellStart"/>
            <w:r w:rsidRPr="004D11CB">
              <w:rPr>
                <w:b/>
                <w:bCs/>
                <w:strike/>
                <w:sz w:val="22"/>
                <w:szCs w:val="22"/>
                <w:lang w:val="ro-RO"/>
              </w:rPr>
              <w:t>licenţiate</w:t>
            </w:r>
            <w:proofErr w:type="spellEnd"/>
            <w:r w:rsidRPr="004D11CB">
              <w:rPr>
                <w:b/>
                <w:bCs/>
                <w:strike/>
                <w:sz w:val="22"/>
                <w:szCs w:val="22"/>
                <w:lang w:val="ro-RO"/>
              </w:rPr>
              <w:t>;</w:t>
            </w:r>
          </w:p>
          <w:p w14:paraId="01586C84" w14:textId="77777777" w:rsidR="00F71FC0" w:rsidRPr="004D11CB" w:rsidRDefault="00F71FC0" w:rsidP="00F71FC0">
            <w:pPr>
              <w:ind w:firstLine="0"/>
              <w:rPr>
                <w:b/>
                <w:bCs/>
                <w:strike/>
                <w:sz w:val="22"/>
                <w:szCs w:val="22"/>
                <w:lang w:val="ro-RO"/>
              </w:rPr>
            </w:pPr>
            <w:r w:rsidRPr="004D11CB">
              <w:rPr>
                <w:b/>
                <w:bCs/>
                <w:strike/>
                <w:sz w:val="22"/>
                <w:szCs w:val="22"/>
                <w:lang w:val="ro-RO"/>
              </w:rPr>
              <w:t>b) persoanele fizice rezidente aflate temporar în străinătate;</w:t>
            </w:r>
          </w:p>
          <w:p w14:paraId="3847A260" w14:textId="77777777" w:rsidR="00F71FC0" w:rsidRPr="00F71FC0" w:rsidRDefault="00F71FC0" w:rsidP="00F71FC0">
            <w:pPr>
              <w:ind w:firstLine="0"/>
              <w:rPr>
                <w:b/>
                <w:bCs/>
                <w:strike/>
                <w:sz w:val="24"/>
                <w:szCs w:val="24"/>
                <w:lang w:val="ro-RO"/>
              </w:rPr>
            </w:pPr>
            <w:r w:rsidRPr="00F71FC0">
              <w:rPr>
                <w:b/>
                <w:bCs/>
                <w:strike/>
                <w:sz w:val="24"/>
                <w:szCs w:val="24"/>
                <w:lang w:val="ro-RO"/>
              </w:rPr>
              <w:t xml:space="preserve">c) persoanele juridice rezidente (altele </w:t>
            </w:r>
            <w:proofErr w:type="spellStart"/>
            <w:r w:rsidRPr="00F71FC0">
              <w:rPr>
                <w:b/>
                <w:bCs/>
                <w:strike/>
                <w:sz w:val="24"/>
                <w:szCs w:val="24"/>
                <w:lang w:val="ro-RO"/>
              </w:rPr>
              <w:t>decît</w:t>
            </w:r>
            <w:proofErr w:type="spellEnd"/>
            <w:r w:rsidRPr="00F71FC0">
              <w:rPr>
                <w:b/>
                <w:bCs/>
                <w:strike/>
                <w:sz w:val="24"/>
                <w:szCs w:val="24"/>
                <w:lang w:val="ro-RO"/>
              </w:rPr>
              <w:t xml:space="preserve"> cele specificate la </w:t>
            </w:r>
            <w:proofErr w:type="spellStart"/>
            <w:r w:rsidRPr="00F71FC0">
              <w:rPr>
                <w:b/>
                <w:bCs/>
                <w:strike/>
                <w:sz w:val="24"/>
                <w:szCs w:val="24"/>
                <w:lang w:val="ro-RO"/>
              </w:rPr>
              <w:t>lit.a</w:t>
            </w:r>
            <w:proofErr w:type="spellEnd"/>
            <w:r w:rsidRPr="00F71FC0">
              <w:rPr>
                <w:b/>
                <w:bCs/>
                <w:strike/>
                <w:sz w:val="24"/>
                <w:szCs w:val="24"/>
                <w:lang w:val="ro-RO"/>
              </w:rPr>
              <w:t xml:space="preserve">)) </w:t>
            </w:r>
            <w:proofErr w:type="spellStart"/>
            <w:r w:rsidRPr="00F71FC0">
              <w:rPr>
                <w:b/>
                <w:bCs/>
                <w:strike/>
                <w:sz w:val="24"/>
                <w:szCs w:val="24"/>
                <w:lang w:val="ro-RO"/>
              </w:rPr>
              <w:lastRenderedPageBreak/>
              <w:t>şi</w:t>
            </w:r>
            <w:proofErr w:type="spellEnd"/>
            <w:r w:rsidRPr="00F71FC0">
              <w:rPr>
                <w:b/>
                <w:bCs/>
                <w:strike/>
                <w:sz w:val="24"/>
                <w:szCs w:val="24"/>
                <w:lang w:val="ro-RO"/>
              </w:rPr>
              <w:t xml:space="preserve"> persoanele fizice rezidente (altele </w:t>
            </w:r>
            <w:proofErr w:type="spellStart"/>
            <w:r w:rsidRPr="00F71FC0">
              <w:rPr>
                <w:b/>
                <w:bCs/>
                <w:strike/>
                <w:sz w:val="24"/>
                <w:szCs w:val="24"/>
                <w:lang w:val="ro-RO"/>
              </w:rPr>
              <w:t>decît</w:t>
            </w:r>
            <w:proofErr w:type="spellEnd"/>
            <w:r w:rsidRPr="00F71FC0">
              <w:rPr>
                <w:b/>
                <w:bCs/>
                <w:strike/>
                <w:sz w:val="24"/>
                <w:szCs w:val="24"/>
                <w:lang w:val="ro-RO"/>
              </w:rPr>
              <w:t xml:space="preserve"> cele specificate la </w:t>
            </w:r>
            <w:proofErr w:type="spellStart"/>
            <w:r w:rsidRPr="00F71FC0">
              <w:rPr>
                <w:b/>
                <w:bCs/>
                <w:strike/>
                <w:sz w:val="24"/>
                <w:szCs w:val="24"/>
                <w:lang w:val="ro-RO"/>
              </w:rPr>
              <w:t>lit.b</w:t>
            </w:r>
            <w:proofErr w:type="spellEnd"/>
            <w:r w:rsidRPr="00F71FC0">
              <w:rPr>
                <w:b/>
                <w:bCs/>
                <w:strike/>
                <w:sz w:val="24"/>
                <w:szCs w:val="24"/>
                <w:lang w:val="ro-RO"/>
              </w:rPr>
              <w:t xml:space="preserve">)) care au conturi deschise în străinătate la bănci nerezidente conform prevederilor prezentei legi </w:t>
            </w:r>
            <w:proofErr w:type="spellStart"/>
            <w:r w:rsidRPr="00F71FC0">
              <w:rPr>
                <w:b/>
                <w:bCs/>
                <w:strike/>
                <w:sz w:val="24"/>
                <w:szCs w:val="24"/>
                <w:lang w:val="ro-RO"/>
              </w:rPr>
              <w:t>şi</w:t>
            </w:r>
            <w:proofErr w:type="spellEnd"/>
            <w:r w:rsidRPr="00F71FC0">
              <w:rPr>
                <w:b/>
                <w:bCs/>
                <w:strike/>
                <w:sz w:val="24"/>
                <w:szCs w:val="24"/>
                <w:lang w:val="ro-RO"/>
              </w:rPr>
              <w:t xml:space="preserve"> efectuează </w:t>
            </w:r>
            <w:proofErr w:type="spellStart"/>
            <w:r w:rsidRPr="00F71FC0">
              <w:rPr>
                <w:b/>
                <w:bCs/>
                <w:strike/>
                <w:sz w:val="24"/>
                <w:szCs w:val="24"/>
                <w:lang w:val="ro-RO"/>
              </w:rPr>
              <w:t>operaţiuni</w:t>
            </w:r>
            <w:proofErr w:type="spellEnd"/>
            <w:r w:rsidRPr="00F71FC0">
              <w:rPr>
                <w:b/>
                <w:bCs/>
                <w:strike/>
                <w:sz w:val="24"/>
                <w:szCs w:val="24"/>
                <w:lang w:val="ro-RO"/>
              </w:rPr>
              <w:t xml:space="preserve"> de schimb valutar în corespundere cu regimul contului respectiv stabilit conform </w:t>
            </w:r>
            <w:proofErr w:type="spellStart"/>
            <w:r w:rsidRPr="00F71FC0">
              <w:rPr>
                <w:b/>
                <w:bCs/>
                <w:strike/>
                <w:sz w:val="24"/>
                <w:szCs w:val="24"/>
                <w:lang w:val="ro-RO"/>
              </w:rPr>
              <w:t>legislaţiei</w:t>
            </w:r>
            <w:proofErr w:type="spellEnd"/>
            <w:r w:rsidRPr="00F71FC0">
              <w:rPr>
                <w:b/>
                <w:bCs/>
                <w:strike/>
                <w:sz w:val="24"/>
                <w:szCs w:val="24"/>
                <w:lang w:val="ro-RO"/>
              </w:rPr>
              <w:t xml:space="preserve"> Republicii Moldova;</w:t>
            </w:r>
          </w:p>
          <w:p w14:paraId="6BEE87E5" w14:textId="2F2D0CFA" w:rsidR="00961838" w:rsidRPr="00294148" w:rsidRDefault="00F71FC0" w:rsidP="00F71FC0">
            <w:pPr>
              <w:ind w:firstLine="0"/>
              <w:rPr>
                <w:b/>
                <w:sz w:val="22"/>
                <w:szCs w:val="22"/>
                <w:lang w:val="ro-RO"/>
              </w:rPr>
            </w:pPr>
            <w:r w:rsidRPr="00F71FC0">
              <w:rPr>
                <w:b/>
                <w:bCs/>
                <w:strike/>
                <w:sz w:val="24"/>
                <w:szCs w:val="24"/>
                <w:lang w:val="ro-RO"/>
              </w:rPr>
              <w:t xml:space="preserve">d) </w:t>
            </w:r>
            <w:proofErr w:type="spellStart"/>
            <w:r w:rsidRPr="00F71FC0">
              <w:rPr>
                <w:b/>
                <w:bCs/>
                <w:strike/>
                <w:sz w:val="24"/>
                <w:szCs w:val="24"/>
                <w:lang w:val="ro-RO"/>
              </w:rPr>
              <w:t>rezidenţi</w:t>
            </w:r>
            <w:proofErr w:type="spellEnd"/>
            <w:r w:rsidRPr="00F71FC0">
              <w:rPr>
                <w:b/>
                <w:bCs/>
                <w:strike/>
                <w:sz w:val="24"/>
                <w:szCs w:val="24"/>
                <w:lang w:val="ro-RO"/>
              </w:rPr>
              <w:t xml:space="preserve">, </w:t>
            </w:r>
            <w:proofErr w:type="spellStart"/>
            <w:r w:rsidRPr="00F71FC0">
              <w:rPr>
                <w:b/>
                <w:bCs/>
                <w:strike/>
                <w:sz w:val="24"/>
                <w:szCs w:val="24"/>
                <w:lang w:val="ro-RO"/>
              </w:rPr>
              <w:t>alţii</w:t>
            </w:r>
            <w:proofErr w:type="spellEnd"/>
            <w:r w:rsidRPr="00F71FC0">
              <w:rPr>
                <w:b/>
                <w:bCs/>
                <w:strike/>
                <w:sz w:val="24"/>
                <w:szCs w:val="24"/>
                <w:lang w:val="ro-RO"/>
              </w:rPr>
              <w:t xml:space="preserve"> </w:t>
            </w:r>
            <w:proofErr w:type="spellStart"/>
            <w:r w:rsidRPr="00F71FC0">
              <w:rPr>
                <w:b/>
                <w:bCs/>
                <w:strike/>
                <w:sz w:val="24"/>
                <w:szCs w:val="24"/>
                <w:lang w:val="ro-RO"/>
              </w:rPr>
              <w:t>decît</w:t>
            </w:r>
            <w:proofErr w:type="spellEnd"/>
            <w:r w:rsidRPr="00F71FC0">
              <w:rPr>
                <w:b/>
                <w:bCs/>
                <w:strike/>
                <w:sz w:val="24"/>
                <w:szCs w:val="24"/>
                <w:lang w:val="ro-RO"/>
              </w:rPr>
              <w:t xml:space="preserve"> cei </w:t>
            </w:r>
            <w:proofErr w:type="spellStart"/>
            <w:r w:rsidRPr="00F71FC0">
              <w:rPr>
                <w:b/>
                <w:bCs/>
                <w:strike/>
                <w:sz w:val="24"/>
                <w:szCs w:val="24"/>
                <w:lang w:val="ro-RO"/>
              </w:rPr>
              <w:t>specificaţi</w:t>
            </w:r>
            <w:proofErr w:type="spellEnd"/>
            <w:r w:rsidRPr="00F71FC0">
              <w:rPr>
                <w:b/>
                <w:bCs/>
                <w:strike/>
                <w:sz w:val="24"/>
                <w:szCs w:val="24"/>
                <w:lang w:val="ro-RO"/>
              </w:rPr>
              <w:t xml:space="preserve"> la </w:t>
            </w:r>
            <w:proofErr w:type="spellStart"/>
            <w:r w:rsidRPr="00F71FC0">
              <w:rPr>
                <w:b/>
                <w:bCs/>
                <w:strike/>
                <w:sz w:val="24"/>
                <w:szCs w:val="24"/>
                <w:lang w:val="ro-RO"/>
              </w:rPr>
              <w:t>lit.a</w:t>
            </w:r>
            <w:proofErr w:type="spellEnd"/>
            <w:r w:rsidRPr="00F71FC0">
              <w:rPr>
                <w:b/>
                <w:bCs/>
                <w:strike/>
                <w:sz w:val="24"/>
                <w:szCs w:val="24"/>
                <w:lang w:val="ro-RO"/>
              </w:rPr>
              <w:t xml:space="preserve">)–c), în cazul în care suma </w:t>
            </w:r>
            <w:proofErr w:type="spellStart"/>
            <w:r w:rsidRPr="00F71FC0">
              <w:rPr>
                <w:b/>
                <w:bCs/>
                <w:strike/>
                <w:sz w:val="24"/>
                <w:szCs w:val="24"/>
                <w:lang w:val="ro-RO"/>
              </w:rPr>
              <w:t>operaţiunii</w:t>
            </w:r>
            <w:proofErr w:type="spellEnd"/>
            <w:r w:rsidRPr="00F71FC0">
              <w:rPr>
                <w:b/>
                <w:bCs/>
                <w:strike/>
                <w:sz w:val="24"/>
                <w:szCs w:val="24"/>
                <w:lang w:val="ro-RO"/>
              </w:rPr>
              <w:t xml:space="preserve"> de schimb valutar nu </w:t>
            </w:r>
            <w:proofErr w:type="spellStart"/>
            <w:r w:rsidRPr="00F71FC0">
              <w:rPr>
                <w:b/>
                <w:bCs/>
                <w:strike/>
                <w:sz w:val="24"/>
                <w:szCs w:val="24"/>
                <w:lang w:val="ro-RO"/>
              </w:rPr>
              <w:t>depăşeşte</w:t>
            </w:r>
            <w:proofErr w:type="spellEnd"/>
            <w:r w:rsidRPr="00F71FC0">
              <w:rPr>
                <w:strike/>
                <w:sz w:val="24"/>
                <w:szCs w:val="24"/>
                <w:lang w:val="ro-RO"/>
              </w:rPr>
              <w:t xml:space="preserve"> </w:t>
            </w:r>
            <w:r w:rsidRPr="00F71FC0">
              <w:rPr>
                <w:b/>
                <w:bCs/>
                <w:strike/>
                <w:sz w:val="24"/>
                <w:szCs w:val="24"/>
                <w:lang w:val="it-IT" w:eastAsia="ro-MD"/>
              </w:rPr>
              <w:t xml:space="preserve">100000 de euro (sau echivalentul acestora), din 1 ianuarie 2028 – nu depășește 250000 de euro (sau </w:t>
            </w:r>
            <w:r w:rsidRPr="00F71FC0">
              <w:rPr>
                <w:b/>
                <w:bCs/>
                <w:strike/>
                <w:sz w:val="24"/>
                <w:szCs w:val="24"/>
                <w:lang w:val="it-IT" w:eastAsia="ro-MD"/>
              </w:rPr>
              <w:lastRenderedPageBreak/>
              <w:t>echivalentul acestora)</w:t>
            </w:r>
            <w:r w:rsidRPr="00F71FC0">
              <w:rPr>
                <w:strike/>
                <w:sz w:val="24"/>
                <w:szCs w:val="24"/>
                <w:lang w:val="ro-RO"/>
              </w:rPr>
              <w:t>.</w:t>
            </w:r>
          </w:p>
        </w:tc>
        <w:tc>
          <w:tcPr>
            <w:tcW w:w="2473" w:type="dxa"/>
          </w:tcPr>
          <w:p w14:paraId="6CF1B564" w14:textId="77777777" w:rsidR="00CF0D2C" w:rsidRPr="00CF0D2C" w:rsidRDefault="00CF0D2C" w:rsidP="00CF0D2C">
            <w:pPr>
              <w:ind w:firstLine="0"/>
              <w:rPr>
                <w:b/>
                <w:sz w:val="22"/>
                <w:szCs w:val="22"/>
                <w:lang w:val="ro-RO"/>
              </w:rPr>
            </w:pPr>
            <w:bookmarkStart w:id="2" w:name="_Hlk223096357"/>
            <w:proofErr w:type="spellStart"/>
            <w:r w:rsidRPr="00CF0D2C">
              <w:rPr>
                <w:b/>
                <w:sz w:val="22"/>
                <w:szCs w:val="22"/>
                <w:lang w:val="ro-RO"/>
              </w:rPr>
              <w:lastRenderedPageBreak/>
              <w:t>Article</w:t>
            </w:r>
            <w:proofErr w:type="spellEnd"/>
            <w:r w:rsidRPr="00CF0D2C">
              <w:rPr>
                <w:b/>
                <w:sz w:val="22"/>
                <w:szCs w:val="22"/>
                <w:lang w:val="ro-RO"/>
              </w:rPr>
              <w:t xml:space="preserve"> 9. </w:t>
            </w:r>
            <w:proofErr w:type="spellStart"/>
            <w:r w:rsidRPr="00CF0D2C">
              <w:rPr>
                <w:b/>
                <w:sz w:val="22"/>
                <w:szCs w:val="22"/>
                <w:lang w:val="ro-RO"/>
              </w:rPr>
              <w:t>Operations</w:t>
            </w:r>
            <w:proofErr w:type="spellEnd"/>
            <w:r w:rsidRPr="00CF0D2C">
              <w:rPr>
                <w:b/>
                <w:sz w:val="22"/>
                <w:szCs w:val="22"/>
                <w:lang w:val="ro-RO"/>
              </w:rPr>
              <w:t xml:space="preserve"> </w:t>
            </w:r>
            <w:proofErr w:type="spellStart"/>
            <w:r w:rsidRPr="00CF0D2C">
              <w:rPr>
                <w:b/>
                <w:sz w:val="22"/>
                <w:szCs w:val="22"/>
                <w:lang w:val="ro-RO"/>
              </w:rPr>
              <w:t>with</w:t>
            </w:r>
            <w:proofErr w:type="spellEnd"/>
            <w:r w:rsidRPr="00CF0D2C">
              <w:rPr>
                <w:b/>
                <w:sz w:val="22"/>
                <w:szCs w:val="22"/>
                <w:lang w:val="ro-RO"/>
              </w:rPr>
              <w:t xml:space="preserve"> </w:t>
            </w:r>
            <w:proofErr w:type="spellStart"/>
            <w:r w:rsidRPr="00CF0D2C">
              <w:rPr>
                <w:b/>
                <w:sz w:val="22"/>
                <w:szCs w:val="22"/>
                <w:lang w:val="ro-RO"/>
              </w:rPr>
              <w:t>financial</w:t>
            </w:r>
            <w:proofErr w:type="spellEnd"/>
            <w:r w:rsidRPr="00CF0D2C">
              <w:rPr>
                <w:b/>
                <w:sz w:val="22"/>
                <w:szCs w:val="22"/>
                <w:lang w:val="ro-RO"/>
              </w:rPr>
              <w:t xml:space="preserve"> </w:t>
            </w:r>
            <w:proofErr w:type="spellStart"/>
            <w:r w:rsidRPr="00CF0D2C">
              <w:rPr>
                <w:b/>
                <w:sz w:val="22"/>
                <w:szCs w:val="22"/>
                <w:lang w:val="ro-RO"/>
              </w:rPr>
              <w:t>instruments</w:t>
            </w:r>
            <w:proofErr w:type="spellEnd"/>
          </w:p>
          <w:bookmarkEnd w:id="2"/>
          <w:p w14:paraId="1EE5EC94" w14:textId="77777777" w:rsidR="00CF0D2C" w:rsidRPr="00CF0D2C" w:rsidRDefault="00CF0D2C" w:rsidP="00CF0D2C">
            <w:pPr>
              <w:ind w:firstLine="0"/>
              <w:rPr>
                <w:bCs/>
                <w:sz w:val="22"/>
                <w:szCs w:val="22"/>
                <w:lang w:val="ro-RO"/>
              </w:rPr>
            </w:pPr>
            <w:r w:rsidRPr="00CF0D2C">
              <w:rPr>
                <w:bCs/>
                <w:sz w:val="22"/>
                <w:szCs w:val="22"/>
                <w:lang w:val="ro-RO"/>
              </w:rPr>
              <w:t xml:space="preserve">(1) </w:t>
            </w:r>
            <w:proofErr w:type="spellStart"/>
            <w:r w:rsidRPr="00CF0D2C">
              <w:rPr>
                <w:bCs/>
                <w:sz w:val="22"/>
                <w:szCs w:val="22"/>
                <w:lang w:val="ro-RO"/>
              </w:rPr>
              <w:t>Operations</w:t>
            </w:r>
            <w:proofErr w:type="spellEnd"/>
            <w:r w:rsidRPr="00CF0D2C">
              <w:rPr>
                <w:bCs/>
                <w:sz w:val="22"/>
                <w:szCs w:val="22"/>
                <w:lang w:val="ro-RO"/>
              </w:rPr>
              <w:t xml:space="preserve"> </w:t>
            </w:r>
            <w:proofErr w:type="spellStart"/>
            <w:r w:rsidRPr="00CF0D2C">
              <w:rPr>
                <w:bCs/>
                <w:sz w:val="22"/>
                <w:szCs w:val="22"/>
                <w:lang w:val="ro-RO"/>
              </w:rPr>
              <w:t>with</w:t>
            </w:r>
            <w:proofErr w:type="spellEnd"/>
            <w:r w:rsidRPr="00CF0D2C">
              <w:rPr>
                <w:bCs/>
                <w:sz w:val="22"/>
                <w:szCs w:val="22"/>
                <w:lang w:val="ro-RO"/>
              </w:rPr>
              <w:t xml:space="preserve"> </w:t>
            </w:r>
            <w:proofErr w:type="spellStart"/>
            <w:r w:rsidRPr="00CF0D2C">
              <w:rPr>
                <w:bCs/>
                <w:sz w:val="22"/>
                <w:szCs w:val="22"/>
                <w:lang w:val="ro-RO"/>
              </w:rPr>
              <w:t>financial</w:t>
            </w:r>
            <w:proofErr w:type="spellEnd"/>
            <w:r w:rsidRPr="00CF0D2C">
              <w:rPr>
                <w:bCs/>
                <w:sz w:val="22"/>
                <w:szCs w:val="22"/>
                <w:lang w:val="ro-RO"/>
              </w:rPr>
              <w:t xml:space="preserve"> </w:t>
            </w:r>
            <w:proofErr w:type="spellStart"/>
            <w:r w:rsidRPr="00CF0D2C">
              <w:rPr>
                <w:bCs/>
                <w:sz w:val="22"/>
                <w:szCs w:val="22"/>
                <w:lang w:val="ro-RO"/>
              </w:rPr>
              <w:t>instruments</w:t>
            </w:r>
            <w:proofErr w:type="spellEnd"/>
            <w:r w:rsidRPr="00CF0D2C">
              <w:rPr>
                <w:bCs/>
                <w:sz w:val="22"/>
                <w:szCs w:val="22"/>
                <w:lang w:val="ro-RO"/>
              </w:rPr>
              <w:t xml:space="preserve"> </w:t>
            </w:r>
            <w:proofErr w:type="spellStart"/>
            <w:r w:rsidRPr="00CF0D2C">
              <w:rPr>
                <w:bCs/>
                <w:sz w:val="22"/>
                <w:szCs w:val="22"/>
                <w:lang w:val="ro-RO"/>
              </w:rPr>
              <w:t>shall</w:t>
            </w:r>
            <w:proofErr w:type="spellEnd"/>
            <w:r w:rsidRPr="00CF0D2C">
              <w:rPr>
                <w:bCs/>
                <w:sz w:val="22"/>
                <w:szCs w:val="22"/>
                <w:lang w:val="ro-RO"/>
              </w:rPr>
              <w:t xml:space="preserve"> </w:t>
            </w:r>
            <w:proofErr w:type="spellStart"/>
            <w:r w:rsidRPr="00CF0D2C">
              <w:rPr>
                <w:bCs/>
                <w:sz w:val="22"/>
                <w:szCs w:val="22"/>
                <w:lang w:val="ro-RO"/>
              </w:rPr>
              <w:t>mean</w:t>
            </w:r>
            <w:proofErr w:type="spellEnd"/>
            <w:r w:rsidRPr="00CF0D2C">
              <w:rPr>
                <w:bCs/>
                <w:sz w:val="22"/>
                <w:szCs w:val="22"/>
                <w:lang w:val="ro-RO"/>
              </w:rPr>
              <w:t xml:space="preserve"> </w:t>
            </w:r>
            <w:proofErr w:type="spellStart"/>
            <w:r w:rsidRPr="00CF0D2C">
              <w:rPr>
                <w:bCs/>
                <w:sz w:val="22"/>
                <w:szCs w:val="22"/>
                <w:lang w:val="ro-RO"/>
              </w:rPr>
              <w:t>the</w:t>
            </w:r>
            <w:proofErr w:type="spellEnd"/>
            <w:r w:rsidRPr="00CF0D2C">
              <w:rPr>
                <w:bCs/>
                <w:sz w:val="22"/>
                <w:szCs w:val="22"/>
                <w:lang w:val="ro-RO"/>
              </w:rPr>
              <w:t xml:space="preserve"> </w:t>
            </w:r>
            <w:proofErr w:type="spellStart"/>
            <w:r w:rsidRPr="00CF0D2C">
              <w:rPr>
                <w:bCs/>
                <w:sz w:val="22"/>
                <w:szCs w:val="22"/>
                <w:lang w:val="ro-RO"/>
              </w:rPr>
              <w:t>following</w:t>
            </w:r>
            <w:proofErr w:type="spellEnd"/>
            <w:r w:rsidRPr="00CF0D2C">
              <w:rPr>
                <w:bCs/>
                <w:sz w:val="22"/>
                <w:szCs w:val="22"/>
                <w:lang w:val="ro-RO"/>
              </w:rPr>
              <w:t>:</w:t>
            </w:r>
          </w:p>
          <w:p w14:paraId="75B1A7A7" w14:textId="77777777" w:rsidR="00CF0D2C" w:rsidRPr="00CF0D2C" w:rsidRDefault="00CF0D2C" w:rsidP="00CF0D2C">
            <w:pPr>
              <w:ind w:firstLine="0"/>
              <w:rPr>
                <w:bCs/>
                <w:sz w:val="22"/>
                <w:szCs w:val="22"/>
                <w:lang w:val="ro-RO"/>
              </w:rPr>
            </w:pPr>
            <w:r w:rsidRPr="00CF0D2C">
              <w:rPr>
                <w:bCs/>
                <w:sz w:val="22"/>
                <w:szCs w:val="22"/>
                <w:lang w:val="ro-RO"/>
              </w:rPr>
              <w:t xml:space="preserve">a) </w:t>
            </w:r>
            <w:proofErr w:type="spellStart"/>
            <w:r w:rsidRPr="00CF0D2C">
              <w:rPr>
                <w:bCs/>
                <w:sz w:val="22"/>
                <w:szCs w:val="22"/>
                <w:lang w:val="ro-RO"/>
              </w:rPr>
              <w:t>operations</w:t>
            </w:r>
            <w:proofErr w:type="spellEnd"/>
            <w:r w:rsidRPr="00CF0D2C">
              <w:rPr>
                <w:bCs/>
                <w:sz w:val="22"/>
                <w:szCs w:val="22"/>
                <w:lang w:val="ro-RO"/>
              </w:rPr>
              <w:t xml:space="preserve"> </w:t>
            </w:r>
            <w:proofErr w:type="spellStart"/>
            <w:r w:rsidRPr="00CF0D2C">
              <w:rPr>
                <w:bCs/>
                <w:sz w:val="22"/>
                <w:szCs w:val="22"/>
                <w:lang w:val="ro-RO"/>
              </w:rPr>
              <w:t>with</w:t>
            </w:r>
            <w:proofErr w:type="spellEnd"/>
            <w:r w:rsidRPr="00CF0D2C">
              <w:rPr>
                <w:bCs/>
                <w:sz w:val="22"/>
                <w:szCs w:val="22"/>
                <w:lang w:val="ro-RO"/>
              </w:rPr>
              <w:t xml:space="preserve"> </w:t>
            </w:r>
            <w:proofErr w:type="spellStart"/>
            <w:r w:rsidRPr="00CF0D2C">
              <w:rPr>
                <w:bCs/>
                <w:sz w:val="22"/>
                <w:szCs w:val="22"/>
                <w:lang w:val="ro-RO"/>
              </w:rPr>
              <w:t>financial</w:t>
            </w:r>
            <w:proofErr w:type="spellEnd"/>
            <w:r w:rsidRPr="00CF0D2C">
              <w:rPr>
                <w:bCs/>
                <w:sz w:val="22"/>
                <w:szCs w:val="22"/>
                <w:lang w:val="ro-RO"/>
              </w:rPr>
              <w:t xml:space="preserve"> </w:t>
            </w:r>
            <w:proofErr w:type="spellStart"/>
            <w:r w:rsidRPr="00CF0D2C">
              <w:rPr>
                <w:bCs/>
                <w:sz w:val="22"/>
                <w:szCs w:val="22"/>
                <w:lang w:val="ro-RO"/>
              </w:rPr>
              <w:t>instruments</w:t>
            </w:r>
            <w:proofErr w:type="spellEnd"/>
            <w:r w:rsidRPr="00CF0D2C">
              <w:rPr>
                <w:bCs/>
                <w:sz w:val="22"/>
                <w:szCs w:val="22"/>
                <w:lang w:val="ro-RO"/>
              </w:rPr>
              <w:t xml:space="preserve"> </w:t>
            </w:r>
            <w:proofErr w:type="spellStart"/>
            <w:r w:rsidRPr="00CF0D2C">
              <w:rPr>
                <w:bCs/>
                <w:sz w:val="22"/>
                <w:szCs w:val="22"/>
                <w:lang w:val="ro-RO"/>
              </w:rPr>
              <w:t>normally</w:t>
            </w:r>
            <w:proofErr w:type="spellEnd"/>
            <w:r w:rsidRPr="00CF0D2C">
              <w:rPr>
                <w:bCs/>
                <w:sz w:val="22"/>
                <w:szCs w:val="22"/>
                <w:lang w:val="ro-RO"/>
              </w:rPr>
              <w:t xml:space="preserve"> </w:t>
            </w:r>
            <w:proofErr w:type="spellStart"/>
            <w:r w:rsidRPr="00CF0D2C">
              <w:rPr>
                <w:bCs/>
                <w:sz w:val="22"/>
                <w:szCs w:val="22"/>
                <w:lang w:val="ro-RO"/>
              </w:rPr>
              <w:t>dealt</w:t>
            </w:r>
            <w:proofErr w:type="spellEnd"/>
            <w:r w:rsidRPr="00CF0D2C">
              <w:rPr>
                <w:bCs/>
                <w:sz w:val="22"/>
                <w:szCs w:val="22"/>
                <w:lang w:val="ro-RO"/>
              </w:rPr>
              <w:t xml:space="preserve"> in on </w:t>
            </w:r>
            <w:proofErr w:type="spellStart"/>
            <w:r w:rsidRPr="00CF0D2C">
              <w:rPr>
                <w:bCs/>
                <w:sz w:val="22"/>
                <w:szCs w:val="22"/>
                <w:lang w:val="ro-RO"/>
              </w:rPr>
              <w:t>the</w:t>
            </w:r>
            <w:proofErr w:type="spellEnd"/>
            <w:r w:rsidRPr="00CF0D2C">
              <w:rPr>
                <w:bCs/>
                <w:sz w:val="22"/>
                <w:szCs w:val="22"/>
                <w:lang w:val="ro-RO"/>
              </w:rPr>
              <w:t xml:space="preserve"> capital market (</w:t>
            </w:r>
            <w:proofErr w:type="spellStart"/>
            <w:r w:rsidRPr="00CF0D2C">
              <w:rPr>
                <w:bCs/>
                <w:sz w:val="22"/>
                <w:szCs w:val="22"/>
                <w:lang w:val="ro-RO"/>
              </w:rPr>
              <w:t>other</w:t>
            </w:r>
            <w:proofErr w:type="spellEnd"/>
            <w:r w:rsidRPr="00CF0D2C">
              <w:rPr>
                <w:bCs/>
                <w:sz w:val="22"/>
                <w:szCs w:val="22"/>
                <w:lang w:val="ro-RO"/>
              </w:rPr>
              <w:t xml:space="preserve"> </w:t>
            </w:r>
            <w:proofErr w:type="spellStart"/>
            <w:r w:rsidRPr="00CF0D2C">
              <w:rPr>
                <w:bCs/>
                <w:sz w:val="22"/>
                <w:szCs w:val="22"/>
                <w:lang w:val="ro-RO"/>
              </w:rPr>
              <w:t>than</w:t>
            </w:r>
            <w:proofErr w:type="spellEnd"/>
            <w:r w:rsidRPr="00CF0D2C">
              <w:rPr>
                <w:bCs/>
                <w:sz w:val="22"/>
                <w:szCs w:val="22"/>
                <w:lang w:val="ro-RO"/>
              </w:rPr>
              <w:t xml:space="preserve"> </w:t>
            </w:r>
            <w:proofErr w:type="spellStart"/>
            <w:r w:rsidRPr="00CF0D2C">
              <w:rPr>
                <w:bCs/>
                <w:sz w:val="22"/>
                <w:szCs w:val="22"/>
                <w:lang w:val="ro-RO"/>
              </w:rPr>
              <w:t>those</w:t>
            </w:r>
            <w:proofErr w:type="spellEnd"/>
            <w:r w:rsidRPr="00CF0D2C">
              <w:rPr>
                <w:bCs/>
                <w:sz w:val="22"/>
                <w:szCs w:val="22"/>
                <w:lang w:val="ro-RO"/>
              </w:rPr>
              <w:t xml:space="preserve"> </w:t>
            </w:r>
            <w:proofErr w:type="spellStart"/>
            <w:r w:rsidRPr="00CF0D2C">
              <w:rPr>
                <w:bCs/>
                <w:sz w:val="22"/>
                <w:szCs w:val="22"/>
                <w:lang w:val="ro-RO"/>
              </w:rPr>
              <w:t>included</w:t>
            </w:r>
            <w:proofErr w:type="spellEnd"/>
            <w:r w:rsidRPr="00CF0D2C">
              <w:rPr>
                <w:bCs/>
                <w:sz w:val="22"/>
                <w:szCs w:val="22"/>
                <w:lang w:val="ro-RO"/>
              </w:rPr>
              <w:t xml:space="preserve"> in </w:t>
            </w:r>
            <w:proofErr w:type="spellStart"/>
            <w:r w:rsidRPr="00CF0D2C">
              <w:rPr>
                <w:bCs/>
                <w:sz w:val="22"/>
                <w:szCs w:val="22"/>
                <w:lang w:val="ro-RO"/>
              </w:rPr>
              <w:t>Article</w:t>
            </w:r>
            <w:proofErr w:type="spellEnd"/>
            <w:r w:rsidRPr="00CF0D2C">
              <w:rPr>
                <w:bCs/>
                <w:sz w:val="22"/>
                <w:szCs w:val="22"/>
                <w:lang w:val="ro-RO"/>
              </w:rPr>
              <w:t xml:space="preserve"> 7 </w:t>
            </w:r>
            <w:proofErr w:type="spellStart"/>
            <w:r w:rsidRPr="00CF0D2C">
              <w:rPr>
                <w:bCs/>
                <w:sz w:val="22"/>
                <w:szCs w:val="22"/>
                <w:lang w:val="ro-RO"/>
              </w:rPr>
              <w:t>paragraph</w:t>
            </w:r>
            <w:proofErr w:type="spellEnd"/>
            <w:r w:rsidRPr="00CF0D2C">
              <w:rPr>
                <w:bCs/>
                <w:sz w:val="22"/>
                <w:szCs w:val="22"/>
                <w:lang w:val="ro-RO"/>
              </w:rPr>
              <w:t xml:space="preserve"> (3) </w:t>
            </w:r>
            <w:proofErr w:type="spellStart"/>
            <w:r w:rsidRPr="00CF0D2C">
              <w:rPr>
                <w:bCs/>
                <w:sz w:val="22"/>
                <w:szCs w:val="22"/>
                <w:lang w:val="ro-RO"/>
              </w:rPr>
              <w:t>letters</w:t>
            </w:r>
            <w:proofErr w:type="spellEnd"/>
            <w:r w:rsidRPr="00CF0D2C">
              <w:rPr>
                <w:bCs/>
                <w:sz w:val="22"/>
                <w:szCs w:val="22"/>
                <w:lang w:val="ro-RO"/>
              </w:rPr>
              <w:t xml:space="preserve"> a) </w:t>
            </w:r>
            <w:proofErr w:type="spellStart"/>
            <w:r w:rsidRPr="00CF0D2C">
              <w:rPr>
                <w:bCs/>
                <w:sz w:val="22"/>
                <w:szCs w:val="22"/>
                <w:lang w:val="ro-RO"/>
              </w:rPr>
              <w:t>and</w:t>
            </w:r>
            <w:proofErr w:type="spellEnd"/>
            <w:r w:rsidRPr="00CF0D2C">
              <w:rPr>
                <w:bCs/>
                <w:sz w:val="22"/>
                <w:szCs w:val="22"/>
                <w:lang w:val="ro-RO"/>
              </w:rPr>
              <w:t xml:space="preserve"> b), as </w:t>
            </w:r>
            <w:proofErr w:type="spellStart"/>
            <w:r w:rsidRPr="00CF0D2C">
              <w:rPr>
                <w:bCs/>
                <w:sz w:val="22"/>
                <w:szCs w:val="22"/>
                <w:lang w:val="ro-RO"/>
              </w:rPr>
              <w:t>well</w:t>
            </w:r>
            <w:proofErr w:type="spellEnd"/>
            <w:r w:rsidRPr="00CF0D2C">
              <w:rPr>
                <w:bCs/>
                <w:sz w:val="22"/>
                <w:szCs w:val="22"/>
                <w:lang w:val="ro-RO"/>
              </w:rPr>
              <w:t xml:space="preserve"> as </w:t>
            </w:r>
            <w:proofErr w:type="spellStart"/>
            <w:r w:rsidRPr="00CF0D2C">
              <w:rPr>
                <w:bCs/>
                <w:sz w:val="22"/>
                <w:szCs w:val="22"/>
                <w:lang w:val="ro-RO"/>
              </w:rPr>
              <w:t>letters</w:t>
            </w:r>
            <w:proofErr w:type="spellEnd"/>
            <w:r w:rsidRPr="00CF0D2C">
              <w:rPr>
                <w:bCs/>
                <w:sz w:val="22"/>
                <w:szCs w:val="22"/>
                <w:lang w:val="ro-RO"/>
              </w:rPr>
              <w:t xml:space="preserve"> b) </w:t>
            </w:r>
            <w:proofErr w:type="spellStart"/>
            <w:r w:rsidRPr="00CF0D2C">
              <w:rPr>
                <w:bCs/>
                <w:sz w:val="22"/>
                <w:szCs w:val="22"/>
                <w:lang w:val="ro-RO"/>
              </w:rPr>
              <w:t>and</w:t>
            </w:r>
            <w:proofErr w:type="spellEnd"/>
            <w:r w:rsidRPr="00CF0D2C">
              <w:rPr>
                <w:bCs/>
                <w:sz w:val="22"/>
                <w:szCs w:val="22"/>
                <w:lang w:val="ro-RO"/>
              </w:rPr>
              <w:t xml:space="preserve"> c) of </w:t>
            </w:r>
            <w:proofErr w:type="spellStart"/>
            <w:r w:rsidRPr="00CF0D2C">
              <w:rPr>
                <w:bCs/>
                <w:sz w:val="22"/>
                <w:szCs w:val="22"/>
                <w:lang w:val="ro-RO"/>
              </w:rPr>
              <w:t>this</w:t>
            </w:r>
            <w:proofErr w:type="spellEnd"/>
            <w:r w:rsidRPr="00CF0D2C">
              <w:rPr>
                <w:bCs/>
                <w:sz w:val="22"/>
                <w:szCs w:val="22"/>
                <w:lang w:val="ro-RO"/>
              </w:rPr>
              <w:t xml:space="preserve"> </w:t>
            </w:r>
            <w:proofErr w:type="spellStart"/>
            <w:r w:rsidRPr="00CF0D2C">
              <w:rPr>
                <w:bCs/>
                <w:sz w:val="22"/>
                <w:szCs w:val="22"/>
                <w:lang w:val="ro-RO"/>
              </w:rPr>
              <w:t>paragraph</w:t>
            </w:r>
            <w:proofErr w:type="spellEnd"/>
            <w:r w:rsidRPr="00CF0D2C">
              <w:rPr>
                <w:bCs/>
                <w:sz w:val="22"/>
                <w:szCs w:val="22"/>
                <w:lang w:val="ro-RO"/>
              </w:rPr>
              <w:t xml:space="preserve">), </w:t>
            </w:r>
            <w:proofErr w:type="spellStart"/>
            <w:r w:rsidRPr="00CF0D2C">
              <w:rPr>
                <w:bCs/>
                <w:sz w:val="22"/>
                <w:szCs w:val="22"/>
                <w:lang w:val="ro-RO"/>
              </w:rPr>
              <w:t>namely</w:t>
            </w:r>
            <w:proofErr w:type="spellEnd"/>
            <w:r w:rsidRPr="00CF0D2C">
              <w:rPr>
                <w:bCs/>
                <w:sz w:val="22"/>
                <w:szCs w:val="22"/>
                <w:lang w:val="ro-RO"/>
              </w:rPr>
              <w:t xml:space="preserve"> </w:t>
            </w:r>
            <w:proofErr w:type="spellStart"/>
            <w:r w:rsidRPr="00CF0D2C">
              <w:rPr>
                <w:bCs/>
                <w:sz w:val="22"/>
                <w:szCs w:val="22"/>
                <w:lang w:val="ro-RO"/>
              </w:rPr>
              <w:t>with</w:t>
            </w:r>
            <w:proofErr w:type="spellEnd"/>
            <w:r w:rsidRPr="00CF0D2C">
              <w:rPr>
                <w:bCs/>
                <w:sz w:val="22"/>
                <w:szCs w:val="22"/>
                <w:lang w:val="ro-RO"/>
              </w:rPr>
              <w:t xml:space="preserve"> </w:t>
            </w:r>
            <w:proofErr w:type="spellStart"/>
            <w:r w:rsidRPr="00CF0D2C">
              <w:rPr>
                <w:bCs/>
                <w:sz w:val="22"/>
                <w:szCs w:val="22"/>
                <w:lang w:val="ro-RO"/>
              </w:rPr>
              <w:t>shares</w:t>
            </w:r>
            <w:proofErr w:type="spellEnd"/>
            <w:r w:rsidRPr="00CF0D2C">
              <w:rPr>
                <w:bCs/>
                <w:sz w:val="22"/>
                <w:szCs w:val="22"/>
                <w:lang w:val="ro-RO"/>
              </w:rPr>
              <w:t xml:space="preserve"> or </w:t>
            </w:r>
            <w:proofErr w:type="spellStart"/>
            <w:r w:rsidRPr="00CF0D2C">
              <w:rPr>
                <w:bCs/>
                <w:sz w:val="22"/>
                <w:szCs w:val="22"/>
                <w:lang w:val="ro-RO"/>
              </w:rPr>
              <w:t>other</w:t>
            </w:r>
            <w:proofErr w:type="spellEnd"/>
            <w:r w:rsidRPr="00CF0D2C">
              <w:rPr>
                <w:bCs/>
                <w:sz w:val="22"/>
                <w:szCs w:val="22"/>
                <w:lang w:val="ro-RO"/>
              </w:rPr>
              <w:t xml:space="preserve"> </w:t>
            </w:r>
            <w:proofErr w:type="spellStart"/>
            <w:r w:rsidRPr="00CF0D2C">
              <w:rPr>
                <w:bCs/>
                <w:sz w:val="22"/>
                <w:szCs w:val="22"/>
                <w:lang w:val="ro-RO"/>
              </w:rPr>
              <w:t>securities</w:t>
            </w:r>
            <w:proofErr w:type="spellEnd"/>
            <w:r w:rsidRPr="00CF0D2C">
              <w:rPr>
                <w:bCs/>
                <w:sz w:val="22"/>
                <w:szCs w:val="22"/>
                <w:lang w:val="ro-RO"/>
              </w:rPr>
              <w:t xml:space="preserve"> of a </w:t>
            </w:r>
            <w:proofErr w:type="spellStart"/>
            <w:r w:rsidRPr="00CF0D2C">
              <w:rPr>
                <w:bCs/>
                <w:sz w:val="22"/>
                <w:szCs w:val="22"/>
                <w:lang w:val="ro-RO"/>
              </w:rPr>
              <w:t>participating</w:t>
            </w:r>
            <w:proofErr w:type="spellEnd"/>
            <w:r w:rsidRPr="00CF0D2C">
              <w:rPr>
                <w:bCs/>
                <w:sz w:val="22"/>
                <w:szCs w:val="22"/>
                <w:lang w:val="ro-RO"/>
              </w:rPr>
              <w:t xml:space="preserve"> </w:t>
            </w:r>
            <w:proofErr w:type="spellStart"/>
            <w:r w:rsidRPr="00CF0D2C">
              <w:rPr>
                <w:bCs/>
                <w:sz w:val="22"/>
                <w:szCs w:val="22"/>
                <w:lang w:val="ro-RO"/>
              </w:rPr>
              <w:t>nature</w:t>
            </w:r>
            <w:proofErr w:type="spellEnd"/>
            <w:r w:rsidRPr="00CF0D2C">
              <w:rPr>
                <w:bCs/>
                <w:sz w:val="22"/>
                <w:szCs w:val="22"/>
                <w:lang w:val="ro-RO"/>
              </w:rPr>
              <w:t xml:space="preserve">, </w:t>
            </w:r>
            <w:proofErr w:type="spellStart"/>
            <w:r w:rsidRPr="00CF0D2C">
              <w:rPr>
                <w:bCs/>
                <w:sz w:val="22"/>
                <w:szCs w:val="22"/>
                <w:lang w:val="ro-RO"/>
              </w:rPr>
              <w:t>bonds</w:t>
            </w:r>
            <w:proofErr w:type="spellEnd"/>
            <w:r w:rsidRPr="00CF0D2C">
              <w:rPr>
                <w:bCs/>
                <w:sz w:val="22"/>
                <w:szCs w:val="22"/>
                <w:lang w:val="ro-RO"/>
              </w:rPr>
              <w:t xml:space="preserve">, </w:t>
            </w:r>
            <w:proofErr w:type="spellStart"/>
            <w:r w:rsidRPr="00CF0D2C">
              <w:rPr>
                <w:bCs/>
                <w:sz w:val="22"/>
                <w:szCs w:val="22"/>
                <w:lang w:val="ro-RO"/>
              </w:rPr>
              <w:t>other</w:t>
            </w:r>
            <w:proofErr w:type="spellEnd"/>
            <w:r w:rsidRPr="00CF0D2C">
              <w:rPr>
                <w:bCs/>
                <w:sz w:val="22"/>
                <w:szCs w:val="22"/>
                <w:lang w:val="ro-RO"/>
              </w:rPr>
              <w:t xml:space="preserve"> </w:t>
            </w:r>
            <w:proofErr w:type="spellStart"/>
            <w:r w:rsidRPr="00CF0D2C">
              <w:rPr>
                <w:bCs/>
                <w:sz w:val="22"/>
                <w:szCs w:val="22"/>
                <w:lang w:val="ro-RO"/>
              </w:rPr>
              <w:t>debt</w:t>
            </w:r>
            <w:proofErr w:type="spellEnd"/>
            <w:r w:rsidRPr="00CF0D2C">
              <w:rPr>
                <w:bCs/>
                <w:sz w:val="22"/>
                <w:szCs w:val="22"/>
                <w:lang w:val="ro-RO"/>
              </w:rPr>
              <w:t xml:space="preserve"> </w:t>
            </w:r>
            <w:proofErr w:type="spellStart"/>
            <w:r w:rsidRPr="00CF0D2C">
              <w:rPr>
                <w:bCs/>
                <w:sz w:val="22"/>
                <w:szCs w:val="22"/>
                <w:lang w:val="ro-RO"/>
              </w:rPr>
              <w:t>securities</w:t>
            </w:r>
            <w:proofErr w:type="spellEnd"/>
            <w:r w:rsidRPr="00CF0D2C">
              <w:rPr>
                <w:bCs/>
                <w:sz w:val="22"/>
                <w:szCs w:val="22"/>
                <w:lang w:val="ro-RO"/>
              </w:rPr>
              <w:t xml:space="preserve"> </w:t>
            </w:r>
            <w:proofErr w:type="spellStart"/>
            <w:r w:rsidRPr="00CF0D2C">
              <w:rPr>
                <w:bCs/>
                <w:sz w:val="22"/>
                <w:szCs w:val="22"/>
                <w:lang w:val="ro-RO"/>
              </w:rPr>
              <w:t>and</w:t>
            </w:r>
            <w:proofErr w:type="spellEnd"/>
            <w:r w:rsidRPr="00CF0D2C">
              <w:rPr>
                <w:bCs/>
                <w:sz w:val="22"/>
                <w:szCs w:val="22"/>
                <w:lang w:val="ro-RO"/>
              </w:rPr>
              <w:t xml:space="preserve"> </w:t>
            </w:r>
            <w:proofErr w:type="spellStart"/>
            <w:r w:rsidRPr="00CF0D2C">
              <w:rPr>
                <w:bCs/>
                <w:sz w:val="22"/>
                <w:szCs w:val="22"/>
                <w:lang w:val="ro-RO"/>
              </w:rPr>
              <w:t>financial</w:t>
            </w:r>
            <w:proofErr w:type="spellEnd"/>
            <w:r w:rsidRPr="00CF0D2C">
              <w:rPr>
                <w:bCs/>
                <w:sz w:val="22"/>
                <w:szCs w:val="22"/>
                <w:lang w:val="ro-RO"/>
              </w:rPr>
              <w:t xml:space="preserve"> </w:t>
            </w:r>
            <w:proofErr w:type="spellStart"/>
            <w:r w:rsidRPr="00CF0D2C">
              <w:rPr>
                <w:bCs/>
                <w:sz w:val="22"/>
                <w:szCs w:val="22"/>
                <w:lang w:val="ro-RO"/>
              </w:rPr>
              <w:t>derivatives</w:t>
            </w:r>
            <w:proofErr w:type="spellEnd"/>
            <w:r w:rsidRPr="00CF0D2C">
              <w:rPr>
                <w:bCs/>
                <w:sz w:val="22"/>
                <w:szCs w:val="22"/>
                <w:lang w:val="ro-RO"/>
              </w:rPr>
              <w:t xml:space="preserve">, </w:t>
            </w:r>
            <w:proofErr w:type="spellStart"/>
            <w:r w:rsidRPr="00CF0D2C">
              <w:rPr>
                <w:bCs/>
                <w:sz w:val="22"/>
                <w:szCs w:val="22"/>
                <w:lang w:val="ro-RO"/>
              </w:rPr>
              <w:t>with</w:t>
            </w:r>
            <w:proofErr w:type="spellEnd"/>
            <w:r w:rsidRPr="00CF0D2C">
              <w:rPr>
                <w:bCs/>
                <w:sz w:val="22"/>
                <w:szCs w:val="22"/>
                <w:lang w:val="ro-RO"/>
              </w:rPr>
              <w:t xml:space="preserve"> </w:t>
            </w:r>
            <w:proofErr w:type="spellStart"/>
            <w:r w:rsidRPr="00CF0D2C">
              <w:rPr>
                <w:bCs/>
                <w:sz w:val="22"/>
                <w:szCs w:val="22"/>
                <w:lang w:val="ro-RO"/>
              </w:rPr>
              <w:t>the</w:t>
            </w:r>
            <w:proofErr w:type="spellEnd"/>
            <w:r w:rsidRPr="00CF0D2C">
              <w:rPr>
                <w:bCs/>
                <w:sz w:val="22"/>
                <w:szCs w:val="22"/>
                <w:lang w:val="ro-RO"/>
              </w:rPr>
              <w:t xml:space="preserve"> </w:t>
            </w:r>
            <w:proofErr w:type="spellStart"/>
            <w:r w:rsidRPr="00CF0D2C">
              <w:rPr>
                <w:bCs/>
                <w:sz w:val="22"/>
                <w:szCs w:val="22"/>
                <w:lang w:val="ro-RO"/>
              </w:rPr>
              <w:t>initial</w:t>
            </w:r>
            <w:proofErr w:type="spellEnd"/>
            <w:r w:rsidRPr="00CF0D2C">
              <w:rPr>
                <w:bCs/>
                <w:sz w:val="22"/>
                <w:szCs w:val="22"/>
                <w:lang w:val="ro-RO"/>
              </w:rPr>
              <w:t xml:space="preserve"> </w:t>
            </w:r>
            <w:proofErr w:type="spellStart"/>
            <w:r w:rsidRPr="00CF0D2C">
              <w:rPr>
                <w:bCs/>
                <w:sz w:val="22"/>
                <w:szCs w:val="22"/>
                <w:lang w:val="ro-RO"/>
              </w:rPr>
              <w:t>maturity</w:t>
            </w:r>
            <w:proofErr w:type="spellEnd"/>
            <w:r w:rsidRPr="00CF0D2C">
              <w:rPr>
                <w:bCs/>
                <w:sz w:val="22"/>
                <w:szCs w:val="22"/>
                <w:lang w:val="ro-RO"/>
              </w:rPr>
              <w:t xml:space="preserve"> of over </w:t>
            </w:r>
            <w:proofErr w:type="spellStart"/>
            <w:r w:rsidRPr="00CF0D2C">
              <w:rPr>
                <w:bCs/>
                <w:sz w:val="22"/>
                <w:szCs w:val="22"/>
                <w:lang w:val="ro-RO"/>
              </w:rPr>
              <w:t>one</w:t>
            </w:r>
            <w:proofErr w:type="spellEnd"/>
            <w:r w:rsidRPr="00CF0D2C">
              <w:rPr>
                <w:bCs/>
                <w:sz w:val="22"/>
                <w:szCs w:val="22"/>
                <w:lang w:val="ro-RO"/>
              </w:rPr>
              <w:t xml:space="preserve"> </w:t>
            </w:r>
            <w:proofErr w:type="spellStart"/>
            <w:r w:rsidRPr="00CF0D2C">
              <w:rPr>
                <w:bCs/>
                <w:sz w:val="22"/>
                <w:szCs w:val="22"/>
                <w:lang w:val="ro-RO"/>
              </w:rPr>
              <w:t>year</w:t>
            </w:r>
            <w:proofErr w:type="spellEnd"/>
            <w:r w:rsidRPr="00CF0D2C">
              <w:rPr>
                <w:bCs/>
                <w:sz w:val="22"/>
                <w:szCs w:val="22"/>
                <w:lang w:val="ro-RO"/>
              </w:rPr>
              <w:t xml:space="preserve">, as a </w:t>
            </w:r>
            <w:proofErr w:type="spellStart"/>
            <w:r w:rsidRPr="00CF0D2C">
              <w:rPr>
                <w:bCs/>
                <w:sz w:val="22"/>
                <w:szCs w:val="22"/>
                <w:lang w:val="ro-RO"/>
              </w:rPr>
              <w:t>rule</w:t>
            </w:r>
            <w:proofErr w:type="spellEnd"/>
            <w:r w:rsidRPr="00CF0D2C">
              <w:rPr>
                <w:bCs/>
                <w:sz w:val="22"/>
                <w:szCs w:val="22"/>
                <w:lang w:val="ro-RO"/>
              </w:rPr>
              <w:t>;</w:t>
            </w:r>
          </w:p>
          <w:p w14:paraId="3B79B338" w14:textId="77777777" w:rsidR="00CF0D2C" w:rsidRPr="00CF0D2C" w:rsidRDefault="00CF0D2C" w:rsidP="00CF0D2C">
            <w:pPr>
              <w:ind w:firstLine="0"/>
              <w:rPr>
                <w:bCs/>
                <w:sz w:val="22"/>
                <w:szCs w:val="22"/>
                <w:lang w:val="ro-RO"/>
              </w:rPr>
            </w:pPr>
            <w:r w:rsidRPr="00CF0D2C">
              <w:rPr>
                <w:bCs/>
                <w:sz w:val="22"/>
                <w:szCs w:val="22"/>
                <w:lang w:val="ro-RO"/>
              </w:rPr>
              <w:t xml:space="preserve">b) </w:t>
            </w:r>
            <w:proofErr w:type="spellStart"/>
            <w:r w:rsidRPr="00CF0D2C">
              <w:rPr>
                <w:bCs/>
                <w:sz w:val="22"/>
                <w:szCs w:val="22"/>
                <w:lang w:val="ro-RO"/>
              </w:rPr>
              <w:t>operations</w:t>
            </w:r>
            <w:proofErr w:type="spellEnd"/>
            <w:r w:rsidRPr="00CF0D2C">
              <w:rPr>
                <w:bCs/>
                <w:sz w:val="22"/>
                <w:szCs w:val="22"/>
                <w:lang w:val="ro-RO"/>
              </w:rPr>
              <w:t xml:space="preserve"> </w:t>
            </w:r>
            <w:proofErr w:type="spellStart"/>
            <w:r w:rsidRPr="00CF0D2C">
              <w:rPr>
                <w:bCs/>
                <w:sz w:val="22"/>
                <w:szCs w:val="22"/>
                <w:lang w:val="ro-RO"/>
              </w:rPr>
              <w:t>with</w:t>
            </w:r>
            <w:proofErr w:type="spellEnd"/>
            <w:r w:rsidRPr="00CF0D2C">
              <w:rPr>
                <w:bCs/>
                <w:sz w:val="22"/>
                <w:szCs w:val="22"/>
                <w:lang w:val="ro-RO"/>
              </w:rPr>
              <w:t xml:space="preserve"> </w:t>
            </w:r>
            <w:proofErr w:type="spellStart"/>
            <w:r w:rsidRPr="00CF0D2C">
              <w:rPr>
                <w:bCs/>
                <w:sz w:val="22"/>
                <w:szCs w:val="22"/>
                <w:lang w:val="ro-RO"/>
              </w:rPr>
              <w:t>financial</w:t>
            </w:r>
            <w:proofErr w:type="spellEnd"/>
            <w:r w:rsidRPr="00CF0D2C">
              <w:rPr>
                <w:bCs/>
                <w:sz w:val="22"/>
                <w:szCs w:val="22"/>
                <w:lang w:val="ro-RO"/>
              </w:rPr>
              <w:t xml:space="preserve"> </w:t>
            </w:r>
            <w:proofErr w:type="spellStart"/>
            <w:r w:rsidRPr="00CF0D2C">
              <w:rPr>
                <w:bCs/>
                <w:sz w:val="22"/>
                <w:szCs w:val="22"/>
                <w:lang w:val="ro-RO"/>
              </w:rPr>
              <w:t>instruments</w:t>
            </w:r>
            <w:proofErr w:type="spellEnd"/>
            <w:r w:rsidRPr="00CF0D2C">
              <w:rPr>
                <w:bCs/>
                <w:sz w:val="22"/>
                <w:szCs w:val="22"/>
                <w:lang w:val="ro-RO"/>
              </w:rPr>
              <w:t xml:space="preserve"> </w:t>
            </w:r>
            <w:proofErr w:type="spellStart"/>
            <w:r w:rsidRPr="00CF0D2C">
              <w:rPr>
                <w:bCs/>
                <w:sz w:val="22"/>
                <w:szCs w:val="22"/>
                <w:lang w:val="ro-RO"/>
              </w:rPr>
              <w:t>normally</w:t>
            </w:r>
            <w:proofErr w:type="spellEnd"/>
            <w:r w:rsidRPr="00CF0D2C">
              <w:rPr>
                <w:bCs/>
                <w:sz w:val="22"/>
                <w:szCs w:val="22"/>
                <w:lang w:val="ro-RO"/>
              </w:rPr>
              <w:t xml:space="preserve"> </w:t>
            </w:r>
            <w:proofErr w:type="spellStart"/>
            <w:r w:rsidRPr="00CF0D2C">
              <w:rPr>
                <w:bCs/>
                <w:sz w:val="22"/>
                <w:szCs w:val="22"/>
                <w:lang w:val="ro-RO"/>
              </w:rPr>
              <w:t>dealt</w:t>
            </w:r>
            <w:proofErr w:type="spellEnd"/>
            <w:r w:rsidRPr="00CF0D2C">
              <w:rPr>
                <w:bCs/>
                <w:sz w:val="22"/>
                <w:szCs w:val="22"/>
                <w:lang w:val="ro-RO"/>
              </w:rPr>
              <w:t xml:space="preserve"> in on </w:t>
            </w:r>
            <w:proofErr w:type="spellStart"/>
            <w:r w:rsidRPr="00CF0D2C">
              <w:rPr>
                <w:bCs/>
                <w:sz w:val="22"/>
                <w:szCs w:val="22"/>
                <w:lang w:val="ro-RO"/>
              </w:rPr>
              <w:t>the</w:t>
            </w:r>
            <w:proofErr w:type="spellEnd"/>
            <w:r w:rsidRPr="00CF0D2C">
              <w:rPr>
                <w:bCs/>
                <w:sz w:val="22"/>
                <w:szCs w:val="22"/>
                <w:lang w:val="ro-RO"/>
              </w:rPr>
              <w:t xml:space="preserve"> </w:t>
            </w:r>
            <w:proofErr w:type="spellStart"/>
            <w:r w:rsidRPr="00CF0D2C">
              <w:rPr>
                <w:bCs/>
                <w:sz w:val="22"/>
                <w:szCs w:val="22"/>
                <w:lang w:val="ro-RO"/>
              </w:rPr>
              <w:t>money</w:t>
            </w:r>
            <w:proofErr w:type="spellEnd"/>
            <w:r w:rsidRPr="00CF0D2C">
              <w:rPr>
                <w:bCs/>
                <w:sz w:val="22"/>
                <w:szCs w:val="22"/>
                <w:lang w:val="ro-RO"/>
              </w:rPr>
              <w:t xml:space="preserve"> market, </w:t>
            </w:r>
            <w:proofErr w:type="spellStart"/>
            <w:r w:rsidRPr="00CF0D2C">
              <w:rPr>
                <w:bCs/>
                <w:sz w:val="22"/>
                <w:szCs w:val="22"/>
                <w:lang w:val="ro-RO"/>
              </w:rPr>
              <w:t>namely</w:t>
            </w:r>
            <w:proofErr w:type="spellEnd"/>
            <w:r w:rsidRPr="00CF0D2C">
              <w:rPr>
                <w:bCs/>
                <w:sz w:val="22"/>
                <w:szCs w:val="22"/>
                <w:lang w:val="ro-RO"/>
              </w:rPr>
              <w:t xml:space="preserve"> </w:t>
            </w:r>
            <w:proofErr w:type="spellStart"/>
            <w:r w:rsidRPr="00CF0D2C">
              <w:rPr>
                <w:bCs/>
                <w:sz w:val="22"/>
                <w:szCs w:val="22"/>
                <w:lang w:val="ro-RO"/>
              </w:rPr>
              <w:lastRenderedPageBreak/>
              <w:t>with</w:t>
            </w:r>
            <w:proofErr w:type="spellEnd"/>
            <w:r w:rsidRPr="00CF0D2C">
              <w:rPr>
                <w:bCs/>
                <w:sz w:val="22"/>
                <w:szCs w:val="22"/>
                <w:lang w:val="ro-RO"/>
              </w:rPr>
              <w:t xml:space="preserve"> </w:t>
            </w:r>
            <w:proofErr w:type="spellStart"/>
            <w:r w:rsidRPr="00CF0D2C">
              <w:rPr>
                <w:bCs/>
                <w:sz w:val="22"/>
                <w:szCs w:val="22"/>
                <w:lang w:val="ro-RO"/>
              </w:rPr>
              <w:t>government</w:t>
            </w:r>
            <w:proofErr w:type="spellEnd"/>
            <w:r w:rsidRPr="00CF0D2C">
              <w:rPr>
                <w:bCs/>
                <w:sz w:val="22"/>
                <w:szCs w:val="22"/>
                <w:lang w:val="ro-RO"/>
              </w:rPr>
              <w:t xml:space="preserve"> </w:t>
            </w:r>
            <w:proofErr w:type="spellStart"/>
            <w:r w:rsidRPr="00CF0D2C">
              <w:rPr>
                <w:bCs/>
                <w:sz w:val="22"/>
                <w:szCs w:val="22"/>
                <w:lang w:val="ro-RO"/>
              </w:rPr>
              <w:t>securities</w:t>
            </w:r>
            <w:proofErr w:type="spellEnd"/>
            <w:r w:rsidRPr="00CF0D2C">
              <w:rPr>
                <w:bCs/>
                <w:sz w:val="22"/>
                <w:szCs w:val="22"/>
                <w:lang w:val="ro-RO"/>
              </w:rPr>
              <w:t xml:space="preserve">, </w:t>
            </w:r>
            <w:proofErr w:type="spellStart"/>
            <w:r w:rsidRPr="00CF0D2C">
              <w:rPr>
                <w:bCs/>
                <w:sz w:val="22"/>
                <w:szCs w:val="22"/>
                <w:lang w:val="ro-RO"/>
              </w:rPr>
              <w:t>certificates</w:t>
            </w:r>
            <w:proofErr w:type="spellEnd"/>
            <w:r w:rsidRPr="00CF0D2C">
              <w:rPr>
                <w:bCs/>
                <w:sz w:val="22"/>
                <w:szCs w:val="22"/>
                <w:lang w:val="ro-RO"/>
              </w:rPr>
              <w:t xml:space="preserve"> of </w:t>
            </w:r>
            <w:proofErr w:type="spellStart"/>
            <w:r w:rsidRPr="00CF0D2C">
              <w:rPr>
                <w:bCs/>
                <w:sz w:val="22"/>
                <w:szCs w:val="22"/>
                <w:lang w:val="ro-RO"/>
              </w:rPr>
              <w:t>deposit</w:t>
            </w:r>
            <w:proofErr w:type="spellEnd"/>
            <w:r w:rsidRPr="00CF0D2C">
              <w:rPr>
                <w:bCs/>
                <w:sz w:val="22"/>
                <w:szCs w:val="22"/>
                <w:lang w:val="ro-RO"/>
              </w:rPr>
              <w:t xml:space="preserve">, </w:t>
            </w:r>
            <w:proofErr w:type="spellStart"/>
            <w:r w:rsidRPr="00CF0D2C">
              <w:rPr>
                <w:bCs/>
                <w:sz w:val="22"/>
                <w:szCs w:val="22"/>
                <w:lang w:val="ro-RO"/>
              </w:rPr>
              <w:t>financial</w:t>
            </w:r>
            <w:proofErr w:type="spellEnd"/>
            <w:r w:rsidRPr="00CF0D2C">
              <w:rPr>
                <w:bCs/>
                <w:sz w:val="22"/>
                <w:szCs w:val="22"/>
                <w:lang w:val="ro-RO"/>
              </w:rPr>
              <w:t xml:space="preserve"> </w:t>
            </w:r>
            <w:proofErr w:type="spellStart"/>
            <w:r w:rsidRPr="00CF0D2C">
              <w:rPr>
                <w:bCs/>
                <w:sz w:val="22"/>
                <w:szCs w:val="22"/>
                <w:lang w:val="ro-RO"/>
              </w:rPr>
              <w:t>derivatives</w:t>
            </w:r>
            <w:proofErr w:type="spellEnd"/>
            <w:r w:rsidRPr="00CF0D2C">
              <w:rPr>
                <w:bCs/>
                <w:sz w:val="22"/>
                <w:szCs w:val="22"/>
                <w:lang w:val="ro-RO"/>
              </w:rPr>
              <w:t xml:space="preserve">, </w:t>
            </w:r>
            <w:proofErr w:type="spellStart"/>
            <w:r w:rsidRPr="00CF0D2C">
              <w:rPr>
                <w:bCs/>
                <w:sz w:val="22"/>
                <w:szCs w:val="22"/>
                <w:lang w:val="ro-RO"/>
              </w:rPr>
              <w:t>debt</w:t>
            </w:r>
            <w:proofErr w:type="spellEnd"/>
            <w:r w:rsidRPr="00CF0D2C">
              <w:rPr>
                <w:bCs/>
                <w:sz w:val="22"/>
                <w:szCs w:val="22"/>
                <w:lang w:val="ro-RO"/>
              </w:rPr>
              <w:t xml:space="preserve"> </w:t>
            </w:r>
            <w:proofErr w:type="spellStart"/>
            <w:r w:rsidRPr="00CF0D2C">
              <w:rPr>
                <w:bCs/>
                <w:sz w:val="22"/>
                <w:szCs w:val="22"/>
                <w:lang w:val="ro-RO"/>
              </w:rPr>
              <w:t>securities</w:t>
            </w:r>
            <w:proofErr w:type="spellEnd"/>
            <w:r w:rsidRPr="00CF0D2C">
              <w:rPr>
                <w:bCs/>
                <w:sz w:val="22"/>
                <w:szCs w:val="22"/>
                <w:lang w:val="ro-RO"/>
              </w:rPr>
              <w:t xml:space="preserve"> </w:t>
            </w:r>
            <w:proofErr w:type="spellStart"/>
            <w:r w:rsidRPr="00CF0D2C">
              <w:rPr>
                <w:bCs/>
                <w:sz w:val="22"/>
                <w:szCs w:val="22"/>
                <w:lang w:val="ro-RO"/>
              </w:rPr>
              <w:t>and</w:t>
            </w:r>
            <w:proofErr w:type="spellEnd"/>
            <w:r w:rsidRPr="00CF0D2C">
              <w:rPr>
                <w:bCs/>
                <w:sz w:val="22"/>
                <w:szCs w:val="22"/>
                <w:lang w:val="ro-RO"/>
              </w:rPr>
              <w:t xml:space="preserve"> </w:t>
            </w:r>
            <w:proofErr w:type="spellStart"/>
            <w:r w:rsidRPr="00CF0D2C">
              <w:rPr>
                <w:bCs/>
                <w:sz w:val="22"/>
                <w:szCs w:val="22"/>
                <w:lang w:val="ro-RO"/>
              </w:rPr>
              <w:t>other</w:t>
            </w:r>
            <w:proofErr w:type="spellEnd"/>
            <w:r w:rsidRPr="00CF0D2C">
              <w:rPr>
                <w:bCs/>
                <w:sz w:val="22"/>
                <w:szCs w:val="22"/>
                <w:lang w:val="ro-RO"/>
              </w:rPr>
              <w:t xml:space="preserve"> </w:t>
            </w:r>
            <w:proofErr w:type="spellStart"/>
            <w:r w:rsidRPr="00CF0D2C">
              <w:rPr>
                <w:bCs/>
                <w:sz w:val="22"/>
                <w:szCs w:val="22"/>
                <w:lang w:val="ro-RO"/>
              </w:rPr>
              <w:t>instruments</w:t>
            </w:r>
            <w:proofErr w:type="spellEnd"/>
            <w:r w:rsidRPr="00CF0D2C">
              <w:rPr>
                <w:bCs/>
                <w:sz w:val="22"/>
                <w:szCs w:val="22"/>
                <w:lang w:val="ro-RO"/>
              </w:rPr>
              <w:t xml:space="preserve"> specific for </w:t>
            </w:r>
            <w:proofErr w:type="spellStart"/>
            <w:r w:rsidRPr="00CF0D2C">
              <w:rPr>
                <w:bCs/>
                <w:sz w:val="22"/>
                <w:szCs w:val="22"/>
                <w:lang w:val="ro-RO"/>
              </w:rPr>
              <w:t>the</w:t>
            </w:r>
            <w:proofErr w:type="spellEnd"/>
            <w:r w:rsidRPr="00CF0D2C">
              <w:rPr>
                <w:bCs/>
                <w:sz w:val="22"/>
                <w:szCs w:val="22"/>
                <w:lang w:val="ro-RO"/>
              </w:rPr>
              <w:t xml:space="preserve"> </w:t>
            </w:r>
            <w:proofErr w:type="spellStart"/>
            <w:r w:rsidRPr="00CF0D2C">
              <w:rPr>
                <w:bCs/>
                <w:sz w:val="22"/>
                <w:szCs w:val="22"/>
                <w:lang w:val="ro-RO"/>
              </w:rPr>
              <w:t>money</w:t>
            </w:r>
            <w:proofErr w:type="spellEnd"/>
            <w:r w:rsidRPr="00CF0D2C">
              <w:rPr>
                <w:bCs/>
                <w:sz w:val="22"/>
                <w:szCs w:val="22"/>
                <w:lang w:val="ro-RO"/>
              </w:rPr>
              <w:t xml:space="preserve"> market, </w:t>
            </w:r>
            <w:proofErr w:type="spellStart"/>
            <w:r w:rsidRPr="00CF0D2C">
              <w:rPr>
                <w:bCs/>
                <w:sz w:val="22"/>
                <w:szCs w:val="22"/>
                <w:lang w:val="ro-RO"/>
              </w:rPr>
              <w:t>with</w:t>
            </w:r>
            <w:proofErr w:type="spellEnd"/>
            <w:r w:rsidRPr="00CF0D2C">
              <w:rPr>
                <w:bCs/>
                <w:sz w:val="22"/>
                <w:szCs w:val="22"/>
                <w:lang w:val="ro-RO"/>
              </w:rPr>
              <w:t xml:space="preserve"> </w:t>
            </w:r>
            <w:proofErr w:type="spellStart"/>
            <w:r w:rsidRPr="00CF0D2C">
              <w:rPr>
                <w:bCs/>
                <w:sz w:val="22"/>
                <w:szCs w:val="22"/>
                <w:lang w:val="ro-RO"/>
              </w:rPr>
              <w:t>the</w:t>
            </w:r>
            <w:proofErr w:type="spellEnd"/>
            <w:r w:rsidRPr="00CF0D2C">
              <w:rPr>
                <w:bCs/>
                <w:sz w:val="22"/>
                <w:szCs w:val="22"/>
                <w:lang w:val="ro-RO"/>
              </w:rPr>
              <w:t xml:space="preserve"> </w:t>
            </w:r>
            <w:proofErr w:type="spellStart"/>
            <w:r w:rsidRPr="00CF0D2C">
              <w:rPr>
                <w:bCs/>
                <w:sz w:val="22"/>
                <w:szCs w:val="22"/>
                <w:lang w:val="ro-RO"/>
              </w:rPr>
              <w:t>initial</w:t>
            </w:r>
            <w:proofErr w:type="spellEnd"/>
            <w:r w:rsidRPr="00CF0D2C">
              <w:rPr>
                <w:bCs/>
                <w:sz w:val="22"/>
                <w:szCs w:val="22"/>
                <w:lang w:val="ro-RO"/>
              </w:rPr>
              <w:t xml:space="preserve"> </w:t>
            </w:r>
            <w:proofErr w:type="spellStart"/>
            <w:r w:rsidRPr="00CF0D2C">
              <w:rPr>
                <w:bCs/>
                <w:sz w:val="22"/>
                <w:szCs w:val="22"/>
                <w:lang w:val="ro-RO"/>
              </w:rPr>
              <w:t>maturity</w:t>
            </w:r>
            <w:proofErr w:type="spellEnd"/>
            <w:r w:rsidRPr="00CF0D2C">
              <w:rPr>
                <w:bCs/>
                <w:sz w:val="22"/>
                <w:szCs w:val="22"/>
                <w:lang w:val="ro-RO"/>
              </w:rPr>
              <w:t xml:space="preserve"> </w:t>
            </w:r>
            <w:proofErr w:type="spellStart"/>
            <w:r w:rsidRPr="00CF0D2C">
              <w:rPr>
                <w:bCs/>
                <w:sz w:val="22"/>
                <w:szCs w:val="22"/>
                <w:lang w:val="ro-RO"/>
              </w:rPr>
              <w:t>not</w:t>
            </w:r>
            <w:proofErr w:type="spellEnd"/>
            <w:r w:rsidRPr="00CF0D2C">
              <w:rPr>
                <w:bCs/>
                <w:sz w:val="22"/>
                <w:szCs w:val="22"/>
                <w:lang w:val="ro-RO"/>
              </w:rPr>
              <w:t xml:space="preserve"> </w:t>
            </w:r>
            <w:proofErr w:type="spellStart"/>
            <w:r w:rsidRPr="00CF0D2C">
              <w:rPr>
                <w:bCs/>
                <w:sz w:val="22"/>
                <w:szCs w:val="22"/>
                <w:lang w:val="ro-RO"/>
              </w:rPr>
              <w:t>exceeding</w:t>
            </w:r>
            <w:proofErr w:type="spellEnd"/>
            <w:r w:rsidRPr="00CF0D2C">
              <w:rPr>
                <w:bCs/>
                <w:sz w:val="22"/>
                <w:szCs w:val="22"/>
                <w:lang w:val="ro-RO"/>
              </w:rPr>
              <w:t xml:space="preserve"> </w:t>
            </w:r>
            <w:proofErr w:type="spellStart"/>
            <w:r w:rsidRPr="00CF0D2C">
              <w:rPr>
                <w:bCs/>
                <w:sz w:val="22"/>
                <w:szCs w:val="22"/>
                <w:lang w:val="ro-RO"/>
              </w:rPr>
              <w:t>one</w:t>
            </w:r>
            <w:proofErr w:type="spellEnd"/>
            <w:r w:rsidRPr="00CF0D2C">
              <w:rPr>
                <w:bCs/>
                <w:sz w:val="22"/>
                <w:szCs w:val="22"/>
                <w:lang w:val="ro-RO"/>
              </w:rPr>
              <w:t xml:space="preserve"> </w:t>
            </w:r>
            <w:proofErr w:type="spellStart"/>
            <w:r w:rsidRPr="00CF0D2C">
              <w:rPr>
                <w:bCs/>
                <w:sz w:val="22"/>
                <w:szCs w:val="22"/>
                <w:lang w:val="ro-RO"/>
              </w:rPr>
              <w:t>year</w:t>
            </w:r>
            <w:proofErr w:type="spellEnd"/>
            <w:r w:rsidRPr="00CF0D2C">
              <w:rPr>
                <w:bCs/>
                <w:sz w:val="22"/>
                <w:szCs w:val="22"/>
                <w:lang w:val="ro-RO"/>
              </w:rPr>
              <w:t xml:space="preserve">, as a </w:t>
            </w:r>
            <w:proofErr w:type="spellStart"/>
            <w:r w:rsidRPr="00CF0D2C">
              <w:rPr>
                <w:bCs/>
                <w:sz w:val="22"/>
                <w:szCs w:val="22"/>
                <w:lang w:val="ro-RO"/>
              </w:rPr>
              <w:t>rule</w:t>
            </w:r>
            <w:proofErr w:type="spellEnd"/>
            <w:r w:rsidRPr="00CF0D2C">
              <w:rPr>
                <w:bCs/>
                <w:sz w:val="22"/>
                <w:szCs w:val="22"/>
                <w:lang w:val="ro-RO"/>
              </w:rPr>
              <w:t>;</w:t>
            </w:r>
          </w:p>
          <w:p w14:paraId="15DD454F" w14:textId="77777777" w:rsidR="00CF0D2C" w:rsidRDefault="00CF0D2C" w:rsidP="00CF0D2C">
            <w:pPr>
              <w:ind w:firstLine="0"/>
              <w:rPr>
                <w:bCs/>
                <w:sz w:val="22"/>
                <w:szCs w:val="22"/>
                <w:lang w:val="ro-RO"/>
              </w:rPr>
            </w:pPr>
            <w:r w:rsidRPr="00CF0D2C">
              <w:rPr>
                <w:bCs/>
                <w:sz w:val="22"/>
                <w:szCs w:val="22"/>
                <w:lang w:val="ro-RO"/>
              </w:rPr>
              <w:t xml:space="preserve">c) </w:t>
            </w:r>
            <w:proofErr w:type="spellStart"/>
            <w:r w:rsidRPr="00CF0D2C">
              <w:rPr>
                <w:bCs/>
                <w:sz w:val="22"/>
                <w:szCs w:val="22"/>
                <w:lang w:val="ro-RO"/>
              </w:rPr>
              <w:t>operations</w:t>
            </w:r>
            <w:proofErr w:type="spellEnd"/>
            <w:r w:rsidRPr="00CF0D2C">
              <w:rPr>
                <w:bCs/>
                <w:sz w:val="22"/>
                <w:szCs w:val="22"/>
                <w:lang w:val="ro-RO"/>
              </w:rPr>
              <w:t xml:space="preserve"> </w:t>
            </w:r>
            <w:proofErr w:type="spellStart"/>
            <w:r w:rsidRPr="00CF0D2C">
              <w:rPr>
                <w:bCs/>
                <w:sz w:val="22"/>
                <w:szCs w:val="22"/>
                <w:lang w:val="ro-RO"/>
              </w:rPr>
              <w:t>with</w:t>
            </w:r>
            <w:proofErr w:type="spellEnd"/>
            <w:r w:rsidRPr="00CF0D2C">
              <w:rPr>
                <w:bCs/>
                <w:sz w:val="22"/>
                <w:szCs w:val="22"/>
                <w:lang w:val="ro-RO"/>
              </w:rPr>
              <w:t xml:space="preserve"> </w:t>
            </w:r>
            <w:proofErr w:type="spellStart"/>
            <w:r w:rsidRPr="00CF0D2C">
              <w:rPr>
                <w:bCs/>
                <w:sz w:val="22"/>
                <w:szCs w:val="22"/>
                <w:lang w:val="ro-RO"/>
              </w:rPr>
              <w:t>units</w:t>
            </w:r>
            <w:proofErr w:type="spellEnd"/>
            <w:r w:rsidRPr="00CF0D2C">
              <w:rPr>
                <w:bCs/>
                <w:sz w:val="22"/>
                <w:szCs w:val="22"/>
                <w:lang w:val="ro-RO"/>
              </w:rPr>
              <w:t xml:space="preserve"> of </w:t>
            </w:r>
            <w:proofErr w:type="spellStart"/>
            <w:r w:rsidRPr="00CF0D2C">
              <w:rPr>
                <w:bCs/>
                <w:sz w:val="22"/>
                <w:szCs w:val="22"/>
                <w:lang w:val="ro-RO"/>
              </w:rPr>
              <w:t>collective</w:t>
            </w:r>
            <w:proofErr w:type="spellEnd"/>
            <w:r w:rsidRPr="00CF0D2C">
              <w:rPr>
                <w:bCs/>
                <w:sz w:val="22"/>
                <w:szCs w:val="22"/>
                <w:lang w:val="ro-RO"/>
              </w:rPr>
              <w:t xml:space="preserve"> </w:t>
            </w:r>
            <w:proofErr w:type="spellStart"/>
            <w:r w:rsidRPr="00CF0D2C">
              <w:rPr>
                <w:bCs/>
                <w:sz w:val="22"/>
                <w:szCs w:val="22"/>
                <w:lang w:val="ro-RO"/>
              </w:rPr>
              <w:t>investment</w:t>
            </w:r>
            <w:proofErr w:type="spellEnd"/>
            <w:r w:rsidRPr="00CF0D2C">
              <w:rPr>
                <w:bCs/>
                <w:sz w:val="22"/>
                <w:szCs w:val="22"/>
                <w:lang w:val="ro-RO"/>
              </w:rPr>
              <w:t xml:space="preserve"> </w:t>
            </w:r>
            <w:proofErr w:type="spellStart"/>
            <w:r w:rsidRPr="00CF0D2C">
              <w:rPr>
                <w:bCs/>
                <w:sz w:val="22"/>
                <w:szCs w:val="22"/>
                <w:lang w:val="ro-RO"/>
              </w:rPr>
              <w:t>undertakings</w:t>
            </w:r>
            <w:proofErr w:type="spellEnd"/>
            <w:r w:rsidRPr="00CF0D2C">
              <w:rPr>
                <w:bCs/>
                <w:sz w:val="22"/>
                <w:szCs w:val="22"/>
                <w:lang w:val="ro-RO"/>
              </w:rPr>
              <w:t xml:space="preserve">, </w:t>
            </w:r>
            <w:proofErr w:type="spellStart"/>
            <w:r w:rsidRPr="00CF0D2C">
              <w:rPr>
                <w:bCs/>
                <w:sz w:val="22"/>
                <w:szCs w:val="22"/>
                <w:lang w:val="ro-RO"/>
              </w:rPr>
              <w:t>namely</w:t>
            </w:r>
            <w:proofErr w:type="spellEnd"/>
            <w:r w:rsidRPr="00CF0D2C">
              <w:rPr>
                <w:bCs/>
                <w:sz w:val="22"/>
                <w:szCs w:val="22"/>
                <w:lang w:val="ro-RO"/>
              </w:rPr>
              <w:t xml:space="preserve"> </w:t>
            </w:r>
            <w:proofErr w:type="spellStart"/>
            <w:r w:rsidRPr="00CF0D2C">
              <w:rPr>
                <w:bCs/>
                <w:sz w:val="22"/>
                <w:szCs w:val="22"/>
                <w:lang w:val="ro-RO"/>
              </w:rPr>
              <w:t>with</w:t>
            </w:r>
            <w:proofErr w:type="spellEnd"/>
            <w:r w:rsidRPr="00CF0D2C">
              <w:rPr>
                <w:bCs/>
                <w:sz w:val="22"/>
                <w:szCs w:val="22"/>
                <w:lang w:val="ro-RO"/>
              </w:rPr>
              <w:t xml:space="preserve"> fund </w:t>
            </w:r>
            <w:proofErr w:type="spellStart"/>
            <w:r w:rsidRPr="00CF0D2C">
              <w:rPr>
                <w:bCs/>
                <w:sz w:val="22"/>
                <w:szCs w:val="22"/>
                <w:lang w:val="ro-RO"/>
              </w:rPr>
              <w:t>units</w:t>
            </w:r>
            <w:proofErr w:type="spellEnd"/>
            <w:r w:rsidRPr="00CF0D2C">
              <w:rPr>
                <w:bCs/>
                <w:sz w:val="22"/>
                <w:szCs w:val="22"/>
                <w:lang w:val="ro-RO"/>
              </w:rPr>
              <w:t xml:space="preserve">, </w:t>
            </w:r>
            <w:proofErr w:type="spellStart"/>
            <w:r w:rsidRPr="00CF0D2C">
              <w:rPr>
                <w:bCs/>
                <w:sz w:val="22"/>
                <w:szCs w:val="22"/>
                <w:lang w:val="ro-RO"/>
              </w:rPr>
              <w:t>shares</w:t>
            </w:r>
            <w:proofErr w:type="spellEnd"/>
            <w:r w:rsidRPr="00CF0D2C">
              <w:rPr>
                <w:bCs/>
                <w:sz w:val="22"/>
                <w:szCs w:val="22"/>
                <w:lang w:val="ro-RO"/>
              </w:rPr>
              <w:t xml:space="preserve"> or </w:t>
            </w:r>
            <w:proofErr w:type="spellStart"/>
            <w:r w:rsidRPr="00CF0D2C">
              <w:rPr>
                <w:bCs/>
                <w:sz w:val="22"/>
                <w:szCs w:val="22"/>
                <w:lang w:val="ro-RO"/>
              </w:rPr>
              <w:t>other</w:t>
            </w:r>
            <w:proofErr w:type="spellEnd"/>
            <w:r w:rsidRPr="00CF0D2C">
              <w:rPr>
                <w:bCs/>
                <w:sz w:val="22"/>
                <w:szCs w:val="22"/>
                <w:lang w:val="ro-RO"/>
              </w:rPr>
              <w:t xml:space="preserve"> </w:t>
            </w:r>
            <w:proofErr w:type="spellStart"/>
            <w:r w:rsidRPr="00CF0D2C">
              <w:rPr>
                <w:bCs/>
                <w:sz w:val="22"/>
                <w:szCs w:val="22"/>
                <w:lang w:val="ro-RO"/>
              </w:rPr>
              <w:t>forms</w:t>
            </w:r>
            <w:proofErr w:type="spellEnd"/>
            <w:r w:rsidRPr="00CF0D2C">
              <w:rPr>
                <w:bCs/>
                <w:sz w:val="22"/>
                <w:szCs w:val="22"/>
                <w:lang w:val="ro-RO"/>
              </w:rPr>
              <w:t xml:space="preserve"> of </w:t>
            </w:r>
            <w:proofErr w:type="spellStart"/>
            <w:r w:rsidRPr="00CF0D2C">
              <w:rPr>
                <w:bCs/>
                <w:sz w:val="22"/>
                <w:szCs w:val="22"/>
                <w:lang w:val="ro-RO"/>
              </w:rPr>
              <w:t>confirmation</w:t>
            </w:r>
            <w:proofErr w:type="spellEnd"/>
            <w:r w:rsidRPr="00CF0D2C">
              <w:rPr>
                <w:bCs/>
                <w:sz w:val="22"/>
                <w:szCs w:val="22"/>
                <w:lang w:val="ro-RO"/>
              </w:rPr>
              <w:t xml:space="preserve"> of </w:t>
            </w:r>
            <w:proofErr w:type="spellStart"/>
            <w:r w:rsidRPr="00CF0D2C">
              <w:rPr>
                <w:bCs/>
                <w:sz w:val="22"/>
                <w:szCs w:val="22"/>
                <w:lang w:val="ro-RO"/>
              </w:rPr>
              <w:t>the</w:t>
            </w:r>
            <w:proofErr w:type="spellEnd"/>
            <w:r w:rsidRPr="00CF0D2C">
              <w:rPr>
                <w:bCs/>
                <w:sz w:val="22"/>
                <w:szCs w:val="22"/>
                <w:lang w:val="ro-RO"/>
              </w:rPr>
              <w:t xml:space="preserve"> </w:t>
            </w:r>
            <w:proofErr w:type="spellStart"/>
            <w:r w:rsidRPr="00CF0D2C">
              <w:rPr>
                <w:bCs/>
                <w:sz w:val="22"/>
                <w:szCs w:val="22"/>
                <w:lang w:val="ro-RO"/>
              </w:rPr>
              <w:t>investor’s</w:t>
            </w:r>
            <w:proofErr w:type="spellEnd"/>
            <w:r w:rsidRPr="00CF0D2C">
              <w:rPr>
                <w:bCs/>
                <w:sz w:val="22"/>
                <w:szCs w:val="22"/>
                <w:lang w:val="ro-RO"/>
              </w:rPr>
              <w:t xml:space="preserve"> </w:t>
            </w:r>
            <w:proofErr w:type="spellStart"/>
            <w:r w:rsidRPr="00CF0D2C">
              <w:rPr>
                <w:bCs/>
                <w:sz w:val="22"/>
                <w:szCs w:val="22"/>
                <w:lang w:val="ro-RO"/>
              </w:rPr>
              <w:t>participation</w:t>
            </w:r>
            <w:proofErr w:type="spellEnd"/>
            <w:r w:rsidRPr="00CF0D2C">
              <w:rPr>
                <w:bCs/>
                <w:sz w:val="22"/>
                <w:szCs w:val="22"/>
                <w:lang w:val="ro-RO"/>
              </w:rPr>
              <w:t xml:space="preserve"> in </w:t>
            </w:r>
            <w:proofErr w:type="spellStart"/>
            <w:r w:rsidRPr="00CF0D2C">
              <w:rPr>
                <w:bCs/>
                <w:sz w:val="22"/>
                <w:szCs w:val="22"/>
                <w:lang w:val="ro-RO"/>
              </w:rPr>
              <w:t>investment</w:t>
            </w:r>
            <w:proofErr w:type="spellEnd"/>
            <w:r w:rsidRPr="00CF0D2C">
              <w:rPr>
                <w:bCs/>
                <w:sz w:val="22"/>
                <w:szCs w:val="22"/>
                <w:lang w:val="ro-RO"/>
              </w:rPr>
              <w:t xml:space="preserve"> </w:t>
            </w:r>
            <w:proofErr w:type="spellStart"/>
            <w:r w:rsidRPr="00CF0D2C">
              <w:rPr>
                <w:bCs/>
                <w:sz w:val="22"/>
                <w:szCs w:val="22"/>
                <w:lang w:val="ro-RO"/>
              </w:rPr>
              <w:t>funds</w:t>
            </w:r>
            <w:proofErr w:type="spellEnd"/>
            <w:r w:rsidRPr="00CF0D2C">
              <w:rPr>
                <w:bCs/>
                <w:sz w:val="22"/>
                <w:szCs w:val="22"/>
                <w:lang w:val="ro-RO"/>
              </w:rPr>
              <w:t xml:space="preserve"> </w:t>
            </w:r>
            <w:proofErr w:type="spellStart"/>
            <w:r w:rsidRPr="00CF0D2C">
              <w:rPr>
                <w:bCs/>
                <w:sz w:val="22"/>
                <w:szCs w:val="22"/>
                <w:lang w:val="ro-RO"/>
              </w:rPr>
              <w:t>and</w:t>
            </w:r>
            <w:proofErr w:type="spellEnd"/>
            <w:r w:rsidRPr="00CF0D2C">
              <w:rPr>
                <w:bCs/>
                <w:sz w:val="22"/>
                <w:szCs w:val="22"/>
                <w:lang w:val="ro-RO"/>
              </w:rPr>
              <w:t xml:space="preserve"> </w:t>
            </w:r>
            <w:proofErr w:type="spellStart"/>
            <w:r w:rsidRPr="00CF0D2C">
              <w:rPr>
                <w:bCs/>
                <w:sz w:val="22"/>
                <w:szCs w:val="22"/>
                <w:lang w:val="ro-RO"/>
              </w:rPr>
              <w:t>other</w:t>
            </w:r>
            <w:proofErr w:type="spellEnd"/>
            <w:r w:rsidRPr="00CF0D2C">
              <w:rPr>
                <w:bCs/>
                <w:sz w:val="22"/>
                <w:szCs w:val="22"/>
                <w:lang w:val="ro-RO"/>
              </w:rPr>
              <w:t xml:space="preserve"> </w:t>
            </w:r>
            <w:proofErr w:type="spellStart"/>
            <w:r w:rsidRPr="00CF0D2C">
              <w:rPr>
                <w:bCs/>
                <w:sz w:val="22"/>
                <w:szCs w:val="22"/>
                <w:lang w:val="ro-RO"/>
              </w:rPr>
              <w:t>undertakings</w:t>
            </w:r>
            <w:proofErr w:type="spellEnd"/>
            <w:r w:rsidRPr="00CF0D2C">
              <w:rPr>
                <w:bCs/>
                <w:sz w:val="22"/>
                <w:szCs w:val="22"/>
                <w:lang w:val="ro-RO"/>
              </w:rPr>
              <w:t xml:space="preserve"> </w:t>
            </w:r>
            <w:proofErr w:type="spellStart"/>
            <w:r w:rsidRPr="00CF0D2C">
              <w:rPr>
                <w:bCs/>
                <w:sz w:val="22"/>
                <w:szCs w:val="22"/>
                <w:lang w:val="ro-RO"/>
              </w:rPr>
              <w:t>established</w:t>
            </w:r>
            <w:proofErr w:type="spellEnd"/>
            <w:r w:rsidRPr="00CF0D2C">
              <w:rPr>
                <w:bCs/>
                <w:sz w:val="22"/>
                <w:szCs w:val="22"/>
                <w:lang w:val="ro-RO"/>
              </w:rPr>
              <w:t xml:space="preserve"> for </w:t>
            </w:r>
            <w:proofErr w:type="spellStart"/>
            <w:r w:rsidRPr="00CF0D2C">
              <w:rPr>
                <w:bCs/>
                <w:sz w:val="22"/>
                <w:szCs w:val="22"/>
                <w:lang w:val="ro-RO"/>
              </w:rPr>
              <w:t>the</w:t>
            </w:r>
            <w:proofErr w:type="spellEnd"/>
            <w:r w:rsidRPr="00CF0D2C">
              <w:rPr>
                <w:bCs/>
                <w:sz w:val="22"/>
                <w:szCs w:val="22"/>
                <w:lang w:val="ro-RO"/>
              </w:rPr>
              <w:t xml:space="preserve"> </w:t>
            </w:r>
            <w:proofErr w:type="spellStart"/>
            <w:r w:rsidRPr="00CF0D2C">
              <w:rPr>
                <w:bCs/>
                <w:sz w:val="22"/>
                <w:szCs w:val="22"/>
                <w:lang w:val="ro-RO"/>
              </w:rPr>
              <w:t>purpose</w:t>
            </w:r>
            <w:proofErr w:type="spellEnd"/>
            <w:r w:rsidRPr="00CF0D2C">
              <w:rPr>
                <w:bCs/>
                <w:sz w:val="22"/>
                <w:szCs w:val="22"/>
                <w:lang w:val="ro-RO"/>
              </w:rPr>
              <w:t xml:space="preserve"> of </w:t>
            </w:r>
            <w:proofErr w:type="spellStart"/>
            <w:r w:rsidRPr="00CF0D2C">
              <w:rPr>
                <w:bCs/>
                <w:sz w:val="22"/>
                <w:szCs w:val="22"/>
                <w:lang w:val="ro-RO"/>
              </w:rPr>
              <w:t>making</w:t>
            </w:r>
            <w:proofErr w:type="spellEnd"/>
            <w:r w:rsidRPr="00CF0D2C">
              <w:rPr>
                <w:bCs/>
                <w:sz w:val="22"/>
                <w:szCs w:val="22"/>
                <w:lang w:val="ro-RO"/>
              </w:rPr>
              <w:t xml:space="preserve"> </w:t>
            </w:r>
            <w:proofErr w:type="spellStart"/>
            <w:r w:rsidRPr="00CF0D2C">
              <w:rPr>
                <w:bCs/>
                <w:sz w:val="22"/>
                <w:szCs w:val="22"/>
                <w:lang w:val="ro-RO"/>
              </w:rPr>
              <w:t>collective</w:t>
            </w:r>
            <w:proofErr w:type="spellEnd"/>
            <w:r w:rsidRPr="00CF0D2C">
              <w:rPr>
                <w:bCs/>
                <w:sz w:val="22"/>
                <w:szCs w:val="22"/>
                <w:lang w:val="ro-RO"/>
              </w:rPr>
              <w:t xml:space="preserve"> </w:t>
            </w:r>
            <w:proofErr w:type="spellStart"/>
            <w:r w:rsidRPr="00CF0D2C">
              <w:rPr>
                <w:bCs/>
                <w:sz w:val="22"/>
                <w:szCs w:val="22"/>
                <w:lang w:val="ro-RO"/>
              </w:rPr>
              <w:t>investments</w:t>
            </w:r>
            <w:proofErr w:type="spellEnd"/>
            <w:r w:rsidRPr="00CF0D2C">
              <w:rPr>
                <w:bCs/>
                <w:sz w:val="22"/>
                <w:szCs w:val="22"/>
                <w:lang w:val="ro-RO"/>
              </w:rPr>
              <w:t xml:space="preserve"> in </w:t>
            </w:r>
            <w:proofErr w:type="spellStart"/>
            <w:r w:rsidRPr="00CF0D2C">
              <w:rPr>
                <w:bCs/>
                <w:sz w:val="22"/>
                <w:szCs w:val="22"/>
                <w:lang w:val="ro-RO"/>
              </w:rPr>
              <w:t>financial</w:t>
            </w:r>
            <w:proofErr w:type="spellEnd"/>
            <w:r w:rsidRPr="00CF0D2C">
              <w:rPr>
                <w:bCs/>
                <w:sz w:val="22"/>
                <w:szCs w:val="22"/>
                <w:lang w:val="ro-RO"/>
              </w:rPr>
              <w:t xml:space="preserve"> </w:t>
            </w:r>
            <w:proofErr w:type="spellStart"/>
            <w:r w:rsidRPr="00CF0D2C">
              <w:rPr>
                <w:bCs/>
                <w:sz w:val="22"/>
                <w:szCs w:val="22"/>
                <w:lang w:val="ro-RO"/>
              </w:rPr>
              <w:t>instruments</w:t>
            </w:r>
            <w:proofErr w:type="spellEnd"/>
            <w:r w:rsidRPr="00CF0D2C">
              <w:rPr>
                <w:bCs/>
                <w:sz w:val="22"/>
                <w:szCs w:val="22"/>
                <w:lang w:val="ro-RO"/>
              </w:rPr>
              <w:t xml:space="preserve"> </w:t>
            </w:r>
            <w:proofErr w:type="spellStart"/>
            <w:r w:rsidRPr="00CF0D2C">
              <w:rPr>
                <w:bCs/>
                <w:sz w:val="22"/>
                <w:szCs w:val="22"/>
                <w:lang w:val="ro-RO"/>
              </w:rPr>
              <w:t>and</w:t>
            </w:r>
            <w:proofErr w:type="spellEnd"/>
            <w:r w:rsidRPr="00CF0D2C">
              <w:rPr>
                <w:bCs/>
                <w:sz w:val="22"/>
                <w:szCs w:val="22"/>
                <w:lang w:val="ro-RO"/>
              </w:rPr>
              <w:t xml:space="preserve"> </w:t>
            </w:r>
            <w:proofErr w:type="spellStart"/>
            <w:r w:rsidRPr="00CF0D2C">
              <w:rPr>
                <w:bCs/>
                <w:sz w:val="22"/>
                <w:szCs w:val="22"/>
                <w:lang w:val="ro-RO"/>
              </w:rPr>
              <w:t>other</w:t>
            </w:r>
            <w:proofErr w:type="spellEnd"/>
            <w:r w:rsidRPr="00CF0D2C">
              <w:rPr>
                <w:bCs/>
                <w:sz w:val="22"/>
                <w:szCs w:val="22"/>
                <w:lang w:val="ro-RO"/>
              </w:rPr>
              <w:t xml:space="preserve"> </w:t>
            </w:r>
            <w:proofErr w:type="spellStart"/>
            <w:r w:rsidRPr="00CF0D2C">
              <w:rPr>
                <w:bCs/>
                <w:sz w:val="22"/>
                <w:szCs w:val="22"/>
                <w:lang w:val="ro-RO"/>
              </w:rPr>
              <w:t>assets</w:t>
            </w:r>
            <w:proofErr w:type="spellEnd"/>
            <w:r w:rsidRPr="00CF0D2C">
              <w:rPr>
                <w:bCs/>
                <w:sz w:val="22"/>
                <w:szCs w:val="22"/>
                <w:lang w:val="ro-RO"/>
              </w:rPr>
              <w:t>.</w:t>
            </w:r>
          </w:p>
          <w:p w14:paraId="39937E7B" w14:textId="77777777" w:rsidR="00EA3A97" w:rsidRDefault="00EA3A97" w:rsidP="00EA3A97">
            <w:pPr>
              <w:ind w:firstLine="0"/>
              <w:rPr>
                <w:b/>
                <w:sz w:val="22"/>
                <w:szCs w:val="22"/>
                <w:lang w:val="ro-RO"/>
              </w:rPr>
            </w:pPr>
          </w:p>
          <w:p w14:paraId="6C160F09" w14:textId="77777777" w:rsidR="00EA3A97" w:rsidRPr="00EA3A97" w:rsidRDefault="00EA3A97" w:rsidP="00EA3A97">
            <w:pPr>
              <w:ind w:firstLine="0"/>
              <w:rPr>
                <w:bCs/>
                <w:sz w:val="22"/>
                <w:szCs w:val="22"/>
                <w:lang w:val="ro-RO"/>
              </w:rPr>
            </w:pPr>
            <w:bookmarkStart w:id="3" w:name="_Hlk223096329"/>
            <w:proofErr w:type="spellStart"/>
            <w:r w:rsidRPr="00EA3A97">
              <w:rPr>
                <w:b/>
                <w:sz w:val="22"/>
                <w:szCs w:val="22"/>
                <w:lang w:val="ro-RO"/>
              </w:rPr>
              <w:t>Article</w:t>
            </w:r>
            <w:proofErr w:type="spellEnd"/>
            <w:r w:rsidRPr="00EA3A97">
              <w:rPr>
                <w:b/>
                <w:sz w:val="22"/>
                <w:szCs w:val="22"/>
                <w:lang w:val="ro-RO"/>
              </w:rPr>
              <w:t xml:space="preserve"> 4. General </w:t>
            </w:r>
            <w:proofErr w:type="spellStart"/>
            <w:r w:rsidRPr="00EA3A97">
              <w:rPr>
                <w:b/>
                <w:sz w:val="22"/>
                <w:szCs w:val="22"/>
                <w:lang w:val="ro-RO"/>
              </w:rPr>
              <w:t>provisions</w:t>
            </w:r>
            <w:proofErr w:type="spellEnd"/>
            <w:r w:rsidRPr="00EA3A97">
              <w:rPr>
                <w:b/>
                <w:sz w:val="22"/>
                <w:szCs w:val="22"/>
                <w:lang w:val="ro-RO"/>
              </w:rPr>
              <w:t xml:space="preserve"> on </w:t>
            </w:r>
            <w:proofErr w:type="spellStart"/>
            <w:r w:rsidRPr="00EA3A97">
              <w:rPr>
                <w:b/>
                <w:sz w:val="22"/>
                <w:szCs w:val="22"/>
                <w:lang w:val="ro-RO"/>
              </w:rPr>
              <w:t>foreign</w:t>
            </w:r>
            <w:proofErr w:type="spellEnd"/>
            <w:r w:rsidRPr="00EA3A97">
              <w:rPr>
                <w:b/>
                <w:sz w:val="22"/>
                <w:szCs w:val="22"/>
                <w:lang w:val="ro-RO"/>
              </w:rPr>
              <w:t xml:space="preserve"> </w:t>
            </w:r>
            <w:proofErr w:type="spellStart"/>
            <w:r w:rsidRPr="00EA3A97">
              <w:rPr>
                <w:b/>
                <w:sz w:val="22"/>
                <w:szCs w:val="22"/>
                <w:lang w:val="ro-RO"/>
              </w:rPr>
              <w:t>exchange</w:t>
            </w:r>
            <w:proofErr w:type="spellEnd"/>
            <w:r w:rsidRPr="00EA3A97">
              <w:rPr>
                <w:b/>
                <w:sz w:val="22"/>
                <w:szCs w:val="22"/>
                <w:lang w:val="ro-RO"/>
              </w:rPr>
              <w:t xml:space="preserve"> </w:t>
            </w:r>
            <w:proofErr w:type="spellStart"/>
            <w:r w:rsidRPr="00EA3A97">
              <w:rPr>
                <w:b/>
                <w:sz w:val="22"/>
                <w:szCs w:val="22"/>
                <w:lang w:val="ro-RO"/>
              </w:rPr>
              <w:t>operations</w:t>
            </w:r>
            <w:proofErr w:type="spellEnd"/>
          </w:p>
          <w:bookmarkEnd w:id="3"/>
          <w:p w14:paraId="3B5E6B39" w14:textId="77777777" w:rsidR="00EA3A97" w:rsidRPr="00EA3A97" w:rsidRDefault="00EA3A97" w:rsidP="00EA3A97">
            <w:pPr>
              <w:ind w:firstLine="0"/>
              <w:rPr>
                <w:bCs/>
                <w:sz w:val="22"/>
                <w:szCs w:val="22"/>
                <w:lang w:val="ro-RO"/>
              </w:rPr>
            </w:pPr>
            <w:r w:rsidRPr="00EA3A97">
              <w:rPr>
                <w:bCs/>
                <w:sz w:val="22"/>
                <w:szCs w:val="22"/>
                <w:lang w:val="ro-RO"/>
              </w:rPr>
              <w:t xml:space="preserve">(9) </w:t>
            </w:r>
            <w:proofErr w:type="spellStart"/>
            <w:r w:rsidRPr="00EA3A97">
              <w:rPr>
                <w:bCs/>
                <w:sz w:val="22"/>
                <w:szCs w:val="22"/>
                <w:lang w:val="ro-RO"/>
              </w:rPr>
              <w:t>Residents</w:t>
            </w:r>
            <w:proofErr w:type="spellEnd"/>
            <w:r w:rsidRPr="00EA3A97">
              <w:rPr>
                <w:bCs/>
                <w:sz w:val="22"/>
                <w:szCs w:val="22"/>
                <w:lang w:val="ro-RO"/>
              </w:rPr>
              <w:t xml:space="preserve"> </w:t>
            </w:r>
            <w:proofErr w:type="spellStart"/>
            <w:r w:rsidRPr="00EA3A97">
              <w:rPr>
                <w:bCs/>
                <w:sz w:val="22"/>
                <w:szCs w:val="22"/>
                <w:lang w:val="ro-RO"/>
              </w:rPr>
              <w:t>shall</w:t>
            </w:r>
            <w:proofErr w:type="spellEnd"/>
            <w:r w:rsidRPr="00EA3A97">
              <w:rPr>
                <w:bCs/>
                <w:sz w:val="22"/>
                <w:szCs w:val="22"/>
                <w:lang w:val="ro-RO"/>
              </w:rPr>
              <w:t xml:space="preserve"> </w:t>
            </w:r>
            <w:proofErr w:type="spellStart"/>
            <w:r w:rsidRPr="00EA3A97">
              <w:rPr>
                <w:bCs/>
                <w:sz w:val="22"/>
                <w:szCs w:val="22"/>
                <w:lang w:val="ro-RO"/>
              </w:rPr>
              <w:t>have</w:t>
            </w:r>
            <w:proofErr w:type="spellEnd"/>
            <w:r w:rsidRPr="00EA3A97">
              <w:rPr>
                <w:bCs/>
                <w:sz w:val="22"/>
                <w:szCs w:val="22"/>
                <w:lang w:val="ro-RO"/>
              </w:rPr>
              <w:t xml:space="preserve"> </w:t>
            </w:r>
            <w:proofErr w:type="spellStart"/>
            <w:r w:rsidRPr="00EA3A97">
              <w:rPr>
                <w:bCs/>
                <w:sz w:val="22"/>
                <w:szCs w:val="22"/>
                <w:lang w:val="ro-RO"/>
              </w:rPr>
              <w:t>the</w:t>
            </w:r>
            <w:proofErr w:type="spellEnd"/>
            <w:r w:rsidRPr="00EA3A97">
              <w:rPr>
                <w:bCs/>
                <w:sz w:val="22"/>
                <w:szCs w:val="22"/>
                <w:lang w:val="ro-RO"/>
              </w:rPr>
              <w:t xml:space="preserve"> </w:t>
            </w:r>
            <w:proofErr w:type="spellStart"/>
            <w:r w:rsidRPr="00EA3A97">
              <w:rPr>
                <w:bCs/>
                <w:sz w:val="22"/>
                <w:szCs w:val="22"/>
                <w:lang w:val="ro-RO"/>
              </w:rPr>
              <w:t>right</w:t>
            </w:r>
            <w:proofErr w:type="spellEnd"/>
            <w:r w:rsidRPr="00EA3A97">
              <w:rPr>
                <w:bCs/>
                <w:sz w:val="22"/>
                <w:szCs w:val="22"/>
                <w:lang w:val="ro-RO"/>
              </w:rPr>
              <w:t xml:space="preserve"> </w:t>
            </w:r>
            <w:proofErr w:type="spellStart"/>
            <w:r w:rsidRPr="00EA3A97">
              <w:rPr>
                <w:bCs/>
                <w:sz w:val="22"/>
                <w:szCs w:val="22"/>
                <w:lang w:val="ro-RO"/>
              </w:rPr>
              <w:t>to</w:t>
            </w:r>
            <w:proofErr w:type="spellEnd"/>
            <w:r w:rsidRPr="00EA3A97">
              <w:rPr>
                <w:bCs/>
                <w:sz w:val="22"/>
                <w:szCs w:val="22"/>
                <w:lang w:val="ro-RO"/>
              </w:rPr>
              <w:t xml:space="preserve"> open </w:t>
            </w:r>
            <w:proofErr w:type="spellStart"/>
            <w:r w:rsidRPr="00EA3A97">
              <w:rPr>
                <w:bCs/>
                <w:sz w:val="22"/>
                <w:szCs w:val="22"/>
                <w:lang w:val="ro-RO"/>
              </w:rPr>
              <w:t>accounts</w:t>
            </w:r>
            <w:proofErr w:type="spellEnd"/>
            <w:r w:rsidRPr="00EA3A97">
              <w:rPr>
                <w:bCs/>
                <w:sz w:val="22"/>
                <w:szCs w:val="22"/>
                <w:lang w:val="ro-RO"/>
              </w:rPr>
              <w:t xml:space="preserve"> in </w:t>
            </w:r>
            <w:proofErr w:type="spellStart"/>
            <w:r w:rsidRPr="00EA3A97">
              <w:rPr>
                <w:bCs/>
                <w:sz w:val="22"/>
                <w:szCs w:val="22"/>
                <w:lang w:val="ro-RO"/>
              </w:rPr>
              <w:t>foreign</w:t>
            </w:r>
            <w:proofErr w:type="spellEnd"/>
            <w:r w:rsidRPr="00EA3A97">
              <w:rPr>
                <w:bCs/>
                <w:sz w:val="22"/>
                <w:szCs w:val="22"/>
                <w:lang w:val="ro-RO"/>
              </w:rPr>
              <w:t xml:space="preserve"> </w:t>
            </w:r>
            <w:proofErr w:type="spellStart"/>
            <w:r w:rsidRPr="00EA3A97">
              <w:rPr>
                <w:bCs/>
                <w:sz w:val="22"/>
                <w:szCs w:val="22"/>
                <w:lang w:val="ro-RO"/>
              </w:rPr>
              <w:t>currency</w:t>
            </w:r>
            <w:proofErr w:type="spellEnd"/>
            <w:r w:rsidRPr="00EA3A97">
              <w:rPr>
                <w:bCs/>
                <w:sz w:val="22"/>
                <w:szCs w:val="22"/>
                <w:lang w:val="ro-RO"/>
              </w:rPr>
              <w:t xml:space="preserve"> </w:t>
            </w:r>
            <w:proofErr w:type="spellStart"/>
            <w:r w:rsidRPr="00EA3A97">
              <w:rPr>
                <w:bCs/>
                <w:sz w:val="22"/>
                <w:szCs w:val="22"/>
                <w:lang w:val="ro-RO"/>
              </w:rPr>
              <w:t>with</w:t>
            </w:r>
            <w:proofErr w:type="spellEnd"/>
            <w:r w:rsidRPr="00EA3A97">
              <w:rPr>
                <w:bCs/>
                <w:sz w:val="22"/>
                <w:szCs w:val="22"/>
                <w:lang w:val="ro-RO"/>
              </w:rPr>
              <w:t xml:space="preserve"> </w:t>
            </w:r>
            <w:proofErr w:type="spellStart"/>
            <w:r w:rsidRPr="00EA3A97">
              <w:rPr>
                <w:bCs/>
                <w:sz w:val="22"/>
                <w:szCs w:val="22"/>
                <w:lang w:val="ro-RO"/>
              </w:rPr>
              <w:t>licensed</w:t>
            </w:r>
            <w:proofErr w:type="spellEnd"/>
            <w:r w:rsidRPr="00EA3A97">
              <w:rPr>
                <w:bCs/>
                <w:sz w:val="22"/>
                <w:szCs w:val="22"/>
                <w:lang w:val="ro-RO"/>
              </w:rPr>
              <w:t xml:space="preserve"> </w:t>
            </w:r>
            <w:proofErr w:type="spellStart"/>
            <w:r w:rsidRPr="00EA3A97">
              <w:rPr>
                <w:bCs/>
                <w:sz w:val="22"/>
                <w:szCs w:val="22"/>
                <w:lang w:val="ro-RO"/>
              </w:rPr>
              <w:t>banks</w:t>
            </w:r>
            <w:proofErr w:type="spellEnd"/>
            <w:r w:rsidRPr="00EA3A97">
              <w:rPr>
                <w:bCs/>
                <w:sz w:val="22"/>
                <w:szCs w:val="22"/>
                <w:lang w:val="ro-RO"/>
              </w:rPr>
              <w:t xml:space="preserve"> </w:t>
            </w:r>
            <w:proofErr w:type="spellStart"/>
            <w:r w:rsidRPr="00EA3A97">
              <w:rPr>
                <w:bCs/>
                <w:sz w:val="22"/>
                <w:szCs w:val="22"/>
                <w:lang w:val="ro-RO"/>
              </w:rPr>
              <w:t>and</w:t>
            </w:r>
            <w:proofErr w:type="spellEnd"/>
            <w:r w:rsidRPr="00EA3A97">
              <w:rPr>
                <w:bCs/>
                <w:sz w:val="22"/>
                <w:szCs w:val="22"/>
                <w:lang w:val="ro-RO"/>
              </w:rPr>
              <w:t xml:space="preserve"> </w:t>
            </w:r>
            <w:proofErr w:type="spellStart"/>
            <w:r w:rsidRPr="00EA3A97">
              <w:rPr>
                <w:bCs/>
                <w:sz w:val="22"/>
                <w:szCs w:val="22"/>
                <w:lang w:val="ro-RO"/>
              </w:rPr>
              <w:t>payment</w:t>
            </w:r>
            <w:proofErr w:type="spellEnd"/>
            <w:r w:rsidRPr="00EA3A97">
              <w:rPr>
                <w:bCs/>
                <w:sz w:val="22"/>
                <w:szCs w:val="22"/>
                <w:lang w:val="ro-RO"/>
              </w:rPr>
              <w:t xml:space="preserve"> </w:t>
            </w:r>
            <w:proofErr w:type="spellStart"/>
            <w:r w:rsidRPr="00EA3A97">
              <w:rPr>
                <w:bCs/>
                <w:sz w:val="22"/>
                <w:szCs w:val="22"/>
                <w:lang w:val="ro-RO"/>
              </w:rPr>
              <w:t>accounts</w:t>
            </w:r>
            <w:proofErr w:type="spellEnd"/>
            <w:r w:rsidRPr="00EA3A97">
              <w:rPr>
                <w:bCs/>
                <w:sz w:val="22"/>
                <w:szCs w:val="22"/>
                <w:lang w:val="ro-RO"/>
              </w:rPr>
              <w:t xml:space="preserve"> in </w:t>
            </w:r>
            <w:proofErr w:type="spellStart"/>
            <w:r w:rsidRPr="00EA3A97">
              <w:rPr>
                <w:bCs/>
                <w:sz w:val="22"/>
                <w:szCs w:val="22"/>
                <w:lang w:val="ro-RO"/>
              </w:rPr>
              <w:t>foreign</w:t>
            </w:r>
            <w:proofErr w:type="spellEnd"/>
            <w:r w:rsidRPr="00EA3A97">
              <w:rPr>
                <w:bCs/>
                <w:sz w:val="22"/>
                <w:szCs w:val="22"/>
                <w:lang w:val="ro-RO"/>
              </w:rPr>
              <w:t xml:space="preserve"> </w:t>
            </w:r>
            <w:proofErr w:type="spellStart"/>
            <w:r w:rsidRPr="00EA3A97">
              <w:rPr>
                <w:bCs/>
                <w:sz w:val="22"/>
                <w:szCs w:val="22"/>
                <w:lang w:val="ro-RO"/>
              </w:rPr>
              <w:t>currency</w:t>
            </w:r>
            <w:proofErr w:type="spellEnd"/>
            <w:r w:rsidRPr="00EA3A97">
              <w:rPr>
                <w:bCs/>
                <w:sz w:val="22"/>
                <w:szCs w:val="22"/>
                <w:lang w:val="ro-RO"/>
              </w:rPr>
              <w:t xml:space="preserve"> </w:t>
            </w:r>
            <w:proofErr w:type="spellStart"/>
            <w:r w:rsidRPr="00EA3A97">
              <w:rPr>
                <w:bCs/>
                <w:sz w:val="22"/>
                <w:szCs w:val="22"/>
                <w:lang w:val="ro-RO"/>
              </w:rPr>
              <w:t>with</w:t>
            </w:r>
            <w:proofErr w:type="spellEnd"/>
            <w:r w:rsidRPr="00EA3A97">
              <w:rPr>
                <w:bCs/>
                <w:sz w:val="22"/>
                <w:szCs w:val="22"/>
                <w:lang w:val="ro-RO"/>
              </w:rPr>
              <w:t xml:space="preserve"> </w:t>
            </w:r>
            <w:proofErr w:type="spellStart"/>
            <w:r w:rsidRPr="00EA3A97">
              <w:rPr>
                <w:bCs/>
                <w:sz w:val="22"/>
                <w:szCs w:val="22"/>
                <w:lang w:val="ro-RO"/>
              </w:rPr>
              <w:t>resident</w:t>
            </w:r>
            <w:proofErr w:type="spellEnd"/>
            <w:r w:rsidRPr="00EA3A97">
              <w:rPr>
                <w:bCs/>
                <w:sz w:val="22"/>
                <w:szCs w:val="22"/>
                <w:lang w:val="ro-RO"/>
              </w:rPr>
              <w:t xml:space="preserve"> non-</w:t>
            </w:r>
            <w:proofErr w:type="spellStart"/>
            <w:r w:rsidRPr="00EA3A97">
              <w:rPr>
                <w:bCs/>
                <w:sz w:val="22"/>
                <w:szCs w:val="22"/>
                <w:lang w:val="ro-RO"/>
              </w:rPr>
              <w:t>bank</w:t>
            </w:r>
            <w:proofErr w:type="spellEnd"/>
            <w:r w:rsidRPr="00EA3A97">
              <w:rPr>
                <w:bCs/>
                <w:sz w:val="22"/>
                <w:szCs w:val="22"/>
                <w:lang w:val="ro-RO"/>
              </w:rPr>
              <w:t xml:space="preserve"> </w:t>
            </w:r>
            <w:proofErr w:type="spellStart"/>
            <w:r w:rsidRPr="00EA3A97">
              <w:rPr>
                <w:bCs/>
                <w:sz w:val="22"/>
                <w:szCs w:val="22"/>
                <w:lang w:val="ro-RO"/>
              </w:rPr>
              <w:lastRenderedPageBreak/>
              <w:t>payment</w:t>
            </w:r>
            <w:proofErr w:type="spellEnd"/>
            <w:r w:rsidRPr="00EA3A97">
              <w:rPr>
                <w:bCs/>
                <w:sz w:val="22"/>
                <w:szCs w:val="22"/>
                <w:lang w:val="ro-RO"/>
              </w:rPr>
              <w:t xml:space="preserve"> service </w:t>
            </w:r>
            <w:proofErr w:type="spellStart"/>
            <w:r w:rsidRPr="00EA3A97">
              <w:rPr>
                <w:bCs/>
                <w:sz w:val="22"/>
                <w:szCs w:val="22"/>
                <w:lang w:val="ro-RO"/>
              </w:rPr>
              <w:t>providers</w:t>
            </w:r>
            <w:proofErr w:type="spellEnd"/>
            <w:r w:rsidRPr="00EA3A97">
              <w:rPr>
                <w:bCs/>
                <w:sz w:val="22"/>
                <w:szCs w:val="22"/>
                <w:lang w:val="ro-RO"/>
              </w:rPr>
              <w:t xml:space="preserve">. </w:t>
            </w:r>
          </w:p>
          <w:p w14:paraId="30443EE7" w14:textId="77777777" w:rsidR="00EA3A97" w:rsidRPr="00EA3A97" w:rsidRDefault="00EA3A97" w:rsidP="00EA3A97">
            <w:pPr>
              <w:ind w:firstLine="0"/>
              <w:rPr>
                <w:bCs/>
                <w:sz w:val="22"/>
                <w:szCs w:val="22"/>
                <w:lang w:val="ro-RO"/>
              </w:rPr>
            </w:pPr>
            <w:r w:rsidRPr="00EA3A97">
              <w:rPr>
                <w:bCs/>
                <w:sz w:val="22"/>
                <w:szCs w:val="22"/>
                <w:lang w:val="ro-RO"/>
              </w:rPr>
              <w:t xml:space="preserve">National Bank of Moldova </w:t>
            </w:r>
            <w:proofErr w:type="spellStart"/>
            <w:r w:rsidRPr="00EA3A97">
              <w:rPr>
                <w:bCs/>
                <w:sz w:val="22"/>
                <w:szCs w:val="22"/>
                <w:lang w:val="ro-RO"/>
              </w:rPr>
              <w:t>shall</w:t>
            </w:r>
            <w:proofErr w:type="spellEnd"/>
            <w:r w:rsidRPr="00EA3A97">
              <w:rPr>
                <w:bCs/>
                <w:sz w:val="22"/>
                <w:szCs w:val="22"/>
                <w:lang w:val="ro-RO"/>
              </w:rPr>
              <w:t xml:space="preserve"> </w:t>
            </w:r>
            <w:proofErr w:type="spellStart"/>
            <w:r w:rsidRPr="00EA3A97">
              <w:rPr>
                <w:bCs/>
                <w:sz w:val="22"/>
                <w:szCs w:val="22"/>
                <w:lang w:val="ro-RO"/>
              </w:rPr>
              <w:t>have</w:t>
            </w:r>
            <w:proofErr w:type="spellEnd"/>
            <w:r w:rsidRPr="00EA3A97">
              <w:rPr>
                <w:bCs/>
                <w:sz w:val="22"/>
                <w:szCs w:val="22"/>
                <w:lang w:val="ro-RO"/>
              </w:rPr>
              <w:t xml:space="preserve"> </w:t>
            </w:r>
            <w:proofErr w:type="spellStart"/>
            <w:r w:rsidRPr="00EA3A97">
              <w:rPr>
                <w:bCs/>
                <w:sz w:val="22"/>
                <w:szCs w:val="22"/>
                <w:lang w:val="ro-RO"/>
              </w:rPr>
              <w:t>the</w:t>
            </w:r>
            <w:proofErr w:type="spellEnd"/>
            <w:r w:rsidRPr="00EA3A97">
              <w:rPr>
                <w:bCs/>
                <w:sz w:val="22"/>
                <w:szCs w:val="22"/>
                <w:lang w:val="ro-RO"/>
              </w:rPr>
              <w:t xml:space="preserve"> </w:t>
            </w:r>
            <w:proofErr w:type="spellStart"/>
            <w:r w:rsidRPr="00EA3A97">
              <w:rPr>
                <w:bCs/>
                <w:sz w:val="22"/>
                <w:szCs w:val="22"/>
                <w:lang w:val="ro-RO"/>
              </w:rPr>
              <w:t>right</w:t>
            </w:r>
            <w:proofErr w:type="spellEnd"/>
            <w:r w:rsidRPr="00EA3A97">
              <w:rPr>
                <w:bCs/>
                <w:sz w:val="22"/>
                <w:szCs w:val="22"/>
                <w:lang w:val="ro-RO"/>
              </w:rPr>
              <w:t xml:space="preserve"> </w:t>
            </w:r>
            <w:proofErr w:type="spellStart"/>
            <w:r w:rsidRPr="00EA3A97">
              <w:rPr>
                <w:bCs/>
                <w:sz w:val="22"/>
                <w:szCs w:val="22"/>
                <w:lang w:val="ro-RO"/>
              </w:rPr>
              <w:t>to</w:t>
            </w:r>
            <w:proofErr w:type="spellEnd"/>
            <w:r w:rsidRPr="00EA3A97">
              <w:rPr>
                <w:bCs/>
                <w:sz w:val="22"/>
                <w:szCs w:val="22"/>
                <w:lang w:val="ro-RO"/>
              </w:rPr>
              <w:t xml:space="preserve"> </w:t>
            </w:r>
            <w:proofErr w:type="spellStart"/>
            <w:r w:rsidRPr="00EA3A97">
              <w:rPr>
                <w:bCs/>
                <w:sz w:val="22"/>
                <w:szCs w:val="22"/>
                <w:lang w:val="ro-RO"/>
              </w:rPr>
              <w:t>establish</w:t>
            </w:r>
            <w:proofErr w:type="spellEnd"/>
            <w:r w:rsidRPr="00EA3A97">
              <w:rPr>
                <w:bCs/>
                <w:sz w:val="22"/>
                <w:szCs w:val="22"/>
                <w:lang w:val="ro-RO"/>
              </w:rPr>
              <w:t xml:space="preserve"> </w:t>
            </w:r>
            <w:proofErr w:type="spellStart"/>
            <w:r w:rsidRPr="00EA3A97">
              <w:rPr>
                <w:bCs/>
                <w:sz w:val="22"/>
                <w:szCs w:val="22"/>
                <w:lang w:val="ro-RO"/>
              </w:rPr>
              <w:t>conditions</w:t>
            </w:r>
            <w:proofErr w:type="spellEnd"/>
            <w:r w:rsidRPr="00EA3A97">
              <w:rPr>
                <w:bCs/>
                <w:sz w:val="22"/>
                <w:szCs w:val="22"/>
                <w:lang w:val="ro-RO"/>
              </w:rPr>
              <w:t xml:space="preserve"> </w:t>
            </w:r>
            <w:proofErr w:type="spellStart"/>
            <w:r w:rsidRPr="00EA3A97">
              <w:rPr>
                <w:bCs/>
                <w:sz w:val="22"/>
                <w:szCs w:val="22"/>
                <w:lang w:val="ro-RO"/>
              </w:rPr>
              <w:t>and</w:t>
            </w:r>
            <w:proofErr w:type="spellEnd"/>
            <w:r w:rsidRPr="00EA3A97">
              <w:rPr>
                <w:bCs/>
                <w:sz w:val="22"/>
                <w:szCs w:val="22"/>
                <w:lang w:val="ro-RO"/>
              </w:rPr>
              <w:t xml:space="preserve"> </w:t>
            </w:r>
            <w:proofErr w:type="spellStart"/>
            <w:r w:rsidRPr="00EA3A97">
              <w:rPr>
                <w:bCs/>
                <w:sz w:val="22"/>
                <w:szCs w:val="22"/>
                <w:lang w:val="ro-RO"/>
              </w:rPr>
              <w:t>procedures</w:t>
            </w:r>
            <w:proofErr w:type="spellEnd"/>
            <w:r w:rsidRPr="00EA3A97">
              <w:rPr>
                <w:bCs/>
                <w:sz w:val="22"/>
                <w:szCs w:val="22"/>
                <w:lang w:val="ro-RO"/>
              </w:rPr>
              <w:t xml:space="preserve"> for </w:t>
            </w:r>
            <w:proofErr w:type="spellStart"/>
            <w:r w:rsidRPr="00EA3A97">
              <w:rPr>
                <w:bCs/>
                <w:sz w:val="22"/>
                <w:szCs w:val="22"/>
                <w:lang w:val="ro-RO"/>
              </w:rPr>
              <w:t>performing</w:t>
            </w:r>
            <w:proofErr w:type="spellEnd"/>
            <w:r w:rsidRPr="00EA3A97">
              <w:rPr>
                <w:bCs/>
                <w:sz w:val="22"/>
                <w:szCs w:val="22"/>
                <w:lang w:val="ro-RO"/>
              </w:rPr>
              <w:t xml:space="preserve"> </w:t>
            </w:r>
            <w:proofErr w:type="spellStart"/>
            <w:r w:rsidRPr="00EA3A97">
              <w:rPr>
                <w:bCs/>
                <w:sz w:val="22"/>
                <w:szCs w:val="22"/>
                <w:lang w:val="ro-RO"/>
              </w:rPr>
              <w:t>foreign</w:t>
            </w:r>
            <w:proofErr w:type="spellEnd"/>
            <w:r w:rsidRPr="00EA3A97">
              <w:rPr>
                <w:bCs/>
                <w:sz w:val="22"/>
                <w:szCs w:val="22"/>
                <w:lang w:val="ro-RO"/>
              </w:rPr>
              <w:t xml:space="preserve"> </w:t>
            </w:r>
            <w:proofErr w:type="spellStart"/>
            <w:r w:rsidRPr="00EA3A97">
              <w:rPr>
                <w:bCs/>
                <w:sz w:val="22"/>
                <w:szCs w:val="22"/>
                <w:lang w:val="ro-RO"/>
              </w:rPr>
              <w:t>exchange</w:t>
            </w:r>
            <w:proofErr w:type="spellEnd"/>
            <w:r w:rsidRPr="00EA3A97">
              <w:rPr>
                <w:bCs/>
                <w:sz w:val="22"/>
                <w:szCs w:val="22"/>
                <w:lang w:val="ro-RO"/>
              </w:rPr>
              <w:t xml:space="preserve"> </w:t>
            </w:r>
            <w:proofErr w:type="spellStart"/>
            <w:r w:rsidRPr="00EA3A97">
              <w:rPr>
                <w:bCs/>
                <w:sz w:val="22"/>
                <w:szCs w:val="22"/>
                <w:lang w:val="ro-RO"/>
              </w:rPr>
              <w:t>operations</w:t>
            </w:r>
            <w:proofErr w:type="spellEnd"/>
            <w:r w:rsidRPr="00EA3A97">
              <w:rPr>
                <w:bCs/>
                <w:sz w:val="22"/>
                <w:szCs w:val="22"/>
                <w:lang w:val="ro-RO"/>
              </w:rPr>
              <w:t xml:space="preserve"> </w:t>
            </w:r>
            <w:proofErr w:type="spellStart"/>
            <w:r w:rsidRPr="00EA3A97">
              <w:rPr>
                <w:bCs/>
                <w:sz w:val="22"/>
                <w:szCs w:val="22"/>
                <w:lang w:val="ro-RO"/>
              </w:rPr>
              <w:t>through</w:t>
            </w:r>
            <w:proofErr w:type="spellEnd"/>
            <w:r w:rsidRPr="00EA3A97">
              <w:rPr>
                <w:bCs/>
                <w:sz w:val="22"/>
                <w:szCs w:val="22"/>
                <w:lang w:val="ro-RO"/>
              </w:rPr>
              <w:t xml:space="preserve"> </w:t>
            </w:r>
            <w:proofErr w:type="spellStart"/>
            <w:r w:rsidRPr="00EA3A97">
              <w:rPr>
                <w:bCs/>
                <w:sz w:val="22"/>
                <w:szCs w:val="22"/>
                <w:lang w:val="ro-RO"/>
              </w:rPr>
              <w:t>bank</w:t>
            </w:r>
            <w:proofErr w:type="spellEnd"/>
            <w:r w:rsidRPr="00EA3A97">
              <w:rPr>
                <w:bCs/>
                <w:sz w:val="22"/>
                <w:szCs w:val="22"/>
                <w:lang w:val="ro-RO"/>
              </w:rPr>
              <w:t xml:space="preserve"> </w:t>
            </w:r>
            <w:proofErr w:type="spellStart"/>
            <w:r w:rsidRPr="00EA3A97">
              <w:rPr>
                <w:bCs/>
                <w:sz w:val="22"/>
                <w:szCs w:val="22"/>
                <w:lang w:val="ro-RO"/>
              </w:rPr>
              <w:t>accounts</w:t>
            </w:r>
            <w:proofErr w:type="spellEnd"/>
            <w:r w:rsidRPr="00EA3A97">
              <w:rPr>
                <w:bCs/>
                <w:sz w:val="22"/>
                <w:szCs w:val="22"/>
                <w:lang w:val="ro-RO"/>
              </w:rPr>
              <w:t>/</w:t>
            </w:r>
            <w:proofErr w:type="spellStart"/>
            <w:r w:rsidRPr="00EA3A97">
              <w:rPr>
                <w:bCs/>
                <w:sz w:val="22"/>
                <w:szCs w:val="22"/>
                <w:lang w:val="ro-RO"/>
              </w:rPr>
              <w:t>payment</w:t>
            </w:r>
            <w:proofErr w:type="spellEnd"/>
            <w:r w:rsidRPr="00EA3A97">
              <w:rPr>
                <w:bCs/>
                <w:sz w:val="22"/>
                <w:szCs w:val="22"/>
                <w:lang w:val="ro-RO"/>
              </w:rPr>
              <w:t xml:space="preserve"> </w:t>
            </w:r>
            <w:proofErr w:type="spellStart"/>
            <w:r w:rsidRPr="00EA3A97">
              <w:rPr>
                <w:bCs/>
                <w:sz w:val="22"/>
                <w:szCs w:val="22"/>
                <w:lang w:val="ro-RO"/>
              </w:rPr>
              <w:t>accounts</w:t>
            </w:r>
            <w:proofErr w:type="spellEnd"/>
            <w:r w:rsidRPr="00EA3A97">
              <w:rPr>
                <w:bCs/>
                <w:sz w:val="22"/>
                <w:szCs w:val="22"/>
                <w:lang w:val="ro-RO"/>
              </w:rPr>
              <w:t xml:space="preserve"> in </w:t>
            </w:r>
            <w:proofErr w:type="spellStart"/>
            <w:r w:rsidRPr="00EA3A97">
              <w:rPr>
                <w:bCs/>
                <w:sz w:val="22"/>
                <w:szCs w:val="22"/>
                <w:lang w:val="ro-RO"/>
              </w:rPr>
              <w:t>national</w:t>
            </w:r>
            <w:proofErr w:type="spellEnd"/>
            <w:r w:rsidRPr="00EA3A97">
              <w:rPr>
                <w:bCs/>
                <w:sz w:val="22"/>
                <w:szCs w:val="22"/>
                <w:lang w:val="ro-RO"/>
              </w:rPr>
              <w:t xml:space="preserve"> </w:t>
            </w:r>
            <w:proofErr w:type="spellStart"/>
            <w:r w:rsidRPr="00EA3A97">
              <w:rPr>
                <w:bCs/>
                <w:sz w:val="22"/>
                <w:szCs w:val="22"/>
                <w:lang w:val="ro-RO"/>
              </w:rPr>
              <w:t>currency</w:t>
            </w:r>
            <w:proofErr w:type="spellEnd"/>
            <w:r w:rsidRPr="00EA3A97">
              <w:rPr>
                <w:bCs/>
                <w:sz w:val="22"/>
                <w:szCs w:val="22"/>
                <w:lang w:val="ro-RO"/>
              </w:rPr>
              <w:t xml:space="preserve"> </w:t>
            </w:r>
            <w:proofErr w:type="spellStart"/>
            <w:r w:rsidRPr="00EA3A97">
              <w:rPr>
                <w:bCs/>
                <w:sz w:val="22"/>
                <w:szCs w:val="22"/>
                <w:lang w:val="ro-RO"/>
              </w:rPr>
              <w:t>and</w:t>
            </w:r>
            <w:proofErr w:type="spellEnd"/>
            <w:r w:rsidRPr="00EA3A97">
              <w:rPr>
                <w:bCs/>
                <w:sz w:val="22"/>
                <w:szCs w:val="22"/>
                <w:lang w:val="ro-RO"/>
              </w:rPr>
              <w:t xml:space="preserve"> </w:t>
            </w:r>
            <w:proofErr w:type="spellStart"/>
            <w:r w:rsidRPr="00EA3A97">
              <w:rPr>
                <w:bCs/>
                <w:sz w:val="22"/>
                <w:szCs w:val="22"/>
                <w:lang w:val="ro-RO"/>
              </w:rPr>
              <w:t>foreign</w:t>
            </w:r>
            <w:proofErr w:type="spellEnd"/>
            <w:r w:rsidRPr="00EA3A97">
              <w:rPr>
                <w:bCs/>
                <w:sz w:val="22"/>
                <w:szCs w:val="22"/>
                <w:lang w:val="ro-RO"/>
              </w:rPr>
              <w:t xml:space="preserve"> </w:t>
            </w:r>
            <w:proofErr w:type="spellStart"/>
            <w:r w:rsidRPr="00EA3A97">
              <w:rPr>
                <w:bCs/>
                <w:sz w:val="22"/>
                <w:szCs w:val="22"/>
                <w:lang w:val="ro-RO"/>
              </w:rPr>
              <w:t>currency</w:t>
            </w:r>
            <w:proofErr w:type="spellEnd"/>
            <w:r w:rsidRPr="00EA3A97">
              <w:rPr>
                <w:bCs/>
                <w:sz w:val="22"/>
                <w:szCs w:val="22"/>
                <w:lang w:val="ro-RO"/>
              </w:rPr>
              <w:t xml:space="preserve"> </w:t>
            </w:r>
            <w:proofErr w:type="spellStart"/>
            <w:r w:rsidRPr="00EA3A97">
              <w:rPr>
                <w:bCs/>
                <w:sz w:val="22"/>
                <w:szCs w:val="22"/>
                <w:lang w:val="ro-RO"/>
              </w:rPr>
              <w:t>opened</w:t>
            </w:r>
            <w:proofErr w:type="spellEnd"/>
            <w:r w:rsidRPr="00EA3A97">
              <w:rPr>
                <w:bCs/>
                <w:sz w:val="22"/>
                <w:szCs w:val="22"/>
                <w:lang w:val="ro-RO"/>
              </w:rPr>
              <w:t xml:space="preserve"> </w:t>
            </w:r>
            <w:proofErr w:type="spellStart"/>
            <w:r w:rsidRPr="00EA3A97">
              <w:rPr>
                <w:bCs/>
                <w:sz w:val="22"/>
                <w:szCs w:val="22"/>
                <w:lang w:val="ro-RO"/>
              </w:rPr>
              <w:t>by</w:t>
            </w:r>
            <w:proofErr w:type="spellEnd"/>
            <w:r w:rsidRPr="00EA3A97">
              <w:rPr>
                <w:bCs/>
                <w:sz w:val="22"/>
                <w:szCs w:val="22"/>
                <w:lang w:val="ro-RO"/>
              </w:rPr>
              <w:t xml:space="preserve"> </w:t>
            </w:r>
            <w:proofErr w:type="spellStart"/>
            <w:r w:rsidRPr="00EA3A97">
              <w:rPr>
                <w:bCs/>
                <w:sz w:val="22"/>
                <w:szCs w:val="22"/>
                <w:lang w:val="ro-RO"/>
              </w:rPr>
              <w:t>residents</w:t>
            </w:r>
            <w:proofErr w:type="spellEnd"/>
            <w:r w:rsidRPr="00EA3A97">
              <w:rPr>
                <w:bCs/>
                <w:sz w:val="22"/>
                <w:szCs w:val="22"/>
                <w:lang w:val="ro-RO"/>
              </w:rPr>
              <w:t xml:space="preserve"> </w:t>
            </w:r>
            <w:proofErr w:type="spellStart"/>
            <w:r w:rsidRPr="00EA3A97">
              <w:rPr>
                <w:bCs/>
                <w:sz w:val="22"/>
                <w:szCs w:val="22"/>
                <w:lang w:val="ro-RO"/>
              </w:rPr>
              <w:t>with</w:t>
            </w:r>
            <w:proofErr w:type="spellEnd"/>
            <w:r w:rsidRPr="00EA3A97">
              <w:rPr>
                <w:bCs/>
                <w:sz w:val="22"/>
                <w:szCs w:val="22"/>
                <w:lang w:val="ro-RO"/>
              </w:rPr>
              <w:t xml:space="preserve"> </w:t>
            </w:r>
            <w:proofErr w:type="spellStart"/>
            <w:r w:rsidRPr="00EA3A97">
              <w:rPr>
                <w:bCs/>
                <w:sz w:val="22"/>
                <w:szCs w:val="22"/>
                <w:lang w:val="ro-RO"/>
              </w:rPr>
              <w:t>licensed</w:t>
            </w:r>
            <w:proofErr w:type="spellEnd"/>
            <w:r w:rsidRPr="00EA3A97">
              <w:rPr>
                <w:bCs/>
                <w:sz w:val="22"/>
                <w:szCs w:val="22"/>
                <w:lang w:val="ro-RO"/>
              </w:rPr>
              <w:t xml:space="preserve"> </w:t>
            </w:r>
            <w:proofErr w:type="spellStart"/>
            <w:r w:rsidRPr="00EA3A97">
              <w:rPr>
                <w:bCs/>
                <w:sz w:val="22"/>
                <w:szCs w:val="22"/>
                <w:lang w:val="ro-RO"/>
              </w:rPr>
              <w:t>banks</w:t>
            </w:r>
            <w:proofErr w:type="spellEnd"/>
            <w:r w:rsidRPr="00EA3A97">
              <w:rPr>
                <w:bCs/>
                <w:sz w:val="22"/>
                <w:szCs w:val="22"/>
                <w:lang w:val="ro-RO"/>
              </w:rPr>
              <w:t>/</w:t>
            </w:r>
            <w:proofErr w:type="spellStart"/>
            <w:r w:rsidRPr="00EA3A97">
              <w:rPr>
                <w:bCs/>
                <w:sz w:val="22"/>
                <w:szCs w:val="22"/>
                <w:lang w:val="ro-RO"/>
              </w:rPr>
              <w:t>resident</w:t>
            </w:r>
            <w:proofErr w:type="spellEnd"/>
            <w:r w:rsidRPr="00EA3A97">
              <w:rPr>
                <w:bCs/>
                <w:sz w:val="22"/>
                <w:szCs w:val="22"/>
                <w:lang w:val="ro-RO"/>
              </w:rPr>
              <w:t xml:space="preserve"> non-</w:t>
            </w:r>
            <w:proofErr w:type="spellStart"/>
            <w:r w:rsidRPr="00EA3A97">
              <w:rPr>
                <w:bCs/>
                <w:sz w:val="22"/>
                <w:szCs w:val="22"/>
                <w:lang w:val="ro-RO"/>
              </w:rPr>
              <w:t>bank</w:t>
            </w:r>
            <w:proofErr w:type="spellEnd"/>
            <w:r w:rsidRPr="00EA3A97">
              <w:rPr>
                <w:bCs/>
                <w:sz w:val="22"/>
                <w:szCs w:val="22"/>
                <w:lang w:val="ro-RO"/>
              </w:rPr>
              <w:t xml:space="preserve"> </w:t>
            </w:r>
            <w:proofErr w:type="spellStart"/>
            <w:r w:rsidRPr="00EA3A97">
              <w:rPr>
                <w:bCs/>
                <w:sz w:val="22"/>
                <w:szCs w:val="22"/>
                <w:lang w:val="ro-RO"/>
              </w:rPr>
              <w:t>payment</w:t>
            </w:r>
            <w:proofErr w:type="spellEnd"/>
            <w:r w:rsidRPr="00EA3A97">
              <w:rPr>
                <w:bCs/>
                <w:sz w:val="22"/>
                <w:szCs w:val="22"/>
                <w:lang w:val="ro-RO"/>
              </w:rPr>
              <w:t xml:space="preserve"> service </w:t>
            </w:r>
            <w:proofErr w:type="spellStart"/>
            <w:r w:rsidRPr="00EA3A97">
              <w:rPr>
                <w:bCs/>
                <w:sz w:val="22"/>
                <w:szCs w:val="22"/>
                <w:lang w:val="ro-RO"/>
              </w:rPr>
              <w:t>providers</w:t>
            </w:r>
            <w:proofErr w:type="spellEnd"/>
            <w:r w:rsidRPr="00EA3A97">
              <w:rPr>
                <w:bCs/>
                <w:sz w:val="22"/>
                <w:szCs w:val="22"/>
                <w:lang w:val="ro-RO"/>
              </w:rPr>
              <w:t xml:space="preserve">. </w:t>
            </w:r>
          </w:p>
          <w:p w14:paraId="1C9C86C5" w14:textId="77777777" w:rsidR="00EA3A97" w:rsidRDefault="00EA3A97" w:rsidP="00EA3A97">
            <w:pPr>
              <w:ind w:firstLine="0"/>
              <w:rPr>
                <w:bCs/>
                <w:sz w:val="22"/>
                <w:szCs w:val="22"/>
                <w:lang w:val="ro-RO"/>
              </w:rPr>
            </w:pPr>
            <w:r w:rsidRPr="00EA3A97">
              <w:rPr>
                <w:bCs/>
                <w:sz w:val="22"/>
                <w:szCs w:val="22"/>
                <w:lang w:val="ro-RO"/>
              </w:rPr>
              <w:t>(9</w:t>
            </w:r>
            <w:r w:rsidRPr="00EA3A97">
              <w:rPr>
                <w:bCs/>
                <w:sz w:val="22"/>
                <w:szCs w:val="22"/>
                <w:vertAlign w:val="superscript"/>
                <w:lang w:val="ro-RO"/>
              </w:rPr>
              <w:t>1</w:t>
            </w:r>
            <w:r w:rsidRPr="00EA3A97">
              <w:rPr>
                <w:bCs/>
                <w:sz w:val="22"/>
                <w:szCs w:val="22"/>
                <w:lang w:val="ro-RO"/>
              </w:rPr>
              <w:t xml:space="preserve">) For </w:t>
            </w:r>
            <w:proofErr w:type="spellStart"/>
            <w:r w:rsidRPr="00EA3A97">
              <w:rPr>
                <w:bCs/>
                <w:sz w:val="22"/>
                <w:szCs w:val="22"/>
                <w:lang w:val="ro-RO"/>
              </w:rPr>
              <w:t>the</w:t>
            </w:r>
            <w:proofErr w:type="spellEnd"/>
            <w:r w:rsidRPr="00EA3A97">
              <w:rPr>
                <w:bCs/>
                <w:sz w:val="22"/>
                <w:szCs w:val="22"/>
                <w:lang w:val="ro-RO"/>
              </w:rPr>
              <w:t xml:space="preserve"> </w:t>
            </w:r>
            <w:proofErr w:type="spellStart"/>
            <w:r w:rsidRPr="00EA3A97">
              <w:rPr>
                <w:bCs/>
                <w:sz w:val="22"/>
                <w:szCs w:val="22"/>
                <w:lang w:val="ro-RO"/>
              </w:rPr>
              <w:t>purpose</w:t>
            </w:r>
            <w:proofErr w:type="spellEnd"/>
            <w:r w:rsidRPr="00EA3A97">
              <w:rPr>
                <w:bCs/>
                <w:sz w:val="22"/>
                <w:szCs w:val="22"/>
                <w:lang w:val="ro-RO"/>
              </w:rPr>
              <w:t xml:space="preserve"> of </w:t>
            </w:r>
            <w:proofErr w:type="spellStart"/>
            <w:r w:rsidRPr="00EA3A97">
              <w:rPr>
                <w:bCs/>
                <w:sz w:val="22"/>
                <w:szCs w:val="22"/>
                <w:lang w:val="ro-RO"/>
              </w:rPr>
              <w:t>this</w:t>
            </w:r>
            <w:proofErr w:type="spellEnd"/>
            <w:r w:rsidRPr="00EA3A97">
              <w:rPr>
                <w:bCs/>
                <w:sz w:val="22"/>
                <w:szCs w:val="22"/>
                <w:lang w:val="ro-RO"/>
              </w:rPr>
              <w:t xml:space="preserve"> Law, </w:t>
            </w:r>
            <w:proofErr w:type="spellStart"/>
            <w:r w:rsidRPr="00EA3A97">
              <w:rPr>
                <w:bCs/>
                <w:sz w:val="22"/>
                <w:szCs w:val="22"/>
                <w:lang w:val="ro-RO"/>
              </w:rPr>
              <w:t>bank</w:t>
            </w:r>
            <w:proofErr w:type="spellEnd"/>
            <w:r w:rsidRPr="00EA3A97">
              <w:rPr>
                <w:bCs/>
                <w:sz w:val="22"/>
                <w:szCs w:val="22"/>
                <w:lang w:val="ro-RO"/>
              </w:rPr>
              <w:t xml:space="preserve"> </w:t>
            </w:r>
            <w:proofErr w:type="spellStart"/>
            <w:r w:rsidRPr="00EA3A97">
              <w:rPr>
                <w:bCs/>
                <w:sz w:val="22"/>
                <w:szCs w:val="22"/>
                <w:lang w:val="ro-RO"/>
              </w:rPr>
              <w:t>accounts</w:t>
            </w:r>
            <w:proofErr w:type="spellEnd"/>
            <w:r w:rsidRPr="00EA3A97">
              <w:rPr>
                <w:bCs/>
                <w:sz w:val="22"/>
                <w:szCs w:val="22"/>
                <w:lang w:val="ro-RO"/>
              </w:rPr>
              <w:t xml:space="preserve"> </w:t>
            </w:r>
            <w:proofErr w:type="spellStart"/>
            <w:r w:rsidRPr="00EA3A97">
              <w:rPr>
                <w:bCs/>
                <w:sz w:val="22"/>
                <w:szCs w:val="22"/>
                <w:lang w:val="ro-RO"/>
              </w:rPr>
              <w:t>that</w:t>
            </w:r>
            <w:proofErr w:type="spellEnd"/>
            <w:r w:rsidRPr="00EA3A97">
              <w:rPr>
                <w:bCs/>
                <w:sz w:val="22"/>
                <w:szCs w:val="22"/>
                <w:lang w:val="ro-RO"/>
              </w:rPr>
              <w:t xml:space="preserve"> are </w:t>
            </w:r>
            <w:proofErr w:type="spellStart"/>
            <w:r w:rsidRPr="00EA3A97">
              <w:rPr>
                <w:bCs/>
                <w:sz w:val="22"/>
                <w:szCs w:val="22"/>
                <w:lang w:val="ro-RO"/>
              </w:rPr>
              <w:t>opened</w:t>
            </w:r>
            <w:proofErr w:type="spellEnd"/>
            <w:r w:rsidRPr="00EA3A97">
              <w:rPr>
                <w:bCs/>
                <w:sz w:val="22"/>
                <w:szCs w:val="22"/>
                <w:lang w:val="ro-RO"/>
              </w:rPr>
              <w:t xml:space="preserve"> </w:t>
            </w:r>
            <w:proofErr w:type="spellStart"/>
            <w:r w:rsidRPr="00EA3A97">
              <w:rPr>
                <w:bCs/>
                <w:sz w:val="22"/>
                <w:szCs w:val="22"/>
                <w:lang w:val="ro-RO"/>
              </w:rPr>
              <w:t>with</w:t>
            </w:r>
            <w:proofErr w:type="spellEnd"/>
            <w:r w:rsidRPr="00EA3A97">
              <w:rPr>
                <w:bCs/>
                <w:sz w:val="22"/>
                <w:szCs w:val="22"/>
                <w:lang w:val="ro-RO"/>
              </w:rPr>
              <w:t xml:space="preserve"> </w:t>
            </w:r>
            <w:proofErr w:type="spellStart"/>
            <w:r w:rsidRPr="00EA3A97">
              <w:rPr>
                <w:bCs/>
                <w:sz w:val="22"/>
                <w:szCs w:val="22"/>
                <w:lang w:val="ro-RO"/>
              </w:rPr>
              <w:t>licensed</w:t>
            </w:r>
            <w:proofErr w:type="spellEnd"/>
            <w:r w:rsidRPr="00EA3A97">
              <w:rPr>
                <w:bCs/>
                <w:sz w:val="22"/>
                <w:szCs w:val="22"/>
                <w:lang w:val="ro-RO"/>
              </w:rPr>
              <w:t xml:space="preserve"> </w:t>
            </w:r>
            <w:proofErr w:type="spellStart"/>
            <w:r w:rsidRPr="00EA3A97">
              <w:rPr>
                <w:bCs/>
                <w:sz w:val="22"/>
                <w:szCs w:val="22"/>
                <w:lang w:val="ro-RO"/>
              </w:rPr>
              <w:t>banks</w:t>
            </w:r>
            <w:proofErr w:type="spellEnd"/>
            <w:r w:rsidRPr="00EA3A97">
              <w:rPr>
                <w:bCs/>
                <w:sz w:val="22"/>
                <w:szCs w:val="22"/>
                <w:lang w:val="ro-RO"/>
              </w:rPr>
              <w:t xml:space="preserve"> </w:t>
            </w:r>
            <w:proofErr w:type="spellStart"/>
            <w:r w:rsidRPr="00EA3A97">
              <w:rPr>
                <w:bCs/>
                <w:sz w:val="22"/>
                <w:szCs w:val="22"/>
                <w:lang w:val="ro-RO"/>
              </w:rPr>
              <w:t>shall</w:t>
            </w:r>
            <w:proofErr w:type="spellEnd"/>
            <w:r w:rsidRPr="00EA3A97">
              <w:rPr>
                <w:bCs/>
                <w:sz w:val="22"/>
                <w:szCs w:val="22"/>
                <w:lang w:val="ro-RO"/>
              </w:rPr>
              <w:t xml:space="preserve"> </w:t>
            </w:r>
            <w:proofErr w:type="spellStart"/>
            <w:r w:rsidRPr="00EA3A97">
              <w:rPr>
                <w:bCs/>
                <w:sz w:val="22"/>
                <w:szCs w:val="22"/>
                <w:lang w:val="ro-RO"/>
              </w:rPr>
              <w:t>also</w:t>
            </w:r>
            <w:proofErr w:type="spellEnd"/>
            <w:r w:rsidRPr="00EA3A97">
              <w:rPr>
                <w:bCs/>
                <w:sz w:val="22"/>
                <w:szCs w:val="22"/>
                <w:lang w:val="ro-RO"/>
              </w:rPr>
              <w:t xml:space="preserve"> include </w:t>
            </w:r>
            <w:proofErr w:type="spellStart"/>
            <w:r w:rsidRPr="00EA3A97">
              <w:rPr>
                <w:bCs/>
                <w:sz w:val="22"/>
                <w:szCs w:val="22"/>
                <w:lang w:val="ro-RO"/>
              </w:rPr>
              <w:t>payments</w:t>
            </w:r>
            <w:proofErr w:type="spellEnd"/>
            <w:r w:rsidRPr="00EA3A97">
              <w:rPr>
                <w:bCs/>
                <w:sz w:val="22"/>
                <w:szCs w:val="22"/>
                <w:lang w:val="ro-RO"/>
              </w:rPr>
              <w:t xml:space="preserve"> </w:t>
            </w:r>
            <w:proofErr w:type="spellStart"/>
            <w:r w:rsidRPr="00EA3A97">
              <w:rPr>
                <w:bCs/>
                <w:sz w:val="22"/>
                <w:szCs w:val="22"/>
                <w:lang w:val="ro-RO"/>
              </w:rPr>
              <w:t>accounts</w:t>
            </w:r>
            <w:proofErr w:type="spellEnd"/>
            <w:r w:rsidRPr="00EA3A97">
              <w:rPr>
                <w:bCs/>
                <w:sz w:val="22"/>
                <w:szCs w:val="22"/>
                <w:lang w:val="ro-RO"/>
              </w:rPr>
              <w:t xml:space="preserve"> </w:t>
            </w:r>
            <w:proofErr w:type="spellStart"/>
            <w:r w:rsidRPr="00EA3A97">
              <w:rPr>
                <w:bCs/>
                <w:sz w:val="22"/>
                <w:szCs w:val="22"/>
                <w:lang w:val="ro-RO"/>
              </w:rPr>
              <w:t>that</w:t>
            </w:r>
            <w:proofErr w:type="spellEnd"/>
            <w:r w:rsidRPr="00EA3A97">
              <w:rPr>
                <w:bCs/>
                <w:sz w:val="22"/>
                <w:szCs w:val="22"/>
                <w:lang w:val="ro-RO"/>
              </w:rPr>
              <w:t xml:space="preserve"> are </w:t>
            </w:r>
            <w:proofErr w:type="spellStart"/>
            <w:r w:rsidRPr="00EA3A97">
              <w:rPr>
                <w:bCs/>
                <w:sz w:val="22"/>
                <w:szCs w:val="22"/>
                <w:lang w:val="ro-RO"/>
              </w:rPr>
              <w:t>opened</w:t>
            </w:r>
            <w:proofErr w:type="spellEnd"/>
            <w:r w:rsidRPr="00EA3A97">
              <w:rPr>
                <w:bCs/>
                <w:sz w:val="22"/>
                <w:szCs w:val="22"/>
                <w:lang w:val="ro-RO"/>
              </w:rPr>
              <w:t xml:space="preserve"> </w:t>
            </w:r>
            <w:proofErr w:type="spellStart"/>
            <w:r w:rsidRPr="00EA3A97">
              <w:rPr>
                <w:bCs/>
                <w:sz w:val="22"/>
                <w:szCs w:val="22"/>
                <w:lang w:val="ro-RO"/>
              </w:rPr>
              <w:t>with</w:t>
            </w:r>
            <w:proofErr w:type="spellEnd"/>
            <w:r w:rsidRPr="00EA3A97">
              <w:rPr>
                <w:bCs/>
                <w:sz w:val="22"/>
                <w:szCs w:val="22"/>
                <w:lang w:val="ro-RO"/>
              </w:rPr>
              <w:t xml:space="preserve"> </w:t>
            </w:r>
            <w:proofErr w:type="spellStart"/>
            <w:r w:rsidRPr="00EA3A97">
              <w:rPr>
                <w:bCs/>
                <w:sz w:val="22"/>
                <w:szCs w:val="22"/>
                <w:lang w:val="ro-RO"/>
              </w:rPr>
              <w:t>licensed</w:t>
            </w:r>
            <w:proofErr w:type="spellEnd"/>
            <w:r w:rsidRPr="00EA3A97">
              <w:rPr>
                <w:bCs/>
                <w:sz w:val="22"/>
                <w:szCs w:val="22"/>
                <w:lang w:val="ro-RO"/>
              </w:rPr>
              <w:t xml:space="preserve"> </w:t>
            </w:r>
            <w:proofErr w:type="spellStart"/>
            <w:r w:rsidRPr="00EA3A97">
              <w:rPr>
                <w:bCs/>
                <w:sz w:val="22"/>
                <w:szCs w:val="22"/>
                <w:lang w:val="ro-RO"/>
              </w:rPr>
              <w:t>banks</w:t>
            </w:r>
            <w:proofErr w:type="spellEnd"/>
            <w:r w:rsidRPr="00EA3A97">
              <w:rPr>
                <w:bCs/>
                <w:sz w:val="22"/>
                <w:szCs w:val="22"/>
                <w:lang w:val="ro-RO"/>
              </w:rPr>
              <w:t xml:space="preserve"> in </w:t>
            </w:r>
            <w:proofErr w:type="spellStart"/>
            <w:r w:rsidRPr="00EA3A97">
              <w:rPr>
                <w:bCs/>
                <w:sz w:val="22"/>
                <w:szCs w:val="22"/>
                <w:lang w:val="ro-RO"/>
              </w:rPr>
              <w:t>their</w:t>
            </w:r>
            <w:proofErr w:type="spellEnd"/>
            <w:r w:rsidRPr="00EA3A97">
              <w:rPr>
                <w:bCs/>
                <w:sz w:val="22"/>
                <w:szCs w:val="22"/>
                <w:lang w:val="ro-RO"/>
              </w:rPr>
              <w:t xml:space="preserve"> </w:t>
            </w:r>
            <w:proofErr w:type="spellStart"/>
            <w:r w:rsidRPr="00EA3A97">
              <w:rPr>
                <w:bCs/>
                <w:sz w:val="22"/>
                <w:szCs w:val="22"/>
                <w:lang w:val="ro-RO"/>
              </w:rPr>
              <w:t>capacity</w:t>
            </w:r>
            <w:proofErr w:type="spellEnd"/>
            <w:r w:rsidRPr="00EA3A97">
              <w:rPr>
                <w:bCs/>
                <w:sz w:val="22"/>
                <w:szCs w:val="22"/>
                <w:lang w:val="ro-RO"/>
              </w:rPr>
              <w:t xml:space="preserve"> as </w:t>
            </w:r>
            <w:proofErr w:type="spellStart"/>
            <w:r w:rsidRPr="00EA3A97">
              <w:rPr>
                <w:bCs/>
                <w:sz w:val="22"/>
                <w:szCs w:val="22"/>
                <w:lang w:val="ro-RO"/>
              </w:rPr>
              <w:t>payment</w:t>
            </w:r>
            <w:proofErr w:type="spellEnd"/>
            <w:r w:rsidRPr="00EA3A97">
              <w:rPr>
                <w:bCs/>
                <w:sz w:val="22"/>
                <w:szCs w:val="22"/>
                <w:lang w:val="ro-RO"/>
              </w:rPr>
              <w:t xml:space="preserve"> service </w:t>
            </w:r>
            <w:proofErr w:type="spellStart"/>
            <w:r w:rsidRPr="00EA3A97">
              <w:rPr>
                <w:bCs/>
                <w:sz w:val="22"/>
                <w:szCs w:val="22"/>
                <w:lang w:val="ro-RO"/>
              </w:rPr>
              <w:t>providers</w:t>
            </w:r>
            <w:proofErr w:type="spellEnd"/>
            <w:r w:rsidRPr="00EA3A97">
              <w:rPr>
                <w:bCs/>
                <w:sz w:val="22"/>
                <w:szCs w:val="22"/>
                <w:lang w:val="ro-RO"/>
              </w:rPr>
              <w:t xml:space="preserve"> </w:t>
            </w:r>
            <w:proofErr w:type="spellStart"/>
            <w:r w:rsidRPr="00EA3A97">
              <w:rPr>
                <w:bCs/>
                <w:sz w:val="22"/>
                <w:szCs w:val="22"/>
                <w:lang w:val="ro-RO"/>
              </w:rPr>
              <w:t>and</w:t>
            </w:r>
            <w:proofErr w:type="spellEnd"/>
            <w:r w:rsidRPr="00EA3A97">
              <w:rPr>
                <w:bCs/>
                <w:sz w:val="22"/>
                <w:szCs w:val="22"/>
                <w:lang w:val="ro-RO"/>
              </w:rPr>
              <w:t xml:space="preserve"> electronic </w:t>
            </w:r>
            <w:proofErr w:type="spellStart"/>
            <w:r w:rsidRPr="00EA3A97">
              <w:rPr>
                <w:bCs/>
                <w:sz w:val="22"/>
                <w:szCs w:val="22"/>
                <w:lang w:val="ro-RO"/>
              </w:rPr>
              <w:t>money</w:t>
            </w:r>
            <w:proofErr w:type="spellEnd"/>
            <w:r w:rsidRPr="00EA3A97">
              <w:rPr>
                <w:bCs/>
                <w:sz w:val="22"/>
                <w:szCs w:val="22"/>
                <w:lang w:val="ro-RO"/>
              </w:rPr>
              <w:t xml:space="preserve"> </w:t>
            </w:r>
            <w:proofErr w:type="spellStart"/>
            <w:r w:rsidRPr="00EA3A97">
              <w:rPr>
                <w:bCs/>
                <w:sz w:val="22"/>
                <w:szCs w:val="22"/>
                <w:lang w:val="ro-RO"/>
              </w:rPr>
              <w:t>issuers</w:t>
            </w:r>
            <w:proofErr w:type="spellEnd"/>
            <w:r w:rsidRPr="00EA3A97">
              <w:rPr>
                <w:bCs/>
                <w:sz w:val="22"/>
                <w:szCs w:val="22"/>
                <w:lang w:val="ro-RO"/>
              </w:rPr>
              <w:t xml:space="preserve">, </w:t>
            </w:r>
            <w:proofErr w:type="spellStart"/>
            <w:r w:rsidRPr="00EA3A97">
              <w:rPr>
                <w:bCs/>
                <w:sz w:val="22"/>
                <w:szCs w:val="22"/>
                <w:lang w:val="ro-RO"/>
              </w:rPr>
              <w:t>under</w:t>
            </w:r>
            <w:proofErr w:type="spellEnd"/>
            <w:r w:rsidRPr="00EA3A97">
              <w:rPr>
                <w:bCs/>
                <w:sz w:val="22"/>
                <w:szCs w:val="22"/>
                <w:lang w:val="ro-RO"/>
              </w:rPr>
              <w:t xml:space="preserve"> </w:t>
            </w:r>
            <w:proofErr w:type="spellStart"/>
            <w:r w:rsidRPr="00EA3A97">
              <w:rPr>
                <w:bCs/>
                <w:sz w:val="22"/>
                <w:szCs w:val="22"/>
                <w:lang w:val="ro-RO"/>
              </w:rPr>
              <w:t>the</w:t>
            </w:r>
            <w:proofErr w:type="spellEnd"/>
            <w:r w:rsidRPr="00EA3A97">
              <w:rPr>
                <w:bCs/>
                <w:sz w:val="22"/>
                <w:szCs w:val="22"/>
                <w:lang w:val="ro-RO"/>
              </w:rPr>
              <w:t xml:space="preserve"> Law on </w:t>
            </w:r>
            <w:proofErr w:type="spellStart"/>
            <w:r w:rsidRPr="00EA3A97">
              <w:rPr>
                <w:bCs/>
                <w:sz w:val="22"/>
                <w:szCs w:val="22"/>
                <w:lang w:val="ro-RO"/>
              </w:rPr>
              <w:t>payment</w:t>
            </w:r>
            <w:proofErr w:type="spellEnd"/>
            <w:r w:rsidRPr="00EA3A97">
              <w:rPr>
                <w:bCs/>
                <w:sz w:val="22"/>
                <w:szCs w:val="22"/>
                <w:lang w:val="ro-RO"/>
              </w:rPr>
              <w:t xml:space="preserve"> </w:t>
            </w:r>
            <w:proofErr w:type="spellStart"/>
            <w:r w:rsidRPr="00EA3A97">
              <w:rPr>
                <w:bCs/>
                <w:sz w:val="22"/>
                <w:szCs w:val="22"/>
                <w:lang w:val="ro-RO"/>
              </w:rPr>
              <w:t>services</w:t>
            </w:r>
            <w:proofErr w:type="spellEnd"/>
            <w:r w:rsidRPr="00EA3A97">
              <w:rPr>
                <w:bCs/>
                <w:sz w:val="22"/>
                <w:szCs w:val="22"/>
                <w:lang w:val="ro-RO"/>
              </w:rPr>
              <w:t xml:space="preserve"> </w:t>
            </w:r>
            <w:proofErr w:type="spellStart"/>
            <w:r w:rsidRPr="00EA3A97">
              <w:rPr>
                <w:bCs/>
                <w:sz w:val="22"/>
                <w:szCs w:val="22"/>
                <w:lang w:val="ro-RO"/>
              </w:rPr>
              <w:t>and</w:t>
            </w:r>
            <w:proofErr w:type="spellEnd"/>
            <w:r w:rsidRPr="00EA3A97">
              <w:rPr>
                <w:bCs/>
                <w:sz w:val="22"/>
                <w:szCs w:val="22"/>
                <w:lang w:val="ro-RO"/>
              </w:rPr>
              <w:t xml:space="preserve"> electronic </w:t>
            </w:r>
            <w:proofErr w:type="spellStart"/>
            <w:r w:rsidRPr="00EA3A97">
              <w:rPr>
                <w:bCs/>
                <w:sz w:val="22"/>
                <w:szCs w:val="22"/>
                <w:lang w:val="ro-RO"/>
              </w:rPr>
              <w:t>money</w:t>
            </w:r>
            <w:proofErr w:type="spellEnd"/>
            <w:r w:rsidRPr="00EA3A97">
              <w:rPr>
                <w:bCs/>
                <w:sz w:val="22"/>
                <w:szCs w:val="22"/>
                <w:lang w:val="ro-RO"/>
              </w:rPr>
              <w:t xml:space="preserve"> No 114/2012.</w:t>
            </w:r>
          </w:p>
          <w:p w14:paraId="3E4BDA8F" w14:textId="77777777" w:rsidR="009066BB" w:rsidRDefault="009066BB" w:rsidP="00EA3A97">
            <w:pPr>
              <w:ind w:firstLine="0"/>
              <w:rPr>
                <w:bCs/>
                <w:sz w:val="22"/>
                <w:szCs w:val="22"/>
                <w:lang w:val="ro-RO"/>
              </w:rPr>
            </w:pPr>
          </w:p>
          <w:p w14:paraId="67151C66" w14:textId="77777777" w:rsidR="00EA3A97" w:rsidRPr="002B08BD" w:rsidRDefault="00EA3A97" w:rsidP="00EA3A97">
            <w:pPr>
              <w:ind w:firstLine="0"/>
              <w:rPr>
                <w:b/>
                <w:sz w:val="22"/>
                <w:szCs w:val="22"/>
                <w:lang w:val="ro-RO"/>
              </w:rPr>
            </w:pPr>
            <w:proofErr w:type="spellStart"/>
            <w:r w:rsidRPr="00EA3A97">
              <w:rPr>
                <w:b/>
                <w:sz w:val="22"/>
                <w:szCs w:val="22"/>
                <w:lang w:val="ro-RO"/>
              </w:rPr>
              <w:t>Article</w:t>
            </w:r>
            <w:proofErr w:type="spellEnd"/>
            <w:r w:rsidRPr="00EA3A97">
              <w:rPr>
                <w:b/>
                <w:sz w:val="22"/>
                <w:szCs w:val="22"/>
                <w:lang w:val="ro-RO"/>
              </w:rPr>
              <w:t xml:space="preserve"> 13. </w:t>
            </w:r>
            <w:proofErr w:type="spellStart"/>
            <w:r w:rsidRPr="002B08BD">
              <w:rPr>
                <w:b/>
                <w:sz w:val="22"/>
                <w:szCs w:val="22"/>
                <w:lang w:val="ro-RO"/>
              </w:rPr>
              <w:t>Operations</w:t>
            </w:r>
            <w:proofErr w:type="spellEnd"/>
            <w:r w:rsidRPr="002B08BD">
              <w:rPr>
                <w:b/>
                <w:sz w:val="22"/>
                <w:szCs w:val="22"/>
                <w:lang w:val="ro-RO"/>
              </w:rPr>
              <w:t xml:space="preserve"> in </w:t>
            </w:r>
            <w:proofErr w:type="spellStart"/>
            <w:r w:rsidRPr="002B08BD">
              <w:rPr>
                <w:b/>
                <w:sz w:val="22"/>
                <w:szCs w:val="22"/>
                <w:lang w:val="ro-RO"/>
              </w:rPr>
              <w:t>current</w:t>
            </w:r>
            <w:proofErr w:type="spellEnd"/>
            <w:r w:rsidRPr="002B08BD">
              <w:rPr>
                <w:b/>
                <w:sz w:val="22"/>
                <w:szCs w:val="22"/>
                <w:lang w:val="ro-RO"/>
              </w:rPr>
              <w:t xml:space="preserve"> </w:t>
            </w:r>
            <w:proofErr w:type="spellStart"/>
            <w:r w:rsidRPr="002B08BD">
              <w:rPr>
                <w:b/>
                <w:sz w:val="22"/>
                <w:szCs w:val="22"/>
                <w:lang w:val="ro-RO"/>
              </w:rPr>
              <w:t>and</w:t>
            </w:r>
            <w:proofErr w:type="spellEnd"/>
            <w:r w:rsidRPr="002B08BD">
              <w:rPr>
                <w:b/>
                <w:sz w:val="22"/>
                <w:szCs w:val="22"/>
                <w:lang w:val="ro-RO"/>
              </w:rPr>
              <w:t xml:space="preserve"> </w:t>
            </w:r>
            <w:proofErr w:type="spellStart"/>
            <w:r w:rsidRPr="002B08BD">
              <w:rPr>
                <w:b/>
                <w:sz w:val="22"/>
                <w:szCs w:val="22"/>
                <w:lang w:val="ro-RO"/>
              </w:rPr>
              <w:t>deposit</w:t>
            </w:r>
            <w:proofErr w:type="spellEnd"/>
            <w:r w:rsidRPr="002B08BD">
              <w:rPr>
                <w:b/>
                <w:sz w:val="22"/>
                <w:szCs w:val="22"/>
                <w:lang w:val="ro-RO"/>
              </w:rPr>
              <w:t xml:space="preserve"> </w:t>
            </w:r>
            <w:proofErr w:type="spellStart"/>
            <w:r w:rsidRPr="002B08BD">
              <w:rPr>
                <w:b/>
                <w:sz w:val="22"/>
                <w:szCs w:val="22"/>
                <w:lang w:val="ro-RO"/>
              </w:rPr>
              <w:lastRenderedPageBreak/>
              <w:t>accounts</w:t>
            </w:r>
            <w:proofErr w:type="spellEnd"/>
            <w:r w:rsidRPr="002B08BD">
              <w:rPr>
                <w:b/>
                <w:sz w:val="22"/>
                <w:szCs w:val="22"/>
                <w:lang w:val="ro-RO"/>
              </w:rPr>
              <w:t xml:space="preserve"> </w:t>
            </w:r>
            <w:proofErr w:type="spellStart"/>
            <w:r w:rsidRPr="002B08BD">
              <w:rPr>
                <w:b/>
                <w:sz w:val="22"/>
                <w:szCs w:val="22"/>
                <w:lang w:val="ro-RO"/>
              </w:rPr>
              <w:t>with</w:t>
            </w:r>
            <w:proofErr w:type="spellEnd"/>
            <w:r w:rsidRPr="002B08BD">
              <w:rPr>
                <w:b/>
                <w:sz w:val="22"/>
                <w:szCs w:val="22"/>
                <w:lang w:val="ro-RO"/>
              </w:rPr>
              <w:t xml:space="preserve"> </w:t>
            </w:r>
            <w:proofErr w:type="spellStart"/>
            <w:r w:rsidRPr="002B08BD">
              <w:rPr>
                <w:b/>
                <w:sz w:val="22"/>
                <w:szCs w:val="22"/>
                <w:lang w:val="ro-RO"/>
              </w:rPr>
              <w:t>licensed</w:t>
            </w:r>
            <w:proofErr w:type="spellEnd"/>
            <w:r w:rsidRPr="002B08BD">
              <w:rPr>
                <w:b/>
                <w:sz w:val="22"/>
                <w:szCs w:val="22"/>
                <w:lang w:val="ro-RO"/>
              </w:rPr>
              <w:t xml:space="preserve"> </w:t>
            </w:r>
            <w:proofErr w:type="spellStart"/>
            <w:r w:rsidRPr="002B08BD">
              <w:rPr>
                <w:b/>
                <w:sz w:val="22"/>
                <w:szCs w:val="22"/>
                <w:lang w:val="ro-RO"/>
              </w:rPr>
              <w:t>banks</w:t>
            </w:r>
            <w:proofErr w:type="spellEnd"/>
            <w:r w:rsidRPr="002B08BD">
              <w:rPr>
                <w:b/>
                <w:sz w:val="22"/>
                <w:szCs w:val="22"/>
                <w:lang w:val="ro-RO"/>
              </w:rPr>
              <w:t>/non-</w:t>
            </w:r>
            <w:proofErr w:type="spellStart"/>
            <w:r w:rsidRPr="002B08BD">
              <w:rPr>
                <w:b/>
                <w:sz w:val="22"/>
                <w:szCs w:val="22"/>
                <w:lang w:val="ro-RO"/>
              </w:rPr>
              <w:t>resident</w:t>
            </w:r>
            <w:proofErr w:type="spellEnd"/>
            <w:r w:rsidRPr="002B08BD">
              <w:rPr>
                <w:b/>
                <w:sz w:val="22"/>
                <w:szCs w:val="22"/>
                <w:lang w:val="ro-RO"/>
              </w:rPr>
              <w:t xml:space="preserve"> </w:t>
            </w:r>
            <w:proofErr w:type="spellStart"/>
            <w:r w:rsidRPr="002B08BD">
              <w:rPr>
                <w:b/>
                <w:sz w:val="22"/>
                <w:szCs w:val="22"/>
                <w:lang w:val="ro-RO"/>
              </w:rPr>
              <w:t>banks</w:t>
            </w:r>
            <w:proofErr w:type="spellEnd"/>
          </w:p>
          <w:p w14:paraId="66D74206" w14:textId="77777777" w:rsidR="00EA3A97" w:rsidRDefault="00EA3A97" w:rsidP="00EA3A97">
            <w:pPr>
              <w:ind w:firstLine="0"/>
              <w:rPr>
                <w:bCs/>
                <w:sz w:val="22"/>
                <w:szCs w:val="22"/>
                <w:lang w:val="ro-RO"/>
              </w:rPr>
            </w:pPr>
            <w:r w:rsidRPr="00EA3A97">
              <w:rPr>
                <w:bCs/>
                <w:sz w:val="22"/>
                <w:szCs w:val="22"/>
                <w:lang w:val="ro-RO"/>
              </w:rPr>
              <w:t xml:space="preserve">(1) </w:t>
            </w:r>
            <w:proofErr w:type="spellStart"/>
            <w:r w:rsidRPr="00EA3A97">
              <w:rPr>
                <w:bCs/>
                <w:sz w:val="22"/>
                <w:szCs w:val="22"/>
                <w:lang w:val="ro-RO"/>
              </w:rPr>
              <w:t>Operations</w:t>
            </w:r>
            <w:proofErr w:type="spellEnd"/>
            <w:r w:rsidRPr="00EA3A97">
              <w:rPr>
                <w:bCs/>
                <w:sz w:val="22"/>
                <w:szCs w:val="22"/>
                <w:lang w:val="ro-RO"/>
              </w:rPr>
              <w:t xml:space="preserve"> in </w:t>
            </w:r>
            <w:proofErr w:type="spellStart"/>
            <w:r w:rsidRPr="00EA3A97">
              <w:rPr>
                <w:bCs/>
                <w:sz w:val="22"/>
                <w:szCs w:val="22"/>
                <w:lang w:val="ro-RO"/>
              </w:rPr>
              <w:t>current</w:t>
            </w:r>
            <w:proofErr w:type="spellEnd"/>
            <w:r w:rsidRPr="00EA3A97">
              <w:rPr>
                <w:bCs/>
                <w:sz w:val="22"/>
                <w:szCs w:val="22"/>
                <w:lang w:val="ro-RO"/>
              </w:rPr>
              <w:t xml:space="preserve"> </w:t>
            </w:r>
            <w:proofErr w:type="spellStart"/>
            <w:r w:rsidRPr="00EA3A97">
              <w:rPr>
                <w:bCs/>
                <w:sz w:val="22"/>
                <w:szCs w:val="22"/>
                <w:lang w:val="ro-RO"/>
              </w:rPr>
              <w:t>accounts</w:t>
            </w:r>
            <w:proofErr w:type="spellEnd"/>
            <w:r w:rsidRPr="00EA3A97">
              <w:rPr>
                <w:bCs/>
                <w:sz w:val="22"/>
                <w:szCs w:val="22"/>
                <w:lang w:val="ro-RO"/>
              </w:rPr>
              <w:t xml:space="preserve"> </w:t>
            </w:r>
            <w:proofErr w:type="spellStart"/>
            <w:r w:rsidRPr="00EA3A97">
              <w:rPr>
                <w:bCs/>
                <w:sz w:val="22"/>
                <w:szCs w:val="22"/>
                <w:lang w:val="ro-RO"/>
              </w:rPr>
              <w:t>and</w:t>
            </w:r>
            <w:proofErr w:type="spellEnd"/>
            <w:r w:rsidRPr="00EA3A97">
              <w:rPr>
                <w:bCs/>
                <w:sz w:val="22"/>
                <w:szCs w:val="22"/>
                <w:lang w:val="ro-RO"/>
              </w:rPr>
              <w:t xml:space="preserve"> </w:t>
            </w:r>
            <w:proofErr w:type="spellStart"/>
            <w:r w:rsidRPr="00EA3A97">
              <w:rPr>
                <w:bCs/>
                <w:sz w:val="22"/>
                <w:szCs w:val="22"/>
                <w:lang w:val="ro-RO"/>
              </w:rPr>
              <w:t>deposit</w:t>
            </w:r>
            <w:proofErr w:type="spellEnd"/>
            <w:r w:rsidRPr="00EA3A97">
              <w:rPr>
                <w:bCs/>
                <w:sz w:val="22"/>
                <w:szCs w:val="22"/>
                <w:lang w:val="ro-RO"/>
              </w:rPr>
              <w:t xml:space="preserve"> </w:t>
            </w:r>
            <w:proofErr w:type="spellStart"/>
            <w:r w:rsidRPr="00EA3A97">
              <w:rPr>
                <w:bCs/>
                <w:sz w:val="22"/>
                <w:szCs w:val="22"/>
                <w:lang w:val="ro-RO"/>
              </w:rPr>
              <w:t>accounts</w:t>
            </w:r>
            <w:proofErr w:type="spellEnd"/>
            <w:r w:rsidRPr="00EA3A97">
              <w:rPr>
                <w:bCs/>
                <w:sz w:val="22"/>
                <w:szCs w:val="22"/>
                <w:lang w:val="ro-RO"/>
              </w:rPr>
              <w:t xml:space="preserve"> </w:t>
            </w:r>
            <w:proofErr w:type="spellStart"/>
            <w:r w:rsidRPr="00EA3A97">
              <w:rPr>
                <w:bCs/>
                <w:sz w:val="22"/>
                <w:szCs w:val="22"/>
                <w:lang w:val="ro-RO"/>
              </w:rPr>
              <w:t>with</w:t>
            </w:r>
            <w:proofErr w:type="spellEnd"/>
            <w:r w:rsidRPr="00EA3A97">
              <w:rPr>
                <w:bCs/>
                <w:sz w:val="22"/>
                <w:szCs w:val="22"/>
                <w:lang w:val="ro-RO"/>
              </w:rPr>
              <w:t xml:space="preserve"> </w:t>
            </w:r>
            <w:proofErr w:type="spellStart"/>
            <w:r w:rsidRPr="00EA3A97">
              <w:rPr>
                <w:bCs/>
                <w:sz w:val="22"/>
                <w:szCs w:val="22"/>
                <w:lang w:val="ro-RO"/>
              </w:rPr>
              <w:t>licensed</w:t>
            </w:r>
            <w:proofErr w:type="spellEnd"/>
            <w:r w:rsidRPr="00EA3A97">
              <w:rPr>
                <w:bCs/>
                <w:sz w:val="22"/>
                <w:szCs w:val="22"/>
                <w:lang w:val="ro-RO"/>
              </w:rPr>
              <w:t xml:space="preserve"> </w:t>
            </w:r>
            <w:proofErr w:type="spellStart"/>
            <w:r w:rsidRPr="00EA3A97">
              <w:rPr>
                <w:bCs/>
                <w:sz w:val="22"/>
                <w:szCs w:val="22"/>
                <w:lang w:val="ro-RO"/>
              </w:rPr>
              <w:t>banks</w:t>
            </w:r>
            <w:proofErr w:type="spellEnd"/>
            <w:r w:rsidRPr="00EA3A97">
              <w:rPr>
                <w:bCs/>
                <w:sz w:val="22"/>
                <w:szCs w:val="22"/>
                <w:lang w:val="ro-RO"/>
              </w:rPr>
              <w:t>/non-</w:t>
            </w:r>
            <w:proofErr w:type="spellStart"/>
            <w:r w:rsidRPr="00EA3A97">
              <w:rPr>
                <w:bCs/>
                <w:sz w:val="22"/>
                <w:szCs w:val="22"/>
                <w:lang w:val="ro-RO"/>
              </w:rPr>
              <w:t>resident</w:t>
            </w:r>
            <w:proofErr w:type="spellEnd"/>
            <w:r w:rsidRPr="00EA3A97">
              <w:rPr>
                <w:bCs/>
                <w:sz w:val="22"/>
                <w:szCs w:val="22"/>
                <w:lang w:val="ro-RO"/>
              </w:rPr>
              <w:t xml:space="preserve"> </w:t>
            </w:r>
            <w:proofErr w:type="spellStart"/>
            <w:r w:rsidRPr="00EA3A97">
              <w:rPr>
                <w:bCs/>
                <w:sz w:val="22"/>
                <w:szCs w:val="22"/>
                <w:lang w:val="ro-RO"/>
              </w:rPr>
              <w:t>banks</w:t>
            </w:r>
            <w:proofErr w:type="spellEnd"/>
            <w:r w:rsidRPr="00EA3A97">
              <w:rPr>
                <w:bCs/>
                <w:sz w:val="22"/>
                <w:szCs w:val="22"/>
                <w:lang w:val="ro-RO"/>
              </w:rPr>
              <w:t xml:space="preserve"> </w:t>
            </w:r>
            <w:proofErr w:type="spellStart"/>
            <w:r w:rsidRPr="00EA3A97">
              <w:rPr>
                <w:bCs/>
                <w:sz w:val="22"/>
                <w:szCs w:val="22"/>
                <w:lang w:val="ro-RO"/>
              </w:rPr>
              <w:t>shall</w:t>
            </w:r>
            <w:proofErr w:type="spellEnd"/>
            <w:r w:rsidRPr="00EA3A97">
              <w:rPr>
                <w:bCs/>
                <w:sz w:val="22"/>
                <w:szCs w:val="22"/>
                <w:lang w:val="ro-RO"/>
              </w:rPr>
              <w:t xml:space="preserve"> </w:t>
            </w:r>
            <w:proofErr w:type="spellStart"/>
            <w:r w:rsidRPr="00EA3A97">
              <w:rPr>
                <w:bCs/>
                <w:sz w:val="22"/>
                <w:szCs w:val="22"/>
                <w:lang w:val="ro-RO"/>
              </w:rPr>
              <w:t>mean</w:t>
            </w:r>
            <w:proofErr w:type="spellEnd"/>
            <w:r w:rsidRPr="00EA3A97">
              <w:rPr>
                <w:bCs/>
                <w:sz w:val="22"/>
                <w:szCs w:val="22"/>
                <w:lang w:val="ro-RO"/>
              </w:rPr>
              <w:t xml:space="preserve"> </w:t>
            </w:r>
            <w:proofErr w:type="spellStart"/>
            <w:r w:rsidRPr="00EA3A97">
              <w:rPr>
                <w:bCs/>
                <w:sz w:val="22"/>
                <w:szCs w:val="22"/>
                <w:lang w:val="ro-RO"/>
              </w:rPr>
              <w:t>the</w:t>
            </w:r>
            <w:proofErr w:type="spellEnd"/>
            <w:r w:rsidRPr="00EA3A97">
              <w:rPr>
                <w:bCs/>
                <w:sz w:val="22"/>
                <w:szCs w:val="22"/>
                <w:lang w:val="ro-RO"/>
              </w:rPr>
              <w:t xml:space="preserve"> </w:t>
            </w:r>
            <w:proofErr w:type="spellStart"/>
            <w:r w:rsidRPr="00EA3A97">
              <w:rPr>
                <w:bCs/>
                <w:sz w:val="22"/>
                <w:szCs w:val="22"/>
                <w:lang w:val="ro-RO"/>
              </w:rPr>
              <w:t>opening</w:t>
            </w:r>
            <w:proofErr w:type="spellEnd"/>
            <w:r w:rsidRPr="00EA3A97">
              <w:rPr>
                <w:bCs/>
                <w:sz w:val="22"/>
                <w:szCs w:val="22"/>
                <w:lang w:val="ro-RO"/>
              </w:rPr>
              <w:t xml:space="preserve"> of </w:t>
            </w:r>
            <w:proofErr w:type="spellStart"/>
            <w:r w:rsidRPr="00EA3A97">
              <w:rPr>
                <w:bCs/>
                <w:sz w:val="22"/>
                <w:szCs w:val="22"/>
                <w:lang w:val="ro-RO"/>
              </w:rPr>
              <w:t>current</w:t>
            </w:r>
            <w:proofErr w:type="spellEnd"/>
            <w:r w:rsidRPr="00EA3A97">
              <w:rPr>
                <w:bCs/>
                <w:sz w:val="22"/>
                <w:szCs w:val="22"/>
                <w:lang w:val="ro-RO"/>
              </w:rPr>
              <w:t xml:space="preserve"> </w:t>
            </w:r>
            <w:proofErr w:type="spellStart"/>
            <w:r w:rsidRPr="00EA3A97">
              <w:rPr>
                <w:bCs/>
                <w:sz w:val="22"/>
                <w:szCs w:val="22"/>
                <w:lang w:val="ro-RO"/>
              </w:rPr>
              <w:t>and</w:t>
            </w:r>
            <w:proofErr w:type="spellEnd"/>
            <w:r w:rsidRPr="00EA3A97">
              <w:rPr>
                <w:bCs/>
                <w:sz w:val="22"/>
                <w:szCs w:val="22"/>
                <w:lang w:val="ro-RO"/>
              </w:rPr>
              <w:t xml:space="preserve"> </w:t>
            </w:r>
            <w:proofErr w:type="spellStart"/>
            <w:r w:rsidRPr="00EA3A97">
              <w:rPr>
                <w:bCs/>
                <w:sz w:val="22"/>
                <w:szCs w:val="22"/>
                <w:lang w:val="ro-RO"/>
              </w:rPr>
              <w:t>deposit</w:t>
            </w:r>
            <w:proofErr w:type="spellEnd"/>
            <w:r w:rsidRPr="00EA3A97">
              <w:rPr>
                <w:bCs/>
                <w:sz w:val="22"/>
                <w:szCs w:val="22"/>
                <w:lang w:val="ro-RO"/>
              </w:rPr>
              <w:t xml:space="preserve"> </w:t>
            </w:r>
            <w:proofErr w:type="spellStart"/>
            <w:r w:rsidRPr="00EA3A97">
              <w:rPr>
                <w:bCs/>
                <w:sz w:val="22"/>
                <w:szCs w:val="22"/>
                <w:lang w:val="ro-RO"/>
              </w:rPr>
              <w:t>accounts</w:t>
            </w:r>
            <w:proofErr w:type="spellEnd"/>
            <w:r w:rsidRPr="00EA3A97">
              <w:rPr>
                <w:bCs/>
                <w:sz w:val="22"/>
                <w:szCs w:val="22"/>
                <w:lang w:val="ro-RO"/>
              </w:rPr>
              <w:t xml:space="preserve"> in </w:t>
            </w:r>
            <w:proofErr w:type="spellStart"/>
            <w:r w:rsidRPr="00EA3A97">
              <w:rPr>
                <w:bCs/>
                <w:sz w:val="22"/>
                <w:szCs w:val="22"/>
                <w:lang w:val="ro-RO"/>
              </w:rPr>
              <w:t>foreign</w:t>
            </w:r>
            <w:proofErr w:type="spellEnd"/>
            <w:r w:rsidRPr="00EA3A97">
              <w:rPr>
                <w:bCs/>
                <w:sz w:val="22"/>
                <w:szCs w:val="22"/>
                <w:lang w:val="ro-RO"/>
              </w:rPr>
              <w:t xml:space="preserve"> </w:t>
            </w:r>
            <w:proofErr w:type="spellStart"/>
            <w:r w:rsidRPr="00EA3A97">
              <w:rPr>
                <w:bCs/>
                <w:sz w:val="22"/>
                <w:szCs w:val="22"/>
                <w:lang w:val="ro-RO"/>
              </w:rPr>
              <w:t>currency</w:t>
            </w:r>
            <w:proofErr w:type="spellEnd"/>
            <w:r w:rsidRPr="00EA3A97">
              <w:rPr>
                <w:bCs/>
                <w:sz w:val="22"/>
                <w:szCs w:val="22"/>
                <w:lang w:val="ro-RO"/>
              </w:rPr>
              <w:t xml:space="preserve"> or in </w:t>
            </w:r>
            <w:proofErr w:type="spellStart"/>
            <w:r w:rsidRPr="00EA3A97">
              <w:rPr>
                <w:bCs/>
                <w:sz w:val="22"/>
                <w:szCs w:val="22"/>
                <w:lang w:val="ro-RO"/>
              </w:rPr>
              <w:t>national</w:t>
            </w:r>
            <w:proofErr w:type="spellEnd"/>
            <w:r w:rsidRPr="00EA3A97">
              <w:rPr>
                <w:bCs/>
                <w:sz w:val="22"/>
                <w:szCs w:val="22"/>
                <w:lang w:val="ro-RO"/>
              </w:rPr>
              <w:t xml:space="preserve"> </w:t>
            </w:r>
            <w:proofErr w:type="spellStart"/>
            <w:r w:rsidRPr="00EA3A97">
              <w:rPr>
                <w:bCs/>
                <w:sz w:val="22"/>
                <w:szCs w:val="22"/>
                <w:lang w:val="ro-RO"/>
              </w:rPr>
              <w:t>currency</w:t>
            </w:r>
            <w:proofErr w:type="spellEnd"/>
            <w:r w:rsidRPr="00EA3A97">
              <w:rPr>
                <w:bCs/>
                <w:sz w:val="22"/>
                <w:szCs w:val="22"/>
                <w:lang w:val="ro-RO"/>
              </w:rPr>
              <w:t xml:space="preserve"> </w:t>
            </w:r>
            <w:proofErr w:type="spellStart"/>
            <w:r w:rsidRPr="00EA3A97">
              <w:rPr>
                <w:bCs/>
                <w:sz w:val="22"/>
                <w:szCs w:val="22"/>
                <w:lang w:val="ro-RO"/>
              </w:rPr>
              <w:t>with</w:t>
            </w:r>
            <w:proofErr w:type="spellEnd"/>
            <w:r w:rsidRPr="00EA3A97">
              <w:rPr>
                <w:bCs/>
                <w:sz w:val="22"/>
                <w:szCs w:val="22"/>
                <w:lang w:val="ro-RO"/>
              </w:rPr>
              <w:t xml:space="preserve"> </w:t>
            </w:r>
            <w:proofErr w:type="spellStart"/>
            <w:r w:rsidRPr="00EA3A97">
              <w:rPr>
                <w:bCs/>
                <w:sz w:val="22"/>
                <w:szCs w:val="22"/>
                <w:lang w:val="ro-RO"/>
              </w:rPr>
              <w:t>licensed</w:t>
            </w:r>
            <w:proofErr w:type="spellEnd"/>
            <w:r w:rsidRPr="00EA3A97">
              <w:rPr>
                <w:bCs/>
                <w:sz w:val="22"/>
                <w:szCs w:val="22"/>
                <w:lang w:val="ro-RO"/>
              </w:rPr>
              <w:t xml:space="preserve"> </w:t>
            </w:r>
            <w:proofErr w:type="spellStart"/>
            <w:r w:rsidRPr="00EA3A97">
              <w:rPr>
                <w:bCs/>
                <w:sz w:val="22"/>
                <w:szCs w:val="22"/>
                <w:lang w:val="ro-RO"/>
              </w:rPr>
              <w:t>banks</w:t>
            </w:r>
            <w:proofErr w:type="spellEnd"/>
            <w:r w:rsidRPr="00EA3A97">
              <w:rPr>
                <w:bCs/>
                <w:sz w:val="22"/>
                <w:szCs w:val="22"/>
                <w:lang w:val="ro-RO"/>
              </w:rPr>
              <w:t>/non-</w:t>
            </w:r>
            <w:proofErr w:type="spellStart"/>
            <w:r w:rsidRPr="00EA3A97">
              <w:rPr>
                <w:bCs/>
                <w:sz w:val="22"/>
                <w:szCs w:val="22"/>
                <w:lang w:val="ro-RO"/>
              </w:rPr>
              <w:t>resident</w:t>
            </w:r>
            <w:proofErr w:type="spellEnd"/>
            <w:r w:rsidRPr="00EA3A97">
              <w:rPr>
                <w:bCs/>
                <w:sz w:val="22"/>
                <w:szCs w:val="22"/>
                <w:lang w:val="ro-RO"/>
              </w:rPr>
              <w:t xml:space="preserve"> </w:t>
            </w:r>
            <w:proofErr w:type="spellStart"/>
            <w:r w:rsidRPr="00EA3A97">
              <w:rPr>
                <w:bCs/>
                <w:sz w:val="22"/>
                <w:szCs w:val="22"/>
                <w:lang w:val="ro-RO"/>
              </w:rPr>
              <w:t>banks</w:t>
            </w:r>
            <w:proofErr w:type="spellEnd"/>
            <w:r w:rsidRPr="00EA3A97">
              <w:rPr>
                <w:bCs/>
                <w:sz w:val="22"/>
                <w:szCs w:val="22"/>
                <w:lang w:val="ro-RO"/>
              </w:rPr>
              <w:t xml:space="preserve"> </w:t>
            </w:r>
            <w:proofErr w:type="spellStart"/>
            <w:r w:rsidRPr="00EA3A97">
              <w:rPr>
                <w:bCs/>
                <w:sz w:val="22"/>
                <w:szCs w:val="22"/>
                <w:lang w:val="ro-RO"/>
              </w:rPr>
              <w:t>and</w:t>
            </w:r>
            <w:proofErr w:type="spellEnd"/>
            <w:r w:rsidRPr="00EA3A97">
              <w:rPr>
                <w:bCs/>
                <w:sz w:val="22"/>
                <w:szCs w:val="22"/>
                <w:lang w:val="ro-RO"/>
              </w:rPr>
              <w:t xml:space="preserve"> performance of </w:t>
            </w:r>
            <w:proofErr w:type="spellStart"/>
            <w:r w:rsidRPr="00EA3A97">
              <w:rPr>
                <w:bCs/>
                <w:sz w:val="22"/>
                <w:szCs w:val="22"/>
                <w:lang w:val="ro-RO"/>
              </w:rPr>
              <w:t>operations</w:t>
            </w:r>
            <w:proofErr w:type="spellEnd"/>
            <w:r w:rsidRPr="00EA3A97">
              <w:rPr>
                <w:bCs/>
                <w:sz w:val="22"/>
                <w:szCs w:val="22"/>
                <w:lang w:val="ro-RO"/>
              </w:rPr>
              <w:t xml:space="preserve"> </w:t>
            </w:r>
            <w:proofErr w:type="spellStart"/>
            <w:r w:rsidRPr="00EA3A97">
              <w:rPr>
                <w:bCs/>
                <w:sz w:val="22"/>
                <w:szCs w:val="22"/>
                <w:lang w:val="ro-RO"/>
              </w:rPr>
              <w:t>through</w:t>
            </w:r>
            <w:proofErr w:type="spellEnd"/>
            <w:r w:rsidRPr="00EA3A97">
              <w:rPr>
                <w:bCs/>
                <w:sz w:val="22"/>
                <w:szCs w:val="22"/>
                <w:lang w:val="ro-RO"/>
              </w:rPr>
              <w:t xml:space="preserve"> </w:t>
            </w:r>
            <w:proofErr w:type="spellStart"/>
            <w:r w:rsidRPr="00EA3A97">
              <w:rPr>
                <w:bCs/>
                <w:sz w:val="22"/>
                <w:szCs w:val="22"/>
                <w:lang w:val="ro-RO"/>
              </w:rPr>
              <w:t>such</w:t>
            </w:r>
            <w:proofErr w:type="spellEnd"/>
            <w:r w:rsidRPr="00EA3A97">
              <w:rPr>
                <w:bCs/>
                <w:sz w:val="22"/>
                <w:szCs w:val="22"/>
                <w:lang w:val="ro-RO"/>
              </w:rPr>
              <w:t xml:space="preserve"> </w:t>
            </w:r>
            <w:proofErr w:type="spellStart"/>
            <w:r w:rsidRPr="00EA3A97">
              <w:rPr>
                <w:bCs/>
                <w:sz w:val="22"/>
                <w:szCs w:val="22"/>
                <w:lang w:val="ro-RO"/>
              </w:rPr>
              <w:t>accounts</w:t>
            </w:r>
            <w:proofErr w:type="spellEnd"/>
            <w:r w:rsidRPr="00EA3A97">
              <w:rPr>
                <w:bCs/>
                <w:sz w:val="22"/>
                <w:szCs w:val="22"/>
                <w:lang w:val="ro-RO"/>
              </w:rPr>
              <w:t>.</w:t>
            </w:r>
          </w:p>
          <w:p w14:paraId="1D7D3E15" w14:textId="77777777" w:rsidR="002B08BD" w:rsidRDefault="002B08BD" w:rsidP="002B08BD">
            <w:pPr>
              <w:pStyle w:val="NormalWeb"/>
              <w:ind w:left="0"/>
              <w:jc w:val="both"/>
              <w:rPr>
                <w:b/>
                <w:color w:val="000000"/>
              </w:rPr>
            </w:pPr>
          </w:p>
          <w:p w14:paraId="7B89B039" w14:textId="38F7B5A8" w:rsidR="002B08BD" w:rsidRPr="002B08BD" w:rsidRDefault="002B08BD" w:rsidP="002B08BD">
            <w:pPr>
              <w:ind w:firstLine="0"/>
              <w:rPr>
                <w:b/>
                <w:sz w:val="22"/>
                <w:szCs w:val="22"/>
                <w:lang w:val="ro-RO" w:eastAsia="ro-MD"/>
              </w:rPr>
            </w:pPr>
            <w:proofErr w:type="spellStart"/>
            <w:r w:rsidRPr="002B08BD">
              <w:rPr>
                <w:b/>
                <w:sz w:val="22"/>
                <w:szCs w:val="22"/>
                <w:lang w:val="ro-RO" w:eastAsia="ro-MD"/>
              </w:rPr>
              <w:t>Article</w:t>
            </w:r>
            <w:proofErr w:type="spellEnd"/>
            <w:r w:rsidRPr="002B08BD">
              <w:rPr>
                <w:b/>
                <w:sz w:val="22"/>
                <w:szCs w:val="22"/>
                <w:lang w:val="ro-RO" w:eastAsia="ro-MD"/>
              </w:rPr>
              <w:t xml:space="preserve"> 37. </w:t>
            </w:r>
            <w:proofErr w:type="spellStart"/>
            <w:r w:rsidRPr="002B08BD">
              <w:rPr>
                <w:b/>
                <w:sz w:val="22"/>
                <w:szCs w:val="22"/>
                <w:lang w:val="ro-RO" w:eastAsia="ro-MD"/>
              </w:rPr>
              <w:t>Currency</w:t>
            </w:r>
            <w:proofErr w:type="spellEnd"/>
            <w:r w:rsidRPr="002B08BD">
              <w:rPr>
                <w:b/>
                <w:sz w:val="22"/>
                <w:szCs w:val="22"/>
                <w:lang w:val="ro-RO" w:eastAsia="ro-MD"/>
              </w:rPr>
              <w:t xml:space="preserve"> </w:t>
            </w:r>
            <w:proofErr w:type="spellStart"/>
            <w:r w:rsidRPr="002B08BD">
              <w:rPr>
                <w:b/>
                <w:sz w:val="22"/>
                <w:szCs w:val="22"/>
                <w:lang w:val="ro-RO" w:eastAsia="ro-MD"/>
              </w:rPr>
              <w:t>exchange</w:t>
            </w:r>
            <w:proofErr w:type="spellEnd"/>
            <w:r w:rsidRPr="002B08BD">
              <w:rPr>
                <w:b/>
                <w:sz w:val="22"/>
                <w:szCs w:val="22"/>
                <w:lang w:val="ro-RO" w:eastAsia="ro-MD"/>
              </w:rPr>
              <w:t xml:space="preserve"> </w:t>
            </w:r>
            <w:proofErr w:type="spellStart"/>
            <w:r w:rsidRPr="002B08BD">
              <w:rPr>
                <w:b/>
                <w:sz w:val="22"/>
                <w:szCs w:val="22"/>
                <w:lang w:val="ro-RO" w:eastAsia="ro-MD"/>
              </w:rPr>
              <w:t>operations</w:t>
            </w:r>
            <w:proofErr w:type="spellEnd"/>
            <w:r w:rsidRPr="002B08BD">
              <w:rPr>
                <w:b/>
                <w:sz w:val="22"/>
                <w:szCs w:val="22"/>
                <w:lang w:val="ro-RO" w:eastAsia="ro-MD"/>
              </w:rPr>
              <w:t xml:space="preserve"> of </w:t>
            </w:r>
            <w:proofErr w:type="spellStart"/>
            <w:r w:rsidRPr="002B08BD">
              <w:rPr>
                <w:b/>
                <w:sz w:val="22"/>
                <w:szCs w:val="22"/>
                <w:lang w:val="ro-RO" w:eastAsia="ro-MD"/>
              </w:rPr>
              <w:t>residents</w:t>
            </w:r>
            <w:proofErr w:type="spellEnd"/>
            <w:r w:rsidRPr="002B08BD">
              <w:rPr>
                <w:b/>
                <w:sz w:val="22"/>
                <w:szCs w:val="22"/>
                <w:lang w:val="ro-RO" w:eastAsia="ro-MD"/>
              </w:rPr>
              <w:t xml:space="preserve"> </w:t>
            </w:r>
            <w:proofErr w:type="spellStart"/>
            <w:r w:rsidRPr="002B08BD">
              <w:rPr>
                <w:b/>
                <w:sz w:val="22"/>
                <w:szCs w:val="22"/>
                <w:lang w:val="ro-RO" w:eastAsia="ro-MD"/>
              </w:rPr>
              <w:t>and</w:t>
            </w:r>
            <w:proofErr w:type="spellEnd"/>
            <w:r w:rsidRPr="002B08BD">
              <w:rPr>
                <w:b/>
                <w:sz w:val="22"/>
                <w:szCs w:val="22"/>
                <w:lang w:val="ro-RO" w:eastAsia="ro-MD"/>
              </w:rPr>
              <w:t xml:space="preserve"> non-</w:t>
            </w:r>
            <w:proofErr w:type="spellStart"/>
            <w:r w:rsidRPr="002B08BD">
              <w:rPr>
                <w:b/>
                <w:sz w:val="22"/>
                <w:szCs w:val="22"/>
                <w:lang w:val="ro-RO" w:eastAsia="ro-MD"/>
              </w:rPr>
              <w:t>residents</w:t>
            </w:r>
            <w:proofErr w:type="spellEnd"/>
            <w:r w:rsidRPr="002B08BD">
              <w:rPr>
                <w:b/>
                <w:sz w:val="22"/>
                <w:szCs w:val="22"/>
                <w:lang w:val="ro-RO" w:eastAsia="ro-MD"/>
              </w:rPr>
              <w:t xml:space="preserve"> in </w:t>
            </w:r>
            <w:proofErr w:type="spellStart"/>
            <w:r w:rsidRPr="002B08BD">
              <w:rPr>
                <w:b/>
                <w:sz w:val="22"/>
                <w:szCs w:val="22"/>
                <w:lang w:val="ro-RO" w:eastAsia="ro-MD"/>
              </w:rPr>
              <w:t>the</w:t>
            </w:r>
            <w:proofErr w:type="spellEnd"/>
            <w:r w:rsidRPr="002B08BD">
              <w:rPr>
                <w:b/>
                <w:sz w:val="22"/>
                <w:szCs w:val="22"/>
                <w:lang w:val="ro-RO" w:eastAsia="ro-MD"/>
              </w:rPr>
              <w:t xml:space="preserve"> Republic of Moldova</w:t>
            </w:r>
          </w:p>
          <w:p w14:paraId="18456885" w14:textId="77777777" w:rsidR="002B08BD" w:rsidRPr="002B08BD" w:rsidRDefault="002B08BD" w:rsidP="002B08BD">
            <w:pPr>
              <w:pStyle w:val="NormalWeb"/>
              <w:ind w:left="0"/>
              <w:jc w:val="both"/>
              <w:rPr>
                <w:rFonts w:eastAsia="MS Mincho"/>
                <w:bCs/>
                <w:color w:val="000000"/>
                <w:sz w:val="22"/>
                <w:szCs w:val="22"/>
              </w:rPr>
            </w:pPr>
            <w:r w:rsidRPr="002B08BD">
              <w:rPr>
                <w:color w:val="000000"/>
                <w:sz w:val="22"/>
                <w:szCs w:val="22"/>
              </w:rPr>
              <w:t xml:space="preserve">(1) Resident legal entities (other than licensed banks) shall perform currency exchange operations with licensed banks. In cases provided for by the legislation of the Republic of Moldova, resident legal entities (other than licensed banks) may also perform currency exchange operations with the </w:t>
            </w:r>
            <w:r w:rsidRPr="002B08BD">
              <w:rPr>
                <w:color w:val="000000"/>
                <w:sz w:val="22"/>
                <w:szCs w:val="22"/>
              </w:rPr>
              <w:lastRenderedPageBreak/>
              <w:t>National Bank of Moldova.</w:t>
            </w:r>
          </w:p>
          <w:p w14:paraId="3174AAF4" w14:textId="77777777" w:rsidR="002B08BD" w:rsidRPr="002B08BD" w:rsidRDefault="002B08BD" w:rsidP="002B08BD">
            <w:pPr>
              <w:pStyle w:val="NormalWeb"/>
              <w:ind w:left="0"/>
              <w:jc w:val="both"/>
              <w:rPr>
                <w:rFonts w:eastAsia="MS Mincho"/>
                <w:bCs/>
                <w:color w:val="000000"/>
                <w:sz w:val="22"/>
                <w:szCs w:val="22"/>
              </w:rPr>
            </w:pPr>
            <w:r w:rsidRPr="002B08BD">
              <w:rPr>
                <w:color w:val="000000"/>
                <w:sz w:val="22"/>
                <w:szCs w:val="22"/>
              </w:rPr>
              <w:t>(2) Resident individuals shall perform currency exchange operations with licensed banks and foreign exchange entities.</w:t>
            </w:r>
          </w:p>
          <w:p w14:paraId="1E5D372F" w14:textId="77777777" w:rsidR="002B08BD" w:rsidRPr="002B08BD" w:rsidRDefault="002B08BD" w:rsidP="002B08BD">
            <w:pPr>
              <w:pStyle w:val="NormalWeb"/>
              <w:ind w:left="0"/>
              <w:jc w:val="both"/>
              <w:rPr>
                <w:bCs/>
                <w:i/>
                <w:color w:val="0033CC"/>
                <w:sz w:val="22"/>
                <w:szCs w:val="22"/>
                <w:lang w:val="ro-RO" w:eastAsia="en-US"/>
              </w:rPr>
            </w:pPr>
            <w:r w:rsidRPr="002B08BD">
              <w:rPr>
                <w:sz w:val="22"/>
                <w:szCs w:val="22"/>
              </w:rPr>
              <w:t>(3) In the Republic of Moldova, residents (other than licensed banks) and non-residents shall perform operations of purchase and sale of foreign currency against other foreign currency and against national currency without restrictions.</w:t>
            </w:r>
          </w:p>
          <w:p w14:paraId="1546BA1E" w14:textId="77777777" w:rsidR="002B08BD" w:rsidRPr="00DD7D66" w:rsidRDefault="002B08BD" w:rsidP="002B08BD">
            <w:pPr>
              <w:pStyle w:val="NormalWeb"/>
              <w:ind w:left="0" w:firstLine="540"/>
              <w:jc w:val="both"/>
              <w:rPr>
                <w:rFonts w:eastAsia="MS Mincho"/>
                <w:b/>
                <w:bCs/>
                <w:color w:val="000000"/>
                <w:lang w:val="en-US"/>
              </w:rPr>
            </w:pPr>
          </w:p>
          <w:p w14:paraId="555EC2E0" w14:textId="77777777" w:rsidR="002B08BD" w:rsidRPr="009066BB" w:rsidRDefault="002B08BD" w:rsidP="002B08BD">
            <w:pPr>
              <w:pStyle w:val="NormalWeb"/>
              <w:ind w:left="0"/>
              <w:jc w:val="both"/>
              <w:rPr>
                <w:rFonts w:eastAsia="MS Mincho"/>
                <w:b/>
                <w:color w:val="000000"/>
                <w:sz w:val="22"/>
                <w:szCs w:val="22"/>
              </w:rPr>
            </w:pPr>
            <w:r w:rsidRPr="002B08BD">
              <w:rPr>
                <w:b/>
                <w:color w:val="000000"/>
                <w:sz w:val="22"/>
                <w:szCs w:val="22"/>
              </w:rPr>
              <w:t>Article 38</w:t>
            </w:r>
            <w:r w:rsidRPr="009066BB">
              <w:rPr>
                <w:b/>
                <w:color w:val="000000"/>
                <w:sz w:val="22"/>
                <w:szCs w:val="22"/>
              </w:rPr>
              <w:t>. Currency exchange operations performed abroad by residents</w:t>
            </w:r>
          </w:p>
          <w:p w14:paraId="04AA2421" w14:textId="77777777" w:rsidR="00694530" w:rsidRDefault="00F85954" w:rsidP="002B08BD">
            <w:pPr>
              <w:ind w:firstLine="0"/>
              <w:rPr>
                <w:b/>
                <w:bCs/>
                <w:color w:val="000000"/>
                <w:sz w:val="22"/>
                <w:szCs w:val="22"/>
              </w:rPr>
            </w:pPr>
            <w:r w:rsidRPr="00EF6C6E">
              <w:rPr>
                <w:b/>
                <w:bCs/>
                <w:color w:val="000000"/>
                <w:sz w:val="22"/>
                <w:szCs w:val="22"/>
              </w:rPr>
              <w:t>Residents carry out foreign exchange operations without restrictions.</w:t>
            </w:r>
          </w:p>
          <w:p w14:paraId="3D924B95" w14:textId="77777777" w:rsidR="00F71FC0" w:rsidRPr="00F71FC0" w:rsidRDefault="00F71FC0" w:rsidP="00F71FC0">
            <w:pPr>
              <w:ind w:firstLine="0"/>
              <w:rPr>
                <w:b/>
                <w:bCs/>
                <w:strike/>
                <w:sz w:val="22"/>
                <w:szCs w:val="22"/>
                <w:lang w:val="ro-RO"/>
              </w:rPr>
            </w:pPr>
            <w:r w:rsidRPr="00F71FC0">
              <w:rPr>
                <w:b/>
                <w:bCs/>
                <w:strike/>
                <w:sz w:val="22"/>
                <w:szCs w:val="22"/>
                <w:lang w:val="ro-RO"/>
              </w:rPr>
              <w:t xml:space="preserve">The performance </w:t>
            </w:r>
            <w:proofErr w:type="spellStart"/>
            <w:r w:rsidRPr="00F71FC0">
              <w:rPr>
                <w:b/>
                <w:bCs/>
                <w:strike/>
                <w:sz w:val="22"/>
                <w:szCs w:val="22"/>
                <w:lang w:val="ro-RO"/>
              </w:rPr>
              <w:t>by</w:t>
            </w:r>
            <w:proofErr w:type="spellEnd"/>
            <w:r w:rsidRPr="00F71FC0">
              <w:rPr>
                <w:b/>
                <w:bCs/>
                <w:strike/>
                <w:sz w:val="22"/>
                <w:szCs w:val="22"/>
                <w:lang w:val="ro-RO"/>
              </w:rPr>
              <w:t xml:space="preserve"> </w:t>
            </w:r>
            <w:proofErr w:type="spellStart"/>
            <w:r w:rsidRPr="00F71FC0">
              <w:rPr>
                <w:b/>
                <w:bCs/>
                <w:strike/>
                <w:sz w:val="22"/>
                <w:szCs w:val="22"/>
                <w:lang w:val="ro-RO"/>
              </w:rPr>
              <w:t>residents</w:t>
            </w:r>
            <w:proofErr w:type="spellEnd"/>
            <w:r w:rsidRPr="00F71FC0">
              <w:rPr>
                <w:b/>
                <w:bCs/>
                <w:strike/>
                <w:sz w:val="22"/>
                <w:szCs w:val="22"/>
                <w:lang w:val="ro-RO"/>
              </w:rPr>
              <w:t xml:space="preserve"> (</w:t>
            </w:r>
            <w:proofErr w:type="spellStart"/>
            <w:r w:rsidRPr="00F71FC0">
              <w:rPr>
                <w:b/>
                <w:bCs/>
                <w:strike/>
                <w:sz w:val="22"/>
                <w:szCs w:val="22"/>
                <w:lang w:val="ro-RO"/>
              </w:rPr>
              <w:t>other</w:t>
            </w:r>
            <w:proofErr w:type="spellEnd"/>
            <w:r w:rsidRPr="00F71FC0">
              <w:rPr>
                <w:b/>
                <w:bCs/>
                <w:strike/>
                <w:sz w:val="22"/>
                <w:szCs w:val="22"/>
                <w:lang w:val="ro-RO"/>
              </w:rPr>
              <w:t xml:space="preserve"> </w:t>
            </w:r>
            <w:proofErr w:type="spellStart"/>
            <w:r w:rsidRPr="00F71FC0">
              <w:rPr>
                <w:b/>
                <w:bCs/>
                <w:strike/>
                <w:sz w:val="22"/>
                <w:szCs w:val="22"/>
                <w:lang w:val="ro-RO"/>
              </w:rPr>
              <w:t>than</w:t>
            </w:r>
            <w:proofErr w:type="spellEnd"/>
            <w:r w:rsidRPr="00F71FC0">
              <w:rPr>
                <w:b/>
                <w:bCs/>
                <w:strike/>
                <w:sz w:val="22"/>
                <w:szCs w:val="22"/>
                <w:lang w:val="ro-RO"/>
              </w:rPr>
              <w:t xml:space="preserve"> </w:t>
            </w:r>
            <w:proofErr w:type="spellStart"/>
            <w:r w:rsidRPr="00F71FC0">
              <w:rPr>
                <w:b/>
                <w:bCs/>
                <w:strike/>
                <w:sz w:val="22"/>
                <w:szCs w:val="22"/>
                <w:lang w:val="ro-RO"/>
              </w:rPr>
              <w:t>the</w:t>
            </w:r>
            <w:proofErr w:type="spellEnd"/>
            <w:r w:rsidRPr="00F71FC0">
              <w:rPr>
                <w:b/>
                <w:bCs/>
                <w:strike/>
                <w:sz w:val="22"/>
                <w:szCs w:val="22"/>
                <w:lang w:val="ro-RO"/>
              </w:rPr>
              <w:t xml:space="preserve"> National Bank of Moldova) of </w:t>
            </w:r>
            <w:proofErr w:type="spellStart"/>
            <w:r w:rsidRPr="00F71FC0">
              <w:rPr>
                <w:b/>
                <w:bCs/>
                <w:strike/>
                <w:sz w:val="22"/>
                <w:szCs w:val="22"/>
                <w:lang w:val="ro-RO"/>
              </w:rPr>
              <w:t>currency</w:t>
            </w:r>
            <w:proofErr w:type="spellEnd"/>
            <w:r w:rsidRPr="00F71FC0">
              <w:rPr>
                <w:b/>
                <w:bCs/>
                <w:strike/>
                <w:sz w:val="22"/>
                <w:szCs w:val="22"/>
                <w:lang w:val="ro-RO"/>
              </w:rPr>
              <w:t xml:space="preserve"> </w:t>
            </w:r>
            <w:proofErr w:type="spellStart"/>
            <w:r w:rsidRPr="00F71FC0">
              <w:rPr>
                <w:b/>
                <w:bCs/>
                <w:strike/>
                <w:sz w:val="22"/>
                <w:szCs w:val="22"/>
                <w:lang w:val="ro-RO"/>
              </w:rPr>
              <w:t>exchange</w:t>
            </w:r>
            <w:proofErr w:type="spellEnd"/>
            <w:r w:rsidRPr="00F71FC0">
              <w:rPr>
                <w:b/>
                <w:bCs/>
                <w:strike/>
                <w:sz w:val="22"/>
                <w:szCs w:val="22"/>
                <w:lang w:val="ro-RO"/>
              </w:rPr>
              <w:t xml:space="preserve"> </w:t>
            </w:r>
            <w:proofErr w:type="spellStart"/>
            <w:r w:rsidRPr="00F71FC0">
              <w:rPr>
                <w:b/>
                <w:bCs/>
                <w:strike/>
                <w:sz w:val="22"/>
                <w:szCs w:val="22"/>
                <w:lang w:val="ro-RO"/>
              </w:rPr>
              <w:t>operations</w:t>
            </w:r>
            <w:proofErr w:type="spellEnd"/>
            <w:r w:rsidRPr="00F71FC0">
              <w:rPr>
                <w:b/>
                <w:bCs/>
                <w:strike/>
                <w:sz w:val="22"/>
                <w:szCs w:val="22"/>
                <w:lang w:val="ro-RO"/>
              </w:rPr>
              <w:t xml:space="preserve"> </w:t>
            </w:r>
            <w:proofErr w:type="spellStart"/>
            <w:r w:rsidRPr="00F71FC0">
              <w:rPr>
                <w:b/>
                <w:bCs/>
                <w:strike/>
                <w:sz w:val="22"/>
                <w:szCs w:val="22"/>
                <w:lang w:val="ro-RO"/>
              </w:rPr>
              <w:t>abroad</w:t>
            </w:r>
            <w:proofErr w:type="spellEnd"/>
            <w:r w:rsidRPr="00F71FC0">
              <w:rPr>
                <w:b/>
                <w:bCs/>
                <w:strike/>
                <w:sz w:val="22"/>
                <w:szCs w:val="22"/>
                <w:lang w:val="ro-RO"/>
              </w:rPr>
              <w:t xml:space="preserve"> </w:t>
            </w:r>
            <w:proofErr w:type="spellStart"/>
            <w:r w:rsidRPr="00F71FC0">
              <w:rPr>
                <w:b/>
                <w:bCs/>
                <w:strike/>
                <w:sz w:val="22"/>
                <w:szCs w:val="22"/>
                <w:lang w:val="ro-RO"/>
              </w:rPr>
              <w:t>shall</w:t>
            </w:r>
            <w:proofErr w:type="spellEnd"/>
            <w:r w:rsidRPr="00F71FC0">
              <w:rPr>
                <w:b/>
                <w:bCs/>
                <w:strike/>
                <w:sz w:val="22"/>
                <w:szCs w:val="22"/>
                <w:lang w:val="ro-RO"/>
              </w:rPr>
              <w:t xml:space="preserve"> </w:t>
            </w:r>
            <w:proofErr w:type="spellStart"/>
            <w:r w:rsidRPr="00F71FC0">
              <w:rPr>
                <w:b/>
                <w:bCs/>
                <w:strike/>
                <w:sz w:val="22"/>
                <w:szCs w:val="22"/>
                <w:lang w:val="ro-RO"/>
              </w:rPr>
              <w:t>be</w:t>
            </w:r>
            <w:proofErr w:type="spellEnd"/>
            <w:r w:rsidRPr="00F71FC0">
              <w:rPr>
                <w:b/>
                <w:bCs/>
                <w:strike/>
                <w:sz w:val="22"/>
                <w:szCs w:val="22"/>
                <w:lang w:val="ro-RO"/>
              </w:rPr>
              <w:t xml:space="preserve"> </w:t>
            </w:r>
            <w:proofErr w:type="spellStart"/>
            <w:r w:rsidRPr="00F71FC0">
              <w:rPr>
                <w:b/>
                <w:bCs/>
                <w:strike/>
                <w:sz w:val="22"/>
                <w:szCs w:val="22"/>
                <w:lang w:val="ro-RO"/>
              </w:rPr>
              <w:t>subject</w:t>
            </w:r>
            <w:proofErr w:type="spellEnd"/>
            <w:r w:rsidRPr="00F71FC0">
              <w:rPr>
                <w:b/>
                <w:bCs/>
                <w:strike/>
                <w:sz w:val="22"/>
                <w:szCs w:val="22"/>
                <w:lang w:val="ro-RO"/>
              </w:rPr>
              <w:t xml:space="preserve"> </w:t>
            </w:r>
            <w:proofErr w:type="spellStart"/>
            <w:r w:rsidRPr="00F71FC0">
              <w:rPr>
                <w:b/>
                <w:bCs/>
                <w:strike/>
                <w:sz w:val="22"/>
                <w:szCs w:val="22"/>
                <w:lang w:val="ro-RO"/>
              </w:rPr>
              <w:t>to</w:t>
            </w:r>
            <w:proofErr w:type="spellEnd"/>
            <w:r w:rsidRPr="00F71FC0">
              <w:rPr>
                <w:b/>
                <w:bCs/>
                <w:strike/>
                <w:sz w:val="22"/>
                <w:szCs w:val="22"/>
                <w:lang w:val="ro-RO"/>
              </w:rPr>
              <w:t xml:space="preserve"> </w:t>
            </w:r>
            <w:proofErr w:type="spellStart"/>
            <w:r w:rsidRPr="00F71FC0">
              <w:rPr>
                <w:b/>
                <w:bCs/>
                <w:strike/>
                <w:sz w:val="22"/>
                <w:szCs w:val="22"/>
                <w:lang w:val="ro-RO"/>
              </w:rPr>
              <w:t>the</w:t>
            </w:r>
            <w:proofErr w:type="spellEnd"/>
            <w:r w:rsidRPr="00F71FC0">
              <w:rPr>
                <w:b/>
                <w:bCs/>
                <w:strike/>
                <w:sz w:val="22"/>
                <w:szCs w:val="22"/>
                <w:lang w:val="ro-RO"/>
              </w:rPr>
              <w:t xml:space="preserve"> </w:t>
            </w:r>
            <w:proofErr w:type="spellStart"/>
            <w:r w:rsidRPr="00F71FC0">
              <w:rPr>
                <w:b/>
                <w:bCs/>
                <w:strike/>
                <w:sz w:val="22"/>
                <w:szCs w:val="22"/>
                <w:lang w:val="ro-RO"/>
              </w:rPr>
              <w:t>authorisation</w:t>
            </w:r>
            <w:proofErr w:type="spellEnd"/>
            <w:r w:rsidRPr="00F71FC0">
              <w:rPr>
                <w:b/>
                <w:bCs/>
                <w:strike/>
                <w:sz w:val="22"/>
                <w:szCs w:val="22"/>
                <w:lang w:val="ro-RO"/>
              </w:rPr>
              <w:t xml:space="preserve"> of </w:t>
            </w:r>
            <w:proofErr w:type="spellStart"/>
            <w:r w:rsidRPr="00F71FC0">
              <w:rPr>
                <w:b/>
                <w:bCs/>
                <w:strike/>
                <w:sz w:val="22"/>
                <w:szCs w:val="22"/>
                <w:lang w:val="ro-RO"/>
              </w:rPr>
              <w:t>the</w:t>
            </w:r>
            <w:proofErr w:type="spellEnd"/>
            <w:r w:rsidRPr="00F71FC0">
              <w:rPr>
                <w:b/>
                <w:bCs/>
                <w:strike/>
                <w:sz w:val="22"/>
                <w:szCs w:val="22"/>
                <w:lang w:val="ro-RO"/>
              </w:rPr>
              <w:t xml:space="preserve"> National Bank of </w:t>
            </w:r>
            <w:r w:rsidRPr="00F71FC0">
              <w:rPr>
                <w:b/>
                <w:bCs/>
                <w:strike/>
                <w:sz w:val="22"/>
                <w:szCs w:val="22"/>
                <w:lang w:val="ro-RO"/>
              </w:rPr>
              <w:lastRenderedPageBreak/>
              <w:t xml:space="preserve">Moldova, </w:t>
            </w:r>
            <w:proofErr w:type="spellStart"/>
            <w:r w:rsidRPr="00F71FC0">
              <w:rPr>
                <w:b/>
                <w:bCs/>
                <w:strike/>
                <w:sz w:val="22"/>
                <w:szCs w:val="22"/>
                <w:lang w:val="ro-RO"/>
              </w:rPr>
              <w:t>except</w:t>
            </w:r>
            <w:proofErr w:type="spellEnd"/>
            <w:r w:rsidRPr="00F71FC0">
              <w:rPr>
                <w:b/>
                <w:bCs/>
                <w:strike/>
                <w:sz w:val="22"/>
                <w:szCs w:val="22"/>
                <w:lang w:val="ro-RO"/>
              </w:rPr>
              <w:t xml:space="preserve"> for </w:t>
            </w:r>
            <w:proofErr w:type="spellStart"/>
            <w:r w:rsidRPr="00F71FC0">
              <w:rPr>
                <w:b/>
                <w:bCs/>
                <w:strike/>
                <w:sz w:val="22"/>
                <w:szCs w:val="22"/>
                <w:lang w:val="ro-RO"/>
              </w:rPr>
              <w:t>the</w:t>
            </w:r>
            <w:proofErr w:type="spellEnd"/>
            <w:r w:rsidRPr="00F71FC0">
              <w:rPr>
                <w:b/>
                <w:bCs/>
                <w:strike/>
                <w:sz w:val="22"/>
                <w:szCs w:val="22"/>
                <w:lang w:val="ro-RO"/>
              </w:rPr>
              <w:t xml:space="preserve"> performance of </w:t>
            </w:r>
            <w:proofErr w:type="spellStart"/>
            <w:r w:rsidRPr="00F71FC0">
              <w:rPr>
                <w:b/>
                <w:bCs/>
                <w:strike/>
                <w:sz w:val="22"/>
                <w:szCs w:val="22"/>
                <w:lang w:val="ro-RO"/>
              </w:rPr>
              <w:t>such</w:t>
            </w:r>
            <w:proofErr w:type="spellEnd"/>
            <w:r w:rsidRPr="00F71FC0">
              <w:rPr>
                <w:b/>
                <w:bCs/>
                <w:strike/>
                <w:sz w:val="22"/>
                <w:szCs w:val="22"/>
                <w:lang w:val="ro-RO"/>
              </w:rPr>
              <w:t xml:space="preserve"> </w:t>
            </w:r>
            <w:proofErr w:type="spellStart"/>
            <w:r w:rsidRPr="00F71FC0">
              <w:rPr>
                <w:b/>
                <w:bCs/>
                <w:strike/>
                <w:sz w:val="22"/>
                <w:szCs w:val="22"/>
                <w:lang w:val="ro-RO"/>
              </w:rPr>
              <w:t>operations</w:t>
            </w:r>
            <w:proofErr w:type="spellEnd"/>
            <w:r w:rsidRPr="00F71FC0">
              <w:rPr>
                <w:b/>
                <w:bCs/>
                <w:strike/>
                <w:sz w:val="22"/>
                <w:szCs w:val="22"/>
                <w:lang w:val="ro-RO"/>
              </w:rPr>
              <w:t xml:space="preserve"> </w:t>
            </w:r>
            <w:proofErr w:type="spellStart"/>
            <w:r w:rsidRPr="00F71FC0">
              <w:rPr>
                <w:b/>
                <w:bCs/>
                <w:strike/>
                <w:sz w:val="22"/>
                <w:szCs w:val="22"/>
                <w:lang w:val="ro-RO"/>
              </w:rPr>
              <w:t>by</w:t>
            </w:r>
            <w:proofErr w:type="spellEnd"/>
            <w:r w:rsidRPr="00F71FC0">
              <w:rPr>
                <w:b/>
                <w:bCs/>
                <w:strike/>
                <w:sz w:val="22"/>
                <w:szCs w:val="22"/>
                <w:lang w:val="ro-RO"/>
              </w:rPr>
              <w:t>:</w:t>
            </w:r>
          </w:p>
          <w:p w14:paraId="306A78F5" w14:textId="77777777" w:rsidR="00F71FC0" w:rsidRPr="00F71FC0" w:rsidRDefault="00F71FC0" w:rsidP="00F71FC0">
            <w:pPr>
              <w:ind w:firstLine="0"/>
              <w:rPr>
                <w:b/>
                <w:bCs/>
                <w:strike/>
                <w:sz w:val="22"/>
                <w:szCs w:val="22"/>
                <w:lang w:val="ro-RO"/>
              </w:rPr>
            </w:pPr>
            <w:r w:rsidRPr="00F71FC0">
              <w:rPr>
                <w:b/>
                <w:bCs/>
                <w:strike/>
                <w:sz w:val="22"/>
                <w:szCs w:val="22"/>
                <w:lang w:val="ro-RO"/>
              </w:rPr>
              <w:t xml:space="preserve">a) </w:t>
            </w:r>
            <w:proofErr w:type="spellStart"/>
            <w:r w:rsidRPr="00F71FC0">
              <w:rPr>
                <w:b/>
                <w:bCs/>
                <w:strike/>
                <w:sz w:val="22"/>
                <w:szCs w:val="22"/>
                <w:lang w:val="ro-RO"/>
              </w:rPr>
              <w:t>licensed</w:t>
            </w:r>
            <w:proofErr w:type="spellEnd"/>
            <w:r w:rsidRPr="00F71FC0">
              <w:rPr>
                <w:b/>
                <w:bCs/>
                <w:strike/>
                <w:sz w:val="22"/>
                <w:szCs w:val="22"/>
                <w:lang w:val="ro-RO"/>
              </w:rPr>
              <w:t xml:space="preserve"> </w:t>
            </w:r>
            <w:proofErr w:type="spellStart"/>
            <w:r w:rsidRPr="00F71FC0">
              <w:rPr>
                <w:b/>
                <w:bCs/>
                <w:strike/>
                <w:sz w:val="22"/>
                <w:szCs w:val="22"/>
                <w:lang w:val="ro-RO"/>
              </w:rPr>
              <w:t>banks</w:t>
            </w:r>
            <w:proofErr w:type="spellEnd"/>
            <w:r w:rsidRPr="00F71FC0">
              <w:rPr>
                <w:b/>
                <w:bCs/>
                <w:strike/>
                <w:sz w:val="22"/>
                <w:szCs w:val="22"/>
                <w:lang w:val="ro-RO"/>
              </w:rPr>
              <w:t>;</w:t>
            </w:r>
          </w:p>
          <w:p w14:paraId="7FAF2312" w14:textId="77777777" w:rsidR="00F71FC0" w:rsidRPr="00F71FC0" w:rsidRDefault="00F71FC0" w:rsidP="00F71FC0">
            <w:pPr>
              <w:ind w:firstLine="0"/>
              <w:rPr>
                <w:b/>
                <w:bCs/>
                <w:strike/>
                <w:sz w:val="22"/>
                <w:szCs w:val="22"/>
                <w:lang w:val="ro-RO"/>
              </w:rPr>
            </w:pPr>
            <w:r w:rsidRPr="00F71FC0">
              <w:rPr>
                <w:b/>
                <w:bCs/>
                <w:strike/>
                <w:sz w:val="22"/>
                <w:szCs w:val="22"/>
                <w:lang w:val="ro-RO"/>
              </w:rPr>
              <w:t xml:space="preserve">b) </w:t>
            </w:r>
            <w:proofErr w:type="spellStart"/>
            <w:r w:rsidRPr="00F71FC0">
              <w:rPr>
                <w:b/>
                <w:bCs/>
                <w:strike/>
                <w:sz w:val="22"/>
                <w:szCs w:val="22"/>
                <w:lang w:val="ro-RO"/>
              </w:rPr>
              <w:t>resident</w:t>
            </w:r>
            <w:proofErr w:type="spellEnd"/>
            <w:r w:rsidRPr="00F71FC0">
              <w:rPr>
                <w:b/>
                <w:bCs/>
                <w:strike/>
                <w:sz w:val="22"/>
                <w:szCs w:val="22"/>
                <w:lang w:val="ro-RO"/>
              </w:rPr>
              <w:t xml:space="preserve"> </w:t>
            </w:r>
            <w:proofErr w:type="spellStart"/>
            <w:r w:rsidRPr="00F71FC0">
              <w:rPr>
                <w:b/>
                <w:bCs/>
                <w:strike/>
                <w:sz w:val="22"/>
                <w:szCs w:val="22"/>
                <w:lang w:val="ro-RO"/>
              </w:rPr>
              <w:t>individuals</w:t>
            </w:r>
            <w:proofErr w:type="spellEnd"/>
            <w:r w:rsidRPr="00F71FC0">
              <w:rPr>
                <w:b/>
                <w:bCs/>
                <w:strike/>
                <w:sz w:val="22"/>
                <w:szCs w:val="22"/>
                <w:lang w:val="ro-RO"/>
              </w:rPr>
              <w:t xml:space="preserve"> </w:t>
            </w:r>
            <w:proofErr w:type="spellStart"/>
            <w:r w:rsidRPr="00F71FC0">
              <w:rPr>
                <w:b/>
                <w:bCs/>
                <w:strike/>
                <w:sz w:val="22"/>
                <w:szCs w:val="22"/>
                <w:lang w:val="ro-RO"/>
              </w:rPr>
              <w:t>who</w:t>
            </w:r>
            <w:proofErr w:type="spellEnd"/>
            <w:r w:rsidRPr="00F71FC0">
              <w:rPr>
                <w:b/>
                <w:bCs/>
                <w:strike/>
                <w:sz w:val="22"/>
                <w:szCs w:val="22"/>
                <w:lang w:val="ro-RO"/>
              </w:rPr>
              <w:t xml:space="preserve"> are </w:t>
            </w:r>
            <w:proofErr w:type="spellStart"/>
            <w:r w:rsidRPr="00F71FC0">
              <w:rPr>
                <w:b/>
                <w:bCs/>
                <w:strike/>
                <w:sz w:val="22"/>
                <w:szCs w:val="22"/>
                <w:lang w:val="ro-RO"/>
              </w:rPr>
              <w:t>staying</w:t>
            </w:r>
            <w:proofErr w:type="spellEnd"/>
            <w:r w:rsidRPr="00F71FC0">
              <w:rPr>
                <w:b/>
                <w:bCs/>
                <w:strike/>
                <w:sz w:val="22"/>
                <w:szCs w:val="22"/>
                <w:lang w:val="ro-RO"/>
              </w:rPr>
              <w:t xml:space="preserve"> </w:t>
            </w:r>
            <w:proofErr w:type="spellStart"/>
            <w:r w:rsidRPr="00F71FC0">
              <w:rPr>
                <w:b/>
                <w:bCs/>
                <w:strike/>
                <w:sz w:val="22"/>
                <w:szCs w:val="22"/>
                <w:lang w:val="ro-RO"/>
              </w:rPr>
              <w:t>temporarily</w:t>
            </w:r>
            <w:proofErr w:type="spellEnd"/>
            <w:r w:rsidRPr="00F71FC0">
              <w:rPr>
                <w:b/>
                <w:bCs/>
                <w:strike/>
                <w:sz w:val="22"/>
                <w:szCs w:val="22"/>
                <w:lang w:val="ro-RO"/>
              </w:rPr>
              <w:t xml:space="preserve"> </w:t>
            </w:r>
            <w:proofErr w:type="spellStart"/>
            <w:r w:rsidRPr="00F71FC0">
              <w:rPr>
                <w:b/>
                <w:bCs/>
                <w:strike/>
                <w:sz w:val="22"/>
                <w:szCs w:val="22"/>
                <w:lang w:val="ro-RO"/>
              </w:rPr>
              <w:t>abroad</w:t>
            </w:r>
            <w:proofErr w:type="spellEnd"/>
            <w:r w:rsidRPr="00F71FC0">
              <w:rPr>
                <w:b/>
                <w:bCs/>
                <w:strike/>
                <w:sz w:val="22"/>
                <w:szCs w:val="22"/>
                <w:lang w:val="ro-RO"/>
              </w:rPr>
              <w:t>;</w:t>
            </w:r>
          </w:p>
          <w:p w14:paraId="7CE16218" w14:textId="77777777" w:rsidR="00F71FC0" w:rsidRPr="00F71FC0" w:rsidRDefault="00F71FC0" w:rsidP="00F71FC0">
            <w:pPr>
              <w:ind w:firstLine="0"/>
              <w:rPr>
                <w:b/>
                <w:bCs/>
                <w:strike/>
                <w:sz w:val="22"/>
                <w:szCs w:val="22"/>
                <w:lang w:val="ro-RO"/>
              </w:rPr>
            </w:pPr>
            <w:r w:rsidRPr="00F71FC0">
              <w:rPr>
                <w:b/>
                <w:bCs/>
                <w:strike/>
                <w:sz w:val="22"/>
                <w:szCs w:val="22"/>
                <w:lang w:val="ro-RO"/>
              </w:rPr>
              <w:t xml:space="preserve">c) </w:t>
            </w:r>
            <w:proofErr w:type="spellStart"/>
            <w:r w:rsidRPr="00F71FC0">
              <w:rPr>
                <w:b/>
                <w:bCs/>
                <w:strike/>
                <w:sz w:val="22"/>
                <w:szCs w:val="22"/>
                <w:lang w:val="ro-RO"/>
              </w:rPr>
              <w:t>resident</w:t>
            </w:r>
            <w:proofErr w:type="spellEnd"/>
            <w:r w:rsidRPr="00F71FC0">
              <w:rPr>
                <w:b/>
                <w:bCs/>
                <w:strike/>
                <w:sz w:val="22"/>
                <w:szCs w:val="22"/>
                <w:lang w:val="ro-RO"/>
              </w:rPr>
              <w:t xml:space="preserve"> legal </w:t>
            </w:r>
            <w:proofErr w:type="spellStart"/>
            <w:r w:rsidRPr="00F71FC0">
              <w:rPr>
                <w:b/>
                <w:bCs/>
                <w:strike/>
                <w:sz w:val="22"/>
                <w:szCs w:val="22"/>
                <w:lang w:val="ro-RO"/>
              </w:rPr>
              <w:t>entities</w:t>
            </w:r>
            <w:proofErr w:type="spellEnd"/>
            <w:r w:rsidRPr="00F71FC0">
              <w:rPr>
                <w:b/>
                <w:bCs/>
                <w:strike/>
                <w:sz w:val="22"/>
                <w:szCs w:val="22"/>
                <w:lang w:val="ro-RO"/>
              </w:rPr>
              <w:t xml:space="preserve"> (</w:t>
            </w:r>
            <w:proofErr w:type="spellStart"/>
            <w:r w:rsidRPr="00F71FC0">
              <w:rPr>
                <w:b/>
                <w:bCs/>
                <w:strike/>
                <w:sz w:val="22"/>
                <w:szCs w:val="22"/>
                <w:lang w:val="ro-RO"/>
              </w:rPr>
              <w:t>other</w:t>
            </w:r>
            <w:proofErr w:type="spellEnd"/>
            <w:r w:rsidRPr="00F71FC0">
              <w:rPr>
                <w:b/>
                <w:bCs/>
                <w:strike/>
                <w:sz w:val="22"/>
                <w:szCs w:val="22"/>
                <w:lang w:val="ro-RO"/>
              </w:rPr>
              <w:t xml:space="preserve"> </w:t>
            </w:r>
            <w:proofErr w:type="spellStart"/>
            <w:r w:rsidRPr="00F71FC0">
              <w:rPr>
                <w:b/>
                <w:bCs/>
                <w:strike/>
                <w:sz w:val="22"/>
                <w:szCs w:val="22"/>
                <w:lang w:val="ro-RO"/>
              </w:rPr>
              <w:t>than</w:t>
            </w:r>
            <w:proofErr w:type="spellEnd"/>
            <w:r w:rsidRPr="00F71FC0">
              <w:rPr>
                <w:b/>
                <w:bCs/>
                <w:strike/>
                <w:sz w:val="22"/>
                <w:szCs w:val="22"/>
                <w:lang w:val="ro-RO"/>
              </w:rPr>
              <w:t xml:space="preserve"> </w:t>
            </w:r>
            <w:proofErr w:type="spellStart"/>
            <w:r w:rsidRPr="00F71FC0">
              <w:rPr>
                <w:b/>
                <w:bCs/>
                <w:strike/>
                <w:sz w:val="22"/>
                <w:szCs w:val="22"/>
                <w:lang w:val="ro-RO"/>
              </w:rPr>
              <w:t>those</w:t>
            </w:r>
            <w:proofErr w:type="spellEnd"/>
            <w:r w:rsidRPr="00F71FC0">
              <w:rPr>
                <w:b/>
                <w:bCs/>
                <w:strike/>
                <w:sz w:val="22"/>
                <w:szCs w:val="22"/>
                <w:lang w:val="ro-RO"/>
              </w:rPr>
              <w:t xml:space="preserve"> </w:t>
            </w:r>
            <w:proofErr w:type="spellStart"/>
            <w:r w:rsidRPr="00F71FC0">
              <w:rPr>
                <w:b/>
                <w:bCs/>
                <w:strike/>
                <w:sz w:val="22"/>
                <w:szCs w:val="22"/>
                <w:lang w:val="ro-RO"/>
              </w:rPr>
              <w:t>specified</w:t>
            </w:r>
            <w:proofErr w:type="spellEnd"/>
            <w:r w:rsidRPr="00F71FC0">
              <w:rPr>
                <w:b/>
                <w:bCs/>
                <w:strike/>
                <w:sz w:val="22"/>
                <w:szCs w:val="22"/>
                <w:lang w:val="ro-RO"/>
              </w:rPr>
              <w:t xml:space="preserve"> in </w:t>
            </w:r>
            <w:proofErr w:type="spellStart"/>
            <w:r w:rsidRPr="00F71FC0">
              <w:rPr>
                <w:b/>
                <w:bCs/>
                <w:strike/>
                <w:sz w:val="22"/>
                <w:szCs w:val="22"/>
                <w:lang w:val="ro-RO"/>
              </w:rPr>
              <w:t>letter</w:t>
            </w:r>
            <w:proofErr w:type="spellEnd"/>
            <w:r w:rsidRPr="00F71FC0">
              <w:rPr>
                <w:b/>
                <w:bCs/>
                <w:strike/>
                <w:sz w:val="22"/>
                <w:szCs w:val="22"/>
                <w:lang w:val="ro-RO"/>
              </w:rPr>
              <w:t xml:space="preserve"> a)) </w:t>
            </w:r>
            <w:proofErr w:type="spellStart"/>
            <w:r w:rsidRPr="00F71FC0">
              <w:rPr>
                <w:b/>
                <w:bCs/>
                <w:strike/>
                <w:sz w:val="22"/>
                <w:szCs w:val="22"/>
                <w:lang w:val="ro-RO"/>
              </w:rPr>
              <w:t>and</w:t>
            </w:r>
            <w:proofErr w:type="spellEnd"/>
            <w:r w:rsidRPr="00F71FC0">
              <w:rPr>
                <w:b/>
                <w:bCs/>
                <w:strike/>
                <w:sz w:val="22"/>
                <w:szCs w:val="22"/>
                <w:lang w:val="ro-RO"/>
              </w:rPr>
              <w:t xml:space="preserve"> </w:t>
            </w:r>
            <w:proofErr w:type="spellStart"/>
            <w:r w:rsidRPr="00F71FC0">
              <w:rPr>
                <w:b/>
                <w:bCs/>
                <w:strike/>
                <w:sz w:val="22"/>
                <w:szCs w:val="22"/>
                <w:lang w:val="ro-RO"/>
              </w:rPr>
              <w:t>resident</w:t>
            </w:r>
            <w:proofErr w:type="spellEnd"/>
            <w:r w:rsidRPr="00F71FC0">
              <w:rPr>
                <w:b/>
                <w:bCs/>
                <w:strike/>
                <w:sz w:val="22"/>
                <w:szCs w:val="22"/>
                <w:lang w:val="ro-RO"/>
              </w:rPr>
              <w:t xml:space="preserve"> </w:t>
            </w:r>
            <w:proofErr w:type="spellStart"/>
            <w:r w:rsidRPr="00F71FC0">
              <w:rPr>
                <w:b/>
                <w:bCs/>
                <w:strike/>
                <w:sz w:val="22"/>
                <w:szCs w:val="22"/>
                <w:lang w:val="ro-RO"/>
              </w:rPr>
              <w:t>individuals</w:t>
            </w:r>
            <w:proofErr w:type="spellEnd"/>
            <w:r w:rsidRPr="00F71FC0">
              <w:rPr>
                <w:b/>
                <w:bCs/>
                <w:strike/>
                <w:sz w:val="22"/>
                <w:szCs w:val="22"/>
                <w:lang w:val="ro-RO"/>
              </w:rPr>
              <w:t xml:space="preserve"> (</w:t>
            </w:r>
            <w:proofErr w:type="spellStart"/>
            <w:r w:rsidRPr="00F71FC0">
              <w:rPr>
                <w:b/>
                <w:bCs/>
                <w:strike/>
                <w:sz w:val="22"/>
                <w:szCs w:val="22"/>
                <w:lang w:val="ro-RO"/>
              </w:rPr>
              <w:t>other</w:t>
            </w:r>
            <w:proofErr w:type="spellEnd"/>
            <w:r w:rsidRPr="00F71FC0">
              <w:rPr>
                <w:b/>
                <w:bCs/>
                <w:strike/>
                <w:sz w:val="22"/>
                <w:szCs w:val="22"/>
                <w:lang w:val="ro-RO"/>
              </w:rPr>
              <w:t xml:space="preserve"> </w:t>
            </w:r>
            <w:proofErr w:type="spellStart"/>
            <w:r w:rsidRPr="00F71FC0">
              <w:rPr>
                <w:b/>
                <w:bCs/>
                <w:strike/>
                <w:sz w:val="22"/>
                <w:szCs w:val="22"/>
                <w:lang w:val="ro-RO"/>
              </w:rPr>
              <w:t>than</w:t>
            </w:r>
            <w:proofErr w:type="spellEnd"/>
            <w:r w:rsidRPr="00F71FC0">
              <w:rPr>
                <w:b/>
                <w:bCs/>
                <w:strike/>
                <w:sz w:val="22"/>
                <w:szCs w:val="22"/>
                <w:lang w:val="ro-RO"/>
              </w:rPr>
              <w:t xml:space="preserve"> </w:t>
            </w:r>
            <w:proofErr w:type="spellStart"/>
            <w:r w:rsidRPr="00F71FC0">
              <w:rPr>
                <w:b/>
                <w:bCs/>
                <w:strike/>
                <w:sz w:val="22"/>
                <w:szCs w:val="22"/>
                <w:lang w:val="ro-RO"/>
              </w:rPr>
              <w:t>those</w:t>
            </w:r>
            <w:proofErr w:type="spellEnd"/>
            <w:r w:rsidRPr="00F71FC0">
              <w:rPr>
                <w:b/>
                <w:bCs/>
                <w:strike/>
                <w:sz w:val="22"/>
                <w:szCs w:val="22"/>
                <w:lang w:val="ro-RO"/>
              </w:rPr>
              <w:t xml:space="preserve"> </w:t>
            </w:r>
            <w:proofErr w:type="spellStart"/>
            <w:r w:rsidRPr="00F71FC0">
              <w:rPr>
                <w:b/>
                <w:bCs/>
                <w:strike/>
                <w:sz w:val="22"/>
                <w:szCs w:val="22"/>
                <w:lang w:val="ro-RO"/>
              </w:rPr>
              <w:t>specified</w:t>
            </w:r>
            <w:proofErr w:type="spellEnd"/>
            <w:r w:rsidRPr="00F71FC0">
              <w:rPr>
                <w:b/>
                <w:bCs/>
                <w:strike/>
                <w:sz w:val="22"/>
                <w:szCs w:val="22"/>
                <w:lang w:val="ro-RO"/>
              </w:rPr>
              <w:t xml:space="preserve"> in </w:t>
            </w:r>
            <w:proofErr w:type="spellStart"/>
            <w:r w:rsidRPr="00F71FC0">
              <w:rPr>
                <w:b/>
                <w:bCs/>
                <w:strike/>
                <w:sz w:val="22"/>
                <w:szCs w:val="22"/>
                <w:lang w:val="ro-RO"/>
              </w:rPr>
              <w:t>letter</w:t>
            </w:r>
            <w:proofErr w:type="spellEnd"/>
            <w:r w:rsidRPr="00F71FC0">
              <w:rPr>
                <w:b/>
                <w:bCs/>
                <w:strike/>
                <w:sz w:val="22"/>
                <w:szCs w:val="22"/>
                <w:lang w:val="ro-RO"/>
              </w:rPr>
              <w:t xml:space="preserve"> b)) </w:t>
            </w:r>
            <w:proofErr w:type="spellStart"/>
            <w:r w:rsidRPr="00F71FC0">
              <w:rPr>
                <w:b/>
                <w:bCs/>
                <w:strike/>
                <w:sz w:val="22"/>
                <w:szCs w:val="22"/>
                <w:lang w:val="ro-RO"/>
              </w:rPr>
              <w:t>that</w:t>
            </w:r>
            <w:proofErr w:type="spellEnd"/>
            <w:r w:rsidRPr="00F71FC0">
              <w:rPr>
                <w:b/>
                <w:bCs/>
                <w:strike/>
                <w:sz w:val="22"/>
                <w:szCs w:val="22"/>
                <w:lang w:val="ro-RO"/>
              </w:rPr>
              <w:t xml:space="preserve"> </w:t>
            </w:r>
            <w:proofErr w:type="spellStart"/>
            <w:r w:rsidRPr="00F71FC0">
              <w:rPr>
                <w:b/>
                <w:bCs/>
                <w:strike/>
                <w:sz w:val="22"/>
                <w:szCs w:val="22"/>
                <w:lang w:val="ro-RO"/>
              </w:rPr>
              <w:t>have</w:t>
            </w:r>
            <w:proofErr w:type="spellEnd"/>
            <w:r w:rsidRPr="00F71FC0">
              <w:rPr>
                <w:b/>
                <w:bCs/>
                <w:strike/>
                <w:sz w:val="22"/>
                <w:szCs w:val="22"/>
                <w:lang w:val="ro-RO"/>
              </w:rPr>
              <w:t xml:space="preserve"> </w:t>
            </w:r>
            <w:proofErr w:type="spellStart"/>
            <w:r w:rsidRPr="00F71FC0">
              <w:rPr>
                <w:b/>
                <w:bCs/>
                <w:strike/>
                <w:sz w:val="22"/>
                <w:szCs w:val="22"/>
                <w:lang w:val="ro-RO"/>
              </w:rPr>
              <w:t>accounts</w:t>
            </w:r>
            <w:proofErr w:type="spellEnd"/>
            <w:r w:rsidRPr="00F71FC0">
              <w:rPr>
                <w:b/>
                <w:bCs/>
                <w:strike/>
                <w:sz w:val="22"/>
                <w:szCs w:val="22"/>
                <w:lang w:val="ro-RO"/>
              </w:rPr>
              <w:t xml:space="preserve"> </w:t>
            </w:r>
            <w:proofErr w:type="spellStart"/>
            <w:r w:rsidRPr="00F71FC0">
              <w:rPr>
                <w:b/>
                <w:bCs/>
                <w:strike/>
                <w:sz w:val="22"/>
                <w:szCs w:val="22"/>
                <w:lang w:val="ro-RO"/>
              </w:rPr>
              <w:t>openedabroad</w:t>
            </w:r>
            <w:proofErr w:type="spellEnd"/>
            <w:r w:rsidRPr="00F71FC0">
              <w:rPr>
                <w:b/>
                <w:bCs/>
                <w:strike/>
                <w:sz w:val="22"/>
                <w:szCs w:val="22"/>
                <w:lang w:val="ro-RO"/>
              </w:rPr>
              <w:t xml:space="preserve"> </w:t>
            </w:r>
            <w:proofErr w:type="spellStart"/>
            <w:r w:rsidRPr="00F71FC0">
              <w:rPr>
                <w:b/>
                <w:bCs/>
                <w:strike/>
                <w:sz w:val="22"/>
                <w:szCs w:val="22"/>
                <w:lang w:val="ro-RO"/>
              </w:rPr>
              <w:t>with</w:t>
            </w:r>
            <w:proofErr w:type="spellEnd"/>
            <w:r w:rsidRPr="00F71FC0">
              <w:rPr>
                <w:b/>
                <w:bCs/>
                <w:strike/>
                <w:sz w:val="22"/>
                <w:szCs w:val="22"/>
                <w:lang w:val="ro-RO"/>
              </w:rPr>
              <w:t xml:space="preserve"> non-</w:t>
            </w:r>
            <w:proofErr w:type="spellStart"/>
            <w:r w:rsidRPr="00F71FC0">
              <w:rPr>
                <w:b/>
                <w:bCs/>
                <w:strike/>
                <w:sz w:val="22"/>
                <w:szCs w:val="22"/>
                <w:lang w:val="ro-RO"/>
              </w:rPr>
              <w:t>resident</w:t>
            </w:r>
            <w:proofErr w:type="spellEnd"/>
            <w:r w:rsidRPr="00F71FC0">
              <w:rPr>
                <w:b/>
                <w:bCs/>
                <w:strike/>
                <w:sz w:val="22"/>
                <w:szCs w:val="22"/>
                <w:lang w:val="ro-RO"/>
              </w:rPr>
              <w:t xml:space="preserve"> </w:t>
            </w:r>
            <w:proofErr w:type="spellStart"/>
            <w:r w:rsidRPr="00F71FC0">
              <w:rPr>
                <w:b/>
                <w:bCs/>
                <w:strike/>
                <w:sz w:val="22"/>
                <w:szCs w:val="22"/>
                <w:lang w:val="ro-RO"/>
              </w:rPr>
              <w:t>banks</w:t>
            </w:r>
            <w:proofErr w:type="spellEnd"/>
            <w:r w:rsidRPr="00F71FC0">
              <w:rPr>
                <w:b/>
                <w:bCs/>
                <w:strike/>
                <w:sz w:val="22"/>
                <w:szCs w:val="22"/>
                <w:lang w:val="ro-RO"/>
              </w:rPr>
              <w:t xml:space="preserve"> </w:t>
            </w:r>
            <w:proofErr w:type="spellStart"/>
            <w:r w:rsidRPr="00F71FC0">
              <w:rPr>
                <w:b/>
                <w:bCs/>
                <w:strike/>
                <w:sz w:val="22"/>
                <w:szCs w:val="22"/>
                <w:lang w:val="ro-RO"/>
              </w:rPr>
              <w:t>under</w:t>
            </w:r>
            <w:proofErr w:type="spellEnd"/>
            <w:r w:rsidRPr="00F71FC0">
              <w:rPr>
                <w:b/>
                <w:bCs/>
                <w:strike/>
                <w:sz w:val="22"/>
                <w:szCs w:val="22"/>
                <w:lang w:val="ro-RO"/>
              </w:rPr>
              <w:t xml:space="preserve"> </w:t>
            </w:r>
            <w:proofErr w:type="spellStart"/>
            <w:r w:rsidRPr="00F71FC0">
              <w:rPr>
                <w:b/>
                <w:bCs/>
                <w:strike/>
                <w:sz w:val="22"/>
                <w:szCs w:val="22"/>
                <w:lang w:val="ro-RO"/>
              </w:rPr>
              <w:t>the</w:t>
            </w:r>
            <w:proofErr w:type="spellEnd"/>
            <w:r w:rsidRPr="00F71FC0">
              <w:rPr>
                <w:b/>
                <w:bCs/>
                <w:strike/>
                <w:sz w:val="22"/>
                <w:szCs w:val="22"/>
                <w:lang w:val="ro-RO"/>
              </w:rPr>
              <w:t xml:space="preserve"> </w:t>
            </w:r>
            <w:proofErr w:type="spellStart"/>
            <w:r w:rsidRPr="00F71FC0">
              <w:rPr>
                <w:b/>
                <w:bCs/>
                <w:strike/>
                <w:sz w:val="22"/>
                <w:szCs w:val="22"/>
                <w:lang w:val="ro-RO"/>
              </w:rPr>
              <w:t>provisions</w:t>
            </w:r>
            <w:proofErr w:type="spellEnd"/>
            <w:r w:rsidRPr="00F71FC0">
              <w:rPr>
                <w:b/>
                <w:bCs/>
                <w:strike/>
                <w:sz w:val="22"/>
                <w:szCs w:val="22"/>
                <w:lang w:val="ro-RO"/>
              </w:rPr>
              <w:t xml:space="preserve"> of </w:t>
            </w:r>
            <w:proofErr w:type="spellStart"/>
            <w:r w:rsidRPr="00F71FC0">
              <w:rPr>
                <w:b/>
                <w:bCs/>
                <w:strike/>
                <w:sz w:val="22"/>
                <w:szCs w:val="22"/>
                <w:lang w:val="ro-RO"/>
              </w:rPr>
              <w:t>this</w:t>
            </w:r>
            <w:proofErr w:type="spellEnd"/>
            <w:r w:rsidRPr="00F71FC0">
              <w:rPr>
                <w:b/>
                <w:bCs/>
                <w:strike/>
                <w:sz w:val="22"/>
                <w:szCs w:val="22"/>
                <w:lang w:val="ro-RO"/>
              </w:rPr>
              <w:t xml:space="preserve"> Law </w:t>
            </w:r>
            <w:proofErr w:type="spellStart"/>
            <w:r w:rsidRPr="00F71FC0">
              <w:rPr>
                <w:b/>
                <w:bCs/>
                <w:strike/>
                <w:sz w:val="22"/>
                <w:szCs w:val="22"/>
                <w:lang w:val="ro-RO"/>
              </w:rPr>
              <w:t>and</w:t>
            </w:r>
            <w:proofErr w:type="spellEnd"/>
            <w:r w:rsidRPr="00F71FC0">
              <w:rPr>
                <w:b/>
                <w:bCs/>
                <w:strike/>
                <w:sz w:val="22"/>
                <w:szCs w:val="22"/>
                <w:lang w:val="ro-RO"/>
              </w:rPr>
              <w:t xml:space="preserve"> </w:t>
            </w:r>
            <w:proofErr w:type="spellStart"/>
            <w:r w:rsidRPr="00F71FC0">
              <w:rPr>
                <w:b/>
                <w:bCs/>
                <w:strike/>
                <w:sz w:val="22"/>
                <w:szCs w:val="22"/>
                <w:lang w:val="ro-RO"/>
              </w:rPr>
              <w:t>perform</w:t>
            </w:r>
            <w:proofErr w:type="spellEnd"/>
            <w:r w:rsidRPr="00F71FC0">
              <w:rPr>
                <w:b/>
                <w:bCs/>
                <w:strike/>
                <w:sz w:val="22"/>
                <w:szCs w:val="22"/>
                <w:lang w:val="ro-RO"/>
              </w:rPr>
              <w:t xml:space="preserve"> </w:t>
            </w:r>
            <w:proofErr w:type="spellStart"/>
            <w:r w:rsidRPr="00F71FC0">
              <w:rPr>
                <w:b/>
                <w:bCs/>
                <w:strike/>
                <w:sz w:val="22"/>
                <w:szCs w:val="22"/>
                <w:lang w:val="ro-RO"/>
              </w:rPr>
              <w:t>currency</w:t>
            </w:r>
            <w:proofErr w:type="spellEnd"/>
            <w:r w:rsidRPr="00F71FC0">
              <w:rPr>
                <w:b/>
                <w:bCs/>
                <w:strike/>
                <w:sz w:val="22"/>
                <w:szCs w:val="22"/>
                <w:lang w:val="ro-RO"/>
              </w:rPr>
              <w:t xml:space="preserve"> </w:t>
            </w:r>
            <w:proofErr w:type="spellStart"/>
            <w:r w:rsidRPr="00F71FC0">
              <w:rPr>
                <w:b/>
                <w:bCs/>
                <w:strike/>
                <w:sz w:val="22"/>
                <w:szCs w:val="22"/>
                <w:lang w:val="ro-RO"/>
              </w:rPr>
              <w:t>exchange</w:t>
            </w:r>
            <w:proofErr w:type="spellEnd"/>
            <w:r w:rsidRPr="00F71FC0">
              <w:rPr>
                <w:b/>
                <w:bCs/>
                <w:strike/>
                <w:sz w:val="22"/>
                <w:szCs w:val="22"/>
                <w:lang w:val="ro-RO"/>
              </w:rPr>
              <w:t xml:space="preserve"> </w:t>
            </w:r>
            <w:proofErr w:type="spellStart"/>
            <w:r w:rsidRPr="00F71FC0">
              <w:rPr>
                <w:b/>
                <w:bCs/>
                <w:strike/>
                <w:sz w:val="22"/>
                <w:szCs w:val="22"/>
                <w:lang w:val="ro-RO"/>
              </w:rPr>
              <w:t>operations</w:t>
            </w:r>
            <w:proofErr w:type="spellEnd"/>
            <w:r w:rsidRPr="00F71FC0">
              <w:rPr>
                <w:b/>
                <w:bCs/>
                <w:strike/>
                <w:sz w:val="22"/>
                <w:szCs w:val="22"/>
                <w:lang w:val="ro-RO"/>
              </w:rPr>
              <w:t xml:space="preserve"> </w:t>
            </w:r>
            <w:proofErr w:type="spellStart"/>
            <w:r w:rsidRPr="00F71FC0">
              <w:rPr>
                <w:b/>
                <w:bCs/>
                <w:strike/>
                <w:sz w:val="22"/>
                <w:szCs w:val="22"/>
                <w:lang w:val="ro-RO"/>
              </w:rPr>
              <w:t>according</w:t>
            </w:r>
            <w:proofErr w:type="spellEnd"/>
            <w:r w:rsidRPr="00F71FC0">
              <w:rPr>
                <w:b/>
                <w:bCs/>
                <w:strike/>
                <w:sz w:val="22"/>
                <w:szCs w:val="22"/>
                <w:lang w:val="ro-RO"/>
              </w:rPr>
              <w:t xml:space="preserve"> </w:t>
            </w:r>
            <w:proofErr w:type="spellStart"/>
            <w:r w:rsidRPr="00F71FC0">
              <w:rPr>
                <w:b/>
                <w:bCs/>
                <w:strike/>
                <w:sz w:val="22"/>
                <w:szCs w:val="22"/>
                <w:lang w:val="ro-RO"/>
              </w:rPr>
              <w:t>to</w:t>
            </w:r>
            <w:proofErr w:type="spellEnd"/>
            <w:r w:rsidRPr="00F71FC0">
              <w:rPr>
                <w:b/>
                <w:bCs/>
                <w:strike/>
                <w:sz w:val="22"/>
                <w:szCs w:val="22"/>
                <w:lang w:val="ro-RO"/>
              </w:rPr>
              <w:t xml:space="preserve"> </w:t>
            </w:r>
            <w:proofErr w:type="spellStart"/>
            <w:r w:rsidRPr="00F71FC0">
              <w:rPr>
                <w:b/>
                <w:bCs/>
                <w:strike/>
                <w:sz w:val="22"/>
                <w:szCs w:val="22"/>
                <w:lang w:val="ro-RO"/>
              </w:rPr>
              <w:t>the</w:t>
            </w:r>
            <w:proofErr w:type="spellEnd"/>
            <w:r w:rsidRPr="00F71FC0">
              <w:rPr>
                <w:b/>
                <w:bCs/>
                <w:strike/>
                <w:sz w:val="22"/>
                <w:szCs w:val="22"/>
                <w:lang w:val="ro-RO"/>
              </w:rPr>
              <w:t xml:space="preserve"> </w:t>
            </w:r>
            <w:proofErr w:type="spellStart"/>
            <w:r w:rsidRPr="00F71FC0">
              <w:rPr>
                <w:b/>
                <w:bCs/>
                <w:strike/>
                <w:sz w:val="22"/>
                <w:szCs w:val="22"/>
                <w:lang w:val="ro-RO"/>
              </w:rPr>
              <w:t>regime</w:t>
            </w:r>
            <w:proofErr w:type="spellEnd"/>
            <w:r w:rsidRPr="00F71FC0">
              <w:rPr>
                <w:b/>
                <w:bCs/>
                <w:strike/>
                <w:sz w:val="22"/>
                <w:szCs w:val="22"/>
                <w:lang w:val="ro-RO"/>
              </w:rPr>
              <w:t xml:space="preserve"> of </w:t>
            </w:r>
            <w:proofErr w:type="spellStart"/>
            <w:r w:rsidRPr="00F71FC0">
              <w:rPr>
                <w:b/>
                <w:bCs/>
                <w:strike/>
                <w:sz w:val="22"/>
                <w:szCs w:val="22"/>
                <w:lang w:val="ro-RO"/>
              </w:rPr>
              <w:t>the</w:t>
            </w:r>
            <w:proofErr w:type="spellEnd"/>
            <w:r w:rsidRPr="00F71FC0">
              <w:rPr>
                <w:b/>
                <w:bCs/>
                <w:strike/>
                <w:sz w:val="22"/>
                <w:szCs w:val="22"/>
                <w:lang w:val="ro-RO"/>
              </w:rPr>
              <w:t xml:space="preserve"> respective </w:t>
            </w:r>
            <w:proofErr w:type="spellStart"/>
            <w:r w:rsidRPr="00F71FC0">
              <w:rPr>
                <w:b/>
                <w:bCs/>
                <w:strike/>
                <w:sz w:val="22"/>
                <w:szCs w:val="22"/>
                <w:lang w:val="ro-RO"/>
              </w:rPr>
              <w:t>account</w:t>
            </w:r>
            <w:proofErr w:type="spellEnd"/>
            <w:r w:rsidRPr="00F71FC0">
              <w:rPr>
                <w:b/>
                <w:bCs/>
                <w:strike/>
                <w:sz w:val="22"/>
                <w:szCs w:val="22"/>
                <w:lang w:val="ro-RO"/>
              </w:rPr>
              <w:t xml:space="preserve"> </w:t>
            </w:r>
            <w:proofErr w:type="spellStart"/>
            <w:r w:rsidRPr="00F71FC0">
              <w:rPr>
                <w:b/>
                <w:bCs/>
                <w:strike/>
                <w:sz w:val="22"/>
                <w:szCs w:val="22"/>
                <w:lang w:val="ro-RO"/>
              </w:rPr>
              <w:t>established</w:t>
            </w:r>
            <w:proofErr w:type="spellEnd"/>
            <w:r w:rsidRPr="00F71FC0">
              <w:rPr>
                <w:b/>
                <w:bCs/>
                <w:strike/>
                <w:sz w:val="22"/>
                <w:szCs w:val="22"/>
                <w:lang w:val="ro-RO"/>
              </w:rPr>
              <w:t xml:space="preserve"> </w:t>
            </w:r>
            <w:proofErr w:type="spellStart"/>
            <w:r w:rsidRPr="00F71FC0">
              <w:rPr>
                <w:b/>
                <w:bCs/>
                <w:strike/>
                <w:sz w:val="22"/>
                <w:szCs w:val="22"/>
                <w:lang w:val="ro-RO"/>
              </w:rPr>
              <w:t>under</w:t>
            </w:r>
            <w:proofErr w:type="spellEnd"/>
            <w:r w:rsidRPr="00F71FC0">
              <w:rPr>
                <w:b/>
                <w:bCs/>
                <w:strike/>
                <w:sz w:val="22"/>
                <w:szCs w:val="22"/>
                <w:lang w:val="ro-RO"/>
              </w:rPr>
              <w:t xml:space="preserve"> </w:t>
            </w:r>
            <w:proofErr w:type="spellStart"/>
            <w:r w:rsidRPr="00F71FC0">
              <w:rPr>
                <w:b/>
                <w:bCs/>
                <w:strike/>
                <w:sz w:val="22"/>
                <w:szCs w:val="22"/>
                <w:lang w:val="ro-RO"/>
              </w:rPr>
              <w:t>the</w:t>
            </w:r>
            <w:proofErr w:type="spellEnd"/>
            <w:r w:rsidRPr="00F71FC0">
              <w:rPr>
                <w:b/>
                <w:bCs/>
                <w:strike/>
                <w:sz w:val="22"/>
                <w:szCs w:val="22"/>
                <w:lang w:val="ro-RO"/>
              </w:rPr>
              <w:t xml:space="preserve"> </w:t>
            </w:r>
            <w:proofErr w:type="spellStart"/>
            <w:r w:rsidRPr="00F71FC0">
              <w:rPr>
                <w:b/>
                <w:bCs/>
                <w:strike/>
                <w:sz w:val="22"/>
                <w:szCs w:val="22"/>
                <w:lang w:val="ro-RO"/>
              </w:rPr>
              <w:t>legislation</w:t>
            </w:r>
            <w:proofErr w:type="spellEnd"/>
            <w:r w:rsidRPr="00F71FC0">
              <w:rPr>
                <w:b/>
                <w:bCs/>
                <w:strike/>
                <w:sz w:val="22"/>
                <w:szCs w:val="22"/>
                <w:lang w:val="ro-RO"/>
              </w:rPr>
              <w:t xml:space="preserve"> of </w:t>
            </w:r>
            <w:proofErr w:type="spellStart"/>
            <w:r w:rsidRPr="00F71FC0">
              <w:rPr>
                <w:b/>
                <w:bCs/>
                <w:strike/>
                <w:sz w:val="22"/>
                <w:szCs w:val="22"/>
                <w:lang w:val="ro-RO"/>
              </w:rPr>
              <w:t>the</w:t>
            </w:r>
            <w:proofErr w:type="spellEnd"/>
            <w:r w:rsidRPr="00F71FC0">
              <w:rPr>
                <w:b/>
                <w:bCs/>
                <w:strike/>
                <w:sz w:val="22"/>
                <w:szCs w:val="22"/>
                <w:lang w:val="ro-RO"/>
              </w:rPr>
              <w:t xml:space="preserve"> Republic of Moldova;</w:t>
            </w:r>
          </w:p>
          <w:p w14:paraId="38E05A99" w14:textId="6D7D3CF6" w:rsidR="00F71FC0" w:rsidRPr="00F85954" w:rsidRDefault="00F71FC0" w:rsidP="00F71FC0">
            <w:pPr>
              <w:ind w:firstLine="0"/>
              <w:rPr>
                <w:b/>
                <w:bCs/>
                <w:sz w:val="22"/>
                <w:szCs w:val="22"/>
                <w:lang w:val="ro-RO"/>
              </w:rPr>
            </w:pPr>
            <w:r w:rsidRPr="00F71FC0">
              <w:rPr>
                <w:b/>
                <w:bCs/>
                <w:strike/>
                <w:sz w:val="22"/>
                <w:szCs w:val="22"/>
                <w:lang w:val="ro-RO"/>
              </w:rPr>
              <w:t xml:space="preserve">d) </w:t>
            </w:r>
            <w:proofErr w:type="spellStart"/>
            <w:r w:rsidRPr="00F71FC0">
              <w:rPr>
                <w:b/>
                <w:bCs/>
                <w:strike/>
                <w:sz w:val="22"/>
                <w:szCs w:val="22"/>
                <w:lang w:val="ro-RO"/>
              </w:rPr>
              <w:t>residents</w:t>
            </w:r>
            <w:proofErr w:type="spellEnd"/>
            <w:r w:rsidRPr="00F71FC0">
              <w:rPr>
                <w:b/>
                <w:bCs/>
                <w:strike/>
                <w:sz w:val="22"/>
                <w:szCs w:val="22"/>
                <w:lang w:val="ro-RO"/>
              </w:rPr>
              <w:t xml:space="preserve">, </w:t>
            </w:r>
            <w:proofErr w:type="spellStart"/>
            <w:r w:rsidRPr="00F71FC0">
              <w:rPr>
                <w:b/>
                <w:bCs/>
                <w:strike/>
                <w:sz w:val="22"/>
                <w:szCs w:val="22"/>
                <w:lang w:val="ro-RO"/>
              </w:rPr>
              <w:t>other</w:t>
            </w:r>
            <w:proofErr w:type="spellEnd"/>
            <w:r w:rsidRPr="00F71FC0">
              <w:rPr>
                <w:b/>
                <w:bCs/>
                <w:strike/>
                <w:sz w:val="22"/>
                <w:szCs w:val="22"/>
                <w:lang w:val="ro-RO"/>
              </w:rPr>
              <w:t xml:space="preserve"> </w:t>
            </w:r>
            <w:proofErr w:type="spellStart"/>
            <w:r w:rsidRPr="00F71FC0">
              <w:rPr>
                <w:b/>
                <w:bCs/>
                <w:strike/>
                <w:sz w:val="22"/>
                <w:szCs w:val="22"/>
                <w:lang w:val="ro-RO"/>
              </w:rPr>
              <w:t>than</w:t>
            </w:r>
            <w:proofErr w:type="spellEnd"/>
            <w:r w:rsidRPr="00F71FC0">
              <w:rPr>
                <w:b/>
                <w:bCs/>
                <w:strike/>
                <w:sz w:val="22"/>
                <w:szCs w:val="22"/>
                <w:lang w:val="ro-RO"/>
              </w:rPr>
              <w:t xml:space="preserve"> </w:t>
            </w:r>
            <w:proofErr w:type="spellStart"/>
            <w:r w:rsidRPr="00F71FC0">
              <w:rPr>
                <w:b/>
                <w:bCs/>
                <w:strike/>
                <w:sz w:val="22"/>
                <w:szCs w:val="22"/>
                <w:lang w:val="ro-RO"/>
              </w:rPr>
              <w:t>those</w:t>
            </w:r>
            <w:proofErr w:type="spellEnd"/>
            <w:r w:rsidRPr="00F71FC0">
              <w:rPr>
                <w:b/>
                <w:bCs/>
                <w:strike/>
                <w:sz w:val="22"/>
                <w:szCs w:val="22"/>
                <w:lang w:val="ro-RO"/>
              </w:rPr>
              <w:t xml:space="preserve"> </w:t>
            </w:r>
            <w:proofErr w:type="spellStart"/>
            <w:r w:rsidRPr="00F71FC0">
              <w:rPr>
                <w:b/>
                <w:bCs/>
                <w:strike/>
                <w:sz w:val="22"/>
                <w:szCs w:val="22"/>
                <w:lang w:val="ro-RO"/>
              </w:rPr>
              <w:t>referred</w:t>
            </w:r>
            <w:proofErr w:type="spellEnd"/>
            <w:r w:rsidRPr="00F71FC0">
              <w:rPr>
                <w:b/>
                <w:bCs/>
                <w:strike/>
                <w:sz w:val="22"/>
                <w:szCs w:val="22"/>
                <w:lang w:val="ro-RO"/>
              </w:rPr>
              <w:t xml:space="preserve"> </w:t>
            </w:r>
            <w:proofErr w:type="spellStart"/>
            <w:r w:rsidRPr="00F71FC0">
              <w:rPr>
                <w:b/>
                <w:bCs/>
                <w:strike/>
                <w:sz w:val="22"/>
                <w:szCs w:val="22"/>
                <w:lang w:val="ro-RO"/>
              </w:rPr>
              <w:t>to</w:t>
            </w:r>
            <w:proofErr w:type="spellEnd"/>
            <w:r w:rsidRPr="00F71FC0">
              <w:rPr>
                <w:b/>
                <w:bCs/>
                <w:strike/>
                <w:sz w:val="22"/>
                <w:szCs w:val="22"/>
                <w:lang w:val="ro-RO"/>
              </w:rPr>
              <w:t xml:space="preserve"> in </w:t>
            </w:r>
            <w:proofErr w:type="spellStart"/>
            <w:r w:rsidRPr="00F71FC0">
              <w:rPr>
                <w:b/>
                <w:bCs/>
                <w:strike/>
                <w:sz w:val="22"/>
                <w:szCs w:val="22"/>
                <w:lang w:val="ro-RO"/>
              </w:rPr>
              <w:t>letters</w:t>
            </w:r>
            <w:proofErr w:type="spellEnd"/>
            <w:r w:rsidRPr="00F71FC0">
              <w:rPr>
                <w:b/>
                <w:bCs/>
                <w:strike/>
                <w:sz w:val="22"/>
                <w:szCs w:val="22"/>
                <w:lang w:val="ro-RO"/>
              </w:rPr>
              <w:t xml:space="preserve"> a) - c), </w:t>
            </w:r>
            <w:proofErr w:type="spellStart"/>
            <w:r w:rsidRPr="00F71FC0">
              <w:rPr>
                <w:b/>
                <w:bCs/>
                <w:strike/>
                <w:sz w:val="22"/>
                <w:szCs w:val="22"/>
                <w:lang w:val="ro-RO"/>
              </w:rPr>
              <w:t>where</w:t>
            </w:r>
            <w:proofErr w:type="spellEnd"/>
            <w:r w:rsidRPr="00F71FC0">
              <w:rPr>
                <w:b/>
                <w:bCs/>
                <w:strike/>
                <w:sz w:val="22"/>
                <w:szCs w:val="22"/>
                <w:lang w:val="ro-RO"/>
              </w:rPr>
              <w:t xml:space="preserve"> </w:t>
            </w:r>
            <w:proofErr w:type="spellStart"/>
            <w:r w:rsidRPr="00F71FC0">
              <w:rPr>
                <w:b/>
                <w:bCs/>
                <w:strike/>
                <w:sz w:val="22"/>
                <w:szCs w:val="22"/>
                <w:lang w:val="ro-RO"/>
              </w:rPr>
              <w:t>the</w:t>
            </w:r>
            <w:proofErr w:type="spellEnd"/>
            <w:r w:rsidRPr="00F71FC0">
              <w:rPr>
                <w:b/>
                <w:bCs/>
                <w:strike/>
                <w:sz w:val="22"/>
                <w:szCs w:val="22"/>
                <w:lang w:val="ro-RO"/>
              </w:rPr>
              <w:t xml:space="preserve"> </w:t>
            </w:r>
            <w:proofErr w:type="spellStart"/>
            <w:r w:rsidRPr="00F71FC0">
              <w:rPr>
                <w:b/>
                <w:bCs/>
                <w:strike/>
                <w:sz w:val="22"/>
                <w:szCs w:val="22"/>
                <w:lang w:val="ro-RO"/>
              </w:rPr>
              <w:t>amount</w:t>
            </w:r>
            <w:proofErr w:type="spellEnd"/>
            <w:r w:rsidRPr="00F71FC0">
              <w:rPr>
                <w:b/>
                <w:bCs/>
                <w:strike/>
                <w:sz w:val="22"/>
                <w:szCs w:val="22"/>
                <w:lang w:val="ro-RO"/>
              </w:rPr>
              <w:t xml:space="preserve"> of a </w:t>
            </w:r>
            <w:proofErr w:type="spellStart"/>
            <w:r w:rsidRPr="00F71FC0">
              <w:rPr>
                <w:b/>
                <w:bCs/>
                <w:strike/>
                <w:sz w:val="22"/>
                <w:szCs w:val="22"/>
                <w:lang w:val="ro-RO"/>
              </w:rPr>
              <w:t>currency</w:t>
            </w:r>
            <w:proofErr w:type="spellEnd"/>
            <w:r w:rsidRPr="00F71FC0">
              <w:rPr>
                <w:b/>
                <w:bCs/>
                <w:strike/>
                <w:sz w:val="22"/>
                <w:szCs w:val="22"/>
                <w:lang w:val="ro-RO"/>
              </w:rPr>
              <w:t xml:space="preserve"> </w:t>
            </w:r>
            <w:proofErr w:type="spellStart"/>
            <w:r w:rsidRPr="00F71FC0">
              <w:rPr>
                <w:b/>
                <w:bCs/>
                <w:strike/>
                <w:sz w:val="22"/>
                <w:szCs w:val="22"/>
                <w:lang w:val="ro-RO"/>
              </w:rPr>
              <w:t>exchange</w:t>
            </w:r>
            <w:proofErr w:type="spellEnd"/>
            <w:r w:rsidRPr="00F71FC0">
              <w:rPr>
                <w:b/>
                <w:bCs/>
                <w:strike/>
                <w:sz w:val="22"/>
                <w:szCs w:val="22"/>
                <w:lang w:val="ro-RO"/>
              </w:rPr>
              <w:t xml:space="preserve"> </w:t>
            </w:r>
            <w:proofErr w:type="spellStart"/>
            <w:r w:rsidRPr="00F71FC0">
              <w:rPr>
                <w:b/>
                <w:bCs/>
                <w:strike/>
                <w:sz w:val="22"/>
                <w:szCs w:val="22"/>
                <w:lang w:val="ro-RO"/>
              </w:rPr>
              <w:t>operation</w:t>
            </w:r>
            <w:proofErr w:type="spellEnd"/>
            <w:r w:rsidRPr="00F71FC0">
              <w:rPr>
                <w:b/>
                <w:bCs/>
                <w:strike/>
                <w:sz w:val="22"/>
                <w:szCs w:val="22"/>
                <w:lang w:val="ro-RO"/>
              </w:rPr>
              <w:t xml:space="preserve"> </w:t>
            </w:r>
            <w:proofErr w:type="spellStart"/>
            <w:r w:rsidRPr="00F71FC0">
              <w:rPr>
                <w:b/>
                <w:bCs/>
                <w:strike/>
                <w:sz w:val="22"/>
                <w:szCs w:val="22"/>
                <w:lang w:val="ro-RO"/>
              </w:rPr>
              <w:t>does</w:t>
            </w:r>
            <w:proofErr w:type="spellEnd"/>
            <w:r w:rsidRPr="00F71FC0">
              <w:rPr>
                <w:b/>
                <w:bCs/>
                <w:strike/>
                <w:sz w:val="22"/>
                <w:szCs w:val="22"/>
                <w:lang w:val="ro-RO"/>
              </w:rPr>
              <w:t xml:space="preserve"> </w:t>
            </w:r>
            <w:proofErr w:type="spellStart"/>
            <w:r w:rsidRPr="00F71FC0">
              <w:rPr>
                <w:b/>
                <w:bCs/>
                <w:strike/>
                <w:sz w:val="22"/>
                <w:szCs w:val="22"/>
                <w:lang w:val="ro-RO"/>
              </w:rPr>
              <w:t>not</w:t>
            </w:r>
            <w:proofErr w:type="spellEnd"/>
            <w:r w:rsidRPr="00F71FC0">
              <w:rPr>
                <w:b/>
                <w:bCs/>
                <w:strike/>
                <w:sz w:val="22"/>
                <w:szCs w:val="22"/>
                <w:lang w:val="ro-RO"/>
              </w:rPr>
              <w:t xml:space="preserve"> </w:t>
            </w:r>
            <w:proofErr w:type="spellStart"/>
            <w:r w:rsidRPr="00F71FC0">
              <w:rPr>
                <w:b/>
                <w:bCs/>
                <w:strike/>
                <w:sz w:val="22"/>
                <w:szCs w:val="22"/>
                <w:lang w:val="ro-RO"/>
              </w:rPr>
              <w:t>exceed</w:t>
            </w:r>
            <w:proofErr w:type="spellEnd"/>
            <w:r w:rsidRPr="00F71FC0">
              <w:rPr>
                <w:b/>
                <w:bCs/>
                <w:strike/>
                <w:sz w:val="22"/>
                <w:szCs w:val="22"/>
                <w:lang w:val="ro-RO"/>
              </w:rPr>
              <w:t xml:space="preserve"> EUR 100,000 (or </w:t>
            </w:r>
            <w:proofErr w:type="spellStart"/>
            <w:r w:rsidRPr="00F71FC0">
              <w:rPr>
                <w:b/>
                <w:bCs/>
                <w:strike/>
                <w:sz w:val="22"/>
                <w:szCs w:val="22"/>
                <w:lang w:val="ro-RO"/>
              </w:rPr>
              <w:t>its</w:t>
            </w:r>
            <w:proofErr w:type="spellEnd"/>
            <w:r w:rsidRPr="00F71FC0">
              <w:rPr>
                <w:b/>
                <w:bCs/>
                <w:strike/>
                <w:sz w:val="22"/>
                <w:szCs w:val="22"/>
                <w:lang w:val="ro-RO"/>
              </w:rPr>
              <w:t xml:space="preserve"> </w:t>
            </w:r>
            <w:proofErr w:type="spellStart"/>
            <w:r w:rsidRPr="00F71FC0">
              <w:rPr>
                <w:b/>
                <w:bCs/>
                <w:strike/>
                <w:sz w:val="22"/>
                <w:szCs w:val="22"/>
                <w:lang w:val="ro-RO"/>
              </w:rPr>
              <w:t>equivalent</w:t>
            </w:r>
            <w:proofErr w:type="spellEnd"/>
            <w:r w:rsidRPr="00F71FC0">
              <w:rPr>
                <w:b/>
                <w:bCs/>
                <w:strike/>
                <w:sz w:val="22"/>
                <w:szCs w:val="22"/>
                <w:lang w:val="ro-RO"/>
              </w:rPr>
              <w:t xml:space="preserve">), </w:t>
            </w:r>
            <w:proofErr w:type="spellStart"/>
            <w:r w:rsidRPr="00F71FC0">
              <w:rPr>
                <w:b/>
                <w:bCs/>
                <w:strike/>
                <w:sz w:val="22"/>
                <w:szCs w:val="22"/>
                <w:lang w:val="ro-RO"/>
              </w:rPr>
              <w:t>from</w:t>
            </w:r>
            <w:proofErr w:type="spellEnd"/>
            <w:r w:rsidRPr="00F71FC0">
              <w:rPr>
                <w:b/>
                <w:bCs/>
                <w:strike/>
                <w:sz w:val="22"/>
                <w:szCs w:val="22"/>
                <w:lang w:val="ro-RO"/>
              </w:rPr>
              <w:t xml:space="preserve"> 1 </w:t>
            </w:r>
            <w:proofErr w:type="spellStart"/>
            <w:r w:rsidRPr="00F71FC0">
              <w:rPr>
                <w:b/>
                <w:bCs/>
                <w:strike/>
                <w:sz w:val="22"/>
                <w:szCs w:val="22"/>
                <w:lang w:val="ro-RO"/>
              </w:rPr>
              <w:t>January</w:t>
            </w:r>
            <w:proofErr w:type="spellEnd"/>
            <w:r w:rsidRPr="00F71FC0">
              <w:rPr>
                <w:b/>
                <w:bCs/>
                <w:strike/>
                <w:sz w:val="22"/>
                <w:szCs w:val="22"/>
                <w:lang w:val="ro-RO"/>
              </w:rPr>
              <w:t xml:space="preserve"> 2028 – </w:t>
            </w:r>
            <w:proofErr w:type="spellStart"/>
            <w:r w:rsidRPr="00F71FC0">
              <w:rPr>
                <w:b/>
                <w:bCs/>
                <w:strike/>
                <w:sz w:val="22"/>
                <w:szCs w:val="22"/>
                <w:lang w:val="ro-RO"/>
              </w:rPr>
              <w:t>not</w:t>
            </w:r>
            <w:proofErr w:type="spellEnd"/>
            <w:r w:rsidRPr="00F71FC0">
              <w:rPr>
                <w:b/>
                <w:bCs/>
                <w:strike/>
                <w:sz w:val="22"/>
                <w:szCs w:val="22"/>
                <w:lang w:val="ro-RO"/>
              </w:rPr>
              <w:t xml:space="preserve"> </w:t>
            </w:r>
            <w:proofErr w:type="spellStart"/>
            <w:r w:rsidRPr="00F71FC0">
              <w:rPr>
                <w:b/>
                <w:bCs/>
                <w:strike/>
                <w:sz w:val="22"/>
                <w:szCs w:val="22"/>
                <w:lang w:val="ro-RO"/>
              </w:rPr>
              <w:lastRenderedPageBreak/>
              <w:t>exceeding</w:t>
            </w:r>
            <w:proofErr w:type="spellEnd"/>
            <w:r w:rsidRPr="00F71FC0">
              <w:rPr>
                <w:b/>
                <w:bCs/>
                <w:strike/>
                <w:sz w:val="22"/>
                <w:szCs w:val="22"/>
                <w:lang w:val="ro-RO"/>
              </w:rPr>
              <w:t xml:space="preserve"> EUR 250,000 (or </w:t>
            </w:r>
            <w:proofErr w:type="spellStart"/>
            <w:r w:rsidRPr="00F71FC0">
              <w:rPr>
                <w:b/>
                <w:bCs/>
                <w:strike/>
                <w:sz w:val="22"/>
                <w:szCs w:val="22"/>
                <w:lang w:val="ro-RO"/>
              </w:rPr>
              <w:t>its</w:t>
            </w:r>
            <w:proofErr w:type="spellEnd"/>
            <w:r w:rsidRPr="00F71FC0">
              <w:rPr>
                <w:b/>
                <w:bCs/>
                <w:strike/>
                <w:sz w:val="22"/>
                <w:szCs w:val="22"/>
                <w:lang w:val="ro-RO"/>
              </w:rPr>
              <w:t xml:space="preserve"> </w:t>
            </w:r>
            <w:proofErr w:type="spellStart"/>
            <w:r w:rsidRPr="00F71FC0">
              <w:rPr>
                <w:b/>
                <w:bCs/>
                <w:strike/>
                <w:sz w:val="22"/>
                <w:szCs w:val="22"/>
                <w:lang w:val="ro-RO"/>
              </w:rPr>
              <w:t>equivalent</w:t>
            </w:r>
            <w:proofErr w:type="spellEnd"/>
            <w:r w:rsidRPr="00F71FC0">
              <w:rPr>
                <w:b/>
                <w:bCs/>
                <w:strike/>
                <w:sz w:val="22"/>
                <w:szCs w:val="22"/>
                <w:lang w:val="ro-RO"/>
              </w:rPr>
              <w:t>).</w:t>
            </w:r>
          </w:p>
        </w:tc>
        <w:tc>
          <w:tcPr>
            <w:tcW w:w="1701" w:type="dxa"/>
          </w:tcPr>
          <w:p w14:paraId="203DF9C8" w14:textId="77777777" w:rsidR="00815B74" w:rsidRPr="00AA06F0" w:rsidRDefault="00815B74" w:rsidP="0012335F">
            <w:pPr>
              <w:ind w:firstLine="0"/>
              <w:rPr>
                <w:b/>
                <w:sz w:val="22"/>
                <w:szCs w:val="22"/>
                <w:lang w:val="ro-RO" w:eastAsia="ro-MD"/>
              </w:rPr>
            </w:pPr>
            <w:r w:rsidRPr="00AA06F0">
              <w:rPr>
                <w:b/>
                <w:sz w:val="22"/>
                <w:szCs w:val="22"/>
                <w:lang w:val="ro-RO" w:eastAsia="ro-MD"/>
              </w:rPr>
              <w:lastRenderedPageBreak/>
              <w:t>Compatibil</w:t>
            </w:r>
          </w:p>
          <w:p w14:paraId="1200638C" w14:textId="77777777" w:rsidR="00961838" w:rsidRPr="00294148" w:rsidRDefault="00961838" w:rsidP="0012335F">
            <w:pPr>
              <w:ind w:firstLine="0"/>
              <w:rPr>
                <w:b/>
                <w:sz w:val="22"/>
                <w:szCs w:val="22"/>
                <w:lang w:val="ro-RO"/>
              </w:rPr>
            </w:pPr>
          </w:p>
        </w:tc>
        <w:tc>
          <w:tcPr>
            <w:tcW w:w="2834" w:type="dxa"/>
          </w:tcPr>
          <w:p w14:paraId="32F6071C" w14:textId="77777777" w:rsidR="00815B74" w:rsidRPr="00AA06F0" w:rsidRDefault="00815B74" w:rsidP="0012335F">
            <w:pPr>
              <w:ind w:firstLine="0"/>
              <w:rPr>
                <w:bCs/>
                <w:sz w:val="22"/>
                <w:szCs w:val="22"/>
                <w:lang w:val="ro-RO" w:eastAsia="ro-MD"/>
              </w:rPr>
            </w:pPr>
            <w:proofErr w:type="spellStart"/>
            <w:r w:rsidRPr="00AA06F0">
              <w:rPr>
                <w:bCs/>
                <w:sz w:val="22"/>
                <w:szCs w:val="22"/>
                <w:lang w:val="ro-RO" w:eastAsia="ro-MD"/>
              </w:rPr>
              <w:t>Operaţiunile</w:t>
            </w:r>
            <w:proofErr w:type="spellEnd"/>
            <w:r w:rsidRPr="00AA06F0">
              <w:rPr>
                <w:bCs/>
                <w:sz w:val="22"/>
                <w:szCs w:val="22"/>
                <w:lang w:val="ro-RO" w:eastAsia="ro-MD"/>
              </w:rPr>
              <w:t xml:space="preserve"> care implică utilizarea tehnicilor financiare disponibile pe piață </w:t>
            </w:r>
            <w:proofErr w:type="spellStart"/>
            <w:r w:rsidRPr="00AA06F0">
              <w:rPr>
                <w:bCs/>
                <w:sz w:val="22"/>
                <w:szCs w:val="22"/>
                <w:lang w:val="ro-RO" w:eastAsia="ro-MD"/>
              </w:rPr>
              <w:t>menţionate</w:t>
            </w:r>
            <w:proofErr w:type="spellEnd"/>
            <w:r w:rsidRPr="00AA06F0">
              <w:rPr>
                <w:bCs/>
                <w:sz w:val="22"/>
                <w:szCs w:val="22"/>
                <w:lang w:val="ro-RO" w:eastAsia="ro-MD"/>
              </w:rPr>
              <w:t xml:space="preserve"> în Anexa I la Directivă, reprezintă, conform Legii nr.62/2008, </w:t>
            </w:r>
            <w:proofErr w:type="spellStart"/>
            <w:r w:rsidRPr="00AA06F0">
              <w:rPr>
                <w:bCs/>
                <w:sz w:val="22"/>
                <w:szCs w:val="22"/>
                <w:lang w:val="ro-RO" w:eastAsia="ro-MD"/>
              </w:rPr>
              <w:t>operaţiuni</w:t>
            </w:r>
            <w:proofErr w:type="spellEnd"/>
            <w:r w:rsidRPr="00AA06F0">
              <w:rPr>
                <w:bCs/>
                <w:sz w:val="22"/>
                <w:szCs w:val="22"/>
                <w:lang w:val="ro-RO" w:eastAsia="ro-MD"/>
              </w:rPr>
              <w:t xml:space="preserve"> cu instrumente financiare derivate, care sunt reflectate la art.9.</w:t>
            </w:r>
          </w:p>
          <w:p w14:paraId="237B9A03" w14:textId="77777777" w:rsidR="00815B74" w:rsidRPr="00AA06F0" w:rsidRDefault="00815B74" w:rsidP="0012335F">
            <w:pPr>
              <w:ind w:firstLine="0"/>
              <w:rPr>
                <w:bCs/>
                <w:color w:val="333333"/>
                <w:sz w:val="22"/>
                <w:szCs w:val="22"/>
                <w:lang w:val="ro-RO" w:eastAsia="ro-MD"/>
              </w:rPr>
            </w:pPr>
            <w:r w:rsidRPr="00AA06F0">
              <w:rPr>
                <w:bCs/>
                <w:color w:val="333333"/>
                <w:sz w:val="22"/>
                <w:szCs w:val="22"/>
                <w:lang w:val="ro-RO" w:eastAsia="ro-MD"/>
              </w:rPr>
              <w:t>Operațiunile în conturi curente și în conturi de depozit la băncile licențiate și la băncile nerezidente (care includ atât deschiderea conturilor cât și derularea operațiunilor în aceste conturi) sunt reglementate la art.</w:t>
            </w:r>
            <w:r>
              <w:rPr>
                <w:bCs/>
                <w:color w:val="333333"/>
                <w:sz w:val="22"/>
                <w:szCs w:val="22"/>
                <w:lang w:val="ro-RO" w:eastAsia="ro-MD"/>
              </w:rPr>
              <w:t>4 alin.(</w:t>
            </w:r>
            <w:r w:rsidRPr="00AA06F0">
              <w:rPr>
                <w:bCs/>
                <w:color w:val="333333"/>
                <w:sz w:val="22"/>
                <w:szCs w:val="22"/>
                <w:lang w:val="ro-RO" w:eastAsia="ro-MD"/>
              </w:rPr>
              <w:t>9</w:t>
            </w:r>
            <w:r>
              <w:rPr>
                <w:bCs/>
                <w:color w:val="333333"/>
                <w:sz w:val="22"/>
                <w:szCs w:val="22"/>
                <w:lang w:val="ro-RO" w:eastAsia="ro-MD"/>
              </w:rPr>
              <w:t>)</w:t>
            </w:r>
            <w:r w:rsidRPr="00AA06F0">
              <w:rPr>
                <w:bCs/>
                <w:color w:val="333333"/>
                <w:sz w:val="22"/>
                <w:szCs w:val="22"/>
                <w:lang w:val="ro-RO" w:eastAsia="ro-MD"/>
              </w:rPr>
              <w:t xml:space="preserve">, </w:t>
            </w:r>
            <w:r>
              <w:rPr>
                <w:bCs/>
                <w:color w:val="333333"/>
                <w:sz w:val="22"/>
                <w:szCs w:val="22"/>
                <w:lang w:val="ro-RO" w:eastAsia="ro-MD"/>
              </w:rPr>
              <w:t>(</w:t>
            </w:r>
            <w:r w:rsidRPr="00AA06F0">
              <w:rPr>
                <w:bCs/>
                <w:color w:val="333333"/>
                <w:sz w:val="22"/>
                <w:szCs w:val="22"/>
                <w:lang w:val="ro-RO" w:eastAsia="ro-MD"/>
              </w:rPr>
              <w:t>9</w:t>
            </w:r>
            <w:r w:rsidRPr="00AA06F0">
              <w:rPr>
                <w:bCs/>
                <w:color w:val="333333"/>
                <w:sz w:val="22"/>
                <w:szCs w:val="22"/>
                <w:vertAlign w:val="superscript"/>
                <w:lang w:val="ro-RO" w:eastAsia="ro-MD"/>
              </w:rPr>
              <w:t>1</w:t>
            </w:r>
            <w:r>
              <w:rPr>
                <w:bCs/>
                <w:color w:val="333333"/>
                <w:sz w:val="22"/>
                <w:szCs w:val="22"/>
                <w:lang w:val="ro-RO" w:eastAsia="ro-MD"/>
              </w:rPr>
              <w:t>)</w:t>
            </w:r>
            <w:r w:rsidRPr="00AA06F0">
              <w:rPr>
                <w:bCs/>
                <w:color w:val="333333"/>
                <w:sz w:val="22"/>
                <w:szCs w:val="22"/>
                <w:lang w:val="ro-RO" w:eastAsia="ro-MD"/>
              </w:rPr>
              <w:t xml:space="preserve"> și </w:t>
            </w:r>
            <w:r>
              <w:rPr>
                <w:bCs/>
                <w:color w:val="333333"/>
                <w:sz w:val="22"/>
                <w:szCs w:val="22"/>
                <w:lang w:val="ro-RO" w:eastAsia="ro-MD"/>
              </w:rPr>
              <w:t>art.</w:t>
            </w:r>
            <w:r w:rsidRPr="00AA06F0">
              <w:rPr>
                <w:bCs/>
                <w:color w:val="333333"/>
                <w:sz w:val="22"/>
                <w:szCs w:val="22"/>
                <w:lang w:val="ro-RO" w:eastAsia="ro-MD"/>
              </w:rPr>
              <w:t>13 din Legea nr.62/2008.</w:t>
            </w:r>
          </w:p>
          <w:p w14:paraId="33F79BAC" w14:textId="57D01A96" w:rsidR="00961838" w:rsidRDefault="00815B74" w:rsidP="0012335F">
            <w:pPr>
              <w:ind w:firstLine="0"/>
              <w:rPr>
                <w:bCs/>
                <w:sz w:val="22"/>
                <w:szCs w:val="22"/>
                <w:lang w:val="ro-RO"/>
              </w:rPr>
            </w:pPr>
            <w:r w:rsidRPr="00AA06F0">
              <w:rPr>
                <w:bCs/>
                <w:color w:val="333333"/>
                <w:sz w:val="22"/>
                <w:szCs w:val="22"/>
                <w:lang w:val="ro-RO" w:eastAsia="ro-MD"/>
              </w:rPr>
              <w:t>Operațiunile de schimb valutar ale rezidenților și nerezidenților în Republica Moldova și în străinătate sunt reglementate la 37 și 38 din Legea nr.62/2008.</w:t>
            </w:r>
          </w:p>
        </w:tc>
        <w:tc>
          <w:tcPr>
            <w:tcW w:w="1241" w:type="dxa"/>
          </w:tcPr>
          <w:p w14:paraId="3D1BD699" w14:textId="77777777" w:rsidR="00961838" w:rsidRPr="00AA06F0" w:rsidRDefault="00961838" w:rsidP="0012335F">
            <w:pPr>
              <w:ind w:firstLine="0"/>
              <w:rPr>
                <w:b/>
                <w:sz w:val="22"/>
                <w:szCs w:val="22"/>
                <w:lang w:val="ro-RO"/>
              </w:rPr>
            </w:pPr>
          </w:p>
        </w:tc>
      </w:tr>
      <w:tr w:rsidR="00C1030A" w:rsidRPr="00961838" w14:paraId="61BAB709" w14:textId="77777777" w:rsidTr="00C1030A">
        <w:tc>
          <w:tcPr>
            <w:tcW w:w="2094" w:type="dxa"/>
          </w:tcPr>
          <w:p w14:paraId="41F178CB" w14:textId="77777777" w:rsidR="00815B74" w:rsidRPr="00AA06F0" w:rsidRDefault="00815B74" w:rsidP="0012335F">
            <w:pPr>
              <w:ind w:firstLine="0"/>
              <w:rPr>
                <w:bCs/>
                <w:color w:val="333333"/>
                <w:sz w:val="22"/>
                <w:szCs w:val="22"/>
                <w:lang w:val="ro-RO" w:eastAsia="ro-MD"/>
              </w:rPr>
            </w:pPr>
            <w:r w:rsidRPr="00AA06F0">
              <w:rPr>
                <w:bCs/>
                <w:color w:val="333333"/>
                <w:sz w:val="22"/>
                <w:szCs w:val="22"/>
                <w:lang w:val="ro-RO" w:eastAsia="ro-MD"/>
              </w:rPr>
              <w:lastRenderedPageBreak/>
              <w:t>- operațiunile de lichidare sau cesiune a activelor, repatrierea veniturilor obținute din lichidarea acestora sau utilizarea imediată a acestor venituri în limitele obligațiilor comunitare;</w:t>
            </w:r>
          </w:p>
          <w:p w14:paraId="67B3D172" w14:textId="77777777" w:rsidR="00815B74" w:rsidRPr="00AA06F0" w:rsidRDefault="00815B74" w:rsidP="0012335F">
            <w:pPr>
              <w:ind w:firstLine="0"/>
              <w:rPr>
                <w:bCs/>
                <w:sz w:val="22"/>
                <w:szCs w:val="22"/>
                <w:lang w:val="ro-RO" w:eastAsia="ro-MD"/>
              </w:rPr>
            </w:pPr>
          </w:p>
          <w:p w14:paraId="7876EA1D" w14:textId="77777777" w:rsidR="00815B74" w:rsidRPr="00AA06F0" w:rsidRDefault="00815B74" w:rsidP="0012335F">
            <w:pPr>
              <w:ind w:firstLine="0"/>
              <w:rPr>
                <w:b/>
                <w:i/>
                <w:iCs/>
                <w:sz w:val="22"/>
                <w:szCs w:val="22"/>
                <w:lang w:val="ro-RO" w:eastAsia="ro-MD"/>
              </w:rPr>
            </w:pPr>
            <w:r w:rsidRPr="00AA06F0">
              <w:rPr>
                <w:b/>
                <w:i/>
                <w:iCs/>
                <w:sz w:val="22"/>
                <w:szCs w:val="22"/>
                <w:lang w:val="ro-RO" w:eastAsia="ro-MD"/>
              </w:rPr>
              <w:t>Note explicative:</w:t>
            </w:r>
          </w:p>
          <w:p w14:paraId="0500435D" w14:textId="77777777" w:rsidR="00815B74" w:rsidRPr="00AA06F0" w:rsidRDefault="00815B74" w:rsidP="0012335F">
            <w:pPr>
              <w:ind w:firstLine="0"/>
              <w:rPr>
                <w:b/>
                <w:sz w:val="22"/>
                <w:szCs w:val="22"/>
                <w:lang w:val="ro-RO" w:eastAsia="ro-MD"/>
              </w:rPr>
            </w:pPr>
            <w:r w:rsidRPr="00AA06F0">
              <w:rPr>
                <w:b/>
                <w:sz w:val="22"/>
                <w:szCs w:val="22"/>
                <w:lang w:val="ro-RO" w:eastAsia="ro-MD"/>
              </w:rPr>
              <w:t>Venituri din lichidare (a investițiilor, valorilor mobilare etc.)</w:t>
            </w:r>
          </w:p>
          <w:p w14:paraId="7624FEC1" w14:textId="77777777" w:rsidR="00815B74" w:rsidRPr="00AA06F0" w:rsidRDefault="00815B74" w:rsidP="0012335F">
            <w:pPr>
              <w:ind w:firstLine="0"/>
              <w:rPr>
                <w:bCs/>
                <w:sz w:val="22"/>
                <w:szCs w:val="22"/>
                <w:lang w:val="ro-RO" w:eastAsia="ro-MD"/>
              </w:rPr>
            </w:pPr>
            <w:r w:rsidRPr="00AA06F0">
              <w:rPr>
                <w:bCs/>
                <w:sz w:val="22"/>
                <w:szCs w:val="22"/>
                <w:lang w:val="ro-RO" w:eastAsia="ro-MD"/>
              </w:rPr>
              <w:t>Venituri obținute din vânzare, inclusiv orice apreciere a capitalului, volumul restituirilor, venituri obținute în urma executării hotărârilor judecătorești etc.</w:t>
            </w:r>
          </w:p>
          <w:p w14:paraId="16EE9366" w14:textId="77777777" w:rsidR="00961838" w:rsidRPr="00AA06F0" w:rsidRDefault="00961838" w:rsidP="0012335F">
            <w:pPr>
              <w:shd w:val="clear" w:color="auto" w:fill="FFFFFF"/>
              <w:spacing w:line="312" w:lineRule="atLeast"/>
              <w:ind w:firstLine="0"/>
              <w:rPr>
                <w:b/>
                <w:bCs/>
                <w:color w:val="333333"/>
                <w:sz w:val="22"/>
                <w:szCs w:val="22"/>
                <w:lang w:val="ro-RO" w:eastAsia="ro-MD"/>
              </w:rPr>
            </w:pPr>
          </w:p>
        </w:tc>
        <w:tc>
          <w:tcPr>
            <w:tcW w:w="1929" w:type="dxa"/>
          </w:tcPr>
          <w:p w14:paraId="53924EF2" w14:textId="16428531" w:rsidR="00961838" w:rsidRPr="00C1030A" w:rsidRDefault="0068490E" w:rsidP="0012335F">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 operations to liquidate or assign assets built up, repatriation of the proceeds of liquidation thereof (¹) or immediate use of such proceeds within the limits of Community obligations,</w:t>
            </w:r>
          </w:p>
          <w:p w14:paraId="00F1DFFB" w14:textId="77777777" w:rsidR="0068490E" w:rsidRPr="00C1030A" w:rsidRDefault="0068490E" w:rsidP="0012335F">
            <w:pPr>
              <w:pStyle w:val="PlainText"/>
              <w:jc w:val="both"/>
              <w:rPr>
                <w:rFonts w:ascii="Times New Roman" w:eastAsia="MS Mincho" w:hAnsi="Times New Roman" w:cs="Times New Roman"/>
                <w:sz w:val="22"/>
                <w:szCs w:val="22"/>
              </w:rPr>
            </w:pPr>
          </w:p>
          <w:p w14:paraId="6AF2321D" w14:textId="77777777" w:rsidR="0068490E" w:rsidRPr="00C1030A" w:rsidRDefault="0068490E" w:rsidP="0012335F">
            <w:pPr>
              <w:pStyle w:val="PlainText"/>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EXPLANATORY NOTES</w:t>
            </w:r>
          </w:p>
          <w:p w14:paraId="1EE7CC76" w14:textId="77777777" w:rsidR="0068490E" w:rsidRPr="00C1030A" w:rsidRDefault="0068490E" w:rsidP="0012335F">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Proceeds of liquidation (of investments, securities, etc.)</w:t>
            </w:r>
          </w:p>
          <w:p w14:paraId="5999761D" w14:textId="13F1291F" w:rsidR="0068490E" w:rsidRPr="00C1030A" w:rsidRDefault="0068490E" w:rsidP="0012335F">
            <w:pPr>
              <w:pStyle w:val="PlainText"/>
              <w:jc w:val="both"/>
              <w:rPr>
                <w:rFonts w:ascii="Times New Roman" w:eastAsia="MS Mincho" w:hAnsi="Times New Roman" w:cs="Times New Roman"/>
                <w:b/>
                <w:bCs/>
                <w:sz w:val="22"/>
                <w:szCs w:val="22"/>
              </w:rPr>
            </w:pPr>
            <w:r w:rsidRPr="00C1030A">
              <w:rPr>
                <w:rFonts w:ascii="Times New Roman" w:eastAsia="MS Mincho" w:hAnsi="Times New Roman" w:cs="Times New Roman"/>
                <w:sz w:val="22"/>
                <w:szCs w:val="22"/>
              </w:rPr>
              <w:t xml:space="preserve">Proceeds of sale including any capital appreciation, </w:t>
            </w:r>
            <w:proofErr w:type="gramStart"/>
            <w:r w:rsidRPr="00C1030A">
              <w:rPr>
                <w:rFonts w:ascii="Times New Roman" w:eastAsia="MS Mincho" w:hAnsi="Times New Roman" w:cs="Times New Roman"/>
                <w:sz w:val="22"/>
                <w:szCs w:val="22"/>
              </w:rPr>
              <w:t>amount</w:t>
            </w:r>
            <w:proofErr w:type="gramEnd"/>
            <w:r w:rsidRPr="00C1030A">
              <w:rPr>
                <w:rFonts w:ascii="Times New Roman" w:eastAsia="MS Mincho" w:hAnsi="Times New Roman" w:cs="Times New Roman"/>
                <w:sz w:val="22"/>
                <w:szCs w:val="22"/>
              </w:rPr>
              <w:t xml:space="preserve"> of repayments, proceeds of execution of judgements, etc.</w:t>
            </w:r>
          </w:p>
        </w:tc>
        <w:tc>
          <w:tcPr>
            <w:tcW w:w="2288" w:type="dxa"/>
          </w:tcPr>
          <w:p w14:paraId="6822FF4D" w14:textId="77777777" w:rsidR="00815B74" w:rsidRPr="00AA06F0" w:rsidRDefault="00815B74" w:rsidP="0012335F">
            <w:pPr>
              <w:pStyle w:val="PlainText"/>
              <w:jc w:val="both"/>
              <w:rPr>
                <w:rFonts w:ascii="Times New Roman" w:eastAsia="MS Mincho" w:hAnsi="Times New Roman"/>
                <w:b/>
                <w:sz w:val="22"/>
                <w:szCs w:val="22"/>
                <w:lang w:val="ro-RO"/>
              </w:rPr>
            </w:pPr>
            <w:r w:rsidRPr="00AA06F0">
              <w:rPr>
                <w:rFonts w:ascii="Times New Roman" w:eastAsia="MS Mincho" w:hAnsi="Times New Roman"/>
                <w:b/>
                <w:sz w:val="22"/>
                <w:szCs w:val="22"/>
                <w:lang w:val="ro-RO"/>
              </w:rPr>
              <w:t xml:space="preserve">Articolul 7. Operațiuni aferente </w:t>
            </w:r>
            <w:proofErr w:type="spellStart"/>
            <w:r w:rsidRPr="00AA06F0">
              <w:rPr>
                <w:rFonts w:ascii="Times New Roman" w:eastAsia="MS Mincho" w:hAnsi="Times New Roman"/>
                <w:b/>
                <w:sz w:val="22"/>
                <w:szCs w:val="22"/>
                <w:lang w:val="ro-RO"/>
              </w:rPr>
              <w:t>investiţiilor</w:t>
            </w:r>
            <w:proofErr w:type="spellEnd"/>
            <w:r w:rsidRPr="00AA06F0">
              <w:rPr>
                <w:rFonts w:ascii="Times New Roman" w:eastAsia="MS Mincho" w:hAnsi="Times New Roman"/>
                <w:b/>
                <w:sz w:val="22"/>
                <w:szCs w:val="22"/>
                <w:lang w:val="ro-RO"/>
              </w:rPr>
              <w:t xml:space="preserve"> directe</w:t>
            </w:r>
          </w:p>
          <w:p w14:paraId="21A925FC" w14:textId="77777777" w:rsidR="00815B74" w:rsidRPr="00AA06F0" w:rsidRDefault="00815B74" w:rsidP="0012335F">
            <w:pPr>
              <w:ind w:firstLine="0"/>
              <w:rPr>
                <w:sz w:val="22"/>
                <w:szCs w:val="22"/>
                <w:lang w:val="ro-RO"/>
              </w:rPr>
            </w:pPr>
            <w:r w:rsidRPr="00AA06F0">
              <w:rPr>
                <w:sz w:val="22"/>
                <w:szCs w:val="22"/>
                <w:lang w:val="ro-RO"/>
              </w:rPr>
              <w:t xml:space="preserve">(1) </w:t>
            </w:r>
            <w:proofErr w:type="spellStart"/>
            <w:r w:rsidRPr="00AA06F0">
              <w:rPr>
                <w:sz w:val="22"/>
                <w:szCs w:val="22"/>
                <w:lang w:val="ro-RO"/>
              </w:rPr>
              <w:t>Operaţiunile</w:t>
            </w:r>
            <w:proofErr w:type="spellEnd"/>
            <w:r w:rsidRPr="00AA06F0">
              <w:rPr>
                <w:sz w:val="22"/>
                <w:szCs w:val="22"/>
                <w:lang w:val="ro-RO"/>
              </w:rPr>
              <w:t xml:space="preserve"> aferente </w:t>
            </w:r>
            <w:proofErr w:type="spellStart"/>
            <w:r w:rsidRPr="00AA06F0">
              <w:rPr>
                <w:sz w:val="22"/>
                <w:szCs w:val="22"/>
                <w:lang w:val="ro-RO"/>
              </w:rPr>
              <w:t>investiţiilor</w:t>
            </w:r>
            <w:proofErr w:type="spellEnd"/>
            <w:r w:rsidRPr="00AA06F0">
              <w:rPr>
                <w:sz w:val="22"/>
                <w:szCs w:val="22"/>
                <w:lang w:val="ro-RO"/>
              </w:rPr>
              <w:t xml:space="preserve"> directe reprezintă </w:t>
            </w:r>
            <w:proofErr w:type="spellStart"/>
            <w:r w:rsidRPr="00AA06F0">
              <w:rPr>
                <w:sz w:val="22"/>
                <w:szCs w:val="22"/>
                <w:lang w:val="ro-RO"/>
              </w:rPr>
              <w:t>operaţiuni</w:t>
            </w:r>
            <w:proofErr w:type="spellEnd"/>
            <w:r w:rsidRPr="00AA06F0">
              <w:rPr>
                <w:sz w:val="22"/>
                <w:szCs w:val="22"/>
                <w:lang w:val="ro-RO"/>
              </w:rPr>
              <w:t xml:space="preserve"> ce </w:t>
            </w:r>
            <w:proofErr w:type="spellStart"/>
            <w:r w:rsidRPr="00AA06F0">
              <w:rPr>
                <w:sz w:val="22"/>
                <w:szCs w:val="22"/>
                <w:lang w:val="ro-RO"/>
              </w:rPr>
              <w:t>ţin</w:t>
            </w:r>
            <w:proofErr w:type="spellEnd"/>
            <w:r w:rsidRPr="00AA06F0">
              <w:rPr>
                <w:sz w:val="22"/>
                <w:szCs w:val="22"/>
                <w:lang w:val="ro-RO"/>
              </w:rPr>
              <w:t xml:space="preserve"> de efectuarea </w:t>
            </w:r>
            <w:proofErr w:type="spellStart"/>
            <w:r w:rsidRPr="00AA06F0">
              <w:rPr>
                <w:sz w:val="22"/>
                <w:szCs w:val="22"/>
                <w:lang w:val="ro-RO"/>
              </w:rPr>
              <w:t>investiţiilor</w:t>
            </w:r>
            <w:proofErr w:type="spellEnd"/>
            <w:r w:rsidRPr="00AA06F0">
              <w:rPr>
                <w:sz w:val="22"/>
                <w:szCs w:val="22"/>
                <w:lang w:val="ro-RO"/>
              </w:rPr>
              <w:t xml:space="preserve"> în scopul stabilirii sau </w:t>
            </w:r>
            <w:proofErr w:type="spellStart"/>
            <w:r w:rsidRPr="00AA06F0">
              <w:rPr>
                <w:sz w:val="22"/>
                <w:szCs w:val="22"/>
                <w:lang w:val="ro-RO"/>
              </w:rPr>
              <w:t>menţinerii</w:t>
            </w:r>
            <w:proofErr w:type="spellEnd"/>
            <w:r w:rsidRPr="00AA06F0">
              <w:rPr>
                <w:sz w:val="22"/>
                <w:szCs w:val="22"/>
                <w:lang w:val="ro-RO"/>
              </w:rPr>
              <w:t xml:space="preserve"> legăturilor economice durabile între persoana care </w:t>
            </w:r>
            <w:proofErr w:type="spellStart"/>
            <w:r w:rsidRPr="00AA06F0">
              <w:rPr>
                <w:sz w:val="22"/>
                <w:szCs w:val="22"/>
                <w:lang w:val="ro-RO"/>
              </w:rPr>
              <w:t>investeşte</w:t>
            </w:r>
            <w:proofErr w:type="spellEnd"/>
            <w:r w:rsidRPr="00AA06F0">
              <w:rPr>
                <w:sz w:val="22"/>
                <w:szCs w:val="22"/>
                <w:lang w:val="ro-RO"/>
              </w:rPr>
              <w:t xml:space="preserve"> capitalul (investitor) </w:t>
            </w:r>
            <w:proofErr w:type="spellStart"/>
            <w:r w:rsidRPr="00AA06F0">
              <w:rPr>
                <w:sz w:val="22"/>
                <w:szCs w:val="22"/>
                <w:lang w:val="ro-RO"/>
              </w:rPr>
              <w:t>şi</w:t>
            </w:r>
            <w:proofErr w:type="spellEnd"/>
            <w:r w:rsidRPr="00AA06F0">
              <w:rPr>
                <w:sz w:val="22"/>
                <w:szCs w:val="22"/>
                <w:lang w:val="ro-RO"/>
              </w:rPr>
              <w:t xml:space="preserve"> unitatea de drept în care se </w:t>
            </w:r>
            <w:proofErr w:type="spellStart"/>
            <w:r w:rsidRPr="00AA06F0">
              <w:rPr>
                <w:sz w:val="22"/>
                <w:szCs w:val="22"/>
                <w:lang w:val="ro-RO"/>
              </w:rPr>
              <w:t>investeşte</w:t>
            </w:r>
            <w:proofErr w:type="spellEnd"/>
            <w:r w:rsidRPr="00AA06F0">
              <w:rPr>
                <w:sz w:val="22"/>
                <w:szCs w:val="22"/>
                <w:lang w:val="ro-RO"/>
              </w:rPr>
              <w:t xml:space="preserve"> acest capital (denumite în continuare </w:t>
            </w:r>
            <w:proofErr w:type="spellStart"/>
            <w:r w:rsidRPr="00AA06F0">
              <w:rPr>
                <w:i/>
                <w:iCs/>
                <w:sz w:val="22"/>
                <w:szCs w:val="22"/>
                <w:lang w:val="ro-RO"/>
              </w:rPr>
              <w:t>investiţii</w:t>
            </w:r>
            <w:proofErr w:type="spellEnd"/>
            <w:r w:rsidRPr="00AA06F0">
              <w:rPr>
                <w:i/>
                <w:iCs/>
                <w:sz w:val="22"/>
                <w:szCs w:val="22"/>
                <w:lang w:val="ro-RO"/>
              </w:rPr>
              <w:t xml:space="preserve"> directe</w:t>
            </w:r>
            <w:r w:rsidRPr="00AA06F0">
              <w:rPr>
                <w:sz w:val="22"/>
                <w:szCs w:val="22"/>
                <w:lang w:val="ro-RO"/>
              </w:rPr>
              <w:t xml:space="preserve">), precum </w:t>
            </w:r>
            <w:proofErr w:type="spellStart"/>
            <w:r w:rsidRPr="00AA06F0">
              <w:rPr>
                <w:sz w:val="22"/>
                <w:szCs w:val="22"/>
                <w:lang w:val="ro-RO"/>
              </w:rPr>
              <w:t>şi</w:t>
            </w:r>
            <w:proofErr w:type="spellEnd"/>
            <w:r w:rsidRPr="00AA06F0">
              <w:rPr>
                <w:sz w:val="22"/>
                <w:szCs w:val="22"/>
                <w:lang w:val="ro-RO"/>
              </w:rPr>
              <w:t xml:space="preserve"> </w:t>
            </w:r>
            <w:proofErr w:type="spellStart"/>
            <w:r w:rsidRPr="00AA06F0">
              <w:rPr>
                <w:sz w:val="22"/>
                <w:szCs w:val="22"/>
                <w:lang w:val="ro-RO"/>
              </w:rPr>
              <w:t>operaţiunile</w:t>
            </w:r>
            <w:proofErr w:type="spellEnd"/>
            <w:r w:rsidRPr="00AA06F0">
              <w:rPr>
                <w:sz w:val="22"/>
                <w:szCs w:val="22"/>
                <w:lang w:val="ro-RO"/>
              </w:rPr>
              <w:t xml:space="preserve"> ce </w:t>
            </w:r>
            <w:proofErr w:type="spellStart"/>
            <w:r w:rsidRPr="00AA06F0">
              <w:rPr>
                <w:sz w:val="22"/>
                <w:szCs w:val="22"/>
                <w:lang w:val="ro-RO"/>
              </w:rPr>
              <w:t>ţin</w:t>
            </w:r>
            <w:proofErr w:type="spellEnd"/>
            <w:r w:rsidRPr="00AA06F0">
              <w:rPr>
                <w:sz w:val="22"/>
                <w:szCs w:val="22"/>
                <w:lang w:val="ro-RO"/>
              </w:rPr>
              <w:t xml:space="preserve"> de lichidarea/</w:t>
            </w:r>
            <w:proofErr w:type="spellStart"/>
            <w:r w:rsidRPr="00AA06F0">
              <w:rPr>
                <w:sz w:val="22"/>
                <w:szCs w:val="22"/>
                <w:lang w:val="ro-RO"/>
              </w:rPr>
              <w:t>vînzarea</w:t>
            </w:r>
            <w:proofErr w:type="spellEnd"/>
            <w:r w:rsidRPr="00AA06F0">
              <w:rPr>
                <w:sz w:val="22"/>
                <w:szCs w:val="22"/>
                <w:lang w:val="ro-RO"/>
              </w:rPr>
              <w:t xml:space="preserve"> </w:t>
            </w:r>
            <w:proofErr w:type="spellStart"/>
            <w:r w:rsidRPr="00AA06F0">
              <w:rPr>
                <w:sz w:val="22"/>
                <w:szCs w:val="22"/>
                <w:lang w:val="ro-RO"/>
              </w:rPr>
              <w:t>investiţiilor</w:t>
            </w:r>
            <w:proofErr w:type="spellEnd"/>
            <w:r w:rsidRPr="00AA06F0">
              <w:rPr>
                <w:sz w:val="22"/>
                <w:szCs w:val="22"/>
                <w:lang w:val="ro-RO"/>
              </w:rPr>
              <w:t xml:space="preserve"> directe.</w:t>
            </w:r>
          </w:p>
          <w:p w14:paraId="7122F56F" w14:textId="77777777" w:rsidR="00815B74" w:rsidRPr="00AA06F0" w:rsidRDefault="00815B74" w:rsidP="0012335F">
            <w:pPr>
              <w:ind w:firstLine="0"/>
              <w:rPr>
                <w:sz w:val="22"/>
                <w:szCs w:val="22"/>
                <w:lang w:val="ro-RO"/>
              </w:rPr>
            </w:pPr>
          </w:p>
          <w:p w14:paraId="652E88B3" w14:textId="77777777" w:rsidR="00815B74" w:rsidRPr="00AA06F0" w:rsidRDefault="00815B74" w:rsidP="0012335F">
            <w:pPr>
              <w:ind w:firstLine="0"/>
              <w:rPr>
                <w:b/>
                <w:bCs/>
                <w:sz w:val="22"/>
                <w:szCs w:val="22"/>
                <w:lang w:val="ro-RO"/>
              </w:rPr>
            </w:pPr>
            <w:r w:rsidRPr="00AA06F0">
              <w:rPr>
                <w:b/>
                <w:bCs/>
                <w:sz w:val="22"/>
                <w:szCs w:val="22"/>
                <w:lang w:val="ro-RO"/>
              </w:rPr>
              <w:t xml:space="preserve">Articolul 8. </w:t>
            </w:r>
            <w:proofErr w:type="spellStart"/>
            <w:r w:rsidRPr="00AA06F0">
              <w:rPr>
                <w:b/>
                <w:bCs/>
                <w:sz w:val="22"/>
                <w:szCs w:val="22"/>
                <w:lang w:val="ro-RO"/>
              </w:rPr>
              <w:t>Operaţiuni</w:t>
            </w:r>
            <w:proofErr w:type="spellEnd"/>
            <w:r w:rsidRPr="00AA06F0">
              <w:rPr>
                <w:b/>
                <w:bCs/>
                <w:sz w:val="22"/>
                <w:szCs w:val="22"/>
                <w:lang w:val="ro-RO"/>
              </w:rPr>
              <w:t xml:space="preserve"> cu bunuri imobile</w:t>
            </w:r>
          </w:p>
          <w:p w14:paraId="453F3217" w14:textId="1E64DE55" w:rsidR="00815B74" w:rsidRDefault="00815B74" w:rsidP="0012335F">
            <w:pPr>
              <w:ind w:firstLine="0"/>
              <w:rPr>
                <w:sz w:val="22"/>
                <w:szCs w:val="22"/>
                <w:lang w:val="ro-RO"/>
              </w:rPr>
            </w:pPr>
            <w:r w:rsidRPr="00AA06F0">
              <w:rPr>
                <w:sz w:val="22"/>
                <w:szCs w:val="22"/>
                <w:lang w:val="ro-RO"/>
              </w:rPr>
              <w:t xml:space="preserve">(1) </w:t>
            </w:r>
            <w:proofErr w:type="spellStart"/>
            <w:r w:rsidRPr="00AA06F0">
              <w:rPr>
                <w:sz w:val="22"/>
                <w:szCs w:val="22"/>
                <w:lang w:val="ro-RO"/>
              </w:rPr>
              <w:t>Operaţiunile</w:t>
            </w:r>
            <w:proofErr w:type="spellEnd"/>
            <w:r w:rsidRPr="00AA06F0">
              <w:rPr>
                <w:sz w:val="22"/>
                <w:szCs w:val="22"/>
                <w:lang w:val="ro-RO"/>
              </w:rPr>
              <w:t xml:space="preserve"> cu bunuri imobile reprezintă </w:t>
            </w:r>
            <w:proofErr w:type="spellStart"/>
            <w:r w:rsidRPr="00AA06F0">
              <w:rPr>
                <w:sz w:val="22"/>
                <w:szCs w:val="22"/>
                <w:lang w:val="ro-RO"/>
              </w:rPr>
              <w:t>operaţiuni</w:t>
            </w:r>
            <w:proofErr w:type="spellEnd"/>
            <w:r w:rsidRPr="00AA06F0">
              <w:rPr>
                <w:sz w:val="22"/>
                <w:szCs w:val="22"/>
                <w:lang w:val="ro-RO"/>
              </w:rPr>
              <w:t xml:space="preserve"> (altele </w:t>
            </w:r>
            <w:proofErr w:type="spellStart"/>
            <w:r w:rsidRPr="00AA06F0">
              <w:rPr>
                <w:sz w:val="22"/>
                <w:szCs w:val="22"/>
                <w:lang w:val="ro-RO"/>
              </w:rPr>
              <w:t>decît</w:t>
            </w:r>
            <w:proofErr w:type="spellEnd"/>
            <w:r w:rsidRPr="00AA06F0">
              <w:rPr>
                <w:sz w:val="22"/>
                <w:szCs w:val="22"/>
                <w:lang w:val="ro-RO"/>
              </w:rPr>
              <w:t xml:space="preserve"> cele specificate la art.7) care se efectuează în vederea construirii de </w:t>
            </w:r>
            <w:r w:rsidRPr="00AA06F0">
              <w:rPr>
                <w:sz w:val="22"/>
                <w:szCs w:val="22"/>
                <w:lang w:val="ro-RO"/>
              </w:rPr>
              <w:lastRenderedPageBreak/>
              <w:t xml:space="preserve">clădiri sau alte bunuri imobile, procurării de terenuri, clădiri sau alte bunuri imobile în scop de </w:t>
            </w:r>
            <w:proofErr w:type="spellStart"/>
            <w:r w:rsidRPr="00AA06F0">
              <w:rPr>
                <w:sz w:val="22"/>
                <w:szCs w:val="22"/>
                <w:lang w:val="ro-RO"/>
              </w:rPr>
              <w:t>cîştig</w:t>
            </w:r>
            <w:proofErr w:type="spellEnd"/>
            <w:r w:rsidRPr="00AA06F0">
              <w:rPr>
                <w:sz w:val="22"/>
                <w:szCs w:val="22"/>
                <w:lang w:val="ro-RO"/>
              </w:rPr>
              <w:t xml:space="preserve"> sau </w:t>
            </w:r>
            <w:proofErr w:type="spellStart"/>
            <w:r w:rsidRPr="00AA06F0">
              <w:rPr>
                <w:sz w:val="22"/>
                <w:szCs w:val="22"/>
                <w:lang w:val="ro-RO"/>
              </w:rPr>
              <w:t>folosinţă</w:t>
            </w:r>
            <w:proofErr w:type="spellEnd"/>
            <w:r w:rsidRPr="00AA06F0">
              <w:rPr>
                <w:sz w:val="22"/>
                <w:szCs w:val="22"/>
                <w:lang w:val="ro-RO"/>
              </w:rPr>
              <w:t xml:space="preserve"> personală, precum </w:t>
            </w:r>
            <w:proofErr w:type="spellStart"/>
            <w:r w:rsidRPr="00AA06F0">
              <w:rPr>
                <w:sz w:val="22"/>
                <w:szCs w:val="22"/>
                <w:lang w:val="ro-RO"/>
              </w:rPr>
              <w:t>şi</w:t>
            </w:r>
            <w:proofErr w:type="spellEnd"/>
            <w:r w:rsidRPr="00AA06F0">
              <w:rPr>
                <w:sz w:val="22"/>
                <w:szCs w:val="22"/>
                <w:lang w:val="ro-RO"/>
              </w:rPr>
              <w:t xml:space="preserve"> </w:t>
            </w:r>
            <w:proofErr w:type="spellStart"/>
            <w:r w:rsidRPr="00AA06F0">
              <w:rPr>
                <w:sz w:val="22"/>
                <w:szCs w:val="22"/>
                <w:lang w:val="ro-RO"/>
              </w:rPr>
              <w:t>operaţiuni</w:t>
            </w:r>
            <w:proofErr w:type="spellEnd"/>
            <w:r w:rsidRPr="00AA06F0">
              <w:rPr>
                <w:sz w:val="22"/>
                <w:szCs w:val="22"/>
                <w:lang w:val="ro-RO"/>
              </w:rPr>
              <w:t xml:space="preserve"> ce </w:t>
            </w:r>
            <w:proofErr w:type="spellStart"/>
            <w:r w:rsidRPr="00AA06F0">
              <w:rPr>
                <w:sz w:val="22"/>
                <w:szCs w:val="22"/>
                <w:lang w:val="ro-RO"/>
              </w:rPr>
              <w:t>ţin</w:t>
            </w:r>
            <w:proofErr w:type="spellEnd"/>
            <w:r w:rsidRPr="00AA06F0">
              <w:rPr>
                <w:sz w:val="22"/>
                <w:szCs w:val="22"/>
                <w:lang w:val="ro-RO"/>
              </w:rPr>
              <w:t xml:space="preserve"> de </w:t>
            </w:r>
            <w:proofErr w:type="spellStart"/>
            <w:r w:rsidRPr="00AA06F0">
              <w:rPr>
                <w:sz w:val="22"/>
                <w:szCs w:val="22"/>
                <w:lang w:val="ro-RO"/>
              </w:rPr>
              <w:t>vînzarea</w:t>
            </w:r>
            <w:proofErr w:type="spellEnd"/>
            <w:r w:rsidRPr="00AA06F0">
              <w:rPr>
                <w:sz w:val="22"/>
                <w:szCs w:val="22"/>
                <w:lang w:val="ro-RO"/>
              </w:rPr>
              <w:t xml:space="preserve"> acestor bunuri imobile.</w:t>
            </w:r>
          </w:p>
          <w:p w14:paraId="1EB226B1" w14:textId="77777777" w:rsidR="00815B74" w:rsidRPr="00AA06F0" w:rsidRDefault="00815B74" w:rsidP="0012335F">
            <w:pPr>
              <w:ind w:firstLine="0"/>
              <w:rPr>
                <w:sz w:val="22"/>
                <w:szCs w:val="22"/>
                <w:lang w:val="ro-RO"/>
              </w:rPr>
            </w:pPr>
          </w:p>
          <w:p w14:paraId="6F6204F3" w14:textId="047BC3DF" w:rsidR="00815B74" w:rsidRDefault="00815B74" w:rsidP="0012335F">
            <w:pPr>
              <w:ind w:firstLine="0"/>
              <w:rPr>
                <w:b/>
                <w:bCs/>
                <w:sz w:val="22"/>
                <w:szCs w:val="22"/>
                <w:lang w:val="ro-RO"/>
              </w:rPr>
            </w:pPr>
            <w:r w:rsidRPr="00AA06F0">
              <w:rPr>
                <w:b/>
                <w:bCs/>
                <w:sz w:val="22"/>
                <w:szCs w:val="22"/>
                <w:lang w:val="ro-RO"/>
              </w:rPr>
              <w:t xml:space="preserve">Articolul 9. </w:t>
            </w:r>
            <w:proofErr w:type="spellStart"/>
            <w:r w:rsidRPr="00AA06F0">
              <w:rPr>
                <w:b/>
                <w:bCs/>
                <w:sz w:val="22"/>
                <w:szCs w:val="22"/>
                <w:lang w:val="ro-RO"/>
              </w:rPr>
              <w:t>Operaţiuni</w:t>
            </w:r>
            <w:proofErr w:type="spellEnd"/>
            <w:r w:rsidRPr="00AA06F0">
              <w:rPr>
                <w:b/>
                <w:bCs/>
                <w:sz w:val="22"/>
                <w:szCs w:val="22"/>
                <w:lang w:val="ro-RO"/>
              </w:rPr>
              <w:t xml:space="preserve"> cu instrumente financiare</w:t>
            </w:r>
          </w:p>
          <w:p w14:paraId="1B1601DA" w14:textId="77777777" w:rsidR="00815B74" w:rsidRPr="00AA06F0" w:rsidRDefault="00815B74" w:rsidP="0012335F">
            <w:pPr>
              <w:ind w:firstLine="0"/>
              <w:rPr>
                <w:b/>
                <w:bCs/>
                <w:sz w:val="22"/>
                <w:szCs w:val="22"/>
                <w:lang w:val="ro-RO"/>
              </w:rPr>
            </w:pPr>
          </w:p>
          <w:p w14:paraId="607BA4F8" w14:textId="77777777" w:rsidR="00815B74" w:rsidRPr="00AA06F0" w:rsidRDefault="00815B74" w:rsidP="0012335F">
            <w:pPr>
              <w:ind w:firstLine="0"/>
              <w:rPr>
                <w:sz w:val="22"/>
                <w:szCs w:val="22"/>
                <w:lang w:val="ro-RO"/>
              </w:rPr>
            </w:pPr>
            <w:r w:rsidRPr="00AA06F0">
              <w:rPr>
                <w:sz w:val="22"/>
                <w:szCs w:val="22"/>
                <w:lang w:val="ro-RO"/>
              </w:rPr>
              <w:t xml:space="preserve">(3) </w:t>
            </w:r>
            <w:proofErr w:type="spellStart"/>
            <w:r w:rsidRPr="00AA06F0">
              <w:rPr>
                <w:sz w:val="22"/>
                <w:szCs w:val="22"/>
                <w:lang w:val="ro-RO"/>
              </w:rPr>
              <w:t>Operaţiunile</w:t>
            </w:r>
            <w:proofErr w:type="spellEnd"/>
            <w:r w:rsidRPr="00AA06F0">
              <w:rPr>
                <w:sz w:val="22"/>
                <w:szCs w:val="22"/>
                <w:lang w:val="ro-RO"/>
              </w:rPr>
              <w:t xml:space="preserve"> cu instrumente financiare </w:t>
            </w:r>
            <w:proofErr w:type="spellStart"/>
            <w:r w:rsidRPr="00AA06F0">
              <w:rPr>
                <w:sz w:val="22"/>
                <w:szCs w:val="22"/>
                <w:lang w:val="ro-RO"/>
              </w:rPr>
              <w:t>tranzacţionate</w:t>
            </w:r>
            <w:proofErr w:type="spellEnd"/>
            <w:r w:rsidRPr="00AA06F0">
              <w:rPr>
                <w:sz w:val="22"/>
                <w:szCs w:val="22"/>
                <w:lang w:val="ro-RO"/>
              </w:rPr>
              <w:t xml:space="preserve"> în mod </w:t>
            </w:r>
            <w:proofErr w:type="spellStart"/>
            <w:r w:rsidRPr="00AA06F0">
              <w:rPr>
                <w:sz w:val="22"/>
                <w:szCs w:val="22"/>
                <w:lang w:val="ro-RO"/>
              </w:rPr>
              <w:t>obişnuit</w:t>
            </w:r>
            <w:proofErr w:type="spellEnd"/>
            <w:r w:rsidRPr="00AA06F0">
              <w:rPr>
                <w:sz w:val="22"/>
                <w:szCs w:val="22"/>
                <w:lang w:val="ro-RO"/>
              </w:rPr>
              <w:t xml:space="preserve"> pe </w:t>
            </w:r>
            <w:proofErr w:type="spellStart"/>
            <w:r w:rsidRPr="00AA06F0">
              <w:rPr>
                <w:sz w:val="22"/>
                <w:szCs w:val="22"/>
                <w:lang w:val="ro-RO"/>
              </w:rPr>
              <w:t>piaţa</w:t>
            </w:r>
            <w:proofErr w:type="spellEnd"/>
            <w:r w:rsidRPr="00AA06F0">
              <w:rPr>
                <w:sz w:val="22"/>
                <w:szCs w:val="22"/>
                <w:lang w:val="ro-RO"/>
              </w:rPr>
              <w:t xml:space="preserve"> de capital includ:</w:t>
            </w:r>
          </w:p>
          <w:p w14:paraId="0274A640" w14:textId="77777777" w:rsidR="00815B74" w:rsidRPr="00AA06F0" w:rsidRDefault="00815B74" w:rsidP="0012335F">
            <w:pPr>
              <w:ind w:firstLine="0"/>
              <w:rPr>
                <w:sz w:val="22"/>
                <w:szCs w:val="22"/>
                <w:lang w:val="ro-RO"/>
              </w:rPr>
            </w:pPr>
            <w:r w:rsidRPr="00AA06F0">
              <w:rPr>
                <w:sz w:val="22"/>
                <w:szCs w:val="22"/>
                <w:lang w:val="ro-RO"/>
              </w:rPr>
              <w:t>c) cumpărarea/</w:t>
            </w:r>
            <w:proofErr w:type="spellStart"/>
            <w:r w:rsidRPr="00AA06F0">
              <w:rPr>
                <w:sz w:val="22"/>
                <w:szCs w:val="22"/>
                <w:lang w:val="ro-RO"/>
              </w:rPr>
              <w:t>vînzarea</w:t>
            </w:r>
            <w:proofErr w:type="spellEnd"/>
            <w:r w:rsidRPr="00AA06F0">
              <w:rPr>
                <w:sz w:val="22"/>
                <w:szCs w:val="22"/>
                <w:lang w:val="ro-RO"/>
              </w:rPr>
              <w:t xml:space="preserve"> de către </w:t>
            </w:r>
            <w:proofErr w:type="spellStart"/>
            <w:r w:rsidRPr="00AA06F0">
              <w:rPr>
                <w:sz w:val="22"/>
                <w:szCs w:val="22"/>
                <w:lang w:val="ro-RO"/>
              </w:rPr>
              <w:t>nerezidenţi</w:t>
            </w:r>
            <w:proofErr w:type="spellEnd"/>
            <w:r w:rsidRPr="00AA06F0">
              <w:rPr>
                <w:sz w:val="22"/>
                <w:szCs w:val="22"/>
                <w:lang w:val="ro-RO"/>
              </w:rPr>
              <w:t xml:space="preserve"> a instrumentelor financiare locale, </w:t>
            </w:r>
            <w:proofErr w:type="spellStart"/>
            <w:r w:rsidRPr="00AA06F0">
              <w:rPr>
                <w:sz w:val="22"/>
                <w:szCs w:val="22"/>
                <w:lang w:val="ro-RO"/>
              </w:rPr>
              <w:t>tranzacţionate</w:t>
            </w:r>
            <w:proofErr w:type="spellEnd"/>
            <w:r w:rsidRPr="00AA06F0">
              <w:rPr>
                <w:sz w:val="22"/>
                <w:szCs w:val="22"/>
                <w:lang w:val="ro-RO"/>
              </w:rPr>
              <w:t xml:space="preserve"> la bursă sau în afara bursei;</w:t>
            </w:r>
          </w:p>
          <w:p w14:paraId="501A84CB" w14:textId="77777777" w:rsidR="00815B74" w:rsidRPr="00AA06F0" w:rsidRDefault="00815B74" w:rsidP="0012335F">
            <w:pPr>
              <w:ind w:firstLine="0"/>
              <w:rPr>
                <w:sz w:val="22"/>
                <w:szCs w:val="22"/>
                <w:lang w:val="ro-RO"/>
              </w:rPr>
            </w:pPr>
            <w:r w:rsidRPr="00AA06F0">
              <w:rPr>
                <w:sz w:val="22"/>
                <w:szCs w:val="22"/>
                <w:lang w:val="ro-RO"/>
              </w:rPr>
              <w:t>d) cumpărarea/</w:t>
            </w:r>
            <w:proofErr w:type="spellStart"/>
            <w:r w:rsidRPr="00AA06F0">
              <w:rPr>
                <w:sz w:val="22"/>
                <w:szCs w:val="22"/>
                <w:lang w:val="ro-RO"/>
              </w:rPr>
              <w:t>vînzarea</w:t>
            </w:r>
            <w:proofErr w:type="spellEnd"/>
            <w:r w:rsidRPr="00AA06F0">
              <w:rPr>
                <w:sz w:val="22"/>
                <w:szCs w:val="22"/>
                <w:lang w:val="ro-RO"/>
              </w:rPr>
              <w:t xml:space="preserve"> de către </w:t>
            </w:r>
            <w:proofErr w:type="spellStart"/>
            <w:r w:rsidRPr="00AA06F0">
              <w:rPr>
                <w:sz w:val="22"/>
                <w:szCs w:val="22"/>
                <w:lang w:val="ro-RO"/>
              </w:rPr>
              <w:t>rezidenţi</w:t>
            </w:r>
            <w:proofErr w:type="spellEnd"/>
            <w:r w:rsidRPr="00AA06F0">
              <w:rPr>
                <w:sz w:val="22"/>
                <w:szCs w:val="22"/>
                <w:lang w:val="ro-RO"/>
              </w:rPr>
              <w:t xml:space="preserve"> a instrumentelor financiare străine, </w:t>
            </w:r>
            <w:proofErr w:type="spellStart"/>
            <w:r w:rsidRPr="00AA06F0">
              <w:rPr>
                <w:sz w:val="22"/>
                <w:szCs w:val="22"/>
                <w:lang w:val="ro-RO"/>
              </w:rPr>
              <w:t>tranzacţionate</w:t>
            </w:r>
            <w:proofErr w:type="spellEnd"/>
            <w:r w:rsidRPr="00AA06F0">
              <w:rPr>
                <w:sz w:val="22"/>
                <w:szCs w:val="22"/>
                <w:lang w:val="ro-RO"/>
              </w:rPr>
              <w:t xml:space="preserve"> la bursă sau în afara bursei.</w:t>
            </w:r>
          </w:p>
          <w:p w14:paraId="24654BA6" w14:textId="77777777" w:rsidR="00815B74" w:rsidRPr="00AA06F0" w:rsidRDefault="00815B74" w:rsidP="0012335F">
            <w:pPr>
              <w:ind w:firstLine="0"/>
              <w:rPr>
                <w:sz w:val="22"/>
                <w:szCs w:val="22"/>
                <w:lang w:val="ro-RO"/>
              </w:rPr>
            </w:pPr>
            <w:r w:rsidRPr="00AA06F0">
              <w:rPr>
                <w:sz w:val="22"/>
                <w:szCs w:val="22"/>
                <w:lang w:val="ro-RO"/>
              </w:rPr>
              <w:t xml:space="preserve">(4) </w:t>
            </w:r>
            <w:proofErr w:type="spellStart"/>
            <w:r w:rsidRPr="00AA06F0">
              <w:rPr>
                <w:sz w:val="22"/>
                <w:szCs w:val="22"/>
                <w:lang w:val="ro-RO"/>
              </w:rPr>
              <w:t>Operaţiunile</w:t>
            </w:r>
            <w:proofErr w:type="spellEnd"/>
            <w:r w:rsidRPr="00AA06F0">
              <w:rPr>
                <w:sz w:val="22"/>
                <w:szCs w:val="22"/>
                <w:lang w:val="ro-RO"/>
              </w:rPr>
              <w:t xml:space="preserve"> cu instrumente financiare </w:t>
            </w:r>
            <w:proofErr w:type="spellStart"/>
            <w:r w:rsidRPr="00AA06F0">
              <w:rPr>
                <w:sz w:val="22"/>
                <w:szCs w:val="22"/>
                <w:lang w:val="ro-RO"/>
              </w:rPr>
              <w:t>tranzacţionate</w:t>
            </w:r>
            <w:proofErr w:type="spellEnd"/>
            <w:r w:rsidRPr="00AA06F0">
              <w:rPr>
                <w:sz w:val="22"/>
                <w:szCs w:val="22"/>
                <w:lang w:val="ro-RO"/>
              </w:rPr>
              <w:t xml:space="preserve"> în mod </w:t>
            </w:r>
            <w:proofErr w:type="spellStart"/>
            <w:r w:rsidRPr="00AA06F0">
              <w:rPr>
                <w:sz w:val="22"/>
                <w:szCs w:val="22"/>
                <w:lang w:val="ro-RO"/>
              </w:rPr>
              <w:lastRenderedPageBreak/>
              <w:t>obişnuit</w:t>
            </w:r>
            <w:proofErr w:type="spellEnd"/>
            <w:r w:rsidRPr="00AA06F0">
              <w:rPr>
                <w:sz w:val="22"/>
                <w:szCs w:val="22"/>
                <w:lang w:val="ro-RO"/>
              </w:rPr>
              <w:t xml:space="preserve"> pe </w:t>
            </w:r>
            <w:proofErr w:type="spellStart"/>
            <w:r w:rsidRPr="00AA06F0">
              <w:rPr>
                <w:sz w:val="22"/>
                <w:szCs w:val="22"/>
                <w:lang w:val="ro-RO"/>
              </w:rPr>
              <w:t>piaţa</w:t>
            </w:r>
            <w:proofErr w:type="spellEnd"/>
            <w:r w:rsidRPr="00AA06F0">
              <w:rPr>
                <w:sz w:val="22"/>
                <w:szCs w:val="22"/>
                <w:lang w:val="ro-RO"/>
              </w:rPr>
              <w:t xml:space="preserve"> monetară includ:</w:t>
            </w:r>
          </w:p>
          <w:p w14:paraId="5D13D8FF" w14:textId="77777777" w:rsidR="00815B74" w:rsidRPr="00AA06F0" w:rsidRDefault="00815B74" w:rsidP="0012335F">
            <w:pPr>
              <w:ind w:firstLine="0"/>
              <w:rPr>
                <w:sz w:val="22"/>
                <w:szCs w:val="22"/>
                <w:lang w:val="ro-RO"/>
              </w:rPr>
            </w:pPr>
            <w:r w:rsidRPr="00AA06F0">
              <w:rPr>
                <w:sz w:val="22"/>
                <w:szCs w:val="22"/>
                <w:lang w:val="ro-RO"/>
              </w:rPr>
              <w:t>c) cumpărarea/</w:t>
            </w:r>
            <w:proofErr w:type="spellStart"/>
            <w:r w:rsidRPr="00AA06F0">
              <w:rPr>
                <w:sz w:val="22"/>
                <w:szCs w:val="22"/>
                <w:lang w:val="ro-RO"/>
              </w:rPr>
              <w:t>vînzarea</w:t>
            </w:r>
            <w:proofErr w:type="spellEnd"/>
            <w:r w:rsidRPr="00AA06F0">
              <w:rPr>
                <w:sz w:val="22"/>
                <w:szCs w:val="22"/>
                <w:lang w:val="ro-RO"/>
              </w:rPr>
              <w:t xml:space="preserve"> de către </w:t>
            </w:r>
            <w:proofErr w:type="spellStart"/>
            <w:r w:rsidRPr="00AA06F0">
              <w:rPr>
                <w:sz w:val="22"/>
                <w:szCs w:val="22"/>
                <w:lang w:val="ro-RO"/>
              </w:rPr>
              <w:t>nerezidenţi</w:t>
            </w:r>
            <w:proofErr w:type="spellEnd"/>
            <w:r w:rsidRPr="00AA06F0">
              <w:rPr>
                <w:sz w:val="22"/>
                <w:szCs w:val="22"/>
                <w:lang w:val="ro-RO"/>
              </w:rPr>
              <w:t xml:space="preserve"> a instrumentelor financiare locale;</w:t>
            </w:r>
          </w:p>
          <w:p w14:paraId="5D78A998" w14:textId="77777777" w:rsidR="00815B74" w:rsidRPr="00AA06F0" w:rsidRDefault="00815B74" w:rsidP="0012335F">
            <w:pPr>
              <w:ind w:firstLine="0"/>
              <w:rPr>
                <w:sz w:val="22"/>
                <w:szCs w:val="22"/>
                <w:lang w:val="ro-RO"/>
              </w:rPr>
            </w:pPr>
            <w:r w:rsidRPr="00AA06F0">
              <w:rPr>
                <w:sz w:val="22"/>
                <w:szCs w:val="22"/>
                <w:lang w:val="ro-RO"/>
              </w:rPr>
              <w:t>d) cumpărarea/</w:t>
            </w:r>
            <w:proofErr w:type="spellStart"/>
            <w:r w:rsidRPr="00AA06F0">
              <w:rPr>
                <w:sz w:val="22"/>
                <w:szCs w:val="22"/>
                <w:lang w:val="ro-RO"/>
              </w:rPr>
              <w:t>vînzarea</w:t>
            </w:r>
            <w:proofErr w:type="spellEnd"/>
            <w:r w:rsidRPr="00AA06F0">
              <w:rPr>
                <w:sz w:val="22"/>
                <w:szCs w:val="22"/>
                <w:lang w:val="ro-RO"/>
              </w:rPr>
              <w:t xml:space="preserve"> de către </w:t>
            </w:r>
            <w:proofErr w:type="spellStart"/>
            <w:r w:rsidRPr="00AA06F0">
              <w:rPr>
                <w:sz w:val="22"/>
                <w:szCs w:val="22"/>
                <w:lang w:val="ro-RO"/>
              </w:rPr>
              <w:t>rezidenţi</w:t>
            </w:r>
            <w:proofErr w:type="spellEnd"/>
            <w:r w:rsidRPr="00AA06F0">
              <w:rPr>
                <w:sz w:val="22"/>
                <w:szCs w:val="22"/>
                <w:lang w:val="ro-RO"/>
              </w:rPr>
              <w:t xml:space="preserve"> a instrumentelor financiare străine.</w:t>
            </w:r>
          </w:p>
          <w:p w14:paraId="790F08D4" w14:textId="77777777" w:rsidR="00815B74" w:rsidRPr="00AA06F0" w:rsidRDefault="00815B74" w:rsidP="0012335F">
            <w:pPr>
              <w:ind w:firstLine="0"/>
              <w:rPr>
                <w:sz w:val="22"/>
                <w:szCs w:val="22"/>
                <w:lang w:val="ro-RO"/>
              </w:rPr>
            </w:pPr>
            <w:r w:rsidRPr="00AA06F0">
              <w:rPr>
                <w:sz w:val="22"/>
                <w:szCs w:val="22"/>
                <w:lang w:val="ro-RO"/>
              </w:rPr>
              <w:t xml:space="preserve">(5) </w:t>
            </w:r>
            <w:proofErr w:type="spellStart"/>
            <w:r w:rsidRPr="00AA06F0">
              <w:rPr>
                <w:sz w:val="22"/>
                <w:szCs w:val="22"/>
                <w:lang w:val="ro-RO"/>
              </w:rPr>
              <w:t>Operaţiunile</w:t>
            </w:r>
            <w:proofErr w:type="spellEnd"/>
            <w:r w:rsidRPr="00AA06F0">
              <w:rPr>
                <w:sz w:val="22"/>
                <w:szCs w:val="22"/>
                <w:lang w:val="ro-RO"/>
              </w:rPr>
              <w:t xml:space="preserve"> cu </w:t>
            </w:r>
            <w:proofErr w:type="spellStart"/>
            <w:r w:rsidRPr="00AA06F0">
              <w:rPr>
                <w:sz w:val="22"/>
                <w:szCs w:val="22"/>
                <w:lang w:val="ro-RO"/>
              </w:rPr>
              <w:t>unităţi</w:t>
            </w:r>
            <w:proofErr w:type="spellEnd"/>
            <w:r w:rsidRPr="00AA06F0">
              <w:rPr>
                <w:sz w:val="22"/>
                <w:szCs w:val="22"/>
                <w:lang w:val="ro-RO"/>
              </w:rPr>
              <w:t xml:space="preserve"> ale organismelor de plasament colectiv includ:</w:t>
            </w:r>
          </w:p>
          <w:p w14:paraId="50D29A56" w14:textId="77777777" w:rsidR="00815B74" w:rsidRPr="00AA06F0" w:rsidRDefault="00815B74" w:rsidP="0012335F">
            <w:pPr>
              <w:ind w:firstLine="0"/>
              <w:rPr>
                <w:sz w:val="22"/>
                <w:szCs w:val="22"/>
                <w:lang w:val="ro-RO"/>
              </w:rPr>
            </w:pPr>
            <w:r w:rsidRPr="00AA06F0">
              <w:rPr>
                <w:sz w:val="22"/>
                <w:szCs w:val="22"/>
                <w:lang w:val="ro-RO"/>
              </w:rPr>
              <w:t>c) cumpărarea/</w:t>
            </w:r>
            <w:proofErr w:type="spellStart"/>
            <w:r w:rsidRPr="00AA06F0">
              <w:rPr>
                <w:sz w:val="22"/>
                <w:szCs w:val="22"/>
                <w:lang w:val="ro-RO"/>
              </w:rPr>
              <w:t>vînzarea</w:t>
            </w:r>
            <w:proofErr w:type="spellEnd"/>
            <w:r w:rsidRPr="00AA06F0">
              <w:rPr>
                <w:sz w:val="22"/>
                <w:szCs w:val="22"/>
                <w:lang w:val="ro-RO"/>
              </w:rPr>
              <w:t xml:space="preserve"> de către </w:t>
            </w:r>
            <w:proofErr w:type="spellStart"/>
            <w:r w:rsidRPr="00AA06F0">
              <w:rPr>
                <w:sz w:val="22"/>
                <w:szCs w:val="22"/>
                <w:lang w:val="ro-RO"/>
              </w:rPr>
              <w:t>nerezidenţi</w:t>
            </w:r>
            <w:proofErr w:type="spellEnd"/>
            <w:r w:rsidRPr="00AA06F0">
              <w:rPr>
                <w:sz w:val="22"/>
                <w:szCs w:val="22"/>
                <w:lang w:val="ro-RO"/>
              </w:rPr>
              <w:t xml:space="preserve"> a </w:t>
            </w:r>
            <w:proofErr w:type="spellStart"/>
            <w:r w:rsidRPr="00AA06F0">
              <w:rPr>
                <w:sz w:val="22"/>
                <w:szCs w:val="22"/>
                <w:lang w:val="ro-RO"/>
              </w:rPr>
              <w:t>unităţilor</w:t>
            </w:r>
            <w:proofErr w:type="spellEnd"/>
            <w:r w:rsidRPr="00AA06F0">
              <w:rPr>
                <w:sz w:val="22"/>
                <w:szCs w:val="22"/>
                <w:lang w:val="ro-RO"/>
              </w:rPr>
              <w:t xml:space="preserve"> organismelor de plasament colectiv rezidente, </w:t>
            </w:r>
            <w:proofErr w:type="spellStart"/>
            <w:r w:rsidRPr="00AA06F0">
              <w:rPr>
                <w:sz w:val="22"/>
                <w:szCs w:val="22"/>
                <w:lang w:val="ro-RO"/>
              </w:rPr>
              <w:t>tranzacţionate</w:t>
            </w:r>
            <w:proofErr w:type="spellEnd"/>
            <w:r w:rsidRPr="00AA06F0">
              <w:rPr>
                <w:sz w:val="22"/>
                <w:szCs w:val="22"/>
                <w:lang w:val="ro-RO"/>
              </w:rPr>
              <w:t xml:space="preserve"> la bursă sau în afara bursei;</w:t>
            </w:r>
          </w:p>
          <w:p w14:paraId="3A77AFAE" w14:textId="77777777" w:rsidR="00815B74" w:rsidRPr="00AA06F0" w:rsidRDefault="00815B74" w:rsidP="0012335F">
            <w:pPr>
              <w:ind w:firstLine="0"/>
              <w:rPr>
                <w:sz w:val="22"/>
                <w:szCs w:val="22"/>
                <w:lang w:val="ro-RO"/>
              </w:rPr>
            </w:pPr>
            <w:r w:rsidRPr="00AA06F0">
              <w:rPr>
                <w:sz w:val="22"/>
                <w:szCs w:val="22"/>
                <w:lang w:val="ro-RO"/>
              </w:rPr>
              <w:t>d) cumpărarea/</w:t>
            </w:r>
            <w:proofErr w:type="spellStart"/>
            <w:r w:rsidRPr="00AA06F0">
              <w:rPr>
                <w:sz w:val="22"/>
                <w:szCs w:val="22"/>
                <w:lang w:val="ro-RO"/>
              </w:rPr>
              <w:t>vînzarea</w:t>
            </w:r>
            <w:proofErr w:type="spellEnd"/>
            <w:r w:rsidRPr="00AA06F0">
              <w:rPr>
                <w:sz w:val="22"/>
                <w:szCs w:val="22"/>
                <w:lang w:val="ro-RO"/>
              </w:rPr>
              <w:t xml:space="preserve"> de către </w:t>
            </w:r>
            <w:proofErr w:type="spellStart"/>
            <w:r w:rsidRPr="00AA06F0">
              <w:rPr>
                <w:sz w:val="22"/>
                <w:szCs w:val="22"/>
                <w:lang w:val="ro-RO"/>
              </w:rPr>
              <w:t>rezidenţi</w:t>
            </w:r>
            <w:proofErr w:type="spellEnd"/>
            <w:r w:rsidRPr="00AA06F0">
              <w:rPr>
                <w:sz w:val="22"/>
                <w:szCs w:val="22"/>
                <w:lang w:val="ro-RO"/>
              </w:rPr>
              <w:t xml:space="preserve"> a </w:t>
            </w:r>
            <w:proofErr w:type="spellStart"/>
            <w:r w:rsidRPr="00AA06F0">
              <w:rPr>
                <w:sz w:val="22"/>
                <w:szCs w:val="22"/>
                <w:lang w:val="ro-RO"/>
              </w:rPr>
              <w:t>unităţilor</w:t>
            </w:r>
            <w:proofErr w:type="spellEnd"/>
            <w:r w:rsidRPr="00AA06F0">
              <w:rPr>
                <w:sz w:val="22"/>
                <w:szCs w:val="22"/>
                <w:lang w:val="ro-RO"/>
              </w:rPr>
              <w:t xml:space="preserve"> organismelor de plasament colectiv nerezidente, </w:t>
            </w:r>
            <w:proofErr w:type="spellStart"/>
            <w:r w:rsidRPr="00AA06F0">
              <w:rPr>
                <w:sz w:val="22"/>
                <w:szCs w:val="22"/>
                <w:lang w:val="ro-RO"/>
              </w:rPr>
              <w:t>tranzacţionate</w:t>
            </w:r>
            <w:proofErr w:type="spellEnd"/>
            <w:r w:rsidRPr="00AA06F0">
              <w:rPr>
                <w:sz w:val="22"/>
                <w:szCs w:val="22"/>
                <w:lang w:val="ro-RO"/>
              </w:rPr>
              <w:t xml:space="preserve"> la bursă sau în afara bursei.</w:t>
            </w:r>
          </w:p>
          <w:p w14:paraId="5C484CF4" w14:textId="77777777" w:rsidR="005D5EBC" w:rsidRDefault="005D5EBC" w:rsidP="0012335F">
            <w:pPr>
              <w:pStyle w:val="PlainText"/>
              <w:jc w:val="both"/>
              <w:rPr>
                <w:rFonts w:ascii="Times New Roman" w:eastAsia="MS Mincho" w:hAnsi="Times New Roman"/>
                <w:b/>
                <w:sz w:val="22"/>
                <w:szCs w:val="22"/>
                <w:lang w:val="ro-RO"/>
              </w:rPr>
            </w:pPr>
          </w:p>
          <w:p w14:paraId="6934731A" w14:textId="39FDE509" w:rsidR="00815B74" w:rsidRPr="00AA06F0" w:rsidRDefault="00815B74" w:rsidP="0012335F">
            <w:pPr>
              <w:pStyle w:val="PlainText"/>
              <w:jc w:val="both"/>
              <w:rPr>
                <w:rFonts w:ascii="Times New Roman" w:eastAsia="MS Mincho" w:hAnsi="Times New Roman"/>
                <w:b/>
                <w:strike/>
                <w:sz w:val="22"/>
                <w:szCs w:val="22"/>
                <w:lang w:val="ro-RO"/>
              </w:rPr>
            </w:pPr>
            <w:r w:rsidRPr="00AA06F0">
              <w:rPr>
                <w:rFonts w:ascii="Times New Roman" w:eastAsia="MS Mincho" w:hAnsi="Times New Roman"/>
                <w:b/>
                <w:sz w:val="22"/>
                <w:szCs w:val="22"/>
                <w:lang w:val="ro-RO"/>
              </w:rPr>
              <w:t xml:space="preserve">Articolul 17. </w:t>
            </w:r>
            <w:proofErr w:type="spellStart"/>
            <w:r w:rsidRPr="00AA06F0">
              <w:rPr>
                <w:rFonts w:ascii="Times New Roman" w:eastAsia="MS Mincho" w:hAnsi="Times New Roman"/>
                <w:b/>
                <w:sz w:val="22"/>
                <w:szCs w:val="22"/>
                <w:lang w:val="ro-RO"/>
              </w:rPr>
              <w:t>Plăţi</w:t>
            </w:r>
            <w:proofErr w:type="spellEnd"/>
            <w:r w:rsidRPr="00AA06F0">
              <w:rPr>
                <w:rFonts w:ascii="Times New Roman" w:eastAsia="MS Mincho" w:hAnsi="Times New Roman"/>
                <w:b/>
                <w:sz w:val="22"/>
                <w:szCs w:val="22"/>
                <w:lang w:val="ro-RO"/>
              </w:rPr>
              <w:t xml:space="preserve"> </w:t>
            </w:r>
            <w:proofErr w:type="spellStart"/>
            <w:r w:rsidRPr="00AA06F0">
              <w:rPr>
                <w:rFonts w:ascii="Times New Roman" w:eastAsia="MS Mincho" w:hAnsi="Times New Roman"/>
                <w:b/>
                <w:sz w:val="22"/>
                <w:szCs w:val="22"/>
                <w:lang w:val="ro-RO"/>
              </w:rPr>
              <w:t>şi</w:t>
            </w:r>
            <w:proofErr w:type="spellEnd"/>
            <w:r w:rsidRPr="00AA06F0">
              <w:rPr>
                <w:rFonts w:ascii="Times New Roman" w:eastAsia="MS Mincho" w:hAnsi="Times New Roman"/>
                <w:b/>
                <w:sz w:val="22"/>
                <w:szCs w:val="22"/>
                <w:lang w:val="ro-RO"/>
              </w:rPr>
              <w:t xml:space="preserve"> transferuri în cadrul </w:t>
            </w:r>
            <w:proofErr w:type="spellStart"/>
            <w:r w:rsidRPr="00AA06F0">
              <w:rPr>
                <w:rFonts w:ascii="Times New Roman" w:eastAsia="MS Mincho" w:hAnsi="Times New Roman"/>
                <w:b/>
                <w:sz w:val="22"/>
                <w:szCs w:val="22"/>
                <w:lang w:val="ro-RO"/>
              </w:rPr>
              <w:t>operaţiunilor</w:t>
            </w:r>
            <w:proofErr w:type="spellEnd"/>
            <w:r w:rsidRPr="00AA06F0">
              <w:rPr>
                <w:rFonts w:ascii="Times New Roman" w:eastAsia="MS Mincho" w:hAnsi="Times New Roman"/>
                <w:b/>
                <w:sz w:val="22"/>
                <w:szCs w:val="22"/>
                <w:lang w:val="ro-RO"/>
              </w:rPr>
              <w:t xml:space="preserve"> valutare curente </w:t>
            </w:r>
            <w:proofErr w:type="spellStart"/>
            <w:r w:rsidRPr="00AA06F0">
              <w:rPr>
                <w:rFonts w:ascii="Times New Roman" w:eastAsia="MS Mincho" w:hAnsi="Times New Roman"/>
                <w:b/>
                <w:sz w:val="22"/>
                <w:szCs w:val="22"/>
                <w:lang w:val="ro-RO"/>
              </w:rPr>
              <w:t>şi</w:t>
            </w:r>
            <w:proofErr w:type="spellEnd"/>
            <w:r w:rsidRPr="00AA06F0">
              <w:rPr>
                <w:rFonts w:ascii="Times New Roman" w:eastAsia="MS Mincho" w:hAnsi="Times New Roman"/>
                <w:b/>
                <w:sz w:val="22"/>
                <w:szCs w:val="22"/>
                <w:lang w:val="ro-RO"/>
              </w:rPr>
              <w:t xml:space="preserve"> de capital</w:t>
            </w:r>
          </w:p>
          <w:p w14:paraId="1C309127" w14:textId="77777777" w:rsidR="00815B74" w:rsidRPr="00AA06F0" w:rsidRDefault="00815B74" w:rsidP="0012335F">
            <w:pPr>
              <w:ind w:firstLine="0"/>
              <w:rPr>
                <w:sz w:val="22"/>
                <w:szCs w:val="22"/>
                <w:lang w:val="ro-RO"/>
              </w:rPr>
            </w:pPr>
            <w:r w:rsidRPr="00AA06F0">
              <w:rPr>
                <w:sz w:val="22"/>
                <w:szCs w:val="22"/>
                <w:lang w:val="ro-RO"/>
              </w:rPr>
              <w:t xml:space="preserve">(1) </w:t>
            </w:r>
            <w:proofErr w:type="spellStart"/>
            <w:r w:rsidRPr="00AA06F0">
              <w:rPr>
                <w:sz w:val="22"/>
                <w:szCs w:val="22"/>
                <w:lang w:val="ro-RO"/>
              </w:rPr>
              <w:t>Plăţile</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 transferurile în cadrul </w:t>
            </w:r>
            <w:proofErr w:type="spellStart"/>
            <w:r w:rsidRPr="00AA06F0">
              <w:rPr>
                <w:sz w:val="22"/>
                <w:szCs w:val="22"/>
                <w:lang w:val="ro-RO"/>
              </w:rPr>
              <w:lastRenderedPageBreak/>
              <w:t>operaţiunilor</w:t>
            </w:r>
            <w:proofErr w:type="spellEnd"/>
            <w:r w:rsidRPr="00AA06F0">
              <w:rPr>
                <w:sz w:val="22"/>
                <w:szCs w:val="22"/>
                <w:lang w:val="ro-RO"/>
              </w:rPr>
              <w:t xml:space="preserve"> valutare curente se primesc/efectuează de către </w:t>
            </w:r>
            <w:proofErr w:type="spellStart"/>
            <w:r w:rsidRPr="00AA06F0">
              <w:rPr>
                <w:sz w:val="22"/>
                <w:szCs w:val="22"/>
                <w:lang w:val="ro-RO"/>
              </w:rPr>
              <w:t>rezidenţi</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 </w:t>
            </w:r>
            <w:proofErr w:type="spellStart"/>
            <w:r w:rsidRPr="00AA06F0">
              <w:rPr>
                <w:sz w:val="22"/>
                <w:szCs w:val="22"/>
                <w:lang w:val="ro-RO"/>
              </w:rPr>
              <w:t>nerezidenţi</w:t>
            </w:r>
            <w:proofErr w:type="spellEnd"/>
            <w:r w:rsidRPr="00AA06F0">
              <w:rPr>
                <w:sz w:val="22"/>
                <w:szCs w:val="22"/>
                <w:lang w:val="ro-RO"/>
              </w:rPr>
              <w:t xml:space="preserve"> fără </w:t>
            </w:r>
            <w:proofErr w:type="spellStart"/>
            <w:r w:rsidRPr="00AA06F0">
              <w:rPr>
                <w:sz w:val="22"/>
                <w:szCs w:val="22"/>
                <w:lang w:val="ro-RO"/>
              </w:rPr>
              <w:t>restricţii</w:t>
            </w:r>
            <w:proofErr w:type="spellEnd"/>
            <w:r w:rsidRPr="00AA06F0">
              <w:rPr>
                <w:sz w:val="22"/>
                <w:szCs w:val="22"/>
                <w:lang w:val="ro-RO"/>
              </w:rPr>
              <w:t>.</w:t>
            </w:r>
          </w:p>
          <w:p w14:paraId="0E3D3D71" w14:textId="03B2D8B9" w:rsidR="00815B74" w:rsidRPr="008B3B17" w:rsidRDefault="008B3B17" w:rsidP="0012335F">
            <w:pPr>
              <w:ind w:firstLine="0"/>
              <w:rPr>
                <w:b/>
                <w:bCs/>
                <w:sz w:val="22"/>
                <w:szCs w:val="22"/>
                <w:lang w:val="ro-RO"/>
              </w:rPr>
            </w:pPr>
            <w:r w:rsidRPr="008B3B17">
              <w:rPr>
                <w:b/>
                <w:bCs/>
                <w:sz w:val="22"/>
                <w:szCs w:val="22"/>
                <w:lang w:val="ro-RO"/>
              </w:rPr>
              <w:t xml:space="preserve">(2) </w:t>
            </w:r>
            <w:proofErr w:type="spellStart"/>
            <w:r w:rsidRPr="008B3B17">
              <w:rPr>
                <w:b/>
                <w:bCs/>
                <w:sz w:val="22"/>
                <w:szCs w:val="22"/>
                <w:lang w:val="ro-RO"/>
              </w:rPr>
              <w:t>Plăţile</w:t>
            </w:r>
            <w:proofErr w:type="spellEnd"/>
            <w:r w:rsidRPr="008B3B17">
              <w:rPr>
                <w:b/>
                <w:bCs/>
                <w:sz w:val="22"/>
                <w:szCs w:val="22"/>
                <w:lang w:val="ro-RO"/>
              </w:rPr>
              <w:t xml:space="preserve"> </w:t>
            </w:r>
            <w:proofErr w:type="spellStart"/>
            <w:r w:rsidRPr="008B3B17">
              <w:rPr>
                <w:b/>
                <w:bCs/>
                <w:sz w:val="22"/>
                <w:szCs w:val="22"/>
                <w:lang w:val="ro-RO"/>
              </w:rPr>
              <w:t>şi</w:t>
            </w:r>
            <w:proofErr w:type="spellEnd"/>
            <w:r w:rsidRPr="008B3B17">
              <w:rPr>
                <w:b/>
                <w:bCs/>
                <w:sz w:val="22"/>
                <w:szCs w:val="22"/>
                <w:lang w:val="ro-RO"/>
              </w:rPr>
              <w:t xml:space="preserve"> transferurile în cadrul </w:t>
            </w:r>
            <w:proofErr w:type="spellStart"/>
            <w:r w:rsidRPr="008B3B17">
              <w:rPr>
                <w:b/>
                <w:bCs/>
                <w:sz w:val="22"/>
                <w:szCs w:val="22"/>
                <w:lang w:val="ro-RO"/>
              </w:rPr>
              <w:t>operaţiunilor</w:t>
            </w:r>
            <w:proofErr w:type="spellEnd"/>
            <w:r w:rsidRPr="008B3B17">
              <w:rPr>
                <w:b/>
                <w:bCs/>
                <w:sz w:val="22"/>
                <w:szCs w:val="22"/>
                <w:lang w:val="ro-RO"/>
              </w:rPr>
              <w:t xml:space="preserve"> valutare de capital se primesc/efectuează de către </w:t>
            </w:r>
            <w:proofErr w:type="spellStart"/>
            <w:r w:rsidRPr="008B3B17">
              <w:rPr>
                <w:b/>
                <w:bCs/>
                <w:sz w:val="22"/>
                <w:szCs w:val="22"/>
                <w:lang w:val="ro-RO"/>
              </w:rPr>
              <w:t>rezidenţi</w:t>
            </w:r>
            <w:proofErr w:type="spellEnd"/>
            <w:r w:rsidRPr="008B3B17">
              <w:rPr>
                <w:b/>
                <w:bCs/>
                <w:sz w:val="22"/>
                <w:szCs w:val="22"/>
                <w:lang w:val="ro-RO"/>
              </w:rPr>
              <w:t xml:space="preserve"> </w:t>
            </w:r>
            <w:proofErr w:type="spellStart"/>
            <w:r w:rsidRPr="008B3B17">
              <w:rPr>
                <w:b/>
                <w:bCs/>
                <w:sz w:val="22"/>
                <w:szCs w:val="22"/>
                <w:lang w:val="ro-RO"/>
              </w:rPr>
              <w:t>şi</w:t>
            </w:r>
            <w:proofErr w:type="spellEnd"/>
            <w:r w:rsidRPr="008B3B17">
              <w:rPr>
                <w:b/>
                <w:bCs/>
                <w:sz w:val="22"/>
                <w:szCs w:val="22"/>
                <w:lang w:val="ro-RO"/>
              </w:rPr>
              <w:t xml:space="preserve"> </w:t>
            </w:r>
            <w:proofErr w:type="spellStart"/>
            <w:r w:rsidRPr="008B3B17">
              <w:rPr>
                <w:b/>
                <w:bCs/>
                <w:sz w:val="22"/>
                <w:szCs w:val="22"/>
                <w:lang w:val="ro-RO"/>
              </w:rPr>
              <w:t>nerezidenţi</w:t>
            </w:r>
            <w:proofErr w:type="spellEnd"/>
            <w:r w:rsidRPr="008B3B17">
              <w:rPr>
                <w:b/>
                <w:bCs/>
                <w:sz w:val="22"/>
                <w:szCs w:val="22"/>
                <w:lang w:val="ro-RO"/>
              </w:rPr>
              <w:t xml:space="preserve"> fără </w:t>
            </w:r>
            <w:proofErr w:type="spellStart"/>
            <w:r w:rsidRPr="008B3B17">
              <w:rPr>
                <w:b/>
                <w:bCs/>
                <w:sz w:val="22"/>
                <w:szCs w:val="22"/>
                <w:lang w:val="ro-RO"/>
              </w:rPr>
              <w:t>restricţii</w:t>
            </w:r>
            <w:proofErr w:type="spellEnd"/>
            <w:r w:rsidRPr="008B3B17">
              <w:rPr>
                <w:b/>
                <w:bCs/>
                <w:sz w:val="22"/>
                <w:szCs w:val="22"/>
                <w:lang w:val="ro-RO"/>
              </w:rPr>
              <w:t>, dacă alte acte normative nu prevăd altfel.</w:t>
            </w:r>
          </w:p>
          <w:p w14:paraId="359CB573" w14:textId="77777777" w:rsidR="009066BB" w:rsidRPr="00AA06F0" w:rsidRDefault="009066BB" w:rsidP="0012335F">
            <w:pPr>
              <w:ind w:firstLine="0"/>
              <w:rPr>
                <w:sz w:val="22"/>
                <w:szCs w:val="22"/>
                <w:lang w:val="ro-RO"/>
              </w:rPr>
            </w:pPr>
          </w:p>
          <w:p w14:paraId="5E6ADB56" w14:textId="77777777" w:rsidR="00815B74" w:rsidRPr="00AA06F0" w:rsidRDefault="00815B74" w:rsidP="0012335F">
            <w:pPr>
              <w:ind w:firstLine="0"/>
              <w:rPr>
                <w:b/>
                <w:bCs/>
                <w:sz w:val="22"/>
                <w:szCs w:val="22"/>
                <w:lang w:val="ro-RO"/>
              </w:rPr>
            </w:pPr>
            <w:r w:rsidRPr="00AA06F0">
              <w:rPr>
                <w:b/>
                <w:bCs/>
                <w:sz w:val="22"/>
                <w:szCs w:val="22"/>
                <w:lang w:val="ro-RO"/>
              </w:rPr>
              <w:t xml:space="preserve">Articolul 18. </w:t>
            </w:r>
            <w:proofErr w:type="spellStart"/>
            <w:r w:rsidRPr="00AA06F0">
              <w:rPr>
                <w:b/>
                <w:bCs/>
                <w:sz w:val="22"/>
                <w:szCs w:val="22"/>
                <w:lang w:val="ro-RO"/>
              </w:rPr>
              <w:t>Plăţi</w:t>
            </w:r>
            <w:proofErr w:type="spellEnd"/>
            <w:r w:rsidRPr="00AA06F0">
              <w:rPr>
                <w:b/>
                <w:bCs/>
                <w:sz w:val="22"/>
                <w:szCs w:val="22"/>
                <w:lang w:val="ro-RO"/>
              </w:rPr>
              <w:t xml:space="preserve"> </w:t>
            </w:r>
            <w:proofErr w:type="spellStart"/>
            <w:r w:rsidRPr="00AA06F0">
              <w:rPr>
                <w:b/>
                <w:bCs/>
                <w:sz w:val="22"/>
                <w:szCs w:val="22"/>
                <w:lang w:val="ro-RO"/>
              </w:rPr>
              <w:t>şi</w:t>
            </w:r>
            <w:proofErr w:type="spellEnd"/>
            <w:r w:rsidRPr="00AA06F0">
              <w:rPr>
                <w:b/>
                <w:bCs/>
                <w:sz w:val="22"/>
                <w:szCs w:val="22"/>
                <w:lang w:val="ro-RO"/>
              </w:rPr>
              <w:t xml:space="preserve"> transferuri ale </w:t>
            </w:r>
            <w:proofErr w:type="spellStart"/>
            <w:r w:rsidRPr="00AA06F0">
              <w:rPr>
                <w:b/>
                <w:bCs/>
                <w:sz w:val="22"/>
                <w:szCs w:val="22"/>
                <w:lang w:val="ro-RO"/>
              </w:rPr>
              <w:t>nerezidenţilor</w:t>
            </w:r>
            <w:proofErr w:type="spellEnd"/>
            <w:r w:rsidRPr="00AA06F0">
              <w:rPr>
                <w:b/>
                <w:bCs/>
                <w:sz w:val="22"/>
                <w:szCs w:val="22"/>
                <w:lang w:val="ro-RO"/>
              </w:rPr>
              <w:t xml:space="preserve"> în/din Republica Moldova</w:t>
            </w:r>
          </w:p>
          <w:p w14:paraId="446D506D" w14:textId="77777777" w:rsidR="00815B74" w:rsidRPr="00AA06F0" w:rsidRDefault="00815B74" w:rsidP="0012335F">
            <w:pPr>
              <w:ind w:firstLine="0"/>
              <w:rPr>
                <w:sz w:val="22"/>
                <w:szCs w:val="22"/>
                <w:lang w:val="ro-RO"/>
              </w:rPr>
            </w:pPr>
            <w:proofErr w:type="spellStart"/>
            <w:r w:rsidRPr="00AA06F0">
              <w:rPr>
                <w:sz w:val="22"/>
                <w:szCs w:val="22"/>
                <w:lang w:val="ro-RO"/>
              </w:rPr>
              <w:t>Plăţile</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 transferurile între </w:t>
            </w:r>
            <w:proofErr w:type="spellStart"/>
            <w:r w:rsidRPr="00AA06F0">
              <w:rPr>
                <w:sz w:val="22"/>
                <w:szCs w:val="22"/>
                <w:lang w:val="ro-RO"/>
              </w:rPr>
              <w:t>nerezidenţi</w:t>
            </w:r>
            <w:proofErr w:type="spellEnd"/>
            <w:r w:rsidRPr="00AA06F0">
              <w:rPr>
                <w:sz w:val="22"/>
                <w:szCs w:val="22"/>
                <w:lang w:val="ro-RO"/>
              </w:rPr>
              <w:t xml:space="preserve"> în/din Republica Moldova, precum </w:t>
            </w:r>
            <w:proofErr w:type="spellStart"/>
            <w:r w:rsidRPr="00AA06F0">
              <w:rPr>
                <w:sz w:val="22"/>
                <w:szCs w:val="22"/>
                <w:lang w:val="ro-RO"/>
              </w:rPr>
              <w:t>şi</w:t>
            </w:r>
            <w:proofErr w:type="spellEnd"/>
            <w:r w:rsidRPr="00AA06F0">
              <w:rPr>
                <w:sz w:val="22"/>
                <w:szCs w:val="22"/>
                <w:lang w:val="ro-RO"/>
              </w:rPr>
              <w:t xml:space="preserve"> transferurile unilaterale ale </w:t>
            </w:r>
            <w:proofErr w:type="spellStart"/>
            <w:r w:rsidRPr="00AA06F0">
              <w:rPr>
                <w:sz w:val="22"/>
                <w:szCs w:val="22"/>
                <w:lang w:val="ro-RO"/>
              </w:rPr>
              <w:t>nerezidenţilor</w:t>
            </w:r>
            <w:proofErr w:type="spellEnd"/>
            <w:r w:rsidRPr="00AA06F0">
              <w:rPr>
                <w:sz w:val="22"/>
                <w:szCs w:val="22"/>
                <w:lang w:val="ro-RO"/>
              </w:rPr>
              <w:t xml:space="preserve"> în/din Republica Moldova se primesc/efectuează fără </w:t>
            </w:r>
            <w:proofErr w:type="spellStart"/>
            <w:r w:rsidRPr="00AA06F0">
              <w:rPr>
                <w:sz w:val="22"/>
                <w:szCs w:val="22"/>
                <w:lang w:val="ro-RO"/>
              </w:rPr>
              <w:t>restricţii</w:t>
            </w:r>
            <w:proofErr w:type="spellEnd"/>
            <w:r w:rsidRPr="00AA06F0">
              <w:rPr>
                <w:sz w:val="22"/>
                <w:szCs w:val="22"/>
                <w:lang w:val="ro-RO"/>
              </w:rPr>
              <w:t>.</w:t>
            </w:r>
          </w:p>
          <w:p w14:paraId="30B34BCD" w14:textId="77777777" w:rsidR="00815B74" w:rsidRPr="00AA06F0" w:rsidRDefault="00815B74" w:rsidP="0012335F">
            <w:pPr>
              <w:ind w:firstLine="0"/>
              <w:rPr>
                <w:sz w:val="22"/>
                <w:szCs w:val="22"/>
                <w:lang w:val="ro-RO"/>
              </w:rPr>
            </w:pPr>
            <w:r w:rsidRPr="00AA06F0">
              <w:rPr>
                <w:sz w:val="22"/>
                <w:szCs w:val="22"/>
                <w:lang w:val="ro-RO"/>
              </w:rPr>
              <w:t xml:space="preserve">Mijloacele </w:t>
            </w:r>
            <w:proofErr w:type="spellStart"/>
            <w:r w:rsidRPr="00AA06F0">
              <w:rPr>
                <w:sz w:val="22"/>
                <w:szCs w:val="22"/>
                <w:lang w:val="ro-RO"/>
              </w:rPr>
              <w:t>băneşti</w:t>
            </w:r>
            <w:proofErr w:type="spellEnd"/>
            <w:r w:rsidRPr="00AA06F0">
              <w:rPr>
                <w:sz w:val="22"/>
                <w:szCs w:val="22"/>
                <w:lang w:val="ro-RO"/>
              </w:rPr>
              <w:t xml:space="preserve"> </w:t>
            </w:r>
            <w:proofErr w:type="spellStart"/>
            <w:r w:rsidRPr="00AA06F0">
              <w:rPr>
                <w:sz w:val="22"/>
                <w:szCs w:val="22"/>
                <w:lang w:val="ro-RO"/>
              </w:rPr>
              <w:t>obţinute</w:t>
            </w:r>
            <w:proofErr w:type="spellEnd"/>
            <w:r w:rsidRPr="00AA06F0">
              <w:rPr>
                <w:sz w:val="22"/>
                <w:szCs w:val="22"/>
                <w:lang w:val="ro-RO"/>
              </w:rPr>
              <w:t xml:space="preserve"> de </w:t>
            </w:r>
            <w:proofErr w:type="spellStart"/>
            <w:r w:rsidRPr="00AA06F0">
              <w:rPr>
                <w:sz w:val="22"/>
                <w:szCs w:val="22"/>
                <w:lang w:val="ro-RO"/>
              </w:rPr>
              <w:t>nerezidenţi</w:t>
            </w:r>
            <w:proofErr w:type="spellEnd"/>
            <w:r w:rsidRPr="00AA06F0">
              <w:rPr>
                <w:sz w:val="22"/>
                <w:szCs w:val="22"/>
                <w:lang w:val="ro-RO"/>
              </w:rPr>
              <w:t xml:space="preserve"> în cadrul </w:t>
            </w:r>
            <w:proofErr w:type="spellStart"/>
            <w:r w:rsidRPr="00AA06F0">
              <w:rPr>
                <w:sz w:val="22"/>
                <w:szCs w:val="22"/>
                <w:lang w:val="ro-RO"/>
              </w:rPr>
              <w:t>operaţiunilor</w:t>
            </w:r>
            <w:proofErr w:type="spellEnd"/>
            <w:r w:rsidRPr="00AA06F0">
              <w:rPr>
                <w:sz w:val="22"/>
                <w:szCs w:val="22"/>
                <w:lang w:val="ro-RO"/>
              </w:rPr>
              <w:t xml:space="preserve"> valutare, aflate în conturile acestora </w:t>
            </w:r>
            <w:r w:rsidRPr="00AA06F0">
              <w:rPr>
                <w:sz w:val="22"/>
                <w:szCs w:val="22"/>
                <w:lang w:val="ro-RO"/>
              </w:rPr>
              <w:lastRenderedPageBreak/>
              <w:t xml:space="preserve">deschise la bănci </w:t>
            </w:r>
            <w:proofErr w:type="spellStart"/>
            <w:r w:rsidRPr="00AA06F0">
              <w:rPr>
                <w:sz w:val="22"/>
                <w:szCs w:val="22"/>
                <w:lang w:val="ro-RO"/>
              </w:rPr>
              <w:t>licenţiate</w:t>
            </w:r>
            <w:proofErr w:type="spellEnd"/>
            <w:r w:rsidRPr="00AA06F0">
              <w:rPr>
                <w:sz w:val="22"/>
                <w:szCs w:val="22"/>
                <w:lang w:val="ro-RO"/>
              </w:rPr>
              <w:t xml:space="preserve">, precum </w:t>
            </w:r>
            <w:proofErr w:type="spellStart"/>
            <w:r w:rsidRPr="00AA06F0">
              <w:rPr>
                <w:sz w:val="22"/>
                <w:szCs w:val="22"/>
                <w:lang w:val="ro-RO"/>
              </w:rPr>
              <w:t>şi</w:t>
            </w:r>
            <w:proofErr w:type="spellEnd"/>
            <w:r w:rsidRPr="00AA06F0">
              <w:rPr>
                <w:sz w:val="22"/>
                <w:szCs w:val="22"/>
                <w:lang w:val="ro-RO"/>
              </w:rPr>
              <w:t xml:space="preserve"> în conturile de </w:t>
            </w:r>
            <w:proofErr w:type="spellStart"/>
            <w:r w:rsidRPr="00AA06F0">
              <w:rPr>
                <w:sz w:val="22"/>
                <w:szCs w:val="22"/>
                <w:lang w:val="ro-RO"/>
              </w:rPr>
              <w:t>plăţi</w:t>
            </w:r>
            <w:proofErr w:type="spellEnd"/>
            <w:r w:rsidRPr="00AA06F0">
              <w:rPr>
                <w:sz w:val="22"/>
                <w:szCs w:val="22"/>
                <w:lang w:val="ro-RO"/>
              </w:rPr>
              <w:t xml:space="preserve"> ale acestora deschise la prestatorii de servicii de plată nebancari </w:t>
            </w:r>
            <w:proofErr w:type="spellStart"/>
            <w:r w:rsidRPr="00AA06F0">
              <w:rPr>
                <w:sz w:val="22"/>
                <w:szCs w:val="22"/>
                <w:lang w:val="ro-RO"/>
              </w:rPr>
              <w:t>rezidenţi</w:t>
            </w:r>
            <w:proofErr w:type="spellEnd"/>
            <w:r w:rsidRPr="00AA06F0">
              <w:rPr>
                <w:sz w:val="22"/>
                <w:szCs w:val="22"/>
                <w:lang w:val="ro-RO"/>
              </w:rPr>
              <w:t xml:space="preserve">, pot fi transferate în străinătate fără </w:t>
            </w:r>
            <w:proofErr w:type="spellStart"/>
            <w:r w:rsidRPr="00AA06F0">
              <w:rPr>
                <w:sz w:val="22"/>
                <w:szCs w:val="22"/>
                <w:lang w:val="ro-RO"/>
              </w:rPr>
              <w:t>restricţii</w:t>
            </w:r>
            <w:proofErr w:type="spellEnd"/>
            <w:r w:rsidRPr="00AA06F0">
              <w:rPr>
                <w:sz w:val="22"/>
                <w:szCs w:val="22"/>
                <w:lang w:val="ro-RO"/>
              </w:rPr>
              <w:t>.</w:t>
            </w:r>
          </w:p>
          <w:p w14:paraId="5E7A02A4" w14:textId="77777777" w:rsidR="005D5EBC" w:rsidRDefault="005D5EBC" w:rsidP="0012335F">
            <w:pPr>
              <w:ind w:firstLine="0"/>
              <w:rPr>
                <w:b/>
                <w:bCs/>
                <w:sz w:val="22"/>
                <w:szCs w:val="22"/>
                <w:lang w:val="ro-RO"/>
              </w:rPr>
            </w:pPr>
          </w:p>
          <w:p w14:paraId="696FC805" w14:textId="5CBD1FCE" w:rsidR="00815B74" w:rsidRPr="00AA06F0" w:rsidRDefault="00815B74" w:rsidP="0012335F">
            <w:pPr>
              <w:ind w:firstLine="0"/>
              <w:rPr>
                <w:b/>
                <w:bCs/>
                <w:sz w:val="22"/>
                <w:szCs w:val="22"/>
                <w:lang w:val="ro-RO"/>
              </w:rPr>
            </w:pPr>
            <w:r w:rsidRPr="00AA06F0">
              <w:rPr>
                <w:b/>
                <w:bCs/>
                <w:sz w:val="22"/>
                <w:szCs w:val="22"/>
                <w:lang w:val="ro-RO"/>
              </w:rPr>
              <w:t xml:space="preserve">Articolul 19. Transferuri unilaterale ale </w:t>
            </w:r>
            <w:proofErr w:type="spellStart"/>
            <w:r w:rsidRPr="00AA06F0">
              <w:rPr>
                <w:b/>
                <w:bCs/>
                <w:sz w:val="22"/>
                <w:szCs w:val="22"/>
                <w:lang w:val="ro-RO"/>
              </w:rPr>
              <w:t>rezidenţilor</w:t>
            </w:r>
            <w:proofErr w:type="spellEnd"/>
            <w:r w:rsidRPr="00AA06F0">
              <w:rPr>
                <w:b/>
                <w:bCs/>
                <w:sz w:val="22"/>
                <w:szCs w:val="22"/>
                <w:lang w:val="ro-RO"/>
              </w:rPr>
              <w:t xml:space="preserve"> </w:t>
            </w:r>
            <w:proofErr w:type="spellStart"/>
            <w:r w:rsidRPr="00AA06F0">
              <w:rPr>
                <w:b/>
                <w:bCs/>
                <w:sz w:val="22"/>
                <w:szCs w:val="22"/>
                <w:lang w:val="ro-RO"/>
              </w:rPr>
              <w:t>şi</w:t>
            </w:r>
            <w:proofErr w:type="spellEnd"/>
            <w:r w:rsidRPr="00AA06F0">
              <w:rPr>
                <w:b/>
                <w:bCs/>
                <w:sz w:val="22"/>
                <w:szCs w:val="22"/>
                <w:lang w:val="ro-RO"/>
              </w:rPr>
              <w:t xml:space="preserve"> </w:t>
            </w:r>
            <w:proofErr w:type="spellStart"/>
            <w:r w:rsidRPr="00AA06F0">
              <w:rPr>
                <w:b/>
                <w:bCs/>
                <w:sz w:val="22"/>
                <w:szCs w:val="22"/>
                <w:lang w:val="ro-RO"/>
              </w:rPr>
              <w:t>nerezidenţilor</w:t>
            </w:r>
            <w:proofErr w:type="spellEnd"/>
            <w:r w:rsidRPr="00AA06F0">
              <w:rPr>
                <w:b/>
                <w:bCs/>
                <w:sz w:val="22"/>
                <w:szCs w:val="22"/>
                <w:lang w:val="ro-RO"/>
              </w:rPr>
              <w:t xml:space="preserve"> pe teritoriul Republicii Moldova</w:t>
            </w:r>
          </w:p>
          <w:p w14:paraId="00594BC6" w14:textId="77777777" w:rsidR="00815B74" w:rsidRPr="00AA06F0" w:rsidRDefault="00815B74" w:rsidP="0012335F">
            <w:pPr>
              <w:ind w:firstLine="0"/>
              <w:rPr>
                <w:sz w:val="22"/>
                <w:szCs w:val="22"/>
                <w:lang w:val="ro-RO"/>
              </w:rPr>
            </w:pPr>
            <w:r w:rsidRPr="00AA06F0">
              <w:rPr>
                <w:sz w:val="22"/>
                <w:szCs w:val="22"/>
                <w:lang w:val="ro-RO"/>
              </w:rPr>
              <w:t xml:space="preserve">(1) Pe teritoriul Republicii Moldova </w:t>
            </w:r>
            <w:proofErr w:type="spellStart"/>
            <w:r w:rsidRPr="00AA06F0">
              <w:rPr>
                <w:sz w:val="22"/>
                <w:szCs w:val="22"/>
                <w:lang w:val="ro-RO"/>
              </w:rPr>
              <w:t>rezidenţii</w:t>
            </w:r>
            <w:proofErr w:type="spellEnd"/>
            <w:r w:rsidRPr="00AA06F0">
              <w:rPr>
                <w:sz w:val="22"/>
                <w:szCs w:val="22"/>
                <w:lang w:val="ro-RO"/>
              </w:rPr>
              <w:t xml:space="preserve"> pot primi/efectua transferuri unilaterale în valută străină fără </w:t>
            </w:r>
            <w:proofErr w:type="spellStart"/>
            <w:r w:rsidRPr="00AA06F0">
              <w:rPr>
                <w:sz w:val="22"/>
                <w:szCs w:val="22"/>
                <w:lang w:val="ro-RO"/>
              </w:rPr>
              <w:t>restricţii</w:t>
            </w:r>
            <w:proofErr w:type="spellEnd"/>
            <w:r w:rsidRPr="00AA06F0">
              <w:rPr>
                <w:sz w:val="22"/>
                <w:szCs w:val="22"/>
                <w:lang w:val="ro-RO"/>
              </w:rPr>
              <w:t>.</w:t>
            </w:r>
          </w:p>
          <w:p w14:paraId="6F550A01" w14:textId="7CBCAA3E" w:rsidR="00961838" w:rsidRPr="00294148" w:rsidRDefault="00815B74" w:rsidP="0012335F">
            <w:pPr>
              <w:ind w:firstLine="0"/>
              <w:rPr>
                <w:b/>
                <w:sz w:val="22"/>
                <w:szCs w:val="22"/>
                <w:lang w:val="ro-RO"/>
              </w:rPr>
            </w:pPr>
            <w:r w:rsidRPr="00AA06F0">
              <w:rPr>
                <w:sz w:val="22"/>
                <w:szCs w:val="22"/>
                <w:lang w:val="ro-RO"/>
              </w:rPr>
              <w:t xml:space="preserve">(2) Pe teritoriul Republicii Moldova </w:t>
            </w:r>
            <w:proofErr w:type="spellStart"/>
            <w:r w:rsidRPr="00AA06F0">
              <w:rPr>
                <w:sz w:val="22"/>
                <w:szCs w:val="22"/>
                <w:lang w:val="ro-RO"/>
              </w:rPr>
              <w:t>nerezidenţii</w:t>
            </w:r>
            <w:proofErr w:type="spellEnd"/>
            <w:r w:rsidRPr="00AA06F0">
              <w:rPr>
                <w:sz w:val="22"/>
                <w:szCs w:val="22"/>
                <w:lang w:val="ro-RO"/>
              </w:rPr>
              <w:t xml:space="preserve"> pot primi/efectua transferuri unilaterale în valută străină </w:t>
            </w:r>
            <w:proofErr w:type="spellStart"/>
            <w:r w:rsidRPr="00AA06F0">
              <w:rPr>
                <w:sz w:val="22"/>
                <w:szCs w:val="22"/>
                <w:lang w:val="ro-RO"/>
              </w:rPr>
              <w:t>şi</w:t>
            </w:r>
            <w:proofErr w:type="spellEnd"/>
            <w:r w:rsidRPr="00AA06F0">
              <w:rPr>
                <w:sz w:val="22"/>
                <w:szCs w:val="22"/>
                <w:lang w:val="ro-RO"/>
              </w:rPr>
              <w:t xml:space="preserve"> în monedă </w:t>
            </w:r>
            <w:proofErr w:type="spellStart"/>
            <w:r w:rsidRPr="00AA06F0">
              <w:rPr>
                <w:sz w:val="22"/>
                <w:szCs w:val="22"/>
                <w:lang w:val="ro-RO"/>
              </w:rPr>
              <w:t>naţională</w:t>
            </w:r>
            <w:proofErr w:type="spellEnd"/>
            <w:r w:rsidRPr="00AA06F0">
              <w:rPr>
                <w:sz w:val="22"/>
                <w:szCs w:val="22"/>
                <w:lang w:val="ro-RO"/>
              </w:rPr>
              <w:t xml:space="preserve"> fără </w:t>
            </w:r>
            <w:proofErr w:type="spellStart"/>
            <w:r w:rsidRPr="00AA06F0">
              <w:rPr>
                <w:sz w:val="22"/>
                <w:szCs w:val="22"/>
                <w:lang w:val="ro-RO"/>
              </w:rPr>
              <w:t>restricţii</w:t>
            </w:r>
            <w:proofErr w:type="spellEnd"/>
            <w:r w:rsidRPr="00AA06F0">
              <w:rPr>
                <w:sz w:val="22"/>
                <w:szCs w:val="22"/>
                <w:lang w:val="ro-RO"/>
              </w:rPr>
              <w:t>.</w:t>
            </w:r>
          </w:p>
        </w:tc>
        <w:tc>
          <w:tcPr>
            <w:tcW w:w="2473" w:type="dxa"/>
          </w:tcPr>
          <w:p w14:paraId="7779F586" w14:textId="77777777" w:rsidR="002B08BD" w:rsidRPr="002B08BD" w:rsidRDefault="002B08BD" w:rsidP="002B08BD">
            <w:pPr>
              <w:ind w:firstLine="0"/>
              <w:rPr>
                <w:b/>
                <w:bCs/>
                <w:sz w:val="22"/>
                <w:szCs w:val="22"/>
                <w:lang w:val="ro-RO"/>
              </w:rPr>
            </w:pPr>
            <w:proofErr w:type="spellStart"/>
            <w:r w:rsidRPr="002B08BD">
              <w:rPr>
                <w:b/>
                <w:bCs/>
                <w:sz w:val="22"/>
                <w:szCs w:val="22"/>
                <w:lang w:val="ro-RO"/>
              </w:rPr>
              <w:lastRenderedPageBreak/>
              <w:t>Article</w:t>
            </w:r>
            <w:proofErr w:type="spellEnd"/>
            <w:r w:rsidRPr="002B08BD">
              <w:rPr>
                <w:b/>
                <w:bCs/>
                <w:sz w:val="22"/>
                <w:szCs w:val="22"/>
                <w:lang w:val="ro-RO"/>
              </w:rPr>
              <w:t xml:space="preserve"> 7. </w:t>
            </w:r>
            <w:proofErr w:type="spellStart"/>
            <w:r w:rsidRPr="002B08BD">
              <w:rPr>
                <w:b/>
                <w:bCs/>
                <w:sz w:val="22"/>
                <w:szCs w:val="22"/>
                <w:lang w:val="ro-RO"/>
              </w:rPr>
              <w:t>Operations</w:t>
            </w:r>
            <w:proofErr w:type="spellEnd"/>
            <w:r w:rsidRPr="002B08BD">
              <w:rPr>
                <w:b/>
                <w:bCs/>
                <w:sz w:val="22"/>
                <w:szCs w:val="22"/>
                <w:lang w:val="ro-RO"/>
              </w:rPr>
              <w:t xml:space="preserve"> </w:t>
            </w:r>
            <w:proofErr w:type="spellStart"/>
            <w:r w:rsidRPr="002B08BD">
              <w:rPr>
                <w:b/>
                <w:bCs/>
                <w:sz w:val="22"/>
                <w:szCs w:val="22"/>
                <w:lang w:val="ro-RO"/>
              </w:rPr>
              <w:t>related</w:t>
            </w:r>
            <w:proofErr w:type="spellEnd"/>
            <w:r w:rsidRPr="002B08BD">
              <w:rPr>
                <w:b/>
                <w:bCs/>
                <w:sz w:val="22"/>
                <w:szCs w:val="22"/>
                <w:lang w:val="ro-RO"/>
              </w:rPr>
              <w:t xml:space="preserve"> </w:t>
            </w:r>
            <w:proofErr w:type="spellStart"/>
            <w:r w:rsidRPr="002B08BD">
              <w:rPr>
                <w:b/>
                <w:bCs/>
                <w:sz w:val="22"/>
                <w:szCs w:val="22"/>
                <w:lang w:val="ro-RO"/>
              </w:rPr>
              <w:t>to</w:t>
            </w:r>
            <w:proofErr w:type="spellEnd"/>
            <w:r w:rsidRPr="002B08BD">
              <w:rPr>
                <w:b/>
                <w:bCs/>
                <w:sz w:val="22"/>
                <w:szCs w:val="22"/>
                <w:lang w:val="ro-RO"/>
              </w:rPr>
              <w:t xml:space="preserve"> direct </w:t>
            </w:r>
            <w:proofErr w:type="spellStart"/>
            <w:r w:rsidRPr="002B08BD">
              <w:rPr>
                <w:b/>
                <w:bCs/>
                <w:sz w:val="22"/>
                <w:szCs w:val="22"/>
                <w:lang w:val="ro-RO"/>
              </w:rPr>
              <w:t>investments</w:t>
            </w:r>
            <w:proofErr w:type="spellEnd"/>
          </w:p>
          <w:p w14:paraId="2B874C27" w14:textId="1CCCFF55" w:rsidR="00961838" w:rsidRPr="002B08BD" w:rsidRDefault="002B08BD" w:rsidP="002B08BD">
            <w:pPr>
              <w:ind w:firstLine="0"/>
              <w:rPr>
                <w:sz w:val="22"/>
                <w:szCs w:val="22"/>
                <w:lang w:val="ro-RO"/>
              </w:rPr>
            </w:pPr>
            <w:r w:rsidRPr="002B08BD">
              <w:rPr>
                <w:sz w:val="22"/>
                <w:szCs w:val="22"/>
                <w:lang w:val="ro-RO"/>
              </w:rPr>
              <w:t xml:space="preserve">(1) </w:t>
            </w:r>
            <w:proofErr w:type="spellStart"/>
            <w:r w:rsidRPr="002B08BD">
              <w:rPr>
                <w:sz w:val="22"/>
                <w:szCs w:val="22"/>
                <w:lang w:val="ro-RO"/>
              </w:rPr>
              <w:t>Operations</w:t>
            </w:r>
            <w:proofErr w:type="spellEnd"/>
            <w:r w:rsidRPr="002B08BD">
              <w:rPr>
                <w:sz w:val="22"/>
                <w:szCs w:val="22"/>
                <w:lang w:val="ro-RO"/>
              </w:rPr>
              <w:t xml:space="preserve"> </w:t>
            </w:r>
            <w:proofErr w:type="spellStart"/>
            <w:r w:rsidRPr="002B08BD">
              <w:rPr>
                <w:sz w:val="22"/>
                <w:szCs w:val="22"/>
                <w:lang w:val="ro-RO"/>
              </w:rPr>
              <w:t>related</w:t>
            </w:r>
            <w:proofErr w:type="spellEnd"/>
            <w:r w:rsidRPr="002B08BD">
              <w:rPr>
                <w:sz w:val="22"/>
                <w:szCs w:val="22"/>
                <w:lang w:val="ro-RO"/>
              </w:rPr>
              <w:t xml:space="preserve"> </w:t>
            </w:r>
            <w:proofErr w:type="spellStart"/>
            <w:r w:rsidRPr="002B08BD">
              <w:rPr>
                <w:sz w:val="22"/>
                <w:szCs w:val="22"/>
                <w:lang w:val="ro-RO"/>
              </w:rPr>
              <w:t>to</w:t>
            </w:r>
            <w:proofErr w:type="spellEnd"/>
            <w:r w:rsidRPr="002B08BD">
              <w:rPr>
                <w:sz w:val="22"/>
                <w:szCs w:val="22"/>
                <w:lang w:val="ro-RO"/>
              </w:rPr>
              <w:t xml:space="preserve"> direct </w:t>
            </w:r>
            <w:proofErr w:type="spellStart"/>
            <w:r w:rsidRPr="002B08BD">
              <w:rPr>
                <w:sz w:val="22"/>
                <w:szCs w:val="22"/>
                <w:lang w:val="ro-RO"/>
              </w:rPr>
              <w:t>investments</w:t>
            </w:r>
            <w:proofErr w:type="spellEnd"/>
            <w:r w:rsidRPr="002B08BD">
              <w:rPr>
                <w:sz w:val="22"/>
                <w:szCs w:val="22"/>
                <w:lang w:val="ro-RO"/>
              </w:rPr>
              <w:t xml:space="preserve"> </w:t>
            </w:r>
            <w:proofErr w:type="spellStart"/>
            <w:r w:rsidRPr="002B08BD">
              <w:rPr>
                <w:sz w:val="22"/>
                <w:szCs w:val="22"/>
                <w:lang w:val="ro-RO"/>
              </w:rPr>
              <w:t>shall</w:t>
            </w:r>
            <w:proofErr w:type="spellEnd"/>
            <w:r w:rsidRPr="002B08BD">
              <w:rPr>
                <w:sz w:val="22"/>
                <w:szCs w:val="22"/>
                <w:lang w:val="ro-RO"/>
              </w:rPr>
              <w:t xml:space="preserve"> </w:t>
            </w:r>
            <w:proofErr w:type="spellStart"/>
            <w:r w:rsidRPr="002B08BD">
              <w:rPr>
                <w:sz w:val="22"/>
                <w:szCs w:val="22"/>
                <w:lang w:val="ro-RO"/>
              </w:rPr>
              <w:t>mean</w:t>
            </w:r>
            <w:proofErr w:type="spellEnd"/>
            <w:r w:rsidRPr="002B08BD">
              <w:rPr>
                <w:sz w:val="22"/>
                <w:szCs w:val="22"/>
                <w:lang w:val="ro-RO"/>
              </w:rPr>
              <w:t xml:space="preserve"> </w:t>
            </w:r>
            <w:proofErr w:type="spellStart"/>
            <w:r w:rsidRPr="002B08BD">
              <w:rPr>
                <w:sz w:val="22"/>
                <w:szCs w:val="22"/>
                <w:lang w:val="ro-RO"/>
              </w:rPr>
              <w:t>the</w:t>
            </w:r>
            <w:proofErr w:type="spellEnd"/>
            <w:r w:rsidRPr="002B08BD">
              <w:rPr>
                <w:sz w:val="22"/>
                <w:szCs w:val="22"/>
                <w:lang w:val="ro-RO"/>
              </w:rPr>
              <w:t xml:space="preserve"> </w:t>
            </w:r>
            <w:proofErr w:type="spellStart"/>
            <w:r w:rsidRPr="002B08BD">
              <w:rPr>
                <w:sz w:val="22"/>
                <w:szCs w:val="22"/>
                <w:lang w:val="ro-RO"/>
              </w:rPr>
              <w:t>operations</w:t>
            </w:r>
            <w:proofErr w:type="spellEnd"/>
            <w:r w:rsidRPr="002B08BD">
              <w:rPr>
                <w:sz w:val="22"/>
                <w:szCs w:val="22"/>
                <w:lang w:val="ro-RO"/>
              </w:rPr>
              <w:t xml:space="preserve"> </w:t>
            </w:r>
            <w:proofErr w:type="spellStart"/>
            <w:r w:rsidRPr="002B08BD">
              <w:rPr>
                <w:sz w:val="22"/>
                <w:szCs w:val="22"/>
                <w:lang w:val="ro-RO"/>
              </w:rPr>
              <w:t>concerning</w:t>
            </w:r>
            <w:proofErr w:type="spellEnd"/>
            <w:r w:rsidRPr="002B08BD">
              <w:rPr>
                <w:sz w:val="22"/>
                <w:szCs w:val="22"/>
                <w:lang w:val="ro-RO"/>
              </w:rPr>
              <w:t xml:space="preserve"> </w:t>
            </w:r>
            <w:proofErr w:type="spellStart"/>
            <w:r w:rsidRPr="002B08BD">
              <w:rPr>
                <w:sz w:val="22"/>
                <w:szCs w:val="22"/>
                <w:lang w:val="ro-RO"/>
              </w:rPr>
              <w:t>the</w:t>
            </w:r>
            <w:proofErr w:type="spellEnd"/>
            <w:r w:rsidRPr="002B08BD">
              <w:rPr>
                <w:sz w:val="22"/>
                <w:szCs w:val="22"/>
                <w:lang w:val="ro-RO"/>
              </w:rPr>
              <w:t xml:space="preserve"> performance of </w:t>
            </w:r>
            <w:proofErr w:type="spellStart"/>
            <w:r w:rsidRPr="002B08BD">
              <w:rPr>
                <w:sz w:val="22"/>
                <w:szCs w:val="22"/>
                <w:lang w:val="ro-RO"/>
              </w:rPr>
              <w:t>investments</w:t>
            </w:r>
            <w:proofErr w:type="spellEnd"/>
            <w:r w:rsidRPr="002B08BD">
              <w:rPr>
                <w:sz w:val="22"/>
                <w:szCs w:val="22"/>
                <w:lang w:val="ro-RO"/>
              </w:rPr>
              <w:t xml:space="preserve"> for </w:t>
            </w:r>
            <w:proofErr w:type="spellStart"/>
            <w:r w:rsidRPr="002B08BD">
              <w:rPr>
                <w:sz w:val="22"/>
                <w:szCs w:val="22"/>
                <w:lang w:val="ro-RO"/>
              </w:rPr>
              <w:t>the</w:t>
            </w:r>
            <w:proofErr w:type="spellEnd"/>
            <w:r w:rsidRPr="002B08BD">
              <w:rPr>
                <w:sz w:val="22"/>
                <w:szCs w:val="22"/>
                <w:lang w:val="ro-RO"/>
              </w:rPr>
              <w:t xml:space="preserve"> </w:t>
            </w:r>
            <w:proofErr w:type="spellStart"/>
            <w:r w:rsidRPr="002B08BD">
              <w:rPr>
                <w:sz w:val="22"/>
                <w:szCs w:val="22"/>
                <w:lang w:val="ro-RO"/>
              </w:rPr>
              <w:t>purpose</w:t>
            </w:r>
            <w:proofErr w:type="spellEnd"/>
            <w:r w:rsidRPr="002B08BD">
              <w:rPr>
                <w:sz w:val="22"/>
                <w:szCs w:val="22"/>
                <w:lang w:val="ro-RO"/>
              </w:rPr>
              <w:t xml:space="preserve"> of </w:t>
            </w:r>
            <w:proofErr w:type="spellStart"/>
            <w:r w:rsidRPr="002B08BD">
              <w:rPr>
                <w:sz w:val="22"/>
                <w:szCs w:val="22"/>
                <w:lang w:val="ro-RO"/>
              </w:rPr>
              <w:t>establishing</w:t>
            </w:r>
            <w:proofErr w:type="spellEnd"/>
            <w:r w:rsidRPr="002B08BD">
              <w:rPr>
                <w:sz w:val="22"/>
                <w:szCs w:val="22"/>
                <w:lang w:val="ro-RO"/>
              </w:rPr>
              <w:t xml:space="preserve"> or </w:t>
            </w:r>
            <w:proofErr w:type="spellStart"/>
            <w:r w:rsidRPr="002B08BD">
              <w:rPr>
                <w:sz w:val="22"/>
                <w:szCs w:val="22"/>
                <w:lang w:val="ro-RO"/>
              </w:rPr>
              <w:t>maintaining</w:t>
            </w:r>
            <w:proofErr w:type="spellEnd"/>
            <w:r w:rsidRPr="002B08BD">
              <w:rPr>
                <w:sz w:val="22"/>
                <w:szCs w:val="22"/>
                <w:lang w:val="ro-RO"/>
              </w:rPr>
              <w:t xml:space="preserve"> </w:t>
            </w:r>
            <w:proofErr w:type="spellStart"/>
            <w:r w:rsidRPr="002B08BD">
              <w:rPr>
                <w:sz w:val="22"/>
                <w:szCs w:val="22"/>
                <w:lang w:val="ro-RO"/>
              </w:rPr>
              <w:t>lasting</w:t>
            </w:r>
            <w:proofErr w:type="spellEnd"/>
            <w:r w:rsidRPr="002B08BD">
              <w:rPr>
                <w:sz w:val="22"/>
                <w:szCs w:val="22"/>
                <w:lang w:val="ro-RO"/>
              </w:rPr>
              <w:t xml:space="preserve"> economic </w:t>
            </w:r>
            <w:proofErr w:type="spellStart"/>
            <w:r w:rsidRPr="002B08BD">
              <w:rPr>
                <w:sz w:val="22"/>
                <w:szCs w:val="22"/>
                <w:lang w:val="ro-RO"/>
              </w:rPr>
              <w:t>links</w:t>
            </w:r>
            <w:proofErr w:type="spellEnd"/>
            <w:r w:rsidRPr="002B08BD">
              <w:rPr>
                <w:sz w:val="22"/>
                <w:szCs w:val="22"/>
                <w:lang w:val="ro-RO"/>
              </w:rPr>
              <w:t xml:space="preserve"> </w:t>
            </w:r>
            <w:proofErr w:type="spellStart"/>
            <w:r w:rsidRPr="002B08BD">
              <w:rPr>
                <w:sz w:val="22"/>
                <w:szCs w:val="22"/>
                <w:lang w:val="ro-RO"/>
              </w:rPr>
              <w:t>between</w:t>
            </w:r>
            <w:proofErr w:type="spellEnd"/>
            <w:r w:rsidRPr="002B08BD">
              <w:rPr>
                <w:sz w:val="22"/>
                <w:szCs w:val="22"/>
                <w:lang w:val="ro-RO"/>
              </w:rPr>
              <w:t xml:space="preserve"> </w:t>
            </w:r>
            <w:proofErr w:type="spellStart"/>
            <w:r w:rsidRPr="002B08BD">
              <w:rPr>
                <w:sz w:val="22"/>
                <w:szCs w:val="22"/>
                <w:lang w:val="ro-RO"/>
              </w:rPr>
              <w:t>the</w:t>
            </w:r>
            <w:proofErr w:type="spellEnd"/>
            <w:r w:rsidRPr="002B08BD">
              <w:rPr>
                <w:sz w:val="22"/>
                <w:szCs w:val="22"/>
                <w:lang w:val="ro-RO"/>
              </w:rPr>
              <w:t xml:space="preserve"> </w:t>
            </w:r>
            <w:proofErr w:type="spellStart"/>
            <w:r w:rsidRPr="002B08BD">
              <w:rPr>
                <w:sz w:val="22"/>
                <w:szCs w:val="22"/>
                <w:lang w:val="ro-RO"/>
              </w:rPr>
              <w:t>person</w:t>
            </w:r>
            <w:proofErr w:type="spellEnd"/>
            <w:r w:rsidRPr="002B08BD">
              <w:rPr>
                <w:sz w:val="22"/>
                <w:szCs w:val="22"/>
                <w:lang w:val="ro-RO"/>
              </w:rPr>
              <w:t xml:space="preserve"> </w:t>
            </w:r>
            <w:proofErr w:type="spellStart"/>
            <w:r w:rsidRPr="002B08BD">
              <w:rPr>
                <w:sz w:val="22"/>
                <w:szCs w:val="22"/>
                <w:lang w:val="ro-RO"/>
              </w:rPr>
              <w:t>investing</w:t>
            </w:r>
            <w:proofErr w:type="spellEnd"/>
            <w:r w:rsidRPr="002B08BD">
              <w:rPr>
                <w:sz w:val="22"/>
                <w:szCs w:val="22"/>
                <w:lang w:val="ro-RO"/>
              </w:rPr>
              <w:t xml:space="preserve"> </w:t>
            </w:r>
            <w:proofErr w:type="spellStart"/>
            <w:r w:rsidRPr="002B08BD">
              <w:rPr>
                <w:sz w:val="22"/>
                <w:szCs w:val="22"/>
                <w:lang w:val="ro-RO"/>
              </w:rPr>
              <w:t>the</w:t>
            </w:r>
            <w:proofErr w:type="spellEnd"/>
            <w:r w:rsidRPr="002B08BD">
              <w:rPr>
                <w:sz w:val="22"/>
                <w:szCs w:val="22"/>
                <w:lang w:val="ro-RO"/>
              </w:rPr>
              <w:t xml:space="preserve"> capital (</w:t>
            </w:r>
            <w:proofErr w:type="spellStart"/>
            <w:r w:rsidRPr="002B08BD">
              <w:rPr>
                <w:sz w:val="22"/>
                <w:szCs w:val="22"/>
                <w:lang w:val="ro-RO"/>
              </w:rPr>
              <w:t>investor</w:t>
            </w:r>
            <w:proofErr w:type="spellEnd"/>
            <w:r w:rsidRPr="002B08BD">
              <w:rPr>
                <w:sz w:val="22"/>
                <w:szCs w:val="22"/>
                <w:lang w:val="ro-RO"/>
              </w:rPr>
              <w:t xml:space="preserve">) </w:t>
            </w:r>
            <w:proofErr w:type="spellStart"/>
            <w:r w:rsidRPr="002B08BD">
              <w:rPr>
                <w:sz w:val="22"/>
                <w:szCs w:val="22"/>
                <w:lang w:val="ro-RO"/>
              </w:rPr>
              <w:t>and</w:t>
            </w:r>
            <w:proofErr w:type="spellEnd"/>
            <w:r w:rsidRPr="002B08BD">
              <w:rPr>
                <w:sz w:val="22"/>
                <w:szCs w:val="22"/>
                <w:lang w:val="ro-RO"/>
              </w:rPr>
              <w:t xml:space="preserve"> </w:t>
            </w:r>
            <w:proofErr w:type="spellStart"/>
            <w:r w:rsidRPr="002B08BD">
              <w:rPr>
                <w:sz w:val="22"/>
                <w:szCs w:val="22"/>
                <w:lang w:val="ro-RO"/>
              </w:rPr>
              <w:t>the</w:t>
            </w:r>
            <w:proofErr w:type="spellEnd"/>
            <w:r w:rsidRPr="002B08BD">
              <w:rPr>
                <w:sz w:val="22"/>
                <w:szCs w:val="22"/>
                <w:lang w:val="ro-RO"/>
              </w:rPr>
              <w:t xml:space="preserve"> legal </w:t>
            </w:r>
            <w:proofErr w:type="spellStart"/>
            <w:r w:rsidRPr="002B08BD">
              <w:rPr>
                <w:sz w:val="22"/>
                <w:szCs w:val="22"/>
                <w:lang w:val="ro-RO"/>
              </w:rPr>
              <w:t>undertaking</w:t>
            </w:r>
            <w:proofErr w:type="spellEnd"/>
            <w:r w:rsidRPr="002B08BD">
              <w:rPr>
                <w:sz w:val="22"/>
                <w:szCs w:val="22"/>
                <w:lang w:val="ro-RO"/>
              </w:rPr>
              <w:t xml:space="preserve"> in </w:t>
            </w:r>
            <w:proofErr w:type="spellStart"/>
            <w:r w:rsidRPr="002B08BD">
              <w:rPr>
                <w:sz w:val="22"/>
                <w:szCs w:val="22"/>
                <w:lang w:val="ro-RO"/>
              </w:rPr>
              <w:t>which</w:t>
            </w:r>
            <w:proofErr w:type="spellEnd"/>
            <w:r w:rsidRPr="002B08BD">
              <w:rPr>
                <w:sz w:val="22"/>
                <w:szCs w:val="22"/>
                <w:lang w:val="ro-RO"/>
              </w:rPr>
              <w:t xml:space="preserve"> </w:t>
            </w:r>
            <w:proofErr w:type="spellStart"/>
            <w:r w:rsidRPr="002B08BD">
              <w:rPr>
                <w:sz w:val="22"/>
                <w:szCs w:val="22"/>
                <w:lang w:val="ro-RO"/>
              </w:rPr>
              <w:t>this</w:t>
            </w:r>
            <w:proofErr w:type="spellEnd"/>
            <w:r w:rsidRPr="002B08BD">
              <w:rPr>
                <w:sz w:val="22"/>
                <w:szCs w:val="22"/>
                <w:lang w:val="ro-RO"/>
              </w:rPr>
              <w:t xml:space="preserve"> capital </w:t>
            </w:r>
            <w:proofErr w:type="spellStart"/>
            <w:r w:rsidRPr="002B08BD">
              <w:rPr>
                <w:sz w:val="22"/>
                <w:szCs w:val="22"/>
                <w:lang w:val="ro-RO"/>
              </w:rPr>
              <w:t>is</w:t>
            </w:r>
            <w:proofErr w:type="spellEnd"/>
            <w:r w:rsidRPr="002B08BD">
              <w:rPr>
                <w:sz w:val="22"/>
                <w:szCs w:val="22"/>
                <w:lang w:val="ro-RO"/>
              </w:rPr>
              <w:t xml:space="preserve"> </w:t>
            </w:r>
            <w:proofErr w:type="spellStart"/>
            <w:r w:rsidRPr="002B08BD">
              <w:rPr>
                <w:sz w:val="22"/>
                <w:szCs w:val="22"/>
                <w:lang w:val="ro-RO"/>
              </w:rPr>
              <w:t>invested</w:t>
            </w:r>
            <w:proofErr w:type="spellEnd"/>
            <w:r w:rsidRPr="002B08BD">
              <w:rPr>
                <w:sz w:val="22"/>
                <w:szCs w:val="22"/>
                <w:lang w:val="ro-RO"/>
              </w:rPr>
              <w:t xml:space="preserve"> (</w:t>
            </w:r>
            <w:proofErr w:type="spellStart"/>
            <w:r w:rsidRPr="002B08BD">
              <w:rPr>
                <w:sz w:val="22"/>
                <w:szCs w:val="22"/>
                <w:lang w:val="ro-RO"/>
              </w:rPr>
              <w:t>hereinafter</w:t>
            </w:r>
            <w:proofErr w:type="spellEnd"/>
            <w:r w:rsidRPr="002B08BD">
              <w:rPr>
                <w:sz w:val="22"/>
                <w:szCs w:val="22"/>
                <w:lang w:val="ro-RO"/>
              </w:rPr>
              <w:t xml:space="preserve"> </w:t>
            </w:r>
            <w:proofErr w:type="spellStart"/>
            <w:r w:rsidRPr="002B08BD">
              <w:rPr>
                <w:sz w:val="22"/>
                <w:szCs w:val="22"/>
                <w:lang w:val="ro-RO"/>
              </w:rPr>
              <w:t>referred</w:t>
            </w:r>
            <w:proofErr w:type="spellEnd"/>
            <w:r w:rsidRPr="002B08BD">
              <w:rPr>
                <w:sz w:val="22"/>
                <w:szCs w:val="22"/>
                <w:lang w:val="ro-RO"/>
              </w:rPr>
              <w:t xml:space="preserve"> </w:t>
            </w:r>
            <w:proofErr w:type="spellStart"/>
            <w:r w:rsidRPr="002B08BD">
              <w:rPr>
                <w:sz w:val="22"/>
                <w:szCs w:val="22"/>
                <w:lang w:val="ro-RO"/>
              </w:rPr>
              <w:t>to</w:t>
            </w:r>
            <w:proofErr w:type="spellEnd"/>
            <w:r w:rsidRPr="002B08BD">
              <w:rPr>
                <w:sz w:val="22"/>
                <w:szCs w:val="22"/>
                <w:lang w:val="ro-RO"/>
              </w:rPr>
              <w:t xml:space="preserve"> as direct </w:t>
            </w:r>
            <w:proofErr w:type="spellStart"/>
            <w:r w:rsidRPr="002B08BD">
              <w:rPr>
                <w:sz w:val="22"/>
                <w:szCs w:val="22"/>
                <w:lang w:val="ro-RO"/>
              </w:rPr>
              <w:t>investments</w:t>
            </w:r>
            <w:proofErr w:type="spellEnd"/>
            <w:r w:rsidRPr="002B08BD">
              <w:rPr>
                <w:sz w:val="22"/>
                <w:szCs w:val="22"/>
                <w:lang w:val="ro-RO"/>
              </w:rPr>
              <w:t xml:space="preserve">), as </w:t>
            </w:r>
            <w:proofErr w:type="spellStart"/>
            <w:r w:rsidRPr="002B08BD">
              <w:rPr>
                <w:sz w:val="22"/>
                <w:szCs w:val="22"/>
                <w:lang w:val="ro-RO"/>
              </w:rPr>
              <w:t>well</w:t>
            </w:r>
            <w:proofErr w:type="spellEnd"/>
            <w:r w:rsidRPr="002B08BD">
              <w:rPr>
                <w:sz w:val="22"/>
                <w:szCs w:val="22"/>
                <w:lang w:val="ro-RO"/>
              </w:rPr>
              <w:t xml:space="preserve"> as </w:t>
            </w:r>
            <w:proofErr w:type="spellStart"/>
            <w:r w:rsidRPr="002B08BD">
              <w:rPr>
                <w:sz w:val="22"/>
                <w:szCs w:val="22"/>
                <w:lang w:val="ro-RO"/>
              </w:rPr>
              <w:t>operations</w:t>
            </w:r>
            <w:proofErr w:type="spellEnd"/>
            <w:r w:rsidRPr="002B08BD">
              <w:rPr>
                <w:sz w:val="22"/>
                <w:szCs w:val="22"/>
                <w:lang w:val="ro-RO"/>
              </w:rPr>
              <w:t xml:space="preserve"> </w:t>
            </w:r>
            <w:proofErr w:type="spellStart"/>
            <w:r w:rsidRPr="002B08BD">
              <w:rPr>
                <w:sz w:val="22"/>
                <w:szCs w:val="22"/>
                <w:lang w:val="ro-RO"/>
              </w:rPr>
              <w:t>related</w:t>
            </w:r>
            <w:proofErr w:type="spellEnd"/>
            <w:r w:rsidRPr="002B08BD">
              <w:rPr>
                <w:sz w:val="22"/>
                <w:szCs w:val="22"/>
                <w:lang w:val="ro-RO"/>
              </w:rPr>
              <w:t xml:space="preserve"> </w:t>
            </w:r>
            <w:proofErr w:type="spellStart"/>
            <w:r w:rsidRPr="002B08BD">
              <w:rPr>
                <w:sz w:val="22"/>
                <w:szCs w:val="22"/>
                <w:lang w:val="ro-RO"/>
              </w:rPr>
              <w:t>to</w:t>
            </w:r>
            <w:proofErr w:type="spellEnd"/>
            <w:r w:rsidRPr="002B08BD">
              <w:rPr>
                <w:sz w:val="22"/>
                <w:szCs w:val="22"/>
                <w:lang w:val="ro-RO"/>
              </w:rPr>
              <w:t xml:space="preserve"> </w:t>
            </w:r>
            <w:proofErr w:type="spellStart"/>
            <w:r w:rsidRPr="002B08BD">
              <w:rPr>
                <w:sz w:val="22"/>
                <w:szCs w:val="22"/>
                <w:lang w:val="ro-RO"/>
              </w:rPr>
              <w:t>the</w:t>
            </w:r>
            <w:proofErr w:type="spellEnd"/>
            <w:r w:rsidRPr="002B08BD">
              <w:rPr>
                <w:sz w:val="22"/>
                <w:szCs w:val="22"/>
                <w:lang w:val="ro-RO"/>
              </w:rPr>
              <w:t xml:space="preserve"> </w:t>
            </w:r>
            <w:proofErr w:type="spellStart"/>
            <w:r w:rsidRPr="002B08BD">
              <w:rPr>
                <w:sz w:val="22"/>
                <w:szCs w:val="22"/>
                <w:lang w:val="ro-RO"/>
              </w:rPr>
              <w:t>liquidation</w:t>
            </w:r>
            <w:proofErr w:type="spellEnd"/>
            <w:r w:rsidRPr="002B08BD">
              <w:rPr>
                <w:sz w:val="22"/>
                <w:szCs w:val="22"/>
                <w:lang w:val="ro-RO"/>
              </w:rPr>
              <w:t xml:space="preserve">/sale of direct </w:t>
            </w:r>
            <w:proofErr w:type="spellStart"/>
            <w:r w:rsidRPr="002B08BD">
              <w:rPr>
                <w:sz w:val="22"/>
                <w:szCs w:val="22"/>
                <w:lang w:val="ro-RO"/>
              </w:rPr>
              <w:t>investments</w:t>
            </w:r>
            <w:proofErr w:type="spellEnd"/>
            <w:r w:rsidRPr="002B08BD">
              <w:rPr>
                <w:sz w:val="22"/>
                <w:szCs w:val="22"/>
                <w:lang w:val="ro-RO"/>
              </w:rPr>
              <w:t>.</w:t>
            </w:r>
          </w:p>
          <w:p w14:paraId="766D5004" w14:textId="77777777" w:rsidR="002B08BD" w:rsidRPr="002B08BD" w:rsidRDefault="002B08BD" w:rsidP="0012335F">
            <w:pPr>
              <w:ind w:firstLine="0"/>
              <w:rPr>
                <w:sz w:val="22"/>
                <w:szCs w:val="22"/>
                <w:lang w:val="ro-RO"/>
              </w:rPr>
            </w:pPr>
          </w:p>
          <w:p w14:paraId="50DEEFB4" w14:textId="77777777" w:rsidR="002B08BD" w:rsidRPr="002B08BD" w:rsidRDefault="002B08BD" w:rsidP="0012335F">
            <w:pPr>
              <w:ind w:firstLine="0"/>
              <w:rPr>
                <w:sz w:val="22"/>
                <w:szCs w:val="22"/>
                <w:lang w:val="ro-RO"/>
              </w:rPr>
            </w:pPr>
          </w:p>
          <w:p w14:paraId="45410BA5" w14:textId="77777777" w:rsidR="002B08BD" w:rsidRPr="002B08BD" w:rsidRDefault="002B08BD" w:rsidP="002B08BD">
            <w:pPr>
              <w:ind w:firstLine="0"/>
              <w:rPr>
                <w:b/>
                <w:bCs/>
                <w:sz w:val="22"/>
                <w:szCs w:val="22"/>
                <w:lang w:val="ro-RO"/>
              </w:rPr>
            </w:pPr>
            <w:proofErr w:type="spellStart"/>
            <w:r w:rsidRPr="002B08BD">
              <w:rPr>
                <w:b/>
                <w:bCs/>
                <w:sz w:val="22"/>
                <w:szCs w:val="22"/>
                <w:lang w:val="ro-RO"/>
              </w:rPr>
              <w:t>Article</w:t>
            </w:r>
            <w:proofErr w:type="spellEnd"/>
            <w:r w:rsidRPr="002B08BD">
              <w:rPr>
                <w:b/>
                <w:bCs/>
                <w:sz w:val="22"/>
                <w:szCs w:val="22"/>
                <w:lang w:val="ro-RO"/>
              </w:rPr>
              <w:t xml:space="preserve"> 8. </w:t>
            </w:r>
            <w:proofErr w:type="spellStart"/>
            <w:r w:rsidRPr="002B08BD">
              <w:rPr>
                <w:b/>
                <w:bCs/>
                <w:sz w:val="22"/>
                <w:szCs w:val="22"/>
                <w:lang w:val="ro-RO"/>
              </w:rPr>
              <w:t>Operations</w:t>
            </w:r>
            <w:proofErr w:type="spellEnd"/>
            <w:r w:rsidRPr="002B08BD">
              <w:rPr>
                <w:b/>
                <w:bCs/>
                <w:sz w:val="22"/>
                <w:szCs w:val="22"/>
                <w:lang w:val="ro-RO"/>
              </w:rPr>
              <w:t xml:space="preserve"> </w:t>
            </w:r>
            <w:proofErr w:type="spellStart"/>
            <w:r w:rsidRPr="002B08BD">
              <w:rPr>
                <w:b/>
                <w:bCs/>
                <w:sz w:val="22"/>
                <w:szCs w:val="22"/>
                <w:lang w:val="ro-RO"/>
              </w:rPr>
              <w:t>with</w:t>
            </w:r>
            <w:proofErr w:type="spellEnd"/>
            <w:r w:rsidRPr="002B08BD">
              <w:rPr>
                <w:b/>
                <w:bCs/>
                <w:sz w:val="22"/>
                <w:szCs w:val="22"/>
                <w:lang w:val="ro-RO"/>
              </w:rPr>
              <w:t xml:space="preserve"> real </w:t>
            </w:r>
            <w:proofErr w:type="spellStart"/>
            <w:r w:rsidRPr="002B08BD">
              <w:rPr>
                <w:b/>
                <w:bCs/>
                <w:sz w:val="22"/>
                <w:szCs w:val="22"/>
                <w:lang w:val="ro-RO"/>
              </w:rPr>
              <w:t>estate</w:t>
            </w:r>
            <w:proofErr w:type="spellEnd"/>
          </w:p>
          <w:p w14:paraId="26C82956" w14:textId="77777777" w:rsidR="002B08BD" w:rsidRPr="002B08BD" w:rsidRDefault="002B08BD" w:rsidP="002B08BD">
            <w:pPr>
              <w:ind w:firstLine="0"/>
              <w:rPr>
                <w:sz w:val="22"/>
                <w:szCs w:val="22"/>
                <w:lang w:val="ro-RO"/>
              </w:rPr>
            </w:pPr>
            <w:r w:rsidRPr="002B08BD">
              <w:rPr>
                <w:sz w:val="22"/>
                <w:szCs w:val="22"/>
                <w:lang w:val="ro-RO"/>
              </w:rPr>
              <w:t xml:space="preserve">(1) </w:t>
            </w:r>
            <w:proofErr w:type="spellStart"/>
            <w:r w:rsidRPr="002B08BD">
              <w:rPr>
                <w:sz w:val="22"/>
                <w:szCs w:val="22"/>
                <w:lang w:val="ro-RO"/>
              </w:rPr>
              <w:t>Operations</w:t>
            </w:r>
            <w:proofErr w:type="spellEnd"/>
            <w:r w:rsidRPr="002B08BD">
              <w:rPr>
                <w:sz w:val="22"/>
                <w:szCs w:val="22"/>
                <w:lang w:val="ro-RO"/>
              </w:rPr>
              <w:t xml:space="preserve"> </w:t>
            </w:r>
            <w:proofErr w:type="spellStart"/>
            <w:r w:rsidRPr="002B08BD">
              <w:rPr>
                <w:sz w:val="22"/>
                <w:szCs w:val="22"/>
                <w:lang w:val="ro-RO"/>
              </w:rPr>
              <w:t>with</w:t>
            </w:r>
            <w:proofErr w:type="spellEnd"/>
            <w:r w:rsidRPr="002B08BD">
              <w:rPr>
                <w:sz w:val="22"/>
                <w:szCs w:val="22"/>
                <w:lang w:val="ro-RO"/>
              </w:rPr>
              <w:t xml:space="preserve"> real </w:t>
            </w:r>
            <w:proofErr w:type="spellStart"/>
            <w:r w:rsidRPr="002B08BD">
              <w:rPr>
                <w:sz w:val="22"/>
                <w:szCs w:val="22"/>
                <w:lang w:val="ro-RO"/>
              </w:rPr>
              <w:t>estate</w:t>
            </w:r>
            <w:proofErr w:type="spellEnd"/>
            <w:r w:rsidRPr="002B08BD">
              <w:rPr>
                <w:sz w:val="22"/>
                <w:szCs w:val="22"/>
                <w:lang w:val="ro-RO"/>
              </w:rPr>
              <w:t xml:space="preserve"> </w:t>
            </w:r>
            <w:proofErr w:type="spellStart"/>
            <w:r w:rsidRPr="002B08BD">
              <w:rPr>
                <w:sz w:val="22"/>
                <w:szCs w:val="22"/>
                <w:lang w:val="ro-RO"/>
              </w:rPr>
              <w:t>shall</w:t>
            </w:r>
            <w:proofErr w:type="spellEnd"/>
            <w:r w:rsidRPr="002B08BD">
              <w:rPr>
                <w:sz w:val="22"/>
                <w:szCs w:val="22"/>
                <w:lang w:val="ro-RO"/>
              </w:rPr>
              <w:t xml:space="preserve"> </w:t>
            </w:r>
            <w:proofErr w:type="spellStart"/>
            <w:r w:rsidRPr="002B08BD">
              <w:rPr>
                <w:sz w:val="22"/>
                <w:szCs w:val="22"/>
                <w:lang w:val="ro-RO"/>
              </w:rPr>
              <w:t>mean</w:t>
            </w:r>
            <w:proofErr w:type="spellEnd"/>
            <w:r w:rsidRPr="002B08BD">
              <w:rPr>
                <w:sz w:val="22"/>
                <w:szCs w:val="22"/>
                <w:lang w:val="ro-RO"/>
              </w:rPr>
              <w:t xml:space="preserve"> </w:t>
            </w:r>
            <w:proofErr w:type="spellStart"/>
            <w:r w:rsidRPr="002B08BD">
              <w:rPr>
                <w:sz w:val="22"/>
                <w:szCs w:val="22"/>
                <w:lang w:val="ro-RO"/>
              </w:rPr>
              <w:t>operations</w:t>
            </w:r>
            <w:proofErr w:type="spellEnd"/>
            <w:r w:rsidRPr="002B08BD">
              <w:rPr>
                <w:sz w:val="22"/>
                <w:szCs w:val="22"/>
                <w:lang w:val="ro-RO"/>
              </w:rPr>
              <w:t xml:space="preserve"> (</w:t>
            </w:r>
            <w:proofErr w:type="spellStart"/>
            <w:r w:rsidRPr="002B08BD">
              <w:rPr>
                <w:sz w:val="22"/>
                <w:szCs w:val="22"/>
                <w:lang w:val="ro-RO"/>
              </w:rPr>
              <w:t>other</w:t>
            </w:r>
            <w:proofErr w:type="spellEnd"/>
            <w:r w:rsidRPr="002B08BD">
              <w:rPr>
                <w:sz w:val="22"/>
                <w:szCs w:val="22"/>
                <w:lang w:val="ro-RO"/>
              </w:rPr>
              <w:t xml:space="preserve"> </w:t>
            </w:r>
            <w:proofErr w:type="spellStart"/>
            <w:r w:rsidRPr="002B08BD">
              <w:rPr>
                <w:sz w:val="22"/>
                <w:szCs w:val="22"/>
                <w:lang w:val="ro-RO"/>
              </w:rPr>
              <w:t>than</w:t>
            </w:r>
            <w:proofErr w:type="spellEnd"/>
            <w:r w:rsidRPr="002B08BD">
              <w:rPr>
                <w:sz w:val="22"/>
                <w:szCs w:val="22"/>
                <w:lang w:val="ro-RO"/>
              </w:rPr>
              <w:t xml:space="preserve"> </w:t>
            </w:r>
            <w:proofErr w:type="spellStart"/>
            <w:r w:rsidRPr="002B08BD">
              <w:rPr>
                <w:sz w:val="22"/>
                <w:szCs w:val="22"/>
                <w:lang w:val="ro-RO"/>
              </w:rPr>
              <w:t>those</w:t>
            </w:r>
            <w:proofErr w:type="spellEnd"/>
            <w:r w:rsidRPr="002B08BD">
              <w:rPr>
                <w:sz w:val="22"/>
                <w:szCs w:val="22"/>
                <w:lang w:val="ro-RO"/>
              </w:rPr>
              <w:t xml:space="preserve"> </w:t>
            </w:r>
            <w:proofErr w:type="spellStart"/>
            <w:r w:rsidRPr="002B08BD">
              <w:rPr>
                <w:sz w:val="22"/>
                <w:szCs w:val="22"/>
                <w:lang w:val="ro-RO"/>
              </w:rPr>
              <w:t>referred</w:t>
            </w:r>
            <w:proofErr w:type="spellEnd"/>
            <w:r w:rsidRPr="002B08BD">
              <w:rPr>
                <w:sz w:val="22"/>
                <w:szCs w:val="22"/>
                <w:lang w:val="ro-RO"/>
              </w:rPr>
              <w:t xml:space="preserve"> </w:t>
            </w:r>
            <w:proofErr w:type="spellStart"/>
            <w:r w:rsidRPr="002B08BD">
              <w:rPr>
                <w:sz w:val="22"/>
                <w:szCs w:val="22"/>
                <w:lang w:val="ro-RO"/>
              </w:rPr>
              <w:t>to</w:t>
            </w:r>
            <w:proofErr w:type="spellEnd"/>
            <w:r w:rsidRPr="002B08BD">
              <w:rPr>
                <w:sz w:val="22"/>
                <w:szCs w:val="22"/>
                <w:lang w:val="ro-RO"/>
              </w:rPr>
              <w:t xml:space="preserve"> in </w:t>
            </w:r>
            <w:proofErr w:type="spellStart"/>
            <w:r w:rsidRPr="002B08BD">
              <w:rPr>
                <w:sz w:val="22"/>
                <w:szCs w:val="22"/>
                <w:lang w:val="ro-RO"/>
              </w:rPr>
              <w:t>Article</w:t>
            </w:r>
            <w:proofErr w:type="spellEnd"/>
            <w:r w:rsidRPr="002B08BD">
              <w:rPr>
                <w:sz w:val="22"/>
                <w:szCs w:val="22"/>
                <w:lang w:val="ro-RO"/>
              </w:rPr>
              <w:t xml:space="preserve"> 7), </w:t>
            </w:r>
            <w:proofErr w:type="spellStart"/>
            <w:r w:rsidRPr="002B08BD">
              <w:rPr>
                <w:sz w:val="22"/>
                <w:szCs w:val="22"/>
                <w:lang w:val="ro-RO"/>
              </w:rPr>
              <w:t>which</w:t>
            </w:r>
            <w:proofErr w:type="spellEnd"/>
            <w:r w:rsidRPr="002B08BD">
              <w:rPr>
                <w:sz w:val="22"/>
                <w:szCs w:val="22"/>
                <w:lang w:val="ro-RO"/>
              </w:rPr>
              <w:t xml:space="preserve"> are </w:t>
            </w:r>
            <w:proofErr w:type="spellStart"/>
            <w:r w:rsidRPr="002B08BD">
              <w:rPr>
                <w:sz w:val="22"/>
                <w:szCs w:val="22"/>
                <w:lang w:val="ro-RO"/>
              </w:rPr>
              <w:t>performed</w:t>
            </w:r>
            <w:proofErr w:type="spellEnd"/>
            <w:r w:rsidRPr="002B08BD">
              <w:rPr>
                <w:sz w:val="22"/>
                <w:szCs w:val="22"/>
                <w:lang w:val="ro-RO"/>
              </w:rPr>
              <w:t xml:space="preserve"> </w:t>
            </w:r>
            <w:proofErr w:type="spellStart"/>
            <w:r w:rsidRPr="002B08BD">
              <w:rPr>
                <w:sz w:val="22"/>
                <w:szCs w:val="22"/>
                <w:lang w:val="ro-RO"/>
              </w:rPr>
              <w:t>with</w:t>
            </w:r>
            <w:proofErr w:type="spellEnd"/>
            <w:r w:rsidRPr="002B08BD">
              <w:rPr>
                <w:sz w:val="22"/>
                <w:szCs w:val="22"/>
                <w:lang w:val="ro-RO"/>
              </w:rPr>
              <w:t xml:space="preserve"> </w:t>
            </w:r>
            <w:proofErr w:type="spellStart"/>
            <w:r w:rsidRPr="002B08BD">
              <w:rPr>
                <w:sz w:val="22"/>
                <w:szCs w:val="22"/>
                <w:lang w:val="ro-RO"/>
              </w:rPr>
              <w:t>the</w:t>
            </w:r>
            <w:proofErr w:type="spellEnd"/>
            <w:r w:rsidRPr="002B08BD">
              <w:rPr>
                <w:sz w:val="22"/>
                <w:szCs w:val="22"/>
                <w:lang w:val="ro-RO"/>
              </w:rPr>
              <w:t xml:space="preserve"> </w:t>
            </w:r>
            <w:proofErr w:type="spellStart"/>
            <w:r w:rsidRPr="002B08BD">
              <w:rPr>
                <w:sz w:val="22"/>
                <w:szCs w:val="22"/>
                <w:lang w:val="ro-RO"/>
              </w:rPr>
              <w:t>purpose</w:t>
            </w:r>
            <w:proofErr w:type="spellEnd"/>
            <w:r w:rsidRPr="002B08BD">
              <w:rPr>
                <w:sz w:val="22"/>
                <w:szCs w:val="22"/>
                <w:lang w:val="ro-RO"/>
              </w:rPr>
              <w:t xml:space="preserve"> of </w:t>
            </w:r>
            <w:proofErr w:type="spellStart"/>
            <w:r w:rsidRPr="002B08BD">
              <w:rPr>
                <w:sz w:val="22"/>
                <w:szCs w:val="22"/>
                <w:lang w:val="ro-RO"/>
              </w:rPr>
              <w:t>construction</w:t>
            </w:r>
            <w:proofErr w:type="spellEnd"/>
            <w:r w:rsidRPr="002B08BD">
              <w:rPr>
                <w:sz w:val="22"/>
                <w:szCs w:val="22"/>
                <w:lang w:val="ro-RO"/>
              </w:rPr>
              <w:t xml:space="preserve"> </w:t>
            </w:r>
            <w:r w:rsidRPr="002B08BD">
              <w:rPr>
                <w:sz w:val="22"/>
                <w:szCs w:val="22"/>
                <w:lang w:val="ro-RO"/>
              </w:rPr>
              <w:lastRenderedPageBreak/>
              <w:t xml:space="preserve">of </w:t>
            </w:r>
            <w:proofErr w:type="spellStart"/>
            <w:r w:rsidRPr="002B08BD">
              <w:rPr>
                <w:sz w:val="22"/>
                <w:szCs w:val="22"/>
                <w:lang w:val="ro-RO"/>
              </w:rPr>
              <w:t>buildings</w:t>
            </w:r>
            <w:proofErr w:type="spellEnd"/>
            <w:r w:rsidRPr="002B08BD">
              <w:rPr>
                <w:sz w:val="22"/>
                <w:szCs w:val="22"/>
                <w:lang w:val="ro-RO"/>
              </w:rPr>
              <w:t xml:space="preserve"> or </w:t>
            </w:r>
            <w:proofErr w:type="spellStart"/>
            <w:r w:rsidRPr="002B08BD">
              <w:rPr>
                <w:sz w:val="22"/>
                <w:szCs w:val="22"/>
                <w:lang w:val="ro-RO"/>
              </w:rPr>
              <w:t>other</w:t>
            </w:r>
            <w:proofErr w:type="spellEnd"/>
            <w:r w:rsidRPr="002B08BD">
              <w:rPr>
                <w:sz w:val="22"/>
                <w:szCs w:val="22"/>
                <w:lang w:val="ro-RO"/>
              </w:rPr>
              <w:t xml:space="preserve"> real </w:t>
            </w:r>
            <w:proofErr w:type="spellStart"/>
            <w:r w:rsidRPr="002B08BD">
              <w:rPr>
                <w:sz w:val="22"/>
                <w:szCs w:val="22"/>
                <w:lang w:val="ro-RO"/>
              </w:rPr>
              <w:t>estate</w:t>
            </w:r>
            <w:proofErr w:type="spellEnd"/>
            <w:r w:rsidRPr="002B08BD">
              <w:rPr>
                <w:sz w:val="22"/>
                <w:szCs w:val="22"/>
                <w:lang w:val="ro-RO"/>
              </w:rPr>
              <w:t xml:space="preserve">, </w:t>
            </w:r>
            <w:proofErr w:type="spellStart"/>
            <w:r w:rsidRPr="002B08BD">
              <w:rPr>
                <w:sz w:val="22"/>
                <w:szCs w:val="22"/>
                <w:lang w:val="ro-RO"/>
              </w:rPr>
              <w:t>purchase</w:t>
            </w:r>
            <w:proofErr w:type="spellEnd"/>
            <w:r w:rsidRPr="002B08BD">
              <w:rPr>
                <w:sz w:val="22"/>
                <w:szCs w:val="22"/>
                <w:lang w:val="ro-RO"/>
              </w:rPr>
              <w:t xml:space="preserve"> of land, </w:t>
            </w:r>
            <w:proofErr w:type="spellStart"/>
            <w:r w:rsidRPr="002B08BD">
              <w:rPr>
                <w:sz w:val="22"/>
                <w:szCs w:val="22"/>
                <w:lang w:val="ro-RO"/>
              </w:rPr>
              <w:t>buildings</w:t>
            </w:r>
            <w:proofErr w:type="spellEnd"/>
            <w:r w:rsidRPr="002B08BD">
              <w:rPr>
                <w:sz w:val="22"/>
                <w:szCs w:val="22"/>
                <w:lang w:val="ro-RO"/>
              </w:rPr>
              <w:t xml:space="preserve"> or </w:t>
            </w:r>
            <w:proofErr w:type="spellStart"/>
            <w:r w:rsidRPr="002B08BD">
              <w:rPr>
                <w:sz w:val="22"/>
                <w:szCs w:val="22"/>
                <w:lang w:val="ro-RO"/>
              </w:rPr>
              <w:t>other</w:t>
            </w:r>
            <w:proofErr w:type="spellEnd"/>
            <w:r w:rsidRPr="002B08BD">
              <w:rPr>
                <w:sz w:val="22"/>
                <w:szCs w:val="22"/>
                <w:lang w:val="ro-RO"/>
              </w:rPr>
              <w:t xml:space="preserve"> real </w:t>
            </w:r>
            <w:proofErr w:type="spellStart"/>
            <w:r w:rsidRPr="002B08BD">
              <w:rPr>
                <w:sz w:val="22"/>
                <w:szCs w:val="22"/>
                <w:lang w:val="ro-RO"/>
              </w:rPr>
              <w:t>estate</w:t>
            </w:r>
            <w:proofErr w:type="spellEnd"/>
            <w:r w:rsidRPr="002B08BD">
              <w:rPr>
                <w:sz w:val="22"/>
                <w:szCs w:val="22"/>
                <w:lang w:val="ro-RO"/>
              </w:rPr>
              <w:t xml:space="preserve">, for </w:t>
            </w:r>
            <w:proofErr w:type="spellStart"/>
            <w:r w:rsidRPr="002B08BD">
              <w:rPr>
                <w:sz w:val="22"/>
                <w:szCs w:val="22"/>
                <w:lang w:val="ro-RO"/>
              </w:rPr>
              <w:t>gain</w:t>
            </w:r>
            <w:proofErr w:type="spellEnd"/>
            <w:r w:rsidRPr="002B08BD">
              <w:rPr>
                <w:sz w:val="22"/>
                <w:szCs w:val="22"/>
                <w:lang w:val="ro-RO"/>
              </w:rPr>
              <w:t xml:space="preserve"> or personal </w:t>
            </w:r>
            <w:proofErr w:type="spellStart"/>
            <w:r w:rsidRPr="002B08BD">
              <w:rPr>
                <w:sz w:val="22"/>
                <w:szCs w:val="22"/>
                <w:lang w:val="ro-RO"/>
              </w:rPr>
              <w:t>use</w:t>
            </w:r>
            <w:proofErr w:type="spellEnd"/>
            <w:r w:rsidRPr="002B08BD">
              <w:rPr>
                <w:sz w:val="22"/>
                <w:szCs w:val="22"/>
                <w:lang w:val="ro-RO"/>
              </w:rPr>
              <w:t xml:space="preserve">, as </w:t>
            </w:r>
            <w:proofErr w:type="spellStart"/>
            <w:r w:rsidRPr="002B08BD">
              <w:rPr>
                <w:sz w:val="22"/>
                <w:szCs w:val="22"/>
                <w:lang w:val="ro-RO"/>
              </w:rPr>
              <w:t>well</w:t>
            </w:r>
            <w:proofErr w:type="spellEnd"/>
            <w:r w:rsidRPr="002B08BD">
              <w:rPr>
                <w:sz w:val="22"/>
                <w:szCs w:val="22"/>
                <w:lang w:val="ro-RO"/>
              </w:rPr>
              <w:t xml:space="preserve"> as </w:t>
            </w:r>
            <w:proofErr w:type="spellStart"/>
            <w:r w:rsidRPr="002B08BD">
              <w:rPr>
                <w:sz w:val="22"/>
                <w:szCs w:val="22"/>
                <w:lang w:val="ro-RO"/>
              </w:rPr>
              <w:t>operations</w:t>
            </w:r>
            <w:proofErr w:type="spellEnd"/>
            <w:r w:rsidRPr="002B08BD">
              <w:rPr>
                <w:sz w:val="22"/>
                <w:szCs w:val="22"/>
                <w:lang w:val="ro-RO"/>
              </w:rPr>
              <w:t xml:space="preserve"> </w:t>
            </w:r>
            <w:proofErr w:type="spellStart"/>
            <w:r w:rsidRPr="002B08BD">
              <w:rPr>
                <w:sz w:val="22"/>
                <w:szCs w:val="22"/>
                <w:lang w:val="ro-RO"/>
              </w:rPr>
              <w:t>related</w:t>
            </w:r>
            <w:proofErr w:type="spellEnd"/>
            <w:r w:rsidRPr="002B08BD">
              <w:rPr>
                <w:sz w:val="22"/>
                <w:szCs w:val="22"/>
                <w:lang w:val="ro-RO"/>
              </w:rPr>
              <w:t xml:space="preserve"> </w:t>
            </w:r>
            <w:proofErr w:type="spellStart"/>
            <w:r w:rsidRPr="002B08BD">
              <w:rPr>
                <w:sz w:val="22"/>
                <w:szCs w:val="22"/>
                <w:lang w:val="ro-RO"/>
              </w:rPr>
              <w:t>to</w:t>
            </w:r>
            <w:proofErr w:type="spellEnd"/>
            <w:r w:rsidRPr="002B08BD">
              <w:rPr>
                <w:sz w:val="22"/>
                <w:szCs w:val="22"/>
                <w:lang w:val="ro-RO"/>
              </w:rPr>
              <w:t xml:space="preserve"> sale of </w:t>
            </w:r>
            <w:proofErr w:type="spellStart"/>
            <w:r w:rsidRPr="002B08BD">
              <w:rPr>
                <w:sz w:val="22"/>
                <w:szCs w:val="22"/>
                <w:lang w:val="ro-RO"/>
              </w:rPr>
              <w:t>such</w:t>
            </w:r>
            <w:proofErr w:type="spellEnd"/>
            <w:r w:rsidRPr="002B08BD">
              <w:rPr>
                <w:sz w:val="22"/>
                <w:szCs w:val="22"/>
                <w:lang w:val="ro-RO"/>
              </w:rPr>
              <w:t xml:space="preserve"> real </w:t>
            </w:r>
            <w:proofErr w:type="spellStart"/>
            <w:r w:rsidRPr="002B08BD">
              <w:rPr>
                <w:sz w:val="22"/>
                <w:szCs w:val="22"/>
                <w:lang w:val="ro-RO"/>
              </w:rPr>
              <w:t>estate</w:t>
            </w:r>
            <w:proofErr w:type="spellEnd"/>
            <w:r w:rsidRPr="002B08BD">
              <w:rPr>
                <w:sz w:val="22"/>
                <w:szCs w:val="22"/>
                <w:lang w:val="ro-RO"/>
              </w:rPr>
              <w:t xml:space="preserve">. </w:t>
            </w:r>
          </w:p>
          <w:p w14:paraId="7E395FF1" w14:textId="77777777" w:rsidR="002B08BD" w:rsidRDefault="002B08BD" w:rsidP="0012335F">
            <w:pPr>
              <w:ind w:firstLine="0"/>
              <w:rPr>
                <w:b/>
                <w:sz w:val="22"/>
                <w:szCs w:val="22"/>
              </w:rPr>
            </w:pPr>
          </w:p>
          <w:p w14:paraId="6254390D" w14:textId="77777777" w:rsidR="002B08BD" w:rsidRPr="001A4228" w:rsidRDefault="002B08BD" w:rsidP="002B08BD">
            <w:pPr>
              <w:pStyle w:val="NormalWeb"/>
              <w:ind w:left="0"/>
              <w:jc w:val="both"/>
              <w:rPr>
                <w:b/>
                <w:color w:val="000000"/>
                <w:sz w:val="22"/>
                <w:szCs w:val="22"/>
              </w:rPr>
            </w:pPr>
            <w:r w:rsidRPr="001A4228">
              <w:rPr>
                <w:b/>
                <w:color w:val="000000"/>
                <w:sz w:val="22"/>
                <w:szCs w:val="22"/>
              </w:rPr>
              <w:t>Article 9. Operations with financial instruments</w:t>
            </w:r>
          </w:p>
          <w:p w14:paraId="25B46722" w14:textId="77777777" w:rsidR="001A4228" w:rsidRPr="001A4228" w:rsidRDefault="001A4228" w:rsidP="001A4228">
            <w:pPr>
              <w:ind w:firstLine="0"/>
              <w:rPr>
                <w:bCs/>
                <w:color w:val="000000"/>
                <w:sz w:val="22"/>
                <w:szCs w:val="22"/>
              </w:rPr>
            </w:pPr>
            <w:r w:rsidRPr="001A4228">
              <w:rPr>
                <w:color w:val="000000"/>
                <w:sz w:val="22"/>
                <w:szCs w:val="22"/>
              </w:rPr>
              <w:t>(3) Operations with financial instruments normally dealt in on the capital market shall include the following:</w:t>
            </w:r>
          </w:p>
          <w:p w14:paraId="14E5413F" w14:textId="77777777" w:rsidR="001A4228" w:rsidRPr="001A4228" w:rsidRDefault="001A4228" w:rsidP="001A4228">
            <w:pPr>
              <w:ind w:firstLine="0"/>
              <w:rPr>
                <w:bCs/>
                <w:color w:val="000000"/>
                <w:sz w:val="22"/>
                <w:szCs w:val="22"/>
              </w:rPr>
            </w:pPr>
            <w:r w:rsidRPr="001A4228">
              <w:rPr>
                <w:color w:val="000000"/>
                <w:sz w:val="22"/>
                <w:szCs w:val="22"/>
              </w:rPr>
              <w:t xml:space="preserve">a) admission of domestic financial instruments to the foreign capital </w:t>
            </w:r>
            <w:proofErr w:type="gramStart"/>
            <w:r w:rsidRPr="001A4228">
              <w:rPr>
                <w:color w:val="000000"/>
                <w:sz w:val="22"/>
                <w:szCs w:val="22"/>
              </w:rPr>
              <w:t>market;</w:t>
            </w:r>
            <w:proofErr w:type="gramEnd"/>
            <w:r w:rsidRPr="001A4228">
              <w:rPr>
                <w:color w:val="000000"/>
                <w:sz w:val="22"/>
                <w:szCs w:val="22"/>
              </w:rPr>
              <w:t xml:space="preserve"> </w:t>
            </w:r>
          </w:p>
          <w:p w14:paraId="3A04C2B6" w14:textId="77777777" w:rsidR="001A4228" w:rsidRPr="001A4228" w:rsidRDefault="001A4228" w:rsidP="001A4228">
            <w:pPr>
              <w:ind w:firstLine="0"/>
              <w:rPr>
                <w:bCs/>
                <w:color w:val="000000"/>
                <w:sz w:val="22"/>
                <w:szCs w:val="22"/>
              </w:rPr>
            </w:pPr>
            <w:r w:rsidRPr="001A4228">
              <w:rPr>
                <w:color w:val="000000"/>
                <w:sz w:val="22"/>
                <w:szCs w:val="22"/>
              </w:rPr>
              <w:t xml:space="preserve">b) admission of foreign financial instruments to the capital market of the Republic of </w:t>
            </w:r>
            <w:proofErr w:type="gramStart"/>
            <w:r w:rsidRPr="001A4228">
              <w:rPr>
                <w:color w:val="000000"/>
                <w:sz w:val="22"/>
                <w:szCs w:val="22"/>
              </w:rPr>
              <w:t>Moldova;</w:t>
            </w:r>
            <w:proofErr w:type="gramEnd"/>
            <w:r w:rsidRPr="001A4228">
              <w:rPr>
                <w:color w:val="000000"/>
                <w:sz w:val="22"/>
                <w:szCs w:val="22"/>
              </w:rPr>
              <w:t xml:space="preserve"> </w:t>
            </w:r>
          </w:p>
          <w:p w14:paraId="63AE9C21" w14:textId="77777777" w:rsidR="001A4228" w:rsidRPr="001A4228" w:rsidRDefault="001A4228" w:rsidP="001A4228">
            <w:pPr>
              <w:ind w:firstLine="0"/>
              <w:rPr>
                <w:bCs/>
                <w:color w:val="000000"/>
                <w:sz w:val="22"/>
                <w:szCs w:val="22"/>
              </w:rPr>
            </w:pPr>
            <w:r w:rsidRPr="001A4228">
              <w:rPr>
                <w:color w:val="000000"/>
                <w:sz w:val="22"/>
                <w:szCs w:val="22"/>
              </w:rPr>
              <w:t xml:space="preserve">c) purchase/sale by non-residents of domestic financial instruments dealt in on a stock exchange or not dealt in on a stock </w:t>
            </w:r>
            <w:proofErr w:type="gramStart"/>
            <w:r w:rsidRPr="001A4228">
              <w:rPr>
                <w:color w:val="000000"/>
                <w:sz w:val="22"/>
                <w:szCs w:val="22"/>
              </w:rPr>
              <w:t>exchange;</w:t>
            </w:r>
            <w:proofErr w:type="gramEnd"/>
          </w:p>
          <w:p w14:paraId="3CA879ED" w14:textId="77777777" w:rsidR="001A4228" w:rsidRPr="001A4228" w:rsidRDefault="001A4228" w:rsidP="001A4228">
            <w:pPr>
              <w:ind w:firstLine="0"/>
              <w:rPr>
                <w:bCs/>
                <w:color w:val="000000"/>
                <w:sz w:val="22"/>
                <w:szCs w:val="22"/>
              </w:rPr>
            </w:pPr>
            <w:r w:rsidRPr="001A4228">
              <w:rPr>
                <w:color w:val="000000"/>
                <w:sz w:val="22"/>
                <w:szCs w:val="22"/>
              </w:rPr>
              <w:t xml:space="preserve">d) purchase/sale by residents of foreign financial instruments dealt in on a stock </w:t>
            </w:r>
            <w:r w:rsidRPr="001A4228">
              <w:rPr>
                <w:color w:val="000000"/>
                <w:sz w:val="22"/>
                <w:szCs w:val="22"/>
              </w:rPr>
              <w:lastRenderedPageBreak/>
              <w:t>exchange or not dealt in on a stock exchange.</w:t>
            </w:r>
          </w:p>
          <w:p w14:paraId="265A4E11" w14:textId="77777777" w:rsidR="001A4228" w:rsidRPr="001A4228" w:rsidRDefault="001A4228" w:rsidP="001A4228">
            <w:pPr>
              <w:ind w:firstLine="0"/>
              <w:rPr>
                <w:bCs/>
                <w:color w:val="000000"/>
                <w:sz w:val="22"/>
                <w:szCs w:val="22"/>
              </w:rPr>
            </w:pPr>
          </w:p>
          <w:p w14:paraId="7171BB43" w14:textId="77777777" w:rsidR="001A4228" w:rsidRPr="001A4228" w:rsidRDefault="001A4228" w:rsidP="001A4228">
            <w:pPr>
              <w:ind w:firstLine="0"/>
              <w:rPr>
                <w:bCs/>
                <w:color w:val="000000"/>
                <w:sz w:val="22"/>
                <w:szCs w:val="22"/>
              </w:rPr>
            </w:pPr>
            <w:r w:rsidRPr="001A4228">
              <w:rPr>
                <w:color w:val="000000"/>
                <w:sz w:val="22"/>
                <w:szCs w:val="22"/>
              </w:rPr>
              <w:t>(4) Operations with financial instruments normally dealt in on the money market shall include the following:</w:t>
            </w:r>
          </w:p>
          <w:p w14:paraId="3329F86B" w14:textId="77777777" w:rsidR="001A4228" w:rsidRPr="001A4228" w:rsidRDefault="001A4228" w:rsidP="001A4228">
            <w:pPr>
              <w:ind w:firstLine="0"/>
              <w:rPr>
                <w:bCs/>
                <w:color w:val="000000"/>
                <w:sz w:val="22"/>
                <w:szCs w:val="22"/>
              </w:rPr>
            </w:pPr>
            <w:r w:rsidRPr="001A4228">
              <w:rPr>
                <w:color w:val="000000"/>
                <w:sz w:val="22"/>
                <w:szCs w:val="22"/>
              </w:rPr>
              <w:t xml:space="preserve">a) admission of domestic financial instruments to the foreign money </w:t>
            </w:r>
            <w:proofErr w:type="gramStart"/>
            <w:r w:rsidRPr="001A4228">
              <w:rPr>
                <w:color w:val="000000"/>
                <w:sz w:val="22"/>
                <w:szCs w:val="22"/>
              </w:rPr>
              <w:t>market;</w:t>
            </w:r>
            <w:proofErr w:type="gramEnd"/>
          </w:p>
          <w:p w14:paraId="6C2BFD1B" w14:textId="77777777" w:rsidR="001A4228" w:rsidRPr="001A4228" w:rsidRDefault="001A4228" w:rsidP="001A4228">
            <w:pPr>
              <w:ind w:firstLine="0"/>
              <w:rPr>
                <w:bCs/>
                <w:color w:val="000000"/>
                <w:sz w:val="22"/>
                <w:szCs w:val="22"/>
              </w:rPr>
            </w:pPr>
            <w:r w:rsidRPr="001A4228">
              <w:rPr>
                <w:color w:val="000000"/>
                <w:sz w:val="22"/>
                <w:szCs w:val="22"/>
              </w:rPr>
              <w:t xml:space="preserve">b) admission of foreign financial instruments to the money market of the Republic of </w:t>
            </w:r>
            <w:proofErr w:type="gramStart"/>
            <w:r w:rsidRPr="001A4228">
              <w:rPr>
                <w:color w:val="000000"/>
                <w:sz w:val="22"/>
                <w:szCs w:val="22"/>
              </w:rPr>
              <w:t>Moldova;</w:t>
            </w:r>
            <w:proofErr w:type="gramEnd"/>
          </w:p>
          <w:p w14:paraId="6E99E5A6" w14:textId="77777777" w:rsidR="001A4228" w:rsidRPr="001A4228" w:rsidRDefault="001A4228" w:rsidP="001A4228">
            <w:pPr>
              <w:ind w:firstLine="0"/>
              <w:rPr>
                <w:bCs/>
                <w:color w:val="000000"/>
                <w:sz w:val="22"/>
                <w:szCs w:val="22"/>
              </w:rPr>
            </w:pPr>
            <w:r w:rsidRPr="001A4228">
              <w:rPr>
                <w:color w:val="000000"/>
                <w:sz w:val="22"/>
                <w:szCs w:val="22"/>
              </w:rPr>
              <w:t xml:space="preserve">c) purchase/sale by non-residents of domestic financial </w:t>
            </w:r>
            <w:proofErr w:type="gramStart"/>
            <w:r w:rsidRPr="001A4228">
              <w:rPr>
                <w:color w:val="000000"/>
                <w:sz w:val="22"/>
                <w:szCs w:val="22"/>
              </w:rPr>
              <w:t>instruments;</w:t>
            </w:r>
            <w:proofErr w:type="gramEnd"/>
          </w:p>
          <w:p w14:paraId="210C006D" w14:textId="77777777" w:rsidR="001A4228" w:rsidRPr="001A4228" w:rsidRDefault="001A4228" w:rsidP="001A4228">
            <w:pPr>
              <w:ind w:firstLine="0"/>
              <w:rPr>
                <w:bCs/>
                <w:color w:val="000000"/>
                <w:sz w:val="22"/>
                <w:szCs w:val="22"/>
              </w:rPr>
            </w:pPr>
            <w:r w:rsidRPr="001A4228">
              <w:rPr>
                <w:color w:val="000000"/>
                <w:sz w:val="22"/>
                <w:szCs w:val="22"/>
              </w:rPr>
              <w:t>d) purchase/sale by residents of foreign financial instruments.</w:t>
            </w:r>
          </w:p>
          <w:p w14:paraId="64791775" w14:textId="77777777" w:rsidR="001A4228" w:rsidRPr="001A4228" w:rsidRDefault="001A4228" w:rsidP="001A4228">
            <w:pPr>
              <w:ind w:firstLine="0"/>
              <w:rPr>
                <w:bCs/>
                <w:color w:val="000000"/>
                <w:sz w:val="22"/>
                <w:szCs w:val="22"/>
              </w:rPr>
            </w:pPr>
          </w:p>
          <w:p w14:paraId="1485D6BF" w14:textId="77777777" w:rsidR="001A4228" w:rsidRPr="001A4228" w:rsidRDefault="001A4228" w:rsidP="001A4228">
            <w:pPr>
              <w:ind w:firstLine="0"/>
              <w:rPr>
                <w:bCs/>
                <w:color w:val="000000"/>
                <w:sz w:val="22"/>
                <w:szCs w:val="22"/>
              </w:rPr>
            </w:pPr>
            <w:r w:rsidRPr="001A4228">
              <w:rPr>
                <w:color w:val="000000"/>
                <w:sz w:val="22"/>
                <w:szCs w:val="22"/>
              </w:rPr>
              <w:t>(5) Operations with units of collective investment undertakings shall include the following:</w:t>
            </w:r>
          </w:p>
          <w:p w14:paraId="6D8C1ECC" w14:textId="77777777" w:rsidR="001A4228" w:rsidRPr="001A4228" w:rsidRDefault="001A4228" w:rsidP="001A4228">
            <w:pPr>
              <w:ind w:firstLine="0"/>
              <w:rPr>
                <w:bCs/>
                <w:color w:val="000000"/>
                <w:sz w:val="22"/>
                <w:szCs w:val="22"/>
              </w:rPr>
            </w:pPr>
            <w:r w:rsidRPr="001A4228">
              <w:rPr>
                <w:color w:val="000000"/>
                <w:sz w:val="22"/>
                <w:szCs w:val="22"/>
              </w:rPr>
              <w:t xml:space="preserve">a) admission of units of resident collective investment undertakings to the foreign capital </w:t>
            </w:r>
            <w:proofErr w:type="gramStart"/>
            <w:r w:rsidRPr="001A4228">
              <w:rPr>
                <w:color w:val="000000"/>
                <w:sz w:val="22"/>
                <w:szCs w:val="22"/>
              </w:rPr>
              <w:t>market;</w:t>
            </w:r>
            <w:proofErr w:type="gramEnd"/>
          </w:p>
          <w:p w14:paraId="338667E7" w14:textId="77777777" w:rsidR="001A4228" w:rsidRPr="001A4228" w:rsidRDefault="001A4228" w:rsidP="001A4228">
            <w:pPr>
              <w:ind w:firstLine="0"/>
              <w:rPr>
                <w:bCs/>
                <w:color w:val="000000"/>
                <w:sz w:val="22"/>
                <w:szCs w:val="22"/>
              </w:rPr>
            </w:pPr>
            <w:r w:rsidRPr="001A4228">
              <w:rPr>
                <w:color w:val="000000"/>
                <w:sz w:val="22"/>
                <w:szCs w:val="22"/>
              </w:rPr>
              <w:t xml:space="preserve">b) admission of units of non-resident collective investment undertakings </w:t>
            </w:r>
            <w:r w:rsidRPr="001A4228">
              <w:rPr>
                <w:color w:val="000000"/>
                <w:sz w:val="22"/>
                <w:szCs w:val="22"/>
              </w:rPr>
              <w:lastRenderedPageBreak/>
              <w:t xml:space="preserve">to the capital market of the Republic of </w:t>
            </w:r>
            <w:proofErr w:type="gramStart"/>
            <w:r w:rsidRPr="001A4228">
              <w:rPr>
                <w:color w:val="000000"/>
                <w:sz w:val="22"/>
                <w:szCs w:val="22"/>
              </w:rPr>
              <w:t>Moldova;</w:t>
            </w:r>
            <w:proofErr w:type="gramEnd"/>
          </w:p>
          <w:p w14:paraId="464CE30F" w14:textId="77777777" w:rsidR="001A4228" w:rsidRPr="001A4228" w:rsidRDefault="001A4228" w:rsidP="001A4228">
            <w:pPr>
              <w:ind w:firstLine="0"/>
              <w:rPr>
                <w:bCs/>
                <w:color w:val="000000"/>
                <w:sz w:val="22"/>
                <w:szCs w:val="22"/>
              </w:rPr>
            </w:pPr>
            <w:r w:rsidRPr="001A4228">
              <w:rPr>
                <w:color w:val="000000"/>
                <w:sz w:val="22"/>
                <w:szCs w:val="22"/>
              </w:rPr>
              <w:t xml:space="preserve">c) purchase/sale by non-residents of units of resident collective investment undertakings dealt in on a stock exchange or not dealt in on a stock </w:t>
            </w:r>
            <w:proofErr w:type="gramStart"/>
            <w:r w:rsidRPr="001A4228">
              <w:rPr>
                <w:color w:val="000000"/>
                <w:sz w:val="22"/>
                <w:szCs w:val="22"/>
              </w:rPr>
              <w:t>exchange;</w:t>
            </w:r>
            <w:proofErr w:type="gramEnd"/>
          </w:p>
          <w:p w14:paraId="400374AC" w14:textId="77777777" w:rsidR="002B08BD" w:rsidRDefault="001A4228" w:rsidP="001A4228">
            <w:pPr>
              <w:ind w:firstLine="0"/>
              <w:rPr>
                <w:color w:val="000000"/>
                <w:sz w:val="22"/>
                <w:szCs w:val="22"/>
              </w:rPr>
            </w:pPr>
            <w:r w:rsidRPr="001A4228">
              <w:rPr>
                <w:color w:val="000000"/>
                <w:sz w:val="22"/>
                <w:szCs w:val="22"/>
              </w:rPr>
              <w:t>d) purchase/sale by residents of units of non-resident collective investment undertakings dealt in on a stock exchange or not dealt in on a stock exchange.</w:t>
            </w:r>
          </w:p>
          <w:p w14:paraId="0F2A369A" w14:textId="77777777" w:rsidR="001A4228" w:rsidRDefault="001A4228" w:rsidP="001A4228">
            <w:pPr>
              <w:ind w:firstLine="0"/>
              <w:rPr>
                <w:b/>
                <w:color w:val="000000"/>
                <w:sz w:val="22"/>
                <w:szCs w:val="22"/>
              </w:rPr>
            </w:pPr>
          </w:p>
          <w:p w14:paraId="7DB7B12A" w14:textId="055BCA17" w:rsidR="001A4228" w:rsidRPr="001A4228" w:rsidRDefault="001A4228" w:rsidP="001A4228">
            <w:pPr>
              <w:ind w:firstLine="0"/>
              <w:rPr>
                <w:b/>
                <w:sz w:val="22"/>
                <w:szCs w:val="22"/>
              </w:rPr>
            </w:pPr>
            <w:r w:rsidRPr="001A4228">
              <w:rPr>
                <w:b/>
                <w:sz w:val="22"/>
                <w:szCs w:val="22"/>
              </w:rPr>
              <w:t>Article 17. Payments and transfers within current and capital</w:t>
            </w:r>
            <w:r>
              <w:rPr>
                <w:b/>
                <w:sz w:val="22"/>
                <w:szCs w:val="22"/>
              </w:rPr>
              <w:t xml:space="preserve"> </w:t>
            </w:r>
            <w:r w:rsidRPr="001A4228">
              <w:rPr>
                <w:b/>
                <w:sz w:val="22"/>
                <w:szCs w:val="22"/>
              </w:rPr>
              <w:t>foreign exchange operations</w:t>
            </w:r>
          </w:p>
          <w:p w14:paraId="2F2CC3FF" w14:textId="77777777" w:rsidR="001A4228" w:rsidRPr="001A4228" w:rsidRDefault="001A4228" w:rsidP="001A4228">
            <w:pPr>
              <w:ind w:firstLine="0"/>
              <w:rPr>
                <w:bCs/>
                <w:sz w:val="22"/>
                <w:szCs w:val="22"/>
              </w:rPr>
            </w:pPr>
            <w:r w:rsidRPr="001A4228">
              <w:rPr>
                <w:bCs/>
                <w:sz w:val="22"/>
                <w:szCs w:val="22"/>
              </w:rPr>
              <w:t>(1) Payments and transfers within current foreign exchange operations shall be received/made by residents and non-residents without restrictions.</w:t>
            </w:r>
          </w:p>
          <w:p w14:paraId="7E84194D" w14:textId="33BBA35D" w:rsidR="00EF6C6E" w:rsidRPr="00EF6C6E" w:rsidRDefault="00EF6C6E" w:rsidP="00EF6C6E">
            <w:pPr>
              <w:ind w:firstLine="0"/>
              <w:rPr>
                <w:b/>
                <w:bCs/>
                <w:sz w:val="22"/>
                <w:szCs w:val="22"/>
              </w:rPr>
            </w:pPr>
            <w:r w:rsidRPr="00EF6C6E">
              <w:rPr>
                <w:b/>
                <w:bCs/>
                <w:sz w:val="22"/>
                <w:szCs w:val="22"/>
              </w:rPr>
              <w:t xml:space="preserve">(2) Payments and transfers within capital foreign exchange operations shall be received/made by </w:t>
            </w:r>
            <w:r w:rsidRPr="00EF6C6E">
              <w:rPr>
                <w:b/>
                <w:bCs/>
                <w:sz w:val="22"/>
                <w:szCs w:val="22"/>
              </w:rPr>
              <w:lastRenderedPageBreak/>
              <w:t>residents and non-residents without restrictions, unless otherwise provided for by other normative acts.</w:t>
            </w:r>
          </w:p>
          <w:p w14:paraId="3C3F78B7" w14:textId="2CCBA552" w:rsidR="00CA7367" w:rsidRDefault="00CA7367" w:rsidP="00567787">
            <w:pPr>
              <w:ind w:firstLine="0"/>
              <w:rPr>
                <w:bCs/>
                <w:sz w:val="22"/>
                <w:szCs w:val="22"/>
              </w:rPr>
            </w:pPr>
          </w:p>
          <w:p w14:paraId="0069E478" w14:textId="77777777" w:rsidR="00CA7367" w:rsidRPr="001A4228" w:rsidRDefault="00CA7367" w:rsidP="001A4228">
            <w:pPr>
              <w:ind w:firstLine="0"/>
              <w:rPr>
                <w:b/>
                <w:sz w:val="22"/>
                <w:szCs w:val="22"/>
              </w:rPr>
            </w:pPr>
          </w:p>
          <w:p w14:paraId="791199D9" w14:textId="77777777" w:rsidR="001A4228" w:rsidRPr="001A4228" w:rsidRDefault="001A4228" w:rsidP="001A4228">
            <w:pPr>
              <w:ind w:firstLine="0"/>
              <w:rPr>
                <w:b/>
                <w:sz w:val="22"/>
                <w:szCs w:val="22"/>
              </w:rPr>
            </w:pPr>
            <w:r w:rsidRPr="001A4228">
              <w:rPr>
                <w:b/>
                <w:sz w:val="22"/>
                <w:szCs w:val="22"/>
              </w:rPr>
              <w:t>Article 18. Payments and transfers of non-residents into/from the Republic of Moldova</w:t>
            </w:r>
          </w:p>
          <w:p w14:paraId="6C5E6828" w14:textId="77777777" w:rsidR="001A4228" w:rsidRPr="001A4228" w:rsidRDefault="001A4228" w:rsidP="001A4228">
            <w:pPr>
              <w:ind w:firstLine="0"/>
              <w:rPr>
                <w:bCs/>
                <w:sz w:val="22"/>
                <w:szCs w:val="22"/>
              </w:rPr>
            </w:pPr>
            <w:r w:rsidRPr="001A4228">
              <w:rPr>
                <w:bCs/>
                <w:sz w:val="22"/>
                <w:szCs w:val="22"/>
              </w:rPr>
              <w:t>Payments and transfers into/from the Republic of Moldova between non-residents, as well as the unilateral transfers of non-residents into/from the Republic of Moldova shall be received/made without restrictions.</w:t>
            </w:r>
          </w:p>
          <w:p w14:paraId="7CCEA516" w14:textId="77777777" w:rsidR="001A4228" w:rsidRPr="001A4228" w:rsidRDefault="001A4228" w:rsidP="001A4228">
            <w:pPr>
              <w:ind w:firstLine="0"/>
              <w:rPr>
                <w:bCs/>
                <w:sz w:val="22"/>
                <w:szCs w:val="22"/>
              </w:rPr>
            </w:pPr>
            <w:r w:rsidRPr="001A4228">
              <w:rPr>
                <w:bCs/>
                <w:sz w:val="22"/>
                <w:szCs w:val="22"/>
              </w:rPr>
              <w:t>Funds received by non-residents within foreign exchange operations, available on their accounts opened with licensed banks, as well as on their payment accounts opened with resident non-bank payment service providers shall be allowed to be transferred abroad without restrictions.</w:t>
            </w:r>
          </w:p>
          <w:p w14:paraId="1EA04630" w14:textId="77777777" w:rsidR="001A4228" w:rsidRPr="001A4228" w:rsidRDefault="001A4228" w:rsidP="001A4228">
            <w:pPr>
              <w:ind w:firstLine="0"/>
              <w:rPr>
                <w:b/>
                <w:sz w:val="22"/>
                <w:szCs w:val="22"/>
              </w:rPr>
            </w:pPr>
          </w:p>
          <w:p w14:paraId="022505E3" w14:textId="39612380" w:rsidR="001A4228" w:rsidRPr="001A4228" w:rsidRDefault="001A4228" w:rsidP="001A4228">
            <w:pPr>
              <w:ind w:firstLine="0"/>
              <w:rPr>
                <w:bCs/>
                <w:sz w:val="22"/>
                <w:szCs w:val="22"/>
              </w:rPr>
            </w:pPr>
            <w:r w:rsidRPr="001A4228">
              <w:rPr>
                <w:b/>
                <w:sz w:val="22"/>
                <w:szCs w:val="22"/>
              </w:rPr>
              <w:lastRenderedPageBreak/>
              <w:t>Article 19. Unilateral transfers of residents and non-residents on the territory of the Republic of Moldova</w:t>
            </w:r>
          </w:p>
          <w:p w14:paraId="27B6A701" w14:textId="77777777" w:rsidR="001A4228" w:rsidRPr="001A4228" w:rsidRDefault="001A4228" w:rsidP="001A4228">
            <w:pPr>
              <w:ind w:firstLine="0"/>
              <w:rPr>
                <w:bCs/>
                <w:sz w:val="22"/>
                <w:szCs w:val="22"/>
              </w:rPr>
            </w:pPr>
            <w:r w:rsidRPr="001A4228">
              <w:rPr>
                <w:bCs/>
                <w:sz w:val="22"/>
                <w:szCs w:val="22"/>
              </w:rPr>
              <w:t>(1) Residents may receive/make unilateral transfers in foreign currency on the territory of the Republic of Moldova without restrictions.</w:t>
            </w:r>
          </w:p>
          <w:p w14:paraId="2C6DAF8B" w14:textId="7BBE6FDD" w:rsidR="001A4228" w:rsidRPr="002B08BD" w:rsidRDefault="001A4228" w:rsidP="001A4228">
            <w:pPr>
              <w:ind w:firstLine="0"/>
              <w:rPr>
                <w:b/>
                <w:sz w:val="22"/>
                <w:szCs w:val="22"/>
              </w:rPr>
            </w:pPr>
            <w:r w:rsidRPr="001A4228">
              <w:rPr>
                <w:bCs/>
                <w:sz w:val="22"/>
                <w:szCs w:val="22"/>
              </w:rPr>
              <w:t>(2) Non-residents may receive/make unilateral transfers in foreign currency and national currency on the territory of the Republic of Moldova without restrictions.</w:t>
            </w:r>
          </w:p>
        </w:tc>
        <w:tc>
          <w:tcPr>
            <w:tcW w:w="1701" w:type="dxa"/>
          </w:tcPr>
          <w:p w14:paraId="2DAB268A" w14:textId="77777777" w:rsidR="00815B74" w:rsidRPr="00AA06F0" w:rsidRDefault="00815B74" w:rsidP="0012335F">
            <w:pPr>
              <w:ind w:firstLine="0"/>
              <w:rPr>
                <w:bCs/>
                <w:iCs/>
                <w:sz w:val="22"/>
                <w:szCs w:val="22"/>
                <w:lang w:val="ro-RO" w:eastAsia="ro-MD"/>
              </w:rPr>
            </w:pPr>
            <w:r w:rsidRPr="00AA06F0">
              <w:rPr>
                <w:b/>
                <w:sz w:val="22"/>
                <w:szCs w:val="22"/>
                <w:lang w:val="ro-RO" w:eastAsia="ro-MD"/>
              </w:rPr>
              <w:lastRenderedPageBreak/>
              <w:t>Compatibil</w:t>
            </w:r>
          </w:p>
          <w:p w14:paraId="06F41F9F" w14:textId="77777777" w:rsidR="00961838" w:rsidRPr="00294148" w:rsidRDefault="00961838" w:rsidP="0012335F">
            <w:pPr>
              <w:ind w:firstLine="0"/>
              <w:rPr>
                <w:b/>
                <w:sz w:val="22"/>
                <w:szCs w:val="22"/>
                <w:lang w:val="ro-RO"/>
              </w:rPr>
            </w:pPr>
          </w:p>
        </w:tc>
        <w:tc>
          <w:tcPr>
            <w:tcW w:w="2834" w:type="dxa"/>
          </w:tcPr>
          <w:p w14:paraId="4EE80038" w14:textId="77777777" w:rsidR="00815B74" w:rsidRPr="000E7D7F" w:rsidRDefault="00815B74" w:rsidP="0012335F">
            <w:pPr>
              <w:ind w:firstLine="0"/>
              <w:rPr>
                <w:bCs/>
                <w:sz w:val="22"/>
                <w:szCs w:val="22"/>
                <w:lang w:val="ro-RO" w:eastAsia="ro-MD"/>
              </w:rPr>
            </w:pPr>
            <w:r w:rsidRPr="000E7D7F">
              <w:rPr>
                <w:bCs/>
                <w:sz w:val="22"/>
                <w:szCs w:val="22"/>
                <w:lang w:val="ro-RO" w:eastAsia="ro-MD"/>
              </w:rPr>
              <w:t xml:space="preserve">Conform Legii nr.62/2008, </w:t>
            </w:r>
            <w:proofErr w:type="spellStart"/>
            <w:r w:rsidRPr="000E7D7F">
              <w:rPr>
                <w:bCs/>
                <w:sz w:val="22"/>
                <w:szCs w:val="22"/>
                <w:lang w:val="ro-RO" w:eastAsia="ro-MD"/>
              </w:rPr>
              <w:t>plăţile</w:t>
            </w:r>
            <w:proofErr w:type="spellEnd"/>
            <w:r w:rsidRPr="000E7D7F">
              <w:rPr>
                <w:bCs/>
                <w:sz w:val="22"/>
                <w:szCs w:val="22"/>
                <w:lang w:val="ro-RO" w:eastAsia="ro-MD"/>
              </w:rPr>
              <w:t xml:space="preserve"> care reprezintă venitul net de la </w:t>
            </w:r>
            <w:proofErr w:type="spellStart"/>
            <w:r w:rsidRPr="000E7D7F">
              <w:rPr>
                <w:bCs/>
                <w:sz w:val="22"/>
                <w:szCs w:val="22"/>
                <w:lang w:val="ro-RO" w:eastAsia="ro-MD"/>
              </w:rPr>
              <w:t>investiţii</w:t>
            </w:r>
            <w:proofErr w:type="spellEnd"/>
            <w:r w:rsidRPr="000E7D7F">
              <w:rPr>
                <w:bCs/>
                <w:sz w:val="22"/>
                <w:szCs w:val="22"/>
                <w:lang w:val="ro-RO" w:eastAsia="ro-MD"/>
              </w:rPr>
              <w:t xml:space="preserve"> sunt incluse la </w:t>
            </w:r>
            <w:proofErr w:type="spellStart"/>
            <w:r w:rsidRPr="000E7D7F">
              <w:rPr>
                <w:bCs/>
                <w:sz w:val="22"/>
                <w:szCs w:val="22"/>
                <w:lang w:val="ro-RO" w:eastAsia="ro-MD"/>
              </w:rPr>
              <w:t>operaţiuni</w:t>
            </w:r>
            <w:proofErr w:type="spellEnd"/>
            <w:r w:rsidRPr="000E7D7F">
              <w:rPr>
                <w:bCs/>
                <w:sz w:val="22"/>
                <w:szCs w:val="22"/>
                <w:lang w:val="ro-RO" w:eastAsia="ro-MD"/>
              </w:rPr>
              <w:t xml:space="preserve"> valutare curente, pe când Anexa I la Directivă le include la prevederi generale referitoare la mișcările de capital.</w:t>
            </w:r>
          </w:p>
          <w:p w14:paraId="355D3352" w14:textId="77777777" w:rsidR="00815B74" w:rsidRPr="000E7D7F" w:rsidRDefault="00815B74" w:rsidP="0012335F">
            <w:pPr>
              <w:ind w:firstLine="0"/>
              <w:rPr>
                <w:bCs/>
                <w:sz w:val="22"/>
                <w:szCs w:val="22"/>
                <w:lang w:val="ro-RO" w:eastAsia="ro-MD"/>
              </w:rPr>
            </w:pPr>
            <w:r w:rsidRPr="000E7D7F">
              <w:rPr>
                <w:bCs/>
                <w:sz w:val="22"/>
                <w:szCs w:val="22"/>
                <w:lang w:val="ro-RO" w:eastAsia="ro-MD"/>
              </w:rPr>
              <w:t xml:space="preserve">Normele expuse în Legea nr.62/2008 sunt în conformitate cu prevederile </w:t>
            </w:r>
            <w:proofErr w:type="spellStart"/>
            <w:r w:rsidRPr="000E7D7F">
              <w:rPr>
                <w:bCs/>
                <w:sz w:val="22"/>
                <w:szCs w:val="22"/>
                <w:lang w:val="ro-RO" w:eastAsia="ro-MD"/>
              </w:rPr>
              <w:t>art.XXX</w:t>
            </w:r>
            <w:proofErr w:type="spellEnd"/>
            <w:r w:rsidRPr="000E7D7F">
              <w:rPr>
                <w:bCs/>
                <w:sz w:val="22"/>
                <w:szCs w:val="22"/>
                <w:lang w:val="ro-RO" w:eastAsia="ro-MD"/>
              </w:rPr>
              <w:t xml:space="preserve"> </w:t>
            </w:r>
            <w:proofErr w:type="spellStart"/>
            <w:r w:rsidRPr="000E7D7F">
              <w:rPr>
                <w:bCs/>
                <w:sz w:val="22"/>
                <w:szCs w:val="22"/>
                <w:lang w:val="ro-RO" w:eastAsia="ro-MD"/>
              </w:rPr>
              <w:t>lit.d</w:t>
            </w:r>
            <w:proofErr w:type="spellEnd"/>
            <w:r w:rsidRPr="000E7D7F">
              <w:rPr>
                <w:bCs/>
                <w:sz w:val="22"/>
                <w:szCs w:val="22"/>
                <w:lang w:val="ro-RO" w:eastAsia="ro-MD"/>
              </w:rPr>
              <w:t xml:space="preserve">) din Acordul privind crearea Fondului Monetar </w:t>
            </w:r>
            <w:proofErr w:type="spellStart"/>
            <w:r w:rsidRPr="000E7D7F">
              <w:rPr>
                <w:bCs/>
                <w:sz w:val="22"/>
                <w:szCs w:val="22"/>
                <w:lang w:val="ro-RO" w:eastAsia="ro-MD"/>
              </w:rPr>
              <w:t>Internaţional</w:t>
            </w:r>
            <w:proofErr w:type="spellEnd"/>
            <w:r w:rsidRPr="000E7D7F">
              <w:rPr>
                <w:bCs/>
                <w:sz w:val="22"/>
                <w:szCs w:val="22"/>
                <w:lang w:val="ro-RO" w:eastAsia="ro-MD"/>
              </w:rPr>
              <w:t>, care include la noțiunea de ”plăți pentru tranzacții curente” și plățile ce vizează venitul net din alte investiții.</w:t>
            </w:r>
          </w:p>
          <w:p w14:paraId="5386957F" w14:textId="77777777" w:rsidR="00815B74" w:rsidRPr="000E7D7F" w:rsidRDefault="00815B74" w:rsidP="0012335F">
            <w:pPr>
              <w:rPr>
                <w:bCs/>
                <w:i/>
                <w:sz w:val="22"/>
                <w:szCs w:val="22"/>
                <w:lang w:val="ro-RO" w:eastAsia="ro-MD"/>
              </w:rPr>
            </w:pPr>
          </w:p>
          <w:p w14:paraId="6D2218A1" w14:textId="77777777" w:rsidR="00815B74" w:rsidRPr="000E7D7F" w:rsidRDefault="00815B74" w:rsidP="0012335F">
            <w:pPr>
              <w:ind w:firstLine="0"/>
              <w:rPr>
                <w:bCs/>
                <w:sz w:val="22"/>
                <w:szCs w:val="22"/>
                <w:lang w:val="ro-RO" w:eastAsia="ro-MD"/>
              </w:rPr>
            </w:pPr>
            <w:r w:rsidRPr="000E7D7F">
              <w:rPr>
                <w:bCs/>
                <w:sz w:val="22"/>
                <w:szCs w:val="22"/>
                <w:lang w:val="ro-RO" w:eastAsia="ro-MD"/>
              </w:rPr>
              <w:t xml:space="preserve">În Anexa I la Directivă </w:t>
            </w:r>
            <w:proofErr w:type="spellStart"/>
            <w:r w:rsidRPr="000E7D7F">
              <w:rPr>
                <w:bCs/>
                <w:sz w:val="22"/>
                <w:szCs w:val="22"/>
                <w:lang w:val="ro-RO" w:eastAsia="ro-MD"/>
              </w:rPr>
              <w:t>operaţiunile</w:t>
            </w:r>
            <w:proofErr w:type="spellEnd"/>
            <w:r w:rsidRPr="000E7D7F">
              <w:rPr>
                <w:bCs/>
                <w:sz w:val="22"/>
                <w:szCs w:val="22"/>
                <w:lang w:val="ro-RO" w:eastAsia="ro-MD"/>
              </w:rPr>
              <w:t xml:space="preserve"> de lichidare sunt incluse în Nomenclator ca prevederi generale referitoare la mișcările de capital, care urmează a fi aplicate în funcție de natura economică a </w:t>
            </w:r>
            <w:proofErr w:type="spellStart"/>
            <w:r w:rsidRPr="000E7D7F">
              <w:rPr>
                <w:bCs/>
                <w:sz w:val="22"/>
                <w:szCs w:val="22"/>
                <w:lang w:val="ro-RO" w:eastAsia="ro-MD"/>
              </w:rPr>
              <w:t>operaţiunii</w:t>
            </w:r>
            <w:proofErr w:type="spellEnd"/>
            <w:r w:rsidRPr="000E7D7F">
              <w:rPr>
                <w:bCs/>
                <w:sz w:val="22"/>
                <w:szCs w:val="22"/>
                <w:lang w:val="ro-RO" w:eastAsia="ro-MD"/>
              </w:rPr>
              <w:t>.</w:t>
            </w:r>
          </w:p>
          <w:p w14:paraId="5017BD1E" w14:textId="77777777" w:rsidR="00815B74" w:rsidRPr="000E7D7F" w:rsidRDefault="00815B74" w:rsidP="0012335F">
            <w:pPr>
              <w:ind w:firstLine="0"/>
              <w:rPr>
                <w:bCs/>
                <w:sz w:val="22"/>
                <w:szCs w:val="22"/>
                <w:lang w:val="ro-RO" w:eastAsia="ro-MD"/>
              </w:rPr>
            </w:pPr>
            <w:r w:rsidRPr="000E7D7F">
              <w:rPr>
                <w:bCs/>
                <w:sz w:val="22"/>
                <w:szCs w:val="22"/>
                <w:lang w:val="ro-RO" w:eastAsia="ro-MD"/>
              </w:rPr>
              <w:t xml:space="preserve">Având în vedere că </w:t>
            </w:r>
            <w:proofErr w:type="spellStart"/>
            <w:r w:rsidRPr="000E7D7F">
              <w:rPr>
                <w:bCs/>
                <w:sz w:val="22"/>
                <w:szCs w:val="22"/>
                <w:lang w:val="ro-RO" w:eastAsia="ro-MD"/>
              </w:rPr>
              <w:t>operaţiunile</w:t>
            </w:r>
            <w:proofErr w:type="spellEnd"/>
            <w:r w:rsidRPr="000E7D7F">
              <w:rPr>
                <w:bCs/>
                <w:sz w:val="22"/>
                <w:szCs w:val="22"/>
                <w:lang w:val="ro-RO" w:eastAsia="ro-MD"/>
              </w:rPr>
              <w:t xml:space="preserve"> de lichidare /vânzare a activelor pot fi efectuate numai în cadrul anumitor </w:t>
            </w:r>
            <w:proofErr w:type="spellStart"/>
            <w:r w:rsidRPr="000E7D7F">
              <w:rPr>
                <w:bCs/>
                <w:sz w:val="22"/>
                <w:szCs w:val="22"/>
                <w:lang w:val="ro-RO" w:eastAsia="ro-MD"/>
              </w:rPr>
              <w:t>operaţiuni</w:t>
            </w:r>
            <w:proofErr w:type="spellEnd"/>
            <w:r w:rsidRPr="000E7D7F">
              <w:rPr>
                <w:bCs/>
                <w:sz w:val="22"/>
                <w:szCs w:val="22"/>
                <w:lang w:val="ro-RO" w:eastAsia="ro-MD"/>
              </w:rPr>
              <w:t xml:space="preserve"> valutare de capital, Legea nr.62/2008 </w:t>
            </w:r>
            <w:r w:rsidRPr="000E7D7F">
              <w:rPr>
                <w:bCs/>
                <w:sz w:val="22"/>
                <w:szCs w:val="22"/>
                <w:lang w:val="ro-RO" w:eastAsia="ro-MD"/>
              </w:rPr>
              <w:lastRenderedPageBreak/>
              <w:t xml:space="preserve">include aceste operațiuni numai în acele articole din Legea nr.62/2008 pentru care </w:t>
            </w:r>
            <w:proofErr w:type="spellStart"/>
            <w:r w:rsidRPr="000E7D7F">
              <w:rPr>
                <w:bCs/>
                <w:sz w:val="22"/>
                <w:szCs w:val="22"/>
                <w:lang w:val="ro-RO" w:eastAsia="ro-MD"/>
              </w:rPr>
              <w:t>operaţiunile</w:t>
            </w:r>
            <w:proofErr w:type="spellEnd"/>
            <w:r w:rsidRPr="000E7D7F">
              <w:rPr>
                <w:bCs/>
                <w:sz w:val="22"/>
                <w:szCs w:val="22"/>
                <w:lang w:val="ro-RO" w:eastAsia="ro-MD"/>
              </w:rPr>
              <w:t xml:space="preserve"> de lichidare /vânzare a activelor sunt relevante.</w:t>
            </w:r>
          </w:p>
          <w:p w14:paraId="2D0FCBC7" w14:textId="77777777" w:rsidR="00815B74" w:rsidRPr="000E7D7F" w:rsidRDefault="00815B74" w:rsidP="0012335F">
            <w:pPr>
              <w:ind w:firstLine="0"/>
              <w:rPr>
                <w:bCs/>
                <w:sz w:val="22"/>
                <w:szCs w:val="22"/>
                <w:lang w:val="ro-RO" w:eastAsia="ro-MD"/>
              </w:rPr>
            </w:pPr>
            <w:r w:rsidRPr="000E7D7F">
              <w:rPr>
                <w:bCs/>
                <w:sz w:val="22"/>
                <w:szCs w:val="22"/>
                <w:lang w:val="ro-RO" w:eastAsia="ro-MD"/>
              </w:rPr>
              <w:t xml:space="preserve">Cu referire la prevederile din Anexa I la Directivă privind repatrierea veniturilor </w:t>
            </w:r>
            <w:proofErr w:type="spellStart"/>
            <w:r w:rsidRPr="000E7D7F">
              <w:rPr>
                <w:bCs/>
                <w:sz w:val="22"/>
                <w:szCs w:val="22"/>
                <w:lang w:val="ro-RO" w:eastAsia="ro-MD"/>
              </w:rPr>
              <w:t>obţinute</w:t>
            </w:r>
            <w:proofErr w:type="spellEnd"/>
            <w:r w:rsidRPr="000E7D7F">
              <w:rPr>
                <w:bCs/>
                <w:sz w:val="22"/>
                <w:szCs w:val="22"/>
                <w:lang w:val="ro-RO" w:eastAsia="ro-MD"/>
              </w:rPr>
              <w:t xml:space="preserve"> din lichidarea activelor sau utilizarea imediată a acestor venituri, actualmente Legea nr. 81/2004 cu privire la </w:t>
            </w:r>
            <w:proofErr w:type="spellStart"/>
            <w:r w:rsidRPr="000E7D7F">
              <w:rPr>
                <w:bCs/>
                <w:sz w:val="22"/>
                <w:szCs w:val="22"/>
                <w:lang w:val="ro-RO" w:eastAsia="ro-MD"/>
              </w:rPr>
              <w:t>investiţiile</w:t>
            </w:r>
            <w:proofErr w:type="spellEnd"/>
            <w:r w:rsidRPr="000E7D7F">
              <w:rPr>
                <w:bCs/>
                <w:sz w:val="22"/>
                <w:szCs w:val="22"/>
                <w:lang w:val="ro-RO" w:eastAsia="ro-MD"/>
              </w:rPr>
              <w:t xml:space="preserve"> în activitatea de întreprinzător reglementează aceste aspecte.</w:t>
            </w:r>
          </w:p>
          <w:p w14:paraId="520957E0" w14:textId="66CAE3D6" w:rsidR="00815B74" w:rsidRPr="000E7D7F" w:rsidRDefault="00815B74" w:rsidP="0012335F">
            <w:pPr>
              <w:ind w:firstLine="0"/>
              <w:rPr>
                <w:bCs/>
                <w:sz w:val="22"/>
                <w:szCs w:val="22"/>
                <w:lang w:val="ro-RO" w:eastAsia="ro-MD"/>
              </w:rPr>
            </w:pPr>
            <w:r w:rsidRPr="000E7D7F">
              <w:rPr>
                <w:bCs/>
                <w:sz w:val="22"/>
                <w:szCs w:val="22"/>
                <w:lang w:val="ro-RO" w:eastAsia="ro-MD"/>
              </w:rPr>
              <w:t xml:space="preserve">Astfel, </w:t>
            </w:r>
            <w:r w:rsidRPr="00EF6C6E">
              <w:rPr>
                <w:bCs/>
                <w:sz w:val="22"/>
                <w:szCs w:val="22"/>
                <w:lang w:val="ro-RO" w:eastAsia="ro-MD"/>
              </w:rPr>
              <w:t>art.</w:t>
            </w:r>
            <w:r w:rsidR="00510FF0" w:rsidRPr="00EF6C6E">
              <w:rPr>
                <w:bCs/>
                <w:sz w:val="22"/>
                <w:szCs w:val="22"/>
                <w:lang w:val="ro-RO" w:eastAsia="ro-MD"/>
              </w:rPr>
              <w:t>21</w:t>
            </w:r>
            <w:r w:rsidRPr="000E7D7F">
              <w:rPr>
                <w:bCs/>
                <w:sz w:val="22"/>
                <w:szCs w:val="22"/>
                <w:lang w:val="ro-RO" w:eastAsia="ro-MD"/>
              </w:rPr>
              <w:t xml:space="preserve"> din legea în cauză prevede:</w:t>
            </w:r>
          </w:p>
          <w:p w14:paraId="4B7D0A43" w14:textId="77777777" w:rsidR="00815B74" w:rsidRPr="000E7D7F" w:rsidRDefault="00815B74" w:rsidP="0012335F">
            <w:pPr>
              <w:ind w:firstLine="0"/>
              <w:rPr>
                <w:bCs/>
                <w:i/>
                <w:sz w:val="22"/>
                <w:szCs w:val="22"/>
                <w:lang w:val="ro-RO" w:eastAsia="ro-MD"/>
              </w:rPr>
            </w:pPr>
            <w:r w:rsidRPr="000E7D7F">
              <w:rPr>
                <w:bCs/>
                <w:sz w:val="22"/>
                <w:szCs w:val="22"/>
                <w:lang w:val="ro-RO" w:eastAsia="ro-MD"/>
              </w:rPr>
              <w:t>“</w:t>
            </w:r>
            <w:r w:rsidRPr="000E7D7F">
              <w:rPr>
                <w:b/>
                <w:bCs/>
                <w:i/>
                <w:sz w:val="22"/>
                <w:szCs w:val="22"/>
                <w:lang w:val="ro-RO" w:eastAsia="ro-MD"/>
              </w:rPr>
              <w:t>Articolul 21.</w:t>
            </w:r>
            <w:r w:rsidRPr="000E7D7F">
              <w:rPr>
                <w:bCs/>
                <w:i/>
                <w:sz w:val="22"/>
                <w:szCs w:val="22"/>
                <w:lang w:val="ro-RO" w:eastAsia="ro-MD"/>
              </w:rPr>
              <w:t xml:space="preserve"> Transferul de mijloace </w:t>
            </w:r>
            <w:proofErr w:type="spellStart"/>
            <w:r w:rsidRPr="000E7D7F">
              <w:rPr>
                <w:bCs/>
                <w:i/>
                <w:sz w:val="22"/>
                <w:szCs w:val="22"/>
                <w:lang w:val="ro-RO" w:eastAsia="ro-MD"/>
              </w:rPr>
              <w:t>băneşti</w:t>
            </w:r>
            <w:proofErr w:type="spellEnd"/>
            <w:r w:rsidRPr="000E7D7F">
              <w:rPr>
                <w:bCs/>
                <w:i/>
                <w:sz w:val="22"/>
                <w:szCs w:val="22"/>
                <w:lang w:val="ro-RO" w:eastAsia="ro-MD"/>
              </w:rPr>
              <w:t xml:space="preserve"> </w:t>
            </w:r>
            <w:proofErr w:type="spellStart"/>
            <w:r w:rsidRPr="000E7D7F">
              <w:rPr>
                <w:bCs/>
                <w:i/>
                <w:sz w:val="22"/>
                <w:szCs w:val="22"/>
                <w:lang w:val="ro-RO" w:eastAsia="ro-MD"/>
              </w:rPr>
              <w:t>şi</w:t>
            </w:r>
            <w:proofErr w:type="spellEnd"/>
            <w:r w:rsidRPr="000E7D7F">
              <w:rPr>
                <w:bCs/>
                <w:i/>
                <w:sz w:val="22"/>
                <w:szCs w:val="22"/>
                <w:lang w:val="ro-RO" w:eastAsia="ro-MD"/>
              </w:rPr>
              <w:t xml:space="preserve"> de bunuri </w:t>
            </w:r>
            <w:proofErr w:type="spellStart"/>
            <w:r w:rsidRPr="000E7D7F">
              <w:rPr>
                <w:bCs/>
                <w:i/>
                <w:sz w:val="22"/>
                <w:szCs w:val="22"/>
                <w:lang w:val="ro-RO" w:eastAsia="ro-MD"/>
              </w:rPr>
              <w:t>obţinute</w:t>
            </w:r>
            <w:proofErr w:type="spellEnd"/>
            <w:r w:rsidRPr="000E7D7F">
              <w:rPr>
                <w:bCs/>
                <w:i/>
                <w:sz w:val="22"/>
                <w:szCs w:val="22"/>
                <w:lang w:val="ro-RO" w:eastAsia="ro-MD"/>
              </w:rPr>
              <w:t xml:space="preserve"> din </w:t>
            </w:r>
            <w:proofErr w:type="spellStart"/>
            <w:r w:rsidRPr="000E7D7F">
              <w:rPr>
                <w:bCs/>
                <w:i/>
                <w:sz w:val="22"/>
                <w:szCs w:val="22"/>
                <w:lang w:val="ro-RO" w:eastAsia="ro-MD"/>
              </w:rPr>
              <w:t>investiţie</w:t>
            </w:r>
            <w:proofErr w:type="spellEnd"/>
            <w:r w:rsidRPr="000E7D7F">
              <w:rPr>
                <w:bCs/>
                <w:i/>
                <w:sz w:val="22"/>
                <w:szCs w:val="22"/>
                <w:lang w:val="ro-RO" w:eastAsia="ro-MD"/>
              </w:rPr>
              <w:t xml:space="preserve"> străină</w:t>
            </w:r>
          </w:p>
          <w:p w14:paraId="16FF76AC" w14:textId="77777777" w:rsidR="00815B74" w:rsidRPr="000E7D7F" w:rsidRDefault="00815B74" w:rsidP="0012335F">
            <w:pPr>
              <w:ind w:firstLine="0"/>
              <w:rPr>
                <w:bCs/>
                <w:i/>
                <w:sz w:val="22"/>
                <w:szCs w:val="22"/>
                <w:lang w:val="ro-RO" w:eastAsia="ro-MD"/>
              </w:rPr>
            </w:pPr>
            <w:r w:rsidRPr="000E7D7F">
              <w:rPr>
                <w:bCs/>
                <w:i/>
                <w:sz w:val="22"/>
                <w:szCs w:val="22"/>
                <w:lang w:val="ro-RO" w:eastAsia="ro-MD"/>
              </w:rPr>
              <w:t xml:space="preserve">(1) Mijloacele </w:t>
            </w:r>
            <w:proofErr w:type="spellStart"/>
            <w:r w:rsidRPr="000E7D7F">
              <w:rPr>
                <w:bCs/>
                <w:i/>
                <w:sz w:val="22"/>
                <w:szCs w:val="22"/>
                <w:lang w:val="ro-RO" w:eastAsia="ro-MD"/>
              </w:rPr>
              <w:t>băneşti</w:t>
            </w:r>
            <w:proofErr w:type="spellEnd"/>
            <w:r w:rsidRPr="000E7D7F">
              <w:rPr>
                <w:bCs/>
                <w:i/>
                <w:sz w:val="22"/>
                <w:szCs w:val="22"/>
                <w:lang w:val="ro-RO" w:eastAsia="ro-MD"/>
              </w:rPr>
              <w:t xml:space="preserve"> </w:t>
            </w:r>
            <w:proofErr w:type="spellStart"/>
            <w:r w:rsidRPr="000E7D7F">
              <w:rPr>
                <w:bCs/>
                <w:i/>
                <w:sz w:val="22"/>
                <w:szCs w:val="22"/>
                <w:lang w:val="ro-RO" w:eastAsia="ro-MD"/>
              </w:rPr>
              <w:t>şi</w:t>
            </w:r>
            <w:proofErr w:type="spellEnd"/>
            <w:r w:rsidRPr="000E7D7F">
              <w:rPr>
                <w:bCs/>
                <w:i/>
                <w:sz w:val="22"/>
                <w:szCs w:val="22"/>
                <w:lang w:val="ro-RO" w:eastAsia="ro-MD"/>
              </w:rPr>
              <w:t xml:space="preserve"> bunurile </w:t>
            </w:r>
            <w:proofErr w:type="spellStart"/>
            <w:r w:rsidRPr="000E7D7F">
              <w:rPr>
                <w:bCs/>
                <w:i/>
                <w:sz w:val="22"/>
                <w:szCs w:val="22"/>
                <w:lang w:val="ro-RO" w:eastAsia="ro-MD"/>
              </w:rPr>
              <w:t>obţinute</w:t>
            </w:r>
            <w:proofErr w:type="spellEnd"/>
            <w:r w:rsidRPr="000E7D7F">
              <w:rPr>
                <w:bCs/>
                <w:i/>
                <w:sz w:val="22"/>
                <w:szCs w:val="22"/>
                <w:lang w:val="ro-RO" w:eastAsia="ro-MD"/>
              </w:rPr>
              <w:t xml:space="preserve"> din </w:t>
            </w:r>
            <w:proofErr w:type="spellStart"/>
            <w:r w:rsidRPr="000E7D7F">
              <w:rPr>
                <w:bCs/>
                <w:i/>
                <w:sz w:val="22"/>
                <w:szCs w:val="22"/>
                <w:lang w:val="ro-RO" w:eastAsia="ro-MD"/>
              </w:rPr>
              <w:t>investiţie</w:t>
            </w:r>
            <w:proofErr w:type="spellEnd"/>
            <w:r w:rsidRPr="000E7D7F">
              <w:rPr>
                <w:bCs/>
                <w:i/>
                <w:sz w:val="22"/>
                <w:szCs w:val="22"/>
                <w:lang w:val="ro-RO" w:eastAsia="ro-MD"/>
              </w:rPr>
              <w:t xml:space="preserve"> străină, după onorarea </w:t>
            </w:r>
            <w:proofErr w:type="spellStart"/>
            <w:r w:rsidRPr="000E7D7F">
              <w:rPr>
                <w:bCs/>
                <w:i/>
                <w:sz w:val="22"/>
                <w:szCs w:val="22"/>
                <w:lang w:val="ro-RO" w:eastAsia="ro-MD"/>
              </w:rPr>
              <w:t>obligaţiilor</w:t>
            </w:r>
            <w:proofErr w:type="spellEnd"/>
            <w:r w:rsidRPr="000E7D7F">
              <w:rPr>
                <w:bCs/>
                <w:i/>
                <w:sz w:val="22"/>
                <w:szCs w:val="22"/>
                <w:lang w:val="ro-RO" w:eastAsia="ro-MD"/>
              </w:rPr>
              <w:t xml:space="preserve"> fiscale, sunt utilizabile </w:t>
            </w:r>
            <w:proofErr w:type="spellStart"/>
            <w:r w:rsidRPr="000E7D7F">
              <w:rPr>
                <w:bCs/>
                <w:i/>
                <w:sz w:val="22"/>
                <w:szCs w:val="22"/>
                <w:lang w:val="ro-RO" w:eastAsia="ro-MD"/>
              </w:rPr>
              <w:t>şi</w:t>
            </w:r>
            <w:proofErr w:type="spellEnd"/>
            <w:r w:rsidRPr="000E7D7F">
              <w:rPr>
                <w:bCs/>
                <w:i/>
                <w:sz w:val="22"/>
                <w:szCs w:val="22"/>
                <w:lang w:val="ro-RO" w:eastAsia="ro-MD"/>
              </w:rPr>
              <w:t xml:space="preserve"> transferabile pe teritoriul Republicii Moldova </w:t>
            </w:r>
            <w:proofErr w:type="spellStart"/>
            <w:r w:rsidRPr="000E7D7F">
              <w:rPr>
                <w:bCs/>
                <w:i/>
                <w:sz w:val="22"/>
                <w:szCs w:val="22"/>
                <w:lang w:val="ro-RO" w:eastAsia="ro-MD"/>
              </w:rPr>
              <w:t>şi</w:t>
            </w:r>
            <w:proofErr w:type="spellEnd"/>
            <w:r w:rsidRPr="000E7D7F">
              <w:rPr>
                <w:bCs/>
                <w:i/>
                <w:sz w:val="22"/>
                <w:szCs w:val="22"/>
                <w:lang w:val="ro-RO" w:eastAsia="ro-MD"/>
              </w:rPr>
              <w:t xml:space="preserve"> peste hotarele ei. Investitorii străini beneficiază de dreptul de a converti liber moneda </w:t>
            </w:r>
            <w:proofErr w:type="spellStart"/>
            <w:r w:rsidRPr="000E7D7F">
              <w:rPr>
                <w:bCs/>
                <w:i/>
                <w:sz w:val="22"/>
                <w:szCs w:val="22"/>
                <w:lang w:val="ro-RO" w:eastAsia="ro-MD"/>
              </w:rPr>
              <w:t>naţională</w:t>
            </w:r>
            <w:proofErr w:type="spellEnd"/>
            <w:r w:rsidRPr="000E7D7F">
              <w:rPr>
                <w:bCs/>
                <w:i/>
                <w:sz w:val="22"/>
                <w:szCs w:val="22"/>
                <w:lang w:val="ro-RO" w:eastAsia="ro-MD"/>
              </w:rPr>
              <w:t xml:space="preserve"> a Republicii Moldova în valută străină </w:t>
            </w:r>
            <w:proofErr w:type="spellStart"/>
            <w:r w:rsidRPr="000E7D7F">
              <w:rPr>
                <w:bCs/>
                <w:i/>
                <w:sz w:val="22"/>
                <w:szCs w:val="22"/>
                <w:lang w:val="ro-RO" w:eastAsia="ro-MD"/>
              </w:rPr>
              <w:t>şi</w:t>
            </w:r>
            <w:proofErr w:type="spellEnd"/>
            <w:r w:rsidRPr="000E7D7F">
              <w:rPr>
                <w:bCs/>
                <w:i/>
                <w:sz w:val="22"/>
                <w:szCs w:val="22"/>
                <w:lang w:val="ro-RO" w:eastAsia="ro-MD"/>
              </w:rPr>
              <w:t xml:space="preserve"> viceversa în conformitate cu </w:t>
            </w:r>
            <w:proofErr w:type="spellStart"/>
            <w:r w:rsidRPr="000E7D7F">
              <w:rPr>
                <w:bCs/>
                <w:i/>
                <w:sz w:val="22"/>
                <w:szCs w:val="22"/>
                <w:lang w:val="ro-RO" w:eastAsia="ro-MD"/>
              </w:rPr>
              <w:lastRenderedPageBreak/>
              <w:t>legislaţia</w:t>
            </w:r>
            <w:proofErr w:type="spellEnd"/>
            <w:r w:rsidRPr="000E7D7F">
              <w:rPr>
                <w:bCs/>
                <w:i/>
                <w:sz w:val="22"/>
                <w:szCs w:val="22"/>
                <w:lang w:val="ro-RO" w:eastAsia="ro-MD"/>
              </w:rPr>
              <w:t xml:space="preserve"> Republicii Moldova.</w:t>
            </w:r>
          </w:p>
          <w:p w14:paraId="61785F27" w14:textId="77777777" w:rsidR="00815B74" w:rsidRPr="000E7D7F" w:rsidRDefault="00815B74" w:rsidP="0012335F">
            <w:pPr>
              <w:ind w:firstLine="0"/>
              <w:rPr>
                <w:bCs/>
                <w:i/>
                <w:sz w:val="22"/>
                <w:szCs w:val="22"/>
                <w:lang w:val="ro-RO" w:eastAsia="ro-MD"/>
              </w:rPr>
            </w:pPr>
            <w:r w:rsidRPr="000E7D7F">
              <w:rPr>
                <w:bCs/>
                <w:i/>
                <w:sz w:val="22"/>
                <w:szCs w:val="22"/>
                <w:lang w:val="ro-RO" w:eastAsia="ro-MD"/>
              </w:rPr>
              <w:t xml:space="preserve">(2) Mijloacele </w:t>
            </w:r>
            <w:proofErr w:type="spellStart"/>
            <w:r w:rsidRPr="000E7D7F">
              <w:rPr>
                <w:bCs/>
                <w:i/>
                <w:sz w:val="22"/>
                <w:szCs w:val="22"/>
                <w:lang w:val="ro-RO" w:eastAsia="ro-MD"/>
              </w:rPr>
              <w:t>băneşti</w:t>
            </w:r>
            <w:proofErr w:type="spellEnd"/>
            <w:r w:rsidRPr="000E7D7F">
              <w:rPr>
                <w:bCs/>
                <w:i/>
                <w:sz w:val="22"/>
                <w:szCs w:val="22"/>
                <w:lang w:val="ro-RO" w:eastAsia="ro-MD"/>
              </w:rPr>
              <w:t xml:space="preserve"> </w:t>
            </w:r>
            <w:proofErr w:type="spellStart"/>
            <w:r w:rsidRPr="000E7D7F">
              <w:rPr>
                <w:bCs/>
                <w:i/>
                <w:sz w:val="22"/>
                <w:szCs w:val="22"/>
                <w:lang w:val="ro-RO" w:eastAsia="ro-MD"/>
              </w:rPr>
              <w:t>şi</w:t>
            </w:r>
            <w:proofErr w:type="spellEnd"/>
            <w:r w:rsidRPr="000E7D7F">
              <w:rPr>
                <w:bCs/>
                <w:i/>
                <w:sz w:val="22"/>
                <w:szCs w:val="22"/>
                <w:lang w:val="ro-RO" w:eastAsia="ro-MD"/>
              </w:rPr>
              <w:t xml:space="preserve"> bunurile prevăzute la alin.(1) includ în special:</w:t>
            </w:r>
          </w:p>
          <w:p w14:paraId="61E73D9F" w14:textId="77777777" w:rsidR="00815B74" w:rsidRPr="000E7D7F" w:rsidRDefault="00815B74" w:rsidP="0012335F">
            <w:pPr>
              <w:ind w:firstLine="0"/>
              <w:rPr>
                <w:bCs/>
                <w:i/>
                <w:sz w:val="22"/>
                <w:szCs w:val="22"/>
                <w:lang w:val="ro-RO" w:eastAsia="ro-MD"/>
              </w:rPr>
            </w:pPr>
            <w:r w:rsidRPr="000E7D7F">
              <w:rPr>
                <w:bCs/>
                <w:i/>
                <w:sz w:val="22"/>
                <w:szCs w:val="22"/>
                <w:lang w:val="ro-RO" w:eastAsia="ro-MD"/>
              </w:rPr>
              <w:t xml:space="preserve">a) profiturile, </w:t>
            </w:r>
            <w:proofErr w:type="spellStart"/>
            <w:r w:rsidRPr="000E7D7F">
              <w:rPr>
                <w:bCs/>
                <w:i/>
                <w:sz w:val="22"/>
                <w:szCs w:val="22"/>
                <w:lang w:val="ro-RO" w:eastAsia="ro-MD"/>
              </w:rPr>
              <w:t>dobînzile</w:t>
            </w:r>
            <w:proofErr w:type="spellEnd"/>
            <w:r w:rsidRPr="000E7D7F">
              <w:rPr>
                <w:bCs/>
                <w:i/>
                <w:sz w:val="22"/>
                <w:szCs w:val="22"/>
                <w:lang w:val="ro-RO" w:eastAsia="ro-MD"/>
              </w:rPr>
              <w:t xml:space="preserve">, dividendele </w:t>
            </w:r>
            <w:proofErr w:type="spellStart"/>
            <w:r w:rsidRPr="000E7D7F">
              <w:rPr>
                <w:bCs/>
                <w:i/>
                <w:sz w:val="22"/>
                <w:szCs w:val="22"/>
                <w:lang w:val="ro-RO" w:eastAsia="ro-MD"/>
              </w:rPr>
              <w:t>şi</w:t>
            </w:r>
            <w:proofErr w:type="spellEnd"/>
            <w:r w:rsidRPr="000E7D7F">
              <w:rPr>
                <w:bCs/>
                <w:i/>
                <w:sz w:val="22"/>
                <w:szCs w:val="22"/>
                <w:lang w:val="ro-RO" w:eastAsia="ro-MD"/>
              </w:rPr>
              <w:t xml:space="preserve"> alte venituri curente;</w:t>
            </w:r>
          </w:p>
          <w:p w14:paraId="7F33F086" w14:textId="77777777" w:rsidR="00815B74" w:rsidRPr="000E7D7F" w:rsidRDefault="00815B74" w:rsidP="0012335F">
            <w:pPr>
              <w:ind w:firstLine="0"/>
              <w:rPr>
                <w:bCs/>
                <w:i/>
                <w:sz w:val="22"/>
                <w:szCs w:val="22"/>
                <w:lang w:val="ro-RO" w:eastAsia="ro-MD"/>
              </w:rPr>
            </w:pPr>
            <w:r w:rsidRPr="000E7D7F">
              <w:rPr>
                <w:bCs/>
                <w:i/>
                <w:sz w:val="22"/>
                <w:szCs w:val="22"/>
                <w:lang w:val="ro-RO" w:eastAsia="ro-MD"/>
              </w:rPr>
              <w:t xml:space="preserve">b) sumele </w:t>
            </w:r>
            <w:proofErr w:type="spellStart"/>
            <w:r w:rsidRPr="000E7D7F">
              <w:rPr>
                <w:bCs/>
                <w:i/>
                <w:sz w:val="22"/>
                <w:szCs w:val="22"/>
                <w:lang w:val="ro-RO" w:eastAsia="ro-MD"/>
              </w:rPr>
              <w:t>obţinute</w:t>
            </w:r>
            <w:proofErr w:type="spellEnd"/>
            <w:r w:rsidRPr="000E7D7F">
              <w:rPr>
                <w:bCs/>
                <w:i/>
                <w:sz w:val="22"/>
                <w:szCs w:val="22"/>
                <w:lang w:val="ro-RO" w:eastAsia="ro-MD"/>
              </w:rPr>
              <w:t xml:space="preserve"> în bază de contract, inclusiv împrumuturile rambursate </w:t>
            </w:r>
            <w:proofErr w:type="spellStart"/>
            <w:r w:rsidRPr="000E7D7F">
              <w:rPr>
                <w:bCs/>
                <w:i/>
                <w:sz w:val="22"/>
                <w:szCs w:val="22"/>
                <w:lang w:val="ro-RO" w:eastAsia="ro-MD"/>
              </w:rPr>
              <w:t>şi</w:t>
            </w:r>
            <w:proofErr w:type="spellEnd"/>
            <w:r w:rsidRPr="000E7D7F">
              <w:rPr>
                <w:bCs/>
                <w:i/>
                <w:sz w:val="22"/>
                <w:szCs w:val="22"/>
                <w:lang w:val="ro-RO" w:eastAsia="ro-MD"/>
              </w:rPr>
              <w:t xml:space="preserve"> </w:t>
            </w:r>
            <w:proofErr w:type="spellStart"/>
            <w:r w:rsidRPr="000E7D7F">
              <w:rPr>
                <w:bCs/>
                <w:i/>
                <w:sz w:val="22"/>
                <w:szCs w:val="22"/>
                <w:lang w:val="ro-RO" w:eastAsia="ro-MD"/>
              </w:rPr>
              <w:t>dobînzile</w:t>
            </w:r>
            <w:proofErr w:type="spellEnd"/>
            <w:r w:rsidRPr="000E7D7F">
              <w:rPr>
                <w:bCs/>
                <w:i/>
                <w:sz w:val="22"/>
                <w:szCs w:val="22"/>
                <w:lang w:val="ro-RO" w:eastAsia="ro-MD"/>
              </w:rPr>
              <w:t xml:space="preserve"> aferente;</w:t>
            </w:r>
          </w:p>
          <w:p w14:paraId="069F36E0" w14:textId="77777777" w:rsidR="00815B74" w:rsidRPr="000E7D7F" w:rsidRDefault="00815B74" w:rsidP="0012335F">
            <w:pPr>
              <w:ind w:firstLine="0"/>
              <w:rPr>
                <w:bCs/>
                <w:i/>
                <w:sz w:val="22"/>
                <w:szCs w:val="22"/>
                <w:lang w:val="ro-RO" w:eastAsia="ro-MD"/>
              </w:rPr>
            </w:pPr>
            <w:r w:rsidRPr="000E7D7F">
              <w:rPr>
                <w:bCs/>
                <w:i/>
                <w:sz w:val="22"/>
                <w:szCs w:val="22"/>
                <w:lang w:val="ro-RO" w:eastAsia="ro-MD"/>
              </w:rPr>
              <w:t xml:space="preserve">c) </w:t>
            </w:r>
            <w:proofErr w:type="spellStart"/>
            <w:r w:rsidRPr="000E7D7F">
              <w:rPr>
                <w:bCs/>
                <w:i/>
                <w:sz w:val="22"/>
                <w:szCs w:val="22"/>
                <w:lang w:val="ro-RO" w:eastAsia="ro-MD"/>
              </w:rPr>
              <w:t>redevenţele</w:t>
            </w:r>
            <w:proofErr w:type="spellEnd"/>
            <w:r w:rsidRPr="000E7D7F">
              <w:rPr>
                <w:bCs/>
                <w:i/>
                <w:sz w:val="22"/>
                <w:szCs w:val="22"/>
                <w:lang w:val="ro-RO" w:eastAsia="ro-MD"/>
              </w:rPr>
              <w:t xml:space="preserve">, încasările </w:t>
            </w:r>
            <w:proofErr w:type="spellStart"/>
            <w:r w:rsidRPr="000E7D7F">
              <w:rPr>
                <w:bCs/>
                <w:i/>
                <w:sz w:val="22"/>
                <w:szCs w:val="22"/>
                <w:lang w:val="ro-RO" w:eastAsia="ro-MD"/>
              </w:rPr>
              <w:t>şi</w:t>
            </w:r>
            <w:proofErr w:type="spellEnd"/>
            <w:r w:rsidRPr="000E7D7F">
              <w:rPr>
                <w:bCs/>
                <w:i/>
                <w:sz w:val="22"/>
                <w:szCs w:val="22"/>
                <w:lang w:val="ro-RO" w:eastAsia="ro-MD"/>
              </w:rPr>
              <w:t xml:space="preserve"> alte sume, provenite din drepturile de proprietate intelectuală prevăzute la art.4 alin.(1) </w:t>
            </w:r>
            <w:proofErr w:type="spellStart"/>
            <w:r w:rsidRPr="000E7D7F">
              <w:rPr>
                <w:bCs/>
                <w:i/>
                <w:sz w:val="22"/>
                <w:szCs w:val="22"/>
                <w:lang w:val="ro-RO" w:eastAsia="ro-MD"/>
              </w:rPr>
              <w:t>lit.f</w:t>
            </w:r>
            <w:proofErr w:type="spellEnd"/>
            <w:r w:rsidRPr="000E7D7F">
              <w:rPr>
                <w:bCs/>
                <w:i/>
                <w:sz w:val="22"/>
                <w:szCs w:val="22"/>
                <w:lang w:val="ro-RO" w:eastAsia="ro-MD"/>
              </w:rPr>
              <w:t>);</w:t>
            </w:r>
          </w:p>
          <w:p w14:paraId="2508DBF6" w14:textId="77777777" w:rsidR="00815B74" w:rsidRPr="000E7D7F" w:rsidRDefault="00815B74" w:rsidP="0012335F">
            <w:pPr>
              <w:ind w:firstLine="0"/>
              <w:rPr>
                <w:bCs/>
                <w:i/>
                <w:sz w:val="22"/>
                <w:szCs w:val="22"/>
                <w:lang w:val="ro-RO" w:eastAsia="ro-MD"/>
              </w:rPr>
            </w:pPr>
            <w:r w:rsidRPr="000E7D7F">
              <w:rPr>
                <w:bCs/>
                <w:i/>
                <w:sz w:val="22"/>
                <w:szCs w:val="22"/>
                <w:lang w:val="ro-RO" w:eastAsia="ro-MD"/>
              </w:rPr>
              <w:t xml:space="preserve">d) </w:t>
            </w:r>
            <w:proofErr w:type="spellStart"/>
            <w:r w:rsidRPr="000E7D7F">
              <w:rPr>
                <w:bCs/>
                <w:i/>
                <w:sz w:val="22"/>
                <w:szCs w:val="22"/>
                <w:lang w:val="ro-RO" w:eastAsia="ro-MD"/>
              </w:rPr>
              <w:t>compensaţiile</w:t>
            </w:r>
            <w:proofErr w:type="spellEnd"/>
            <w:r w:rsidRPr="000E7D7F">
              <w:rPr>
                <w:bCs/>
                <w:i/>
                <w:sz w:val="22"/>
                <w:szCs w:val="22"/>
                <w:lang w:val="ro-RO" w:eastAsia="ro-MD"/>
              </w:rPr>
              <w:t xml:space="preserve"> (despăgubirile) prevăzute de </w:t>
            </w:r>
            <w:proofErr w:type="spellStart"/>
            <w:r w:rsidRPr="000E7D7F">
              <w:rPr>
                <w:bCs/>
                <w:i/>
                <w:sz w:val="22"/>
                <w:szCs w:val="22"/>
                <w:lang w:val="ro-RO" w:eastAsia="ro-MD"/>
              </w:rPr>
              <w:t>legislaţia</w:t>
            </w:r>
            <w:proofErr w:type="spellEnd"/>
            <w:r w:rsidRPr="000E7D7F">
              <w:rPr>
                <w:bCs/>
                <w:i/>
                <w:sz w:val="22"/>
                <w:szCs w:val="22"/>
                <w:lang w:val="ro-RO" w:eastAsia="ro-MD"/>
              </w:rPr>
              <w:t xml:space="preserve"> în vigoare a Republicii Moldova, inclusiv de prezenta lege;</w:t>
            </w:r>
          </w:p>
          <w:p w14:paraId="3889F092" w14:textId="77777777" w:rsidR="00815B74" w:rsidRPr="000E7D7F" w:rsidRDefault="00815B74" w:rsidP="0012335F">
            <w:pPr>
              <w:ind w:firstLine="0"/>
              <w:rPr>
                <w:bCs/>
                <w:i/>
                <w:sz w:val="22"/>
                <w:szCs w:val="22"/>
                <w:lang w:val="ro-RO" w:eastAsia="ro-MD"/>
              </w:rPr>
            </w:pPr>
            <w:r w:rsidRPr="000E7D7F">
              <w:rPr>
                <w:bCs/>
                <w:i/>
                <w:sz w:val="22"/>
                <w:szCs w:val="22"/>
                <w:lang w:val="ro-RO" w:eastAsia="ro-MD"/>
              </w:rPr>
              <w:t xml:space="preserve">e) sumele care se plătesc în urma </w:t>
            </w:r>
            <w:proofErr w:type="spellStart"/>
            <w:r w:rsidRPr="000E7D7F">
              <w:rPr>
                <w:bCs/>
                <w:i/>
                <w:sz w:val="22"/>
                <w:szCs w:val="22"/>
                <w:lang w:val="ro-RO" w:eastAsia="ro-MD"/>
              </w:rPr>
              <w:t>soluţionării</w:t>
            </w:r>
            <w:proofErr w:type="spellEnd"/>
            <w:r w:rsidRPr="000E7D7F">
              <w:rPr>
                <w:bCs/>
                <w:i/>
                <w:sz w:val="22"/>
                <w:szCs w:val="22"/>
                <w:lang w:val="ro-RO" w:eastAsia="ro-MD"/>
              </w:rPr>
              <w:t xml:space="preserve"> unui litigiu;</w:t>
            </w:r>
          </w:p>
          <w:p w14:paraId="1EDEE197" w14:textId="77777777" w:rsidR="00815B74" w:rsidRPr="000E7D7F" w:rsidRDefault="00815B74" w:rsidP="0012335F">
            <w:pPr>
              <w:ind w:firstLine="0"/>
              <w:rPr>
                <w:bCs/>
                <w:i/>
                <w:sz w:val="22"/>
                <w:szCs w:val="22"/>
                <w:lang w:val="ro-RO" w:eastAsia="ro-MD"/>
              </w:rPr>
            </w:pPr>
            <w:r w:rsidRPr="000E7D7F">
              <w:rPr>
                <w:bCs/>
                <w:i/>
                <w:sz w:val="22"/>
                <w:szCs w:val="22"/>
                <w:lang w:val="ro-RO" w:eastAsia="ro-MD"/>
              </w:rPr>
              <w:t xml:space="preserve">f) salariile </w:t>
            </w:r>
            <w:proofErr w:type="spellStart"/>
            <w:r w:rsidRPr="000E7D7F">
              <w:rPr>
                <w:bCs/>
                <w:i/>
                <w:sz w:val="22"/>
                <w:szCs w:val="22"/>
                <w:lang w:val="ro-RO" w:eastAsia="ro-MD"/>
              </w:rPr>
              <w:t>şi</w:t>
            </w:r>
            <w:proofErr w:type="spellEnd"/>
            <w:r w:rsidRPr="000E7D7F">
              <w:rPr>
                <w:bCs/>
                <w:i/>
                <w:sz w:val="22"/>
                <w:szCs w:val="22"/>
                <w:lang w:val="ro-RO" w:eastAsia="ro-MD"/>
              </w:rPr>
              <w:t xml:space="preserve"> onorariile personalului angajat din străinătate căruia i se </w:t>
            </w:r>
            <w:proofErr w:type="spellStart"/>
            <w:r w:rsidRPr="000E7D7F">
              <w:rPr>
                <w:bCs/>
                <w:i/>
                <w:sz w:val="22"/>
                <w:szCs w:val="22"/>
                <w:lang w:val="ro-RO" w:eastAsia="ro-MD"/>
              </w:rPr>
              <w:t>încredinţează</w:t>
            </w:r>
            <w:proofErr w:type="spellEnd"/>
            <w:r w:rsidRPr="000E7D7F">
              <w:rPr>
                <w:bCs/>
                <w:i/>
                <w:sz w:val="22"/>
                <w:szCs w:val="22"/>
                <w:lang w:val="ro-RO" w:eastAsia="ro-MD"/>
              </w:rPr>
              <w:t xml:space="preserve"> să lucreze în legătură cu </w:t>
            </w:r>
            <w:proofErr w:type="spellStart"/>
            <w:r w:rsidRPr="000E7D7F">
              <w:rPr>
                <w:bCs/>
                <w:i/>
                <w:sz w:val="22"/>
                <w:szCs w:val="22"/>
                <w:lang w:val="ro-RO" w:eastAsia="ro-MD"/>
              </w:rPr>
              <w:t>investiţiile</w:t>
            </w:r>
            <w:proofErr w:type="spellEnd"/>
            <w:r w:rsidRPr="000E7D7F">
              <w:rPr>
                <w:bCs/>
                <w:i/>
                <w:sz w:val="22"/>
                <w:szCs w:val="22"/>
                <w:lang w:val="ro-RO" w:eastAsia="ro-MD"/>
              </w:rPr>
              <w:t xml:space="preserve"> făcute pe teritoriul Republicii Moldova, în mărimea </w:t>
            </w:r>
            <w:proofErr w:type="spellStart"/>
            <w:r w:rsidRPr="000E7D7F">
              <w:rPr>
                <w:bCs/>
                <w:i/>
                <w:sz w:val="22"/>
                <w:szCs w:val="22"/>
                <w:lang w:val="ro-RO" w:eastAsia="ro-MD"/>
              </w:rPr>
              <w:t>şi</w:t>
            </w:r>
            <w:proofErr w:type="spellEnd"/>
            <w:r w:rsidRPr="000E7D7F">
              <w:rPr>
                <w:bCs/>
                <w:i/>
                <w:sz w:val="22"/>
                <w:szCs w:val="22"/>
                <w:lang w:val="ro-RO" w:eastAsia="ro-MD"/>
              </w:rPr>
              <w:t xml:space="preserve"> în modul stabilite de </w:t>
            </w:r>
            <w:proofErr w:type="spellStart"/>
            <w:r w:rsidRPr="000E7D7F">
              <w:rPr>
                <w:bCs/>
                <w:i/>
                <w:sz w:val="22"/>
                <w:szCs w:val="22"/>
                <w:lang w:val="ro-RO" w:eastAsia="ro-MD"/>
              </w:rPr>
              <w:t>legislaţia</w:t>
            </w:r>
            <w:proofErr w:type="spellEnd"/>
            <w:r w:rsidRPr="000E7D7F">
              <w:rPr>
                <w:bCs/>
                <w:i/>
                <w:sz w:val="22"/>
                <w:szCs w:val="22"/>
                <w:lang w:val="ro-RO" w:eastAsia="ro-MD"/>
              </w:rPr>
              <w:t xml:space="preserve"> Republicii Moldova;</w:t>
            </w:r>
          </w:p>
          <w:p w14:paraId="67811B72" w14:textId="77777777" w:rsidR="00815B74" w:rsidRPr="000E7D7F" w:rsidRDefault="00815B74" w:rsidP="0012335F">
            <w:pPr>
              <w:ind w:firstLine="0"/>
              <w:rPr>
                <w:bCs/>
                <w:i/>
                <w:sz w:val="22"/>
                <w:szCs w:val="22"/>
                <w:lang w:val="ro-RO" w:eastAsia="ro-MD"/>
              </w:rPr>
            </w:pPr>
            <w:r w:rsidRPr="000E7D7F">
              <w:rPr>
                <w:bCs/>
                <w:i/>
                <w:sz w:val="22"/>
                <w:szCs w:val="22"/>
                <w:lang w:val="ro-RO" w:eastAsia="ro-MD"/>
              </w:rPr>
              <w:t xml:space="preserve">g) sumele </w:t>
            </w:r>
            <w:proofErr w:type="spellStart"/>
            <w:r w:rsidRPr="000E7D7F">
              <w:rPr>
                <w:bCs/>
                <w:i/>
                <w:sz w:val="22"/>
                <w:szCs w:val="22"/>
                <w:lang w:val="ro-RO" w:eastAsia="ro-MD"/>
              </w:rPr>
              <w:t>şi</w:t>
            </w:r>
            <w:proofErr w:type="spellEnd"/>
            <w:r w:rsidRPr="000E7D7F">
              <w:rPr>
                <w:bCs/>
                <w:i/>
                <w:sz w:val="22"/>
                <w:szCs w:val="22"/>
                <w:lang w:val="ro-RO" w:eastAsia="ro-MD"/>
              </w:rPr>
              <w:t xml:space="preserve"> obiectele care constituie </w:t>
            </w:r>
            <w:proofErr w:type="spellStart"/>
            <w:r w:rsidRPr="000E7D7F">
              <w:rPr>
                <w:bCs/>
                <w:i/>
                <w:sz w:val="22"/>
                <w:szCs w:val="22"/>
                <w:lang w:val="ro-RO" w:eastAsia="ro-MD"/>
              </w:rPr>
              <w:t>investiţia</w:t>
            </w:r>
            <w:proofErr w:type="spellEnd"/>
            <w:r w:rsidRPr="000E7D7F">
              <w:rPr>
                <w:bCs/>
                <w:i/>
                <w:sz w:val="22"/>
                <w:szCs w:val="22"/>
                <w:lang w:val="ro-RO" w:eastAsia="ro-MD"/>
              </w:rPr>
              <w:t xml:space="preserve"> </w:t>
            </w:r>
            <w:proofErr w:type="spellStart"/>
            <w:r w:rsidRPr="000E7D7F">
              <w:rPr>
                <w:bCs/>
                <w:i/>
                <w:sz w:val="22"/>
                <w:szCs w:val="22"/>
                <w:lang w:val="ro-RO" w:eastAsia="ro-MD"/>
              </w:rPr>
              <w:t>obţinute</w:t>
            </w:r>
            <w:proofErr w:type="spellEnd"/>
            <w:r w:rsidRPr="000E7D7F">
              <w:rPr>
                <w:bCs/>
                <w:i/>
                <w:sz w:val="22"/>
                <w:szCs w:val="22"/>
                <w:lang w:val="ro-RO" w:eastAsia="ro-MD"/>
              </w:rPr>
              <w:t xml:space="preserve"> </w:t>
            </w:r>
            <w:r w:rsidRPr="000E7D7F">
              <w:rPr>
                <w:bCs/>
                <w:i/>
                <w:sz w:val="22"/>
                <w:szCs w:val="22"/>
                <w:lang w:val="ro-RO" w:eastAsia="ro-MD"/>
              </w:rPr>
              <w:lastRenderedPageBreak/>
              <w:t>sau rămase după dizolvarea întreprinderii;</w:t>
            </w:r>
          </w:p>
          <w:p w14:paraId="5F06CA17" w14:textId="77777777" w:rsidR="00815B74" w:rsidRPr="000E7D7F" w:rsidRDefault="00815B74" w:rsidP="0012335F">
            <w:pPr>
              <w:ind w:firstLine="0"/>
              <w:rPr>
                <w:bCs/>
                <w:i/>
                <w:sz w:val="22"/>
                <w:szCs w:val="22"/>
                <w:lang w:val="ro-RO" w:eastAsia="ro-MD"/>
              </w:rPr>
            </w:pPr>
            <w:r w:rsidRPr="000E7D7F">
              <w:rPr>
                <w:bCs/>
                <w:i/>
                <w:sz w:val="22"/>
                <w:szCs w:val="22"/>
                <w:lang w:val="ro-RO" w:eastAsia="ro-MD"/>
              </w:rPr>
              <w:t xml:space="preserve">h) sumele </w:t>
            </w:r>
            <w:proofErr w:type="spellStart"/>
            <w:r w:rsidRPr="000E7D7F">
              <w:rPr>
                <w:bCs/>
                <w:i/>
                <w:sz w:val="22"/>
                <w:szCs w:val="22"/>
                <w:lang w:val="ro-RO" w:eastAsia="ro-MD"/>
              </w:rPr>
              <w:t>obţinute</w:t>
            </w:r>
            <w:proofErr w:type="spellEnd"/>
            <w:r w:rsidRPr="000E7D7F">
              <w:rPr>
                <w:bCs/>
                <w:i/>
                <w:sz w:val="22"/>
                <w:szCs w:val="22"/>
                <w:lang w:val="ro-RO" w:eastAsia="ro-MD"/>
              </w:rPr>
              <w:t xml:space="preserve"> de investitor din vânzarea sau exproprierea </w:t>
            </w:r>
            <w:proofErr w:type="spellStart"/>
            <w:r w:rsidRPr="000E7D7F">
              <w:rPr>
                <w:bCs/>
                <w:i/>
                <w:sz w:val="22"/>
                <w:szCs w:val="22"/>
                <w:lang w:val="ro-RO" w:eastAsia="ro-MD"/>
              </w:rPr>
              <w:t>investiţiilor</w:t>
            </w:r>
            <w:proofErr w:type="spellEnd"/>
            <w:r w:rsidRPr="000E7D7F">
              <w:rPr>
                <w:bCs/>
                <w:i/>
                <w:sz w:val="22"/>
                <w:szCs w:val="22"/>
                <w:lang w:val="ro-RO" w:eastAsia="ro-MD"/>
              </w:rPr>
              <w:t>.</w:t>
            </w:r>
          </w:p>
          <w:p w14:paraId="2283C0DB" w14:textId="77777777" w:rsidR="00815B74" w:rsidRPr="000E7D7F" w:rsidRDefault="00815B74" w:rsidP="0012335F">
            <w:pPr>
              <w:ind w:firstLine="0"/>
              <w:rPr>
                <w:bCs/>
                <w:i/>
                <w:sz w:val="22"/>
                <w:szCs w:val="22"/>
                <w:lang w:val="ro-RO" w:eastAsia="ro-MD"/>
              </w:rPr>
            </w:pPr>
            <w:r w:rsidRPr="000E7D7F">
              <w:rPr>
                <w:bCs/>
                <w:i/>
                <w:sz w:val="22"/>
                <w:szCs w:val="22"/>
                <w:lang w:val="ro-RO" w:eastAsia="ro-MD"/>
              </w:rPr>
              <w:t xml:space="preserve">(3) În conformitate cu prezenta lege, mijloacele </w:t>
            </w:r>
            <w:proofErr w:type="spellStart"/>
            <w:r w:rsidRPr="000E7D7F">
              <w:rPr>
                <w:bCs/>
                <w:i/>
                <w:sz w:val="22"/>
                <w:szCs w:val="22"/>
                <w:lang w:val="ro-RO" w:eastAsia="ro-MD"/>
              </w:rPr>
              <w:t>băneşti</w:t>
            </w:r>
            <w:proofErr w:type="spellEnd"/>
            <w:r w:rsidRPr="000E7D7F">
              <w:rPr>
                <w:bCs/>
                <w:i/>
                <w:sz w:val="22"/>
                <w:szCs w:val="22"/>
                <w:lang w:val="ro-RO" w:eastAsia="ro-MD"/>
              </w:rPr>
              <w:t xml:space="preserve"> prevăzute la alin.(1) </w:t>
            </w:r>
            <w:proofErr w:type="spellStart"/>
            <w:r w:rsidRPr="000E7D7F">
              <w:rPr>
                <w:bCs/>
                <w:i/>
                <w:sz w:val="22"/>
                <w:szCs w:val="22"/>
                <w:lang w:val="ro-RO" w:eastAsia="ro-MD"/>
              </w:rPr>
              <w:t>şi</w:t>
            </w:r>
            <w:proofErr w:type="spellEnd"/>
            <w:r w:rsidRPr="000E7D7F">
              <w:rPr>
                <w:bCs/>
                <w:i/>
                <w:sz w:val="22"/>
                <w:szCs w:val="22"/>
                <w:lang w:val="ro-RO" w:eastAsia="ro-MD"/>
              </w:rPr>
              <w:t xml:space="preserve"> (2) pot fi convertite </w:t>
            </w:r>
            <w:proofErr w:type="spellStart"/>
            <w:r w:rsidRPr="000E7D7F">
              <w:rPr>
                <w:bCs/>
                <w:i/>
                <w:sz w:val="22"/>
                <w:szCs w:val="22"/>
                <w:lang w:val="ro-RO" w:eastAsia="ro-MD"/>
              </w:rPr>
              <w:t>şi</w:t>
            </w:r>
            <w:proofErr w:type="spellEnd"/>
            <w:r w:rsidRPr="000E7D7F">
              <w:rPr>
                <w:bCs/>
                <w:i/>
                <w:sz w:val="22"/>
                <w:szCs w:val="22"/>
                <w:lang w:val="ro-RO" w:eastAsia="ro-MD"/>
              </w:rPr>
              <w:t xml:space="preserve"> transferate prin intermediul băncilor </w:t>
            </w:r>
            <w:proofErr w:type="spellStart"/>
            <w:r w:rsidRPr="000E7D7F">
              <w:rPr>
                <w:bCs/>
                <w:i/>
                <w:sz w:val="22"/>
                <w:szCs w:val="22"/>
                <w:lang w:val="ro-RO" w:eastAsia="ro-MD"/>
              </w:rPr>
              <w:t>licenţiate</w:t>
            </w:r>
            <w:proofErr w:type="spellEnd"/>
            <w:r w:rsidRPr="000E7D7F">
              <w:rPr>
                <w:bCs/>
                <w:i/>
                <w:sz w:val="22"/>
                <w:szCs w:val="22"/>
                <w:lang w:val="ro-RO" w:eastAsia="ro-MD"/>
              </w:rPr>
              <w:t xml:space="preserve"> din Republica Moldova prin proceduri stabilite de </w:t>
            </w:r>
            <w:proofErr w:type="spellStart"/>
            <w:r w:rsidRPr="000E7D7F">
              <w:rPr>
                <w:bCs/>
                <w:i/>
                <w:sz w:val="22"/>
                <w:szCs w:val="22"/>
                <w:lang w:val="ro-RO" w:eastAsia="ro-MD"/>
              </w:rPr>
              <w:t>legislaţia</w:t>
            </w:r>
            <w:proofErr w:type="spellEnd"/>
            <w:r w:rsidRPr="000E7D7F">
              <w:rPr>
                <w:bCs/>
                <w:i/>
                <w:sz w:val="22"/>
                <w:szCs w:val="22"/>
                <w:lang w:val="ro-RO" w:eastAsia="ro-MD"/>
              </w:rPr>
              <w:t xml:space="preserve"> Republicii Moldova.</w:t>
            </w:r>
          </w:p>
          <w:p w14:paraId="338A45A3" w14:textId="77777777" w:rsidR="00815B74" w:rsidRPr="000E7D7F" w:rsidRDefault="00815B74" w:rsidP="0012335F">
            <w:pPr>
              <w:ind w:firstLine="0"/>
              <w:rPr>
                <w:bCs/>
                <w:i/>
                <w:sz w:val="22"/>
                <w:szCs w:val="22"/>
                <w:lang w:val="ro-RO" w:eastAsia="ro-MD"/>
              </w:rPr>
            </w:pPr>
            <w:r w:rsidRPr="000E7D7F">
              <w:rPr>
                <w:bCs/>
                <w:i/>
                <w:sz w:val="22"/>
                <w:szCs w:val="22"/>
                <w:lang w:val="ro-RO" w:eastAsia="ro-MD"/>
              </w:rPr>
              <w:t xml:space="preserve">(4) Mijloacele </w:t>
            </w:r>
            <w:proofErr w:type="spellStart"/>
            <w:r w:rsidRPr="000E7D7F">
              <w:rPr>
                <w:bCs/>
                <w:i/>
                <w:sz w:val="22"/>
                <w:szCs w:val="22"/>
                <w:lang w:val="ro-RO" w:eastAsia="ro-MD"/>
              </w:rPr>
              <w:t>băneşti</w:t>
            </w:r>
            <w:proofErr w:type="spellEnd"/>
            <w:r w:rsidRPr="000E7D7F">
              <w:rPr>
                <w:bCs/>
                <w:i/>
                <w:sz w:val="22"/>
                <w:szCs w:val="22"/>
                <w:lang w:val="ro-RO" w:eastAsia="ro-MD"/>
              </w:rPr>
              <w:t xml:space="preserve"> se convertesc la cursul de schimb al băncii </w:t>
            </w:r>
            <w:proofErr w:type="spellStart"/>
            <w:r w:rsidRPr="000E7D7F">
              <w:rPr>
                <w:bCs/>
                <w:i/>
                <w:sz w:val="22"/>
                <w:szCs w:val="22"/>
                <w:lang w:val="ro-RO" w:eastAsia="ro-MD"/>
              </w:rPr>
              <w:t>licenţiate</w:t>
            </w:r>
            <w:proofErr w:type="spellEnd"/>
            <w:r w:rsidRPr="000E7D7F">
              <w:rPr>
                <w:bCs/>
                <w:i/>
                <w:sz w:val="22"/>
                <w:szCs w:val="22"/>
                <w:lang w:val="ro-RO" w:eastAsia="ro-MD"/>
              </w:rPr>
              <w:t xml:space="preserve"> din Republica Moldova.</w:t>
            </w:r>
          </w:p>
          <w:p w14:paraId="5A9E3AE8" w14:textId="77777777" w:rsidR="00815B74" w:rsidRPr="000E7D7F" w:rsidRDefault="00815B74" w:rsidP="0012335F">
            <w:pPr>
              <w:ind w:firstLine="0"/>
              <w:rPr>
                <w:bCs/>
                <w:i/>
                <w:sz w:val="22"/>
                <w:szCs w:val="22"/>
                <w:lang w:val="ro-RO" w:eastAsia="ro-MD"/>
              </w:rPr>
            </w:pPr>
            <w:r w:rsidRPr="000E7D7F">
              <w:rPr>
                <w:bCs/>
                <w:i/>
                <w:sz w:val="22"/>
                <w:szCs w:val="22"/>
                <w:lang w:val="ro-RO" w:eastAsia="ro-MD"/>
              </w:rPr>
              <w:t xml:space="preserve">(5) Investitorii străini au dreptul să treacă peste hotarele Republicii Moldova veniturile lor rămase după onorarea </w:t>
            </w:r>
            <w:proofErr w:type="spellStart"/>
            <w:r w:rsidRPr="000E7D7F">
              <w:rPr>
                <w:bCs/>
                <w:i/>
                <w:sz w:val="22"/>
                <w:szCs w:val="22"/>
                <w:lang w:val="ro-RO" w:eastAsia="ro-MD"/>
              </w:rPr>
              <w:t>obligaţiilor</w:t>
            </w:r>
            <w:proofErr w:type="spellEnd"/>
            <w:r w:rsidRPr="000E7D7F">
              <w:rPr>
                <w:bCs/>
                <w:i/>
                <w:sz w:val="22"/>
                <w:szCs w:val="22"/>
                <w:lang w:val="ro-RO" w:eastAsia="ro-MD"/>
              </w:rPr>
              <w:t xml:space="preserve"> fiscale sau o parte din venituri sub formă de produse </w:t>
            </w:r>
            <w:proofErr w:type="spellStart"/>
            <w:r w:rsidRPr="000E7D7F">
              <w:rPr>
                <w:bCs/>
                <w:i/>
                <w:sz w:val="22"/>
                <w:szCs w:val="22"/>
                <w:lang w:val="ro-RO" w:eastAsia="ro-MD"/>
              </w:rPr>
              <w:t>achiziţionate</w:t>
            </w:r>
            <w:proofErr w:type="spellEnd"/>
            <w:r w:rsidRPr="000E7D7F">
              <w:rPr>
                <w:bCs/>
                <w:i/>
                <w:sz w:val="22"/>
                <w:szCs w:val="22"/>
                <w:lang w:val="ro-RO" w:eastAsia="ro-MD"/>
              </w:rPr>
              <w:t xml:space="preserve"> pe </w:t>
            </w:r>
            <w:proofErr w:type="spellStart"/>
            <w:r w:rsidRPr="000E7D7F">
              <w:rPr>
                <w:bCs/>
                <w:i/>
                <w:sz w:val="22"/>
                <w:szCs w:val="22"/>
                <w:lang w:val="ro-RO" w:eastAsia="ro-MD"/>
              </w:rPr>
              <w:t>piaţa</w:t>
            </w:r>
            <w:proofErr w:type="spellEnd"/>
            <w:r w:rsidRPr="000E7D7F">
              <w:rPr>
                <w:bCs/>
                <w:i/>
                <w:sz w:val="22"/>
                <w:szCs w:val="22"/>
                <w:lang w:val="ro-RO" w:eastAsia="ro-MD"/>
              </w:rPr>
              <w:t xml:space="preserve"> internă a Republicii Moldova dacă aceasta nu contravine </w:t>
            </w:r>
            <w:proofErr w:type="spellStart"/>
            <w:r w:rsidRPr="000E7D7F">
              <w:rPr>
                <w:bCs/>
                <w:i/>
                <w:sz w:val="22"/>
                <w:szCs w:val="22"/>
                <w:lang w:val="ro-RO" w:eastAsia="ro-MD"/>
              </w:rPr>
              <w:t>legislaţiei</w:t>
            </w:r>
            <w:proofErr w:type="spellEnd"/>
            <w:r w:rsidRPr="000E7D7F">
              <w:rPr>
                <w:bCs/>
                <w:i/>
                <w:sz w:val="22"/>
                <w:szCs w:val="22"/>
                <w:lang w:val="ro-RO" w:eastAsia="ro-MD"/>
              </w:rPr>
              <w:t xml:space="preserve"> Republicii Moldova.”.</w:t>
            </w:r>
          </w:p>
          <w:p w14:paraId="2C57E7B5" w14:textId="77777777" w:rsidR="00815B74" w:rsidRPr="000E7D7F" w:rsidRDefault="00815B74" w:rsidP="0012335F">
            <w:pPr>
              <w:ind w:firstLine="0"/>
              <w:rPr>
                <w:b/>
                <w:sz w:val="22"/>
                <w:szCs w:val="22"/>
                <w:lang w:val="ro-RO" w:eastAsia="ro-MD"/>
              </w:rPr>
            </w:pPr>
            <w:r w:rsidRPr="000E7D7F">
              <w:rPr>
                <w:bCs/>
                <w:iCs/>
                <w:sz w:val="22"/>
                <w:szCs w:val="22"/>
                <w:lang w:val="ro-RO" w:eastAsia="ro-MD"/>
              </w:rPr>
              <w:t xml:space="preserve">Legea nr.62/2008 (art.18) prevede că mijloacele </w:t>
            </w:r>
            <w:proofErr w:type="spellStart"/>
            <w:r w:rsidRPr="000E7D7F">
              <w:rPr>
                <w:bCs/>
                <w:iCs/>
                <w:sz w:val="22"/>
                <w:szCs w:val="22"/>
                <w:lang w:val="ro-RO" w:eastAsia="ro-MD"/>
              </w:rPr>
              <w:t>băneşti</w:t>
            </w:r>
            <w:proofErr w:type="spellEnd"/>
            <w:r w:rsidRPr="000E7D7F">
              <w:rPr>
                <w:bCs/>
                <w:iCs/>
                <w:sz w:val="22"/>
                <w:szCs w:val="22"/>
                <w:lang w:val="ro-RO" w:eastAsia="ro-MD"/>
              </w:rPr>
              <w:t xml:space="preserve"> </w:t>
            </w:r>
            <w:proofErr w:type="spellStart"/>
            <w:r w:rsidRPr="000E7D7F">
              <w:rPr>
                <w:bCs/>
                <w:iCs/>
                <w:sz w:val="22"/>
                <w:szCs w:val="22"/>
                <w:lang w:val="ro-RO" w:eastAsia="ro-MD"/>
              </w:rPr>
              <w:t>obţinute</w:t>
            </w:r>
            <w:proofErr w:type="spellEnd"/>
            <w:r w:rsidRPr="000E7D7F">
              <w:rPr>
                <w:bCs/>
                <w:iCs/>
                <w:sz w:val="22"/>
                <w:szCs w:val="22"/>
                <w:lang w:val="ro-RO" w:eastAsia="ro-MD"/>
              </w:rPr>
              <w:t xml:space="preserve"> de </w:t>
            </w:r>
            <w:proofErr w:type="spellStart"/>
            <w:r w:rsidRPr="000E7D7F">
              <w:rPr>
                <w:bCs/>
                <w:iCs/>
                <w:sz w:val="22"/>
                <w:szCs w:val="22"/>
                <w:lang w:val="ro-RO" w:eastAsia="ro-MD"/>
              </w:rPr>
              <w:t>nerezidenţi</w:t>
            </w:r>
            <w:proofErr w:type="spellEnd"/>
            <w:r w:rsidRPr="000E7D7F">
              <w:rPr>
                <w:bCs/>
                <w:iCs/>
                <w:sz w:val="22"/>
                <w:szCs w:val="22"/>
                <w:lang w:val="ro-RO" w:eastAsia="ro-MD"/>
              </w:rPr>
              <w:t xml:space="preserve"> în cadrul </w:t>
            </w:r>
            <w:proofErr w:type="spellStart"/>
            <w:r w:rsidRPr="000E7D7F">
              <w:rPr>
                <w:bCs/>
                <w:iCs/>
                <w:sz w:val="22"/>
                <w:szCs w:val="22"/>
                <w:lang w:val="ro-RO" w:eastAsia="ro-MD"/>
              </w:rPr>
              <w:t>operaţiunilor</w:t>
            </w:r>
            <w:proofErr w:type="spellEnd"/>
            <w:r w:rsidRPr="000E7D7F">
              <w:rPr>
                <w:bCs/>
                <w:iCs/>
                <w:sz w:val="22"/>
                <w:szCs w:val="22"/>
                <w:lang w:val="ro-RO" w:eastAsia="ro-MD"/>
              </w:rPr>
              <w:t xml:space="preserve"> valutare, </w:t>
            </w:r>
            <w:r w:rsidRPr="000E7D7F">
              <w:rPr>
                <w:bCs/>
                <w:iCs/>
                <w:sz w:val="22"/>
                <w:szCs w:val="22"/>
                <w:lang w:val="ro-RO" w:eastAsia="ro-MD"/>
              </w:rPr>
              <w:lastRenderedPageBreak/>
              <w:t xml:space="preserve">aflate în conturile acestora deschise la bănci </w:t>
            </w:r>
            <w:proofErr w:type="spellStart"/>
            <w:r w:rsidRPr="000E7D7F">
              <w:rPr>
                <w:bCs/>
                <w:iCs/>
                <w:sz w:val="22"/>
                <w:szCs w:val="22"/>
                <w:lang w:val="ro-RO" w:eastAsia="ro-MD"/>
              </w:rPr>
              <w:t>licenţiate</w:t>
            </w:r>
            <w:proofErr w:type="spellEnd"/>
            <w:r w:rsidRPr="000E7D7F">
              <w:rPr>
                <w:bCs/>
                <w:iCs/>
                <w:sz w:val="22"/>
                <w:szCs w:val="22"/>
                <w:lang w:val="ro-RO" w:eastAsia="ro-MD"/>
              </w:rPr>
              <w:t xml:space="preserve">, precum </w:t>
            </w:r>
            <w:proofErr w:type="spellStart"/>
            <w:r w:rsidRPr="000E7D7F">
              <w:rPr>
                <w:bCs/>
                <w:iCs/>
                <w:sz w:val="22"/>
                <w:szCs w:val="22"/>
                <w:lang w:val="ro-RO" w:eastAsia="ro-MD"/>
              </w:rPr>
              <w:t>şi</w:t>
            </w:r>
            <w:proofErr w:type="spellEnd"/>
            <w:r w:rsidRPr="000E7D7F">
              <w:rPr>
                <w:bCs/>
                <w:iCs/>
                <w:sz w:val="22"/>
                <w:szCs w:val="22"/>
                <w:lang w:val="ro-RO" w:eastAsia="ro-MD"/>
              </w:rPr>
              <w:t xml:space="preserve"> în conturile de </w:t>
            </w:r>
            <w:proofErr w:type="spellStart"/>
            <w:r w:rsidRPr="000E7D7F">
              <w:rPr>
                <w:bCs/>
                <w:iCs/>
                <w:sz w:val="22"/>
                <w:szCs w:val="22"/>
                <w:lang w:val="ro-RO" w:eastAsia="ro-MD"/>
              </w:rPr>
              <w:t>plăţi</w:t>
            </w:r>
            <w:proofErr w:type="spellEnd"/>
            <w:r w:rsidRPr="000E7D7F">
              <w:rPr>
                <w:bCs/>
                <w:iCs/>
                <w:sz w:val="22"/>
                <w:szCs w:val="22"/>
                <w:lang w:val="ro-RO" w:eastAsia="ro-MD"/>
              </w:rPr>
              <w:t xml:space="preserve"> ale acestora deschise la prestatorii de servicii de</w:t>
            </w:r>
            <w:r>
              <w:rPr>
                <w:bCs/>
                <w:iCs/>
                <w:sz w:val="22"/>
                <w:szCs w:val="22"/>
                <w:lang w:val="ro-RO" w:eastAsia="ro-MD"/>
              </w:rPr>
              <w:t xml:space="preserve"> </w:t>
            </w:r>
            <w:r w:rsidRPr="000E7D7F">
              <w:rPr>
                <w:bCs/>
                <w:iCs/>
                <w:sz w:val="22"/>
                <w:szCs w:val="22"/>
                <w:lang w:val="ro-RO" w:eastAsia="ro-MD"/>
              </w:rPr>
              <w:t xml:space="preserve">plată nebancari </w:t>
            </w:r>
            <w:proofErr w:type="spellStart"/>
            <w:r w:rsidRPr="000E7D7F">
              <w:rPr>
                <w:bCs/>
                <w:iCs/>
                <w:sz w:val="22"/>
                <w:szCs w:val="22"/>
                <w:lang w:val="ro-RO" w:eastAsia="ro-MD"/>
              </w:rPr>
              <w:t>rezidenţi</w:t>
            </w:r>
            <w:proofErr w:type="spellEnd"/>
            <w:r w:rsidRPr="000E7D7F">
              <w:rPr>
                <w:bCs/>
                <w:iCs/>
                <w:sz w:val="22"/>
                <w:szCs w:val="22"/>
                <w:lang w:val="ro-RO" w:eastAsia="ro-MD"/>
              </w:rPr>
              <w:t xml:space="preserve">, pot fi transferate în străinătate fără </w:t>
            </w:r>
            <w:proofErr w:type="spellStart"/>
            <w:r w:rsidRPr="000E7D7F">
              <w:rPr>
                <w:bCs/>
                <w:iCs/>
                <w:sz w:val="22"/>
                <w:szCs w:val="22"/>
                <w:lang w:val="ro-RO" w:eastAsia="ro-MD"/>
              </w:rPr>
              <w:t>restricţii</w:t>
            </w:r>
            <w:proofErr w:type="spellEnd"/>
            <w:r w:rsidRPr="000E7D7F">
              <w:rPr>
                <w:bCs/>
                <w:iCs/>
                <w:sz w:val="22"/>
                <w:szCs w:val="22"/>
                <w:lang w:val="ro-RO" w:eastAsia="ro-MD"/>
              </w:rPr>
              <w:t>.</w:t>
            </w:r>
          </w:p>
          <w:p w14:paraId="4360CD71" w14:textId="77777777" w:rsidR="00815B74" w:rsidRPr="000E7D7F" w:rsidRDefault="00815B74" w:rsidP="0012335F">
            <w:pPr>
              <w:ind w:firstLine="0"/>
              <w:rPr>
                <w:b/>
                <w:sz w:val="22"/>
                <w:szCs w:val="22"/>
                <w:lang w:val="ro-RO" w:eastAsia="ro-MD"/>
              </w:rPr>
            </w:pPr>
          </w:p>
          <w:p w14:paraId="73B634D9" w14:textId="77777777" w:rsidR="00815B74" w:rsidRPr="000E7D7F" w:rsidRDefault="00815B74" w:rsidP="0012335F">
            <w:pPr>
              <w:ind w:firstLine="0"/>
              <w:rPr>
                <w:b/>
                <w:i/>
                <w:iCs/>
                <w:sz w:val="22"/>
                <w:szCs w:val="22"/>
                <w:lang w:val="ro-RO" w:eastAsia="ro-MD"/>
              </w:rPr>
            </w:pPr>
            <w:r w:rsidRPr="000E7D7F">
              <w:rPr>
                <w:b/>
                <w:i/>
                <w:iCs/>
                <w:sz w:val="22"/>
                <w:szCs w:val="22"/>
                <w:lang w:val="ro-RO" w:eastAsia="ro-MD"/>
              </w:rPr>
              <w:t xml:space="preserve">Extras din Acordul privind crearea Fondului Monetar </w:t>
            </w:r>
            <w:proofErr w:type="spellStart"/>
            <w:r w:rsidRPr="000E7D7F">
              <w:rPr>
                <w:b/>
                <w:i/>
                <w:iCs/>
                <w:sz w:val="22"/>
                <w:szCs w:val="22"/>
                <w:lang w:val="ro-RO" w:eastAsia="ro-MD"/>
              </w:rPr>
              <w:t>Internaţional</w:t>
            </w:r>
            <w:proofErr w:type="spellEnd"/>
            <w:r w:rsidRPr="000E7D7F">
              <w:rPr>
                <w:b/>
                <w:i/>
                <w:iCs/>
                <w:sz w:val="22"/>
                <w:szCs w:val="22"/>
                <w:lang w:val="ro-RO" w:eastAsia="ro-MD"/>
              </w:rPr>
              <w:t xml:space="preserve"> din 1945</w:t>
            </w:r>
          </w:p>
          <w:p w14:paraId="30167001" w14:textId="77777777" w:rsidR="00815B74" w:rsidRPr="000E7D7F" w:rsidRDefault="00815B74" w:rsidP="0012335F">
            <w:pPr>
              <w:ind w:firstLine="30"/>
              <w:rPr>
                <w:b/>
                <w:sz w:val="22"/>
                <w:szCs w:val="22"/>
                <w:lang w:val="ro-RO" w:eastAsia="ro-MD"/>
              </w:rPr>
            </w:pPr>
            <w:r w:rsidRPr="000E7D7F">
              <w:rPr>
                <w:b/>
                <w:sz w:val="22"/>
                <w:szCs w:val="22"/>
                <w:lang w:val="ro-RO" w:eastAsia="ro-MD"/>
              </w:rPr>
              <w:t>Articolul XXX. Explicarea termenilor</w:t>
            </w:r>
          </w:p>
          <w:p w14:paraId="67D3A3E9" w14:textId="77777777" w:rsidR="00815B74" w:rsidRPr="000E7D7F" w:rsidRDefault="00815B74" w:rsidP="0012335F">
            <w:pPr>
              <w:ind w:firstLine="30"/>
              <w:rPr>
                <w:bCs/>
                <w:sz w:val="22"/>
                <w:szCs w:val="22"/>
                <w:lang w:val="ro-RO" w:eastAsia="ro-MD"/>
              </w:rPr>
            </w:pPr>
            <w:r w:rsidRPr="000E7D7F">
              <w:rPr>
                <w:bCs/>
                <w:sz w:val="22"/>
                <w:szCs w:val="22"/>
                <w:lang w:val="ro-RO" w:eastAsia="ro-MD"/>
              </w:rPr>
              <w:t xml:space="preserve">La interpretarea  prevederilor prezentului Acord, Fondul </w:t>
            </w:r>
            <w:proofErr w:type="spellStart"/>
            <w:r w:rsidRPr="000E7D7F">
              <w:rPr>
                <w:bCs/>
                <w:sz w:val="22"/>
                <w:szCs w:val="22"/>
                <w:lang w:val="ro-RO" w:eastAsia="ro-MD"/>
              </w:rPr>
              <w:t>şi</w:t>
            </w:r>
            <w:proofErr w:type="spellEnd"/>
            <w:r w:rsidRPr="000E7D7F">
              <w:rPr>
                <w:bCs/>
                <w:sz w:val="22"/>
                <w:szCs w:val="22"/>
                <w:lang w:val="ro-RO" w:eastAsia="ro-MD"/>
              </w:rPr>
              <w:t xml:space="preserve"> membrii săi vor fi </w:t>
            </w:r>
            <w:proofErr w:type="spellStart"/>
            <w:r w:rsidRPr="000E7D7F">
              <w:rPr>
                <w:bCs/>
                <w:sz w:val="22"/>
                <w:szCs w:val="22"/>
                <w:lang w:val="ro-RO" w:eastAsia="ro-MD"/>
              </w:rPr>
              <w:t>călăuziţi</w:t>
            </w:r>
            <w:proofErr w:type="spellEnd"/>
            <w:r w:rsidRPr="000E7D7F">
              <w:rPr>
                <w:bCs/>
                <w:sz w:val="22"/>
                <w:szCs w:val="22"/>
                <w:lang w:val="ro-RO" w:eastAsia="ro-MD"/>
              </w:rPr>
              <w:t xml:space="preserve"> de următoarele:</w:t>
            </w:r>
          </w:p>
          <w:p w14:paraId="3D4421C6" w14:textId="77777777" w:rsidR="00815B74" w:rsidRPr="000E7D7F" w:rsidRDefault="00815B74" w:rsidP="0012335F">
            <w:pPr>
              <w:ind w:firstLine="30"/>
              <w:rPr>
                <w:bCs/>
                <w:sz w:val="22"/>
                <w:szCs w:val="22"/>
                <w:lang w:val="ro-RO" w:eastAsia="ro-MD"/>
              </w:rPr>
            </w:pPr>
            <w:r w:rsidRPr="000E7D7F">
              <w:rPr>
                <w:bCs/>
                <w:sz w:val="22"/>
                <w:szCs w:val="22"/>
                <w:lang w:val="ro-RO" w:eastAsia="ro-MD"/>
              </w:rPr>
              <w:t xml:space="preserve">d) </w:t>
            </w:r>
            <w:proofErr w:type="spellStart"/>
            <w:r w:rsidRPr="000E7D7F">
              <w:rPr>
                <w:bCs/>
                <w:sz w:val="22"/>
                <w:szCs w:val="22"/>
                <w:lang w:val="ro-RO" w:eastAsia="ro-MD"/>
              </w:rPr>
              <w:t>Plăţi</w:t>
            </w:r>
            <w:proofErr w:type="spellEnd"/>
            <w:r w:rsidRPr="000E7D7F">
              <w:rPr>
                <w:bCs/>
                <w:sz w:val="22"/>
                <w:szCs w:val="22"/>
                <w:lang w:val="ro-RO" w:eastAsia="ro-MD"/>
              </w:rPr>
              <w:t xml:space="preserve"> pentru </w:t>
            </w:r>
            <w:proofErr w:type="spellStart"/>
            <w:r w:rsidRPr="000E7D7F">
              <w:rPr>
                <w:bCs/>
                <w:sz w:val="22"/>
                <w:szCs w:val="22"/>
                <w:lang w:val="ro-RO" w:eastAsia="ro-MD"/>
              </w:rPr>
              <w:t>tranzacţii</w:t>
            </w:r>
            <w:proofErr w:type="spellEnd"/>
            <w:r w:rsidRPr="000E7D7F">
              <w:rPr>
                <w:bCs/>
                <w:sz w:val="22"/>
                <w:szCs w:val="22"/>
                <w:lang w:val="ro-RO" w:eastAsia="ro-MD"/>
              </w:rPr>
              <w:t xml:space="preserve"> curente înseamnă </w:t>
            </w:r>
            <w:proofErr w:type="spellStart"/>
            <w:r w:rsidRPr="000E7D7F">
              <w:rPr>
                <w:bCs/>
                <w:sz w:val="22"/>
                <w:szCs w:val="22"/>
                <w:lang w:val="ro-RO" w:eastAsia="ro-MD"/>
              </w:rPr>
              <w:t>plăţi</w:t>
            </w:r>
            <w:proofErr w:type="spellEnd"/>
            <w:r w:rsidRPr="000E7D7F">
              <w:rPr>
                <w:bCs/>
                <w:sz w:val="22"/>
                <w:szCs w:val="22"/>
                <w:lang w:val="ro-RO" w:eastAsia="ro-MD"/>
              </w:rPr>
              <w:t xml:space="preserve"> care se efectuează în scopuri diferite de transferul de capital </w:t>
            </w:r>
            <w:proofErr w:type="spellStart"/>
            <w:r w:rsidRPr="000E7D7F">
              <w:rPr>
                <w:bCs/>
                <w:sz w:val="22"/>
                <w:szCs w:val="22"/>
                <w:lang w:val="ro-RO" w:eastAsia="ro-MD"/>
              </w:rPr>
              <w:t>şi</w:t>
            </w:r>
            <w:proofErr w:type="spellEnd"/>
            <w:r w:rsidRPr="000E7D7F">
              <w:rPr>
                <w:bCs/>
                <w:sz w:val="22"/>
                <w:szCs w:val="22"/>
                <w:lang w:val="ro-RO" w:eastAsia="ro-MD"/>
              </w:rPr>
              <w:t xml:space="preserve"> includ, fără vreo </w:t>
            </w:r>
            <w:proofErr w:type="spellStart"/>
            <w:r w:rsidRPr="000E7D7F">
              <w:rPr>
                <w:bCs/>
                <w:sz w:val="22"/>
                <w:szCs w:val="22"/>
                <w:lang w:val="ro-RO" w:eastAsia="ro-MD"/>
              </w:rPr>
              <w:t>restricţie</w:t>
            </w:r>
            <w:proofErr w:type="spellEnd"/>
            <w:r w:rsidRPr="000E7D7F">
              <w:rPr>
                <w:bCs/>
                <w:sz w:val="22"/>
                <w:szCs w:val="22"/>
                <w:lang w:val="ro-RO" w:eastAsia="ro-MD"/>
              </w:rPr>
              <w:t>:</w:t>
            </w:r>
          </w:p>
          <w:p w14:paraId="79D073A1" w14:textId="77777777" w:rsidR="00815B74" w:rsidRPr="000E7D7F" w:rsidRDefault="00815B74" w:rsidP="0012335F">
            <w:pPr>
              <w:ind w:firstLine="30"/>
              <w:rPr>
                <w:bCs/>
                <w:sz w:val="22"/>
                <w:szCs w:val="22"/>
                <w:lang w:val="ro-RO" w:eastAsia="ro-MD"/>
              </w:rPr>
            </w:pPr>
            <w:r w:rsidRPr="000E7D7F">
              <w:rPr>
                <w:bCs/>
                <w:sz w:val="22"/>
                <w:szCs w:val="22"/>
                <w:lang w:val="ro-RO" w:eastAsia="ro-MD"/>
              </w:rPr>
              <w:t xml:space="preserve">1) toate </w:t>
            </w:r>
            <w:proofErr w:type="spellStart"/>
            <w:r w:rsidRPr="000E7D7F">
              <w:rPr>
                <w:bCs/>
                <w:sz w:val="22"/>
                <w:szCs w:val="22"/>
                <w:lang w:val="ro-RO" w:eastAsia="ro-MD"/>
              </w:rPr>
              <w:t>plăţile</w:t>
            </w:r>
            <w:proofErr w:type="spellEnd"/>
            <w:r w:rsidRPr="000E7D7F">
              <w:rPr>
                <w:bCs/>
                <w:sz w:val="22"/>
                <w:szCs w:val="22"/>
                <w:lang w:val="ro-RO" w:eastAsia="ro-MD"/>
              </w:rPr>
              <w:t xml:space="preserve"> legate de </w:t>
            </w:r>
            <w:proofErr w:type="spellStart"/>
            <w:r w:rsidRPr="000E7D7F">
              <w:rPr>
                <w:bCs/>
                <w:sz w:val="22"/>
                <w:szCs w:val="22"/>
                <w:lang w:val="ro-RO" w:eastAsia="ro-MD"/>
              </w:rPr>
              <w:t>comerţul</w:t>
            </w:r>
            <w:proofErr w:type="spellEnd"/>
            <w:r w:rsidRPr="000E7D7F">
              <w:rPr>
                <w:bCs/>
                <w:sz w:val="22"/>
                <w:szCs w:val="22"/>
                <w:lang w:val="ro-RO" w:eastAsia="ro-MD"/>
              </w:rPr>
              <w:t xml:space="preserve"> exterior, altă activitate curentă, inclusiv serviciile, precum </w:t>
            </w:r>
            <w:proofErr w:type="spellStart"/>
            <w:r w:rsidRPr="000E7D7F">
              <w:rPr>
                <w:bCs/>
                <w:sz w:val="22"/>
                <w:szCs w:val="22"/>
                <w:lang w:val="ro-RO" w:eastAsia="ro-MD"/>
              </w:rPr>
              <w:t>şi</w:t>
            </w:r>
            <w:proofErr w:type="spellEnd"/>
            <w:r w:rsidRPr="000E7D7F">
              <w:rPr>
                <w:bCs/>
                <w:sz w:val="22"/>
                <w:szCs w:val="22"/>
                <w:lang w:val="ro-RO" w:eastAsia="ro-MD"/>
              </w:rPr>
              <w:t xml:space="preserve"> mecanisme bancare </w:t>
            </w:r>
            <w:proofErr w:type="spellStart"/>
            <w:r w:rsidRPr="000E7D7F">
              <w:rPr>
                <w:bCs/>
                <w:sz w:val="22"/>
                <w:szCs w:val="22"/>
                <w:lang w:val="ro-RO" w:eastAsia="ro-MD"/>
              </w:rPr>
              <w:t>şi</w:t>
            </w:r>
            <w:proofErr w:type="spellEnd"/>
            <w:r w:rsidRPr="000E7D7F">
              <w:rPr>
                <w:bCs/>
                <w:sz w:val="22"/>
                <w:szCs w:val="22"/>
                <w:lang w:val="ro-RO" w:eastAsia="ro-MD"/>
              </w:rPr>
              <w:t xml:space="preserve"> creditare de scurtă durată;</w:t>
            </w:r>
          </w:p>
          <w:p w14:paraId="4CF0EB5D" w14:textId="77777777" w:rsidR="00815B74" w:rsidRPr="000E7D7F" w:rsidRDefault="00815B74" w:rsidP="0012335F">
            <w:pPr>
              <w:ind w:firstLine="30"/>
              <w:rPr>
                <w:bCs/>
                <w:sz w:val="22"/>
                <w:szCs w:val="22"/>
                <w:lang w:val="ro-RO" w:eastAsia="ro-MD"/>
              </w:rPr>
            </w:pPr>
            <w:r w:rsidRPr="000E7D7F">
              <w:rPr>
                <w:bCs/>
                <w:sz w:val="22"/>
                <w:szCs w:val="22"/>
                <w:lang w:val="ro-RO" w:eastAsia="ro-MD"/>
              </w:rPr>
              <w:t xml:space="preserve">2) </w:t>
            </w:r>
            <w:proofErr w:type="spellStart"/>
            <w:r w:rsidRPr="000E7D7F">
              <w:rPr>
                <w:bCs/>
                <w:sz w:val="22"/>
                <w:szCs w:val="22"/>
                <w:lang w:val="ro-RO" w:eastAsia="ro-MD"/>
              </w:rPr>
              <w:t>plăţile</w:t>
            </w:r>
            <w:proofErr w:type="spellEnd"/>
            <w:r w:rsidRPr="000E7D7F">
              <w:rPr>
                <w:bCs/>
                <w:sz w:val="22"/>
                <w:szCs w:val="22"/>
                <w:lang w:val="ro-RO" w:eastAsia="ro-MD"/>
              </w:rPr>
              <w:t xml:space="preserve"> ce reprezintă dobânda de pe credite sau de pe venitul net din alte </w:t>
            </w:r>
            <w:proofErr w:type="spellStart"/>
            <w:r w:rsidRPr="000E7D7F">
              <w:rPr>
                <w:bCs/>
                <w:sz w:val="22"/>
                <w:szCs w:val="22"/>
                <w:lang w:val="ro-RO" w:eastAsia="ro-MD"/>
              </w:rPr>
              <w:t>investiţii</w:t>
            </w:r>
            <w:proofErr w:type="spellEnd"/>
            <w:r w:rsidRPr="000E7D7F">
              <w:rPr>
                <w:bCs/>
                <w:sz w:val="22"/>
                <w:szCs w:val="22"/>
                <w:lang w:val="ro-RO" w:eastAsia="ro-MD"/>
              </w:rPr>
              <w:t>;</w:t>
            </w:r>
          </w:p>
          <w:p w14:paraId="51821CA3" w14:textId="77777777" w:rsidR="00815B74" w:rsidRPr="000E7D7F" w:rsidRDefault="00815B74" w:rsidP="0012335F">
            <w:pPr>
              <w:ind w:firstLine="30"/>
              <w:rPr>
                <w:bCs/>
                <w:sz w:val="22"/>
                <w:szCs w:val="22"/>
                <w:lang w:val="ro-RO" w:eastAsia="ro-MD"/>
              </w:rPr>
            </w:pPr>
            <w:r w:rsidRPr="000E7D7F">
              <w:rPr>
                <w:bCs/>
                <w:sz w:val="22"/>
                <w:szCs w:val="22"/>
                <w:lang w:val="ro-RO" w:eastAsia="ro-MD"/>
              </w:rPr>
              <w:lastRenderedPageBreak/>
              <w:t xml:space="preserve">3) </w:t>
            </w:r>
            <w:proofErr w:type="spellStart"/>
            <w:r w:rsidRPr="000E7D7F">
              <w:rPr>
                <w:bCs/>
                <w:sz w:val="22"/>
                <w:szCs w:val="22"/>
                <w:lang w:val="ro-RO" w:eastAsia="ro-MD"/>
              </w:rPr>
              <w:t>plăţile</w:t>
            </w:r>
            <w:proofErr w:type="spellEnd"/>
            <w:r w:rsidRPr="000E7D7F">
              <w:rPr>
                <w:bCs/>
                <w:sz w:val="22"/>
                <w:szCs w:val="22"/>
                <w:lang w:val="ro-RO" w:eastAsia="ro-MD"/>
              </w:rPr>
              <w:t xml:space="preserve"> unor sume moderate pentru amortizarea creditelor sau a </w:t>
            </w:r>
            <w:proofErr w:type="spellStart"/>
            <w:r w:rsidRPr="000E7D7F">
              <w:rPr>
                <w:bCs/>
                <w:sz w:val="22"/>
                <w:szCs w:val="22"/>
                <w:lang w:val="ro-RO" w:eastAsia="ro-MD"/>
              </w:rPr>
              <w:t>investiţiilor</w:t>
            </w:r>
            <w:proofErr w:type="spellEnd"/>
            <w:r w:rsidRPr="000E7D7F">
              <w:rPr>
                <w:bCs/>
                <w:sz w:val="22"/>
                <w:szCs w:val="22"/>
                <w:lang w:val="ro-RO" w:eastAsia="ro-MD"/>
              </w:rPr>
              <w:t xml:space="preserve"> directe; </w:t>
            </w:r>
            <w:proofErr w:type="spellStart"/>
            <w:r w:rsidRPr="000E7D7F">
              <w:rPr>
                <w:bCs/>
                <w:sz w:val="22"/>
                <w:szCs w:val="22"/>
                <w:lang w:val="ro-RO" w:eastAsia="ro-MD"/>
              </w:rPr>
              <w:t>şi</w:t>
            </w:r>
            <w:proofErr w:type="spellEnd"/>
          </w:p>
          <w:p w14:paraId="0791687E" w14:textId="77777777" w:rsidR="00815B74" w:rsidRPr="000E7D7F" w:rsidRDefault="00815B74" w:rsidP="0012335F">
            <w:pPr>
              <w:ind w:firstLine="30"/>
              <w:rPr>
                <w:bCs/>
                <w:sz w:val="22"/>
                <w:szCs w:val="22"/>
                <w:lang w:val="ro-RO" w:eastAsia="ro-MD"/>
              </w:rPr>
            </w:pPr>
            <w:r w:rsidRPr="000E7D7F">
              <w:rPr>
                <w:bCs/>
                <w:sz w:val="22"/>
                <w:szCs w:val="22"/>
                <w:lang w:val="ro-RO" w:eastAsia="ro-MD"/>
              </w:rPr>
              <w:t>4) sumele moderate ale transferurilor particulare pentru cheltuielile curente ale familiei în străinătate.</w:t>
            </w:r>
          </w:p>
          <w:p w14:paraId="706263FD" w14:textId="77777777" w:rsidR="00815B74" w:rsidRPr="000E7D7F" w:rsidRDefault="00815B74" w:rsidP="0012335F">
            <w:pPr>
              <w:ind w:firstLine="30"/>
              <w:rPr>
                <w:bCs/>
                <w:sz w:val="22"/>
                <w:szCs w:val="22"/>
                <w:lang w:val="ro-RO" w:eastAsia="ro-MD"/>
              </w:rPr>
            </w:pPr>
            <w:r w:rsidRPr="000E7D7F">
              <w:rPr>
                <w:bCs/>
                <w:sz w:val="22"/>
                <w:szCs w:val="22"/>
                <w:lang w:val="ro-RO" w:eastAsia="ro-MD"/>
              </w:rPr>
              <w:t xml:space="preserve">Fondul, după consultarea membrilor </w:t>
            </w:r>
            <w:proofErr w:type="spellStart"/>
            <w:r w:rsidRPr="000E7D7F">
              <w:rPr>
                <w:bCs/>
                <w:sz w:val="22"/>
                <w:szCs w:val="22"/>
                <w:lang w:val="ro-RO" w:eastAsia="ro-MD"/>
              </w:rPr>
              <w:t>implicaţi</w:t>
            </w:r>
            <w:proofErr w:type="spellEnd"/>
            <w:r w:rsidRPr="000E7D7F">
              <w:rPr>
                <w:bCs/>
                <w:sz w:val="22"/>
                <w:szCs w:val="22"/>
                <w:lang w:val="ro-RO" w:eastAsia="ro-MD"/>
              </w:rPr>
              <w:t xml:space="preserve">, poate determina care anume </w:t>
            </w:r>
            <w:proofErr w:type="spellStart"/>
            <w:r w:rsidRPr="000E7D7F">
              <w:rPr>
                <w:bCs/>
                <w:sz w:val="22"/>
                <w:szCs w:val="22"/>
                <w:lang w:val="ro-RO" w:eastAsia="ro-MD"/>
              </w:rPr>
              <w:t>tranzacţii</w:t>
            </w:r>
            <w:proofErr w:type="spellEnd"/>
            <w:r w:rsidRPr="000E7D7F">
              <w:rPr>
                <w:bCs/>
                <w:sz w:val="22"/>
                <w:szCs w:val="22"/>
                <w:lang w:val="ro-RO" w:eastAsia="ro-MD"/>
              </w:rPr>
              <w:t xml:space="preserve"> vor fi considerate </w:t>
            </w:r>
            <w:proofErr w:type="spellStart"/>
            <w:r w:rsidRPr="000E7D7F">
              <w:rPr>
                <w:bCs/>
                <w:sz w:val="22"/>
                <w:szCs w:val="22"/>
                <w:lang w:val="ro-RO" w:eastAsia="ro-MD"/>
              </w:rPr>
              <w:t>tranzacţii</w:t>
            </w:r>
            <w:proofErr w:type="spellEnd"/>
            <w:r w:rsidRPr="000E7D7F">
              <w:rPr>
                <w:bCs/>
                <w:sz w:val="22"/>
                <w:szCs w:val="22"/>
                <w:lang w:val="ro-RO" w:eastAsia="ro-MD"/>
              </w:rPr>
              <w:t xml:space="preserve"> curente sau </w:t>
            </w:r>
            <w:proofErr w:type="spellStart"/>
            <w:r w:rsidRPr="000E7D7F">
              <w:rPr>
                <w:bCs/>
                <w:sz w:val="22"/>
                <w:szCs w:val="22"/>
                <w:lang w:val="ro-RO" w:eastAsia="ro-MD"/>
              </w:rPr>
              <w:t>tranzacţii</w:t>
            </w:r>
            <w:proofErr w:type="spellEnd"/>
            <w:r w:rsidRPr="000E7D7F">
              <w:rPr>
                <w:bCs/>
                <w:sz w:val="22"/>
                <w:szCs w:val="22"/>
                <w:lang w:val="ro-RO" w:eastAsia="ro-MD"/>
              </w:rPr>
              <w:t xml:space="preserve"> de capital.</w:t>
            </w:r>
          </w:p>
          <w:p w14:paraId="5E6DCC1C" w14:textId="09A2E649" w:rsidR="00961838" w:rsidRDefault="00961838" w:rsidP="0012335F">
            <w:pPr>
              <w:ind w:firstLine="0"/>
              <w:rPr>
                <w:bCs/>
                <w:sz w:val="22"/>
                <w:szCs w:val="22"/>
                <w:lang w:val="ro-RO"/>
              </w:rPr>
            </w:pPr>
          </w:p>
        </w:tc>
        <w:tc>
          <w:tcPr>
            <w:tcW w:w="1241" w:type="dxa"/>
          </w:tcPr>
          <w:p w14:paraId="353C349A" w14:textId="77777777" w:rsidR="00961838" w:rsidRPr="00AA06F0" w:rsidRDefault="00961838" w:rsidP="0012335F">
            <w:pPr>
              <w:ind w:firstLine="0"/>
              <w:rPr>
                <w:b/>
                <w:sz w:val="22"/>
                <w:szCs w:val="22"/>
                <w:lang w:val="ro-RO"/>
              </w:rPr>
            </w:pPr>
          </w:p>
        </w:tc>
      </w:tr>
      <w:tr w:rsidR="00C1030A" w:rsidRPr="00961838" w14:paraId="6FDC631B" w14:textId="77777777" w:rsidTr="00C1030A">
        <w:tc>
          <w:tcPr>
            <w:tcW w:w="2094" w:type="dxa"/>
          </w:tcPr>
          <w:p w14:paraId="65874019" w14:textId="77777777" w:rsidR="00815B74" w:rsidRPr="00AF6275" w:rsidRDefault="00815B74" w:rsidP="0012335F">
            <w:pPr>
              <w:ind w:firstLine="0"/>
              <w:rPr>
                <w:bCs/>
                <w:color w:val="333333"/>
                <w:sz w:val="22"/>
                <w:szCs w:val="22"/>
                <w:lang w:val="ro-RO" w:eastAsia="ro-MD"/>
              </w:rPr>
            </w:pPr>
            <w:r w:rsidRPr="00AF6275">
              <w:rPr>
                <w:bCs/>
                <w:color w:val="333333"/>
                <w:sz w:val="22"/>
                <w:szCs w:val="22"/>
                <w:lang w:val="ro-RO" w:eastAsia="ro-MD"/>
              </w:rPr>
              <w:lastRenderedPageBreak/>
              <w:t>- operațiunile restituire a creditelor sau împrumuturilor.</w:t>
            </w:r>
          </w:p>
          <w:p w14:paraId="46232E53" w14:textId="77777777" w:rsidR="00961838" w:rsidRPr="00AF6275" w:rsidRDefault="00961838" w:rsidP="0012335F">
            <w:pPr>
              <w:shd w:val="clear" w:color="auto" w:fill="FFFFFF"/>
              <w:spacing w:line="312" w:lineRule="atLeast"/>
              <w:ind w:firstLine="0"/>
              <w:rPr>
                <w:bCs/>
                <w:color w:val="333333"/>
                <w:sz w:val="22"/>
                <w:szCs w:val="22"/>
                <w:lang w:val="ro-RO" w:eastAsia="ro-MD"/>
              </w:rPr>
            </w:pPr>
          </w:p>
        </w:tc>
        <w:tc>
          <w:tcPr>
            <w:tcW w:w="1929" w:type="dxa"/>
          </w:tcPr>
          <w:p w14:paraId="4EB4FD98" w14:textId="511257CA" w:rsidR="00961838" w:rsidRPr="00C1030A" w:rsidRDefault="00AF6275" w:rsidP="0012335F">
            <w:pPr>
              <w:pStyle w:val="PlainText"/>
              <w:jc w:val="both"/>
              <w:rPr>
                <w:rFonts w:ascii="Times New Roman" w:eastAsia="MS Mincho" w:hAnsi="Times New Roman" w:cs="Times New Roman"/>
                <w:bCs/>
                <w:sz w:val="22"/>
                <w:szCs w:val="22"/>
              </w:rPr>
            </w:pPr>
            <w:r w:rsidRPr="00C1030A">
              <w:rPr>
                <w:rFonts w:ascii="Times New Roman" w:eastAsia="MS Mincho" w:hAnsi="Times New Roman" w:cs="Times New Roman"/>
                <w:bCs/>
                <w:sz w:val="22"/>
                <w:szCs w:val="22"/>
              </w:rPr>
              <w:t>- operations to repay credits or loans.</w:t>
            </w:r>
          </w:p>
        </w:tc>
        <w:tc>
          <w:tcPr>
            <w:tcW w:w="2288" w:type="dxa"/>
          </w:tcPr>
          <w:p w14:paraId="4289BFB7" w14:textId="77777777" w:rsidR="00815B74" w:rsidRPr="005D5EBC" w:rsidRDefault="00815B74" w:rsidP="0012335F">
            <w:pPr>
              <w:pStyle w:val="PlainText"/>
              <w:jc w:val="both"/>
              <w:rPr>
                <w:rFonts w:ascii="Times New Roman" w:eastAsia="MS Mincho" w:hAnsi="Times New Roman"/>
                <w:b/>
                <w:sz w:val="22"/>
                <w:szCs w:val="22"/>
                <w:lang w:val="ro-RO"/>
              </w:rPr>
            </w:pPr>
            <w:r w:rsidRPr="005D5EBC">
              <w:rPr>
                <w:rFonts w:ascii="Times New Roman" w:eastAsia="MS Mincho" w:hAnsi="Times New Roman"/>
                <w:b/>
                <w:sz w:val="22"/>
                <w:szCs w:val="22"/>
                <w:lang w:val="ro-RO"/>
              </w:rPr>
              <w:t xml:space="preserve">Articolul 5. </w:t>
            </w:r>
            <w:proofErr w:type="spellStart"/>
            <w:r w:rsidRPr="005D5EBC">
              <w:rPr>
                <w:rFonts w:ascii="Times New Roman" w:eastAsia="MS Mincho" w:hAnsi="Times New Roman"/>
                <w:b/>
                <w:sz w:val="22"/>
                <w:szCs w:val="22"/>
                <w:lang w:val="ro-RO"/>
              </w:rPr>
              <w:t>Dispoziţii</w:t>
            </w:r>
            <w:proofErr w:type="spellEnd"/>
            <w:r w:rsidRPr="005D5EBC">
              <w:rPr>
                <w:rFonts w:ascii="Times New Roman" w:eastAsia="MS Mincho" w:hAnsi="Times New Roman"/>
                <w:b/>
                <w:sz w:val="22"/>
                <w:szCs w:val="22"/>
                <w:lang w:val="ro-RO"/>
              </w:rPr>
              <w:t xml:space="preserve"> referitoare la </w:t>
            </w:r>
            <w:proofErr w:type="spellStart"/>
            <w:r w:rsidRPr="005D5EBC">
              <w:rPr>
                <w:rFonts w:ascii="Times New Roman" w:eastAsia="MS Mincho" w:hAnsi="Times New Roman"/>
                <w:b/>
                <w:sz w:val="22"/>
                <w:szCs w:val="22"/>
                <w:lang w:val="ro-RO"/>
              </w:rPr>
              <w:t>operaţiunile</w:t>
            </w:r>
            <w:proofErr w:type="spellEnd"/>
            <w:r w:rsidRPr="005D5EBC">
              <w:rPr>
                <w:rFonts w:ascii="Times New Roman" w:eastAsia="MS Mincho" w:hAnsi="Times New Roman"/>
                <w:b/>
                <w:sz w:val="22"/>
                <w:szCs w:val="22"/>
                <w:lang w:val="ro-RO"/>
              </w:rPr>
              <w:t xml:space="preserve"> valutare curente</w:t>
            </w:r>
          </w:p>
          <w:p w14:paraId="3BA21094" w14:textId="77777777" w:rsidR="005D5EBC" w:rsidRPr="005D5EBC" w:rsidRDefault="005D5EBC" w:rsidP="005D5EBC">
            <w:pPr>
              <w:ind w:firstLine="0"/>
              <w:rPr>
                <w:bCs/>
                <w:sz w:val="22"/>
                <w:szCs w:val="22"/>
                <w:lang w:val="ro-RO"/>
              </w:rPr>
            </w:pPr>
            <w:r w:rsidRPr="005D5EBC">
              <w:rPr>
                <w:bCs/>
                <w:sz w:val="22"/>
                <w:szCs w:val="22"/>
                <w:lang w:val="ro-RO"/>
              </w:rPr>
              <w:t xml:space="preserve">(2) </w:t>
            </w:r>
            <w:proofErr w:type="spellStart"/>
            <w:r w:rsidRPr="005D5EBC">
              <w:rPr>
                <w:bCs/>
                <w:sz w:val="22"/>
                <w:szCs w:val="22"/>
                <w:lang w:val="ro-RO"/>
              </w:rPr>
              <w:t>Plăţile</w:t>
            </w:r>
            <w:proofErr w:type="spellEnd"/>
            <w:r w:rsidRPr="005D5EBC">
              <w:rPr>
                <w:bCs/>
                <w:sz w:val="22"/>
                <w:szCs w:val="22"/>
                <w:lang w:val="ro-RO"/>
              </w:rPr>
              <w:t xml:space="preserve"> </w:t>
            </w:r>
            <w:proofErr w:type="spellStart"/>
            <w:r w:rsidRPr="005D5EBC">
              <w:rPr>
                <w:bCs/>
                <w:sz w:val="22"/>
                <w:szCs w:val="22"/>
                <w:lang w:val="ro-RO"/>
              </w:rPr>
              <w:t>şi</w:t>
            </w:r>
            <w:proofErr w:type="spellEnd"/>
            <w:r w:rsidRPr="005D5EBC">
              <w:rPr>
                <w:bCs/>
                <w:sz w:val="22"/>
                <w:szCs w:val="22"/>
                <w:lang w:val="ro-RO"/>
              </w:rPr>
              <w:t xml:space="preserve"> transferurile în cadrul </w:t>
            </w:r>
            <w:proofErr w:type="spellStart"/>
            <w:r w:rsidRPr="005D5EBC">
              <w:rPr>
                <w:bCs/>
                <w:sz w:val="22"/>
                <w:szCs w:val="22"/>
                <w:lang w:val="ro-RO"/>
              </w:rPr>
              <w:t>operaţiunilor</w:t>
            </w:r>
            <w:proofErr w:type="spellEnd"/>
            <w:r w:rsidRPr="005D5EBC">
              <w:rPr>
                <w:bCs/>
                <w:sz w:val="22"/>
                <w:szCs w:val="22"/>
                <w:lang w:val="ro-RO"/>
              </w:rPr>
              <w:t xml:space="preserve"> valutare curente cuprind, fără a se limita la acestea:</w:t>
            </w:r>
          </w:p>
          <w:p w14:paraId="0E8C4E4D" w14:textId="62A5F110" w:rsidR="005D5EBC" w:rsidRPr="005D5EBC" w:rsidRDefault="005D5EBC" w:rsidP="005D5EBC">
            <w:pPr>
              <w:ind w:firstLine="0"/>
              <w:rPr>
                <w:bCs/>
                <w:sz w:val="22"/>
                <w:szCs w:val="22"/>
                <w:lang w:val="ro-RO"/>
              </w:rPr>
            </w:pPr>
            <w:r w:rsidRPr="005D5EBC">
              <w:rPr>
                <w:bCs/>
                <w:sz w:val="22"/>
                <w:szCs w:val="22"/>
                <w:lang w:val="ro-RO"/>
              </w:rPr>
              <w:t xml:space="preserve">b) </w:t>
            </w:r>
            <w:proofErr w:type="spellStart"/>
            <w:r w:rsidRPr="005D5EBC">
              <w:rPr>
                <w:bCs/>
                <w:sz w:val="22"/>
                <w:szCs w:val="22"/>
                <w:lang w:val="ro-RO"/>
              </w:rPr>
              <w:t>plăţi</w:t>
            </w:r>
            <w:proofErr w:type="spellEnd"/>
            <w:r w:rsidRPr="005D5EBC">
              <w:rPr>
                <w:bCs/>
                <w:sz w:val="22"/>
                <w:szCs w:val="22"/>
                <w:lang w:val="ro-RO"/>
              </w:rPr>
              <w:t xml:space="preserve"> care reprezintă </w:t>
            </w:r>
            <w:proofErr w:type="spellStart"/>
            <w:r w:rsidRPr="005D5EBC">
              <w:rPr>
                <w:bCs/>
                <w:sz w:val="22"/>
                <w:szCs w:val="22"/>
                <w:lang w:val="ro-RO"/>
              </w:rPr>
              <w:t>dobînda</w:t>
            </w:r>
            <w:proofErr w:type="spellEnd"/>
            <w:r w:rsidRPr="005D5EBC">
              <w:rPr>
                <w:bCs/>
                <w:sz w:val="22"/>
                <w:szCs w:val="22"/>
                <w:lang w:val="ro-RO"/>
              </w:rPr>
              <w:t xml:space="preserve"> la împrumuturi</w:t>
            </w:r>
            <w:r>
              <w:rPr>
                <w:bCs/>
                <w:sz w:val="22"/>
                <w:szCs w:val="22"/>
                <w:lang w:val="ro-RO"/>
              </w:rPr>
              <w:t xml:space="preserve"> </w:t>
            </w:r>
            <w:r w:rsidRPr="005D5EBC">
              <w:rPr>
                <w:bCs/>
                <w:sz w:val="22"/>
                <w:szCs w:val="22"/>
                <w:lang w:val="ro-RO"/>
              </w:rPr>
              <w:t xml:space="preserve">/credite </w:t>
            </w:r>
            <w:proofErr w:type="spellStart"/>
            <w:r w:rsidRPr="005D5EBC">
              <w:rPr>
                <w:bCs/>
                <w:sz w:val="22"/>
                <w:szCs w:val="22"/>
                <w:lang w:val="ro-RO"/>
              </w:rPr>
              <w:t>şi</w:t>
            </w:r>
            <w:proofErr w:type="spellEnd"/>
            <w:r w:rsidRPr="005D5EBC">
              <w:rPr>
                <w:bCs/>
                <w:sz w:val="22"/>
                <w:szCs w:val="22"/>
                <w:lang w:val="ro-RO"/>
              </w:rPr>
              <w:t xml:space="preserve"> venitul net din alte </w:t>
            </w:r>
            <w:proofErr w:type="spellStart"/>
            <w:r w:rsidRPr="005D5EBC">
              <w:rPr>
                <w:bCs/>
                <w:sz w:val="22"/>
                <w:szCs w:val="22"/>
                <w:lang w:val="ro-RO"/>
              </w:rPr>
              <w:t>investiţii</w:t>
            </w:r>
            <w:proofErr w:type="spellEnd"/>
            <w:r w:rsidRPr="005D5EBC">
              <w:rPr>
                <w:bCs/>
                <w:sz w:val="22"/>
                <w:szCs w:val="22"/>
                <w:lang w:val="ro-RO"/>
              </w:rPr>
              <w:t>;</w:t>
            </w:r>
          </w:p>
          <w:p w14:paraId="10718916" w14:textId="3DAE4BFD" w:rsidR="00961838" w:rsidRPr="005D5EBC" w:rsidRDefault="005D5EBC" w:rsidP="005D5EBC">
            <w:pPr>
              <w:ind w:firstLine="0"/>
              <w:rPr>
                <w:b/>
                <w:sz w:val="22"/>
                <w:szCs w:val="22"/>
                <w:lang w:val="ro-RO"/>
              </w:rPr>
            </w:pPr>
            <w:r w:rsidRPr="005D5EBC">
              <w:rPr>
                <w:bCs/>
                <w:sz w:val="22"/>
                <w:szCs w:val="22"/>
                <w:lang w:val="ro-RO"/>
              </w:rPr>
              <w:t xml:space="preserve">c) </w:t>
            </w:r>
            <w:proofErr w:type="spellStart"/>
            <w:r w:rsidRPr="005D5EBC">
              <w:rPr>
                <w:bCs/>
                <w:sz w:val="22"/>
                <w:szCs w:val="22"/>
                <w:lang w:val="ro-RO"/>
              </w:rPr>
              <w:t>plăţi</w:t>
            </w:r>
            <w:proofErr w:type="spellEnd"/>
            <w:r w:rsidRPr="005D5EBC">
              <w:rPr>
                <w:bCs/>
                <w:sz w:val="22"/>
                <w:szCs w:val="22"/>
                <w:lang w:val="ro-RO"/>
              </w:rPr>
              <w:t xml:space="preserve"> în vederea rambursării </w:t>
            </w:r>
            <w:r w:rsidRPr="005D5EBC">
              <w:rPr>
                <w:bCs/>
                <w:sz w:val="22"/>
                <w:szCs w:val="22"/>
                <w:lang w:val="ro-RO"/>
              </w:rPr>
              <w:lastRenderedPageBreak/>
              <w:t>împrumuturilor</w:t>
            </w:r>
            <w:r>
              <w:rPr>
                <w:bCs/>
                <w:sz w:val="22"/>
                <w:szCs w:val="22"/>
                <w:lang w:val="ro-RO"/>
              </w:rPr>
              <w:t xml:space="preserve"> </w:t>
            </w:r>
            <w:r w:rsidRPr="005D5EBC">
              <w:rPr>
                <w:bCs/>
                <w:sz w:val="22"/>
                <w:szCs w:val="22"/>
                <w:lang w:val="ro-RO"/>
              </w:rPr>
              <w:t xml:space="preserve">/creditelor sau amortizării </w:t>
            </w:r>
            <w:proofErr w:type="spellStart"/>
            <w:r w:rsidRPr="005D5EBC">
              <w:rPr>
                <w:bCs/>
                <w:sz w:val="22"/>
                <w:szCs w:val="22"/>
                <w:lang w:val="ro-RO"/>
              </w:rPr>
              <w:t>investiţiilor</w:t>
            </w:r>
            <w:proofErr w:type="spellEnd"/>
            <w:r w:rsidRPr="005D5EBC">
              <w:rPr>
                <w:bCs/>
                <w:sz w:val="22"/>
                <w:szCs w:val="22"/>
                <w:lang w:val="ro-RO"/>
              </w:rPr>
              <w:t xml:space="preserve"> directe;</w:t>
            </w:r>
          </w:p>
        </w:tc>
        <w:tc>
          <w:tcPr>
            <w:tcW w:w="2473" w:type="dxa"/>
          </w:tcPr>
          <w:p w14:paraId="421193C2" w14:textId="77777777" w:rsidR="00961838" w:rsidRDefault="001A4228" w:rsidP="0012335F">
            <w:pPr>
              <w:ind w:firstLine="0"/>
              <w:rPr>
                <w:b/>
                <w:sz w:val="22"/>
                <w:szCs w:val="22"/>
                <w:lang w:val="ro-RO"/>
              </w:rPr>
            </w:pPr>
            <w:proofErr w:type="spellStart"/>
            <w:r w:rsidRPr="001A4228">
              <w:rPr>
                <w:b/>
                <w:sz w:val="22"/>
                <w:szCs w:val="22"/>
                <w:lang w:val="ro-RO"/>
              </w:rPr>
              <w:lastRenderedPageBreak/>
              <w:t>Article</w:t>
            </w:r>
            <w:proofErr w:type="spellEnd"/>
            <w:r w:rsidRPr="001A4228">
              <w:rPr>
                <w:b/>
                <w:sz w:val="22"/>
                <w:szCs w:val="22"/>
                <w:lang w:val="ro-RO"/>
              </w:rPr>
              <w:t xml:space="preserve"> 5. </w:t>
            </w:r>
            <w:proofErr w:type="spellStart"/>
            <w:r w:rsidRPr="001A4228">
              <w:rPr>
                <w:b/>
                <w:sz w:val="22"/>
                <w:szCs w:val="22"/>
                <w:lang w:val="ro-RO"/>
              </w:rPr>
              <w:t>Provisions</w:t>
            </w:r>
            <w:proofErr w:type="spellEnd"/>
            <w:r w:rsidRPr="001A4228">
              <w:rPr>
                <w:b/>
                <w:sz w:val="22"/>
                <w:szCs w:val="22"/>
                <w:lang w:val="ro-RO"/>
              </w:rPr>
              <w:t xml:space="preserve"> on </w:t>
            </w:r>
            <w:proofErr w:type="spellStart"/>
            <w:r w:rsidRPr="001A4228">
              <w:rPr>
                <w:b/>
                <w:sz w:val="22"/>
                <w:szCs w:val="22"/>
                <w:lang w:val="ro-RO"/>
              </w:rPr>
              <w:t>current</w:t>
            </w:r>
            <w:proofErr w:type="spellEnd"/>
            <w:r w:rsidRPr="001A4228">
              <w:rPr>
                <w:b/>
                <w:sz w:val="22"/>
                <w:szCs w:val="22"/>
                <w:lang w:val="ro-RO"/>
              </w:rPr>
              <w:t xml:space="preserve"> </w:t>
            </w:r>
            <w:proofErr w:type="spellStart"/>
            <w:r w:rsidRPr="001A4228">
              <w:rPr>
                <w:b/>
                <w:sz w:val="22"/>
                <w:szCs w:val="22"/>
                <w:lang w:val="ro-RO"/>
              </w:rPr>
              <w:t>foreign</w:t>
            </w:r>
            <w:proofErr w:type="spellEnd"/>
            <w:r w:rsidRPr="001A4228">
              <w:rPr>
                <w:b/>
                <w:sz w:val="22"/>
                <w:szCs w:val="22"/>
                <w:lang w:val="ro-RO"/>
              </w:rPr>
              <w:t xml:space="preserve"> </w:t>
            </w:r>
            <w:proofErr w:type="spellStart"/>
            <w:r w:rsidRPr="001A4228">
              <w:rPr>
                <w:b/>
                <w:sz w:val="22"/>
                <w:szCs w:val="22"/>
                <w:lang w:val="ro-RO"/>
              </w:rPr>
              <w:t>exchange</w:t>
            </w:r>
            <w:proofErr w:type="spellEnd"/>
            <w:r w:rsidRPr="001A4228">
              <w:rPr>
                <w:b/>
                <w:sz w:val="22"/>
                <w:szCs w:val="22"/>
                <w:lang w:val="ro-RO"/>
              </w:rPr>
              <w:t xml:space="preserve"> </w:t>
            </w:r>
            <w:proofErr w:type="spellStart"/>
            <w:r w:rsidRPr="001A4228">
              <w:rPr>
                <w:b/>
                <w:sz w:val="22"/>
                <w:szCs w:val="22"/>
                <w:lang w:val="ro-RO"/>
              </w:rPr>
              <w:t>operations</w:t>
            </w:r>
            <w:proofErr w:type="spellEnd"/>
          </w:p>
          <w:p w14:paraId="2FB9F571" w14:textId="77777777" w:rsidR="001A4228" w:rsidRPr="001A4228" w:rsidRDefault="001A4228" w:rsidP="001A4228">
            <w:pPr>
              <w:ind w:firstLine="0"/>
              <w:rPr>
                <w:bCs/>
                <w:sz w:val="22"/>
                <w:szCs w:val="22"/>
                <w:lang w:val="ro-RO"/>
              </w:rPr>
            </w:pPr>
            <w:r w:rsidRPr="001A4228">
              <w:rPr>
                <w:bCs/>
                <w:sz w:val="22"/>
                <w:szCs w:val="22"/>
                <w:lang w:val="ro-RO"/>
              </w:rPr>
              <w:t xml:space="preserve">(2) </w:t>
            </w:r>
            <w:proofErr w:type="spellStart"/>
            <w:r w:rsidRPr="001A4228">
              <w:rPr>
                <w:bCs/>
                <w:sz w:val="22"/>
                <w:szCs w:val="22"/>
                <w:lang w:val="ro-RO"/>
              </w:rPr>
              <w:t>Payments</w:t>
            </w:r>
            <w:proofErr w:type="spellEnd"/>
            <w:r w:rsidRPr="001A4228">
              <w:rPr>
                <w:bCs/>
                <w:sz w:val="22"/>
                <w:szCs w:val="22"/>
                <w:lang w:val="ro-RO"/>
              </w:rPr>
              <w:t xml:space="preserve"> </w:t>
            </w:r>
            <w:proofErr w:type="spellStart"/>
            <w:r w:rsidRPr="001A4228">
              <w:rPr>
                <w:bCs/>
                <w:sz w:val="22"/>
                <w:szCs w:val="22"/>
                <w:lang w:val="ro-RO"/>
              </w:rPr>
              <w:t>and</w:t>
            </w:r>
            <w:proofErr w:type="spellEnd"/>
            <w:r w:rsidRPr="001A4228">
              <w:rPr>
                <w:bCs/>
                <w:sz w:val="22"/>
                <w:szCs w:val="22"/>
                <w:lang w:val="ro-RO"/>
              </w:rPr>
              <w:t xml:space="preserve"> </w:t>
            </w:r>
            <w:proofErr w:type="spellStart"/>
            <w:r w:rsidRPr="001A4228">
              <w:rPr>
                <w:bCs/>
                <w:sz w:val="22"/>
                <w:szCs w:val="22"/>
                <w:lang w:val="ro-RO"/>
              </w:rPr>
              <w:t>transfers</w:t>
            </w:r>
            <w:proofErr w:type="spellEnd"/>
            <w:r w:rsidRPr="001A4228">
              <w:rPr>
                <w:bCs/>
                <w:sz w:val="22"/>
                <w:szCs w:val="22"/>
                <w:lang w:val="ro-RO"/>
              </w:rPr>
              <w:t xml:space="preserve"> </w:t>
            </w:r>
            <w:proofErr w:type="spellStart"/>
            <w:r w:rsidRPr="001A4228">
              <w:rPr>
                <w:bCs/>
                <w:sz w:val="22"/>
                <w:szCs w:val="22"/>
                <w:lang w:val="ro-RO"/>
              </w:rPr>
              <w:t>within</w:t>
            </w:r>
            <w:proofErr w:type="spellEnd"/>
            <w:r w:rsidRPr="001A4228">
              <w:rPr>
                <w:bCs/>
                <w:sz w:val="22"/>
                <w:szCs w:val="22"/>
                <w:lang w:val="ro-RO"/>
              </w:rPr>
              <w:t xml:space="preserve"> </w:t>
            </w:r>
            <w:proofErr w:type="spellStart"/>
            <w:r w:rsidRPr="001A4228">
              <w:rPr>
                <w:bCs/>
                <w:sz w:val="22"/>
                <w:szCs w:val="22"/>
                <w:lang w:val="ro-RO"/>
              </w:rPr>
              <w:t>current</w:t>
            </w:r>
            <w:proofErr w:type="spellEnd"/>
            <w:r w:rsidRPr="001A4228">
              <w:rPr>
                <w:bCs/>
                <w:sz w:val="22"/>
                <w:szCs w:val="22"/>
                <w:lang w:val="ro-RO"/>
              </w:rPr>
              <w:t xml:space="preserve"> </w:t>
            </w:r>
            <w:proofErr w:type="spellStart"/>
            <w:r w:rsidRPr="001A4228">
              <w:rPr>
                <w:bCs/>
                <w:sz w:val="22"/>
                <w:szCs w:val="22"/>
                <w:lang w:val="ro-RO"/>
              </w:rPr>
              <w:t>foreign</w:t>
            </w:r>
            <w:proofErr w:type="spellEnd"/>
            <w:r w:rsidRPr="001A4228">
              <w:rPr>
                <w:bCs/>
                <w:sz w:val="22"/>
                <w:szCs w:val="22"/>
                <w:lang w:val="ro-RO"/>
              </w:rPr>
              <w:t xml:space="preserve"> </w:t>
            </w:r>
            <w:proofErr w:type="spellStart"/>
            <w:r w:rsidRPr="001A4228">
              <w:rPr>
                <w:bCs/>
                <w:sz w:val="22"/>
                <w:szCs w:val="22"/>
                <w:lang w:val="ro-RO"/>
              </w:rPr>
              <w:t>exchange</w:t>
            </w:r>
            <w:proofErr w:type="spellEnd"/>
            <w:r w:rsidRPr="001A4228">
              <w:rPr>
                <w:bCs/>
                <w:sz w:val="22"/>
                <w:szCs w:val="22"/>
                <w:lang w:val="ro-RO"/>
              </w:rPr>
              <w:t xml:space="preserve"> </w:t>
            </w:r>
            <w:proofErr w:type="spellStart"/>
            <w:r w:rsidRPr="001A4228">
              <w:rPr>
                <w:bCs/>
                <w:sz w:val="22"/>
                <w:szCs w:val="22"/>
                <w:lang w:val="ro-RO"/>
              </w:rPr>
              <w:t>operations</w:t>
            </w:r>
            <w:proofErr w:type="spellEnd"/>
            <w:r w:rsidRPr="001A4228">
              <w:rPr>
                <w:bCs/>
                <w:sz w:val="22"/>
                <w:szCs w:val="22"/>
                <w:lang w:val="ro-RO"/>
              </w:rPr>
              <w:t xml:space="preserve"> </w:t>
            </w:r>
            <w:proofErr w:type="spellStart"/>
            <w:r w:rsidRPr="001A4228">
              <w:rPr>
                <w:bCs/>
                <w:sz w:val="22"/>
                <w:szCs w:val="22"/>
                <w:lang w:val="ro-RO"/>
              </w:rPr>
              <w:t>shall</w:t>
            </w:r>
            <w:proofErr w:type="spellEnd"/>
            <w:r w:rsidRPr="001A4228">
              <w:rPr>
                <w:bCs/>
                <w:sz w:val="22"/>
                <w:szCs w:val="22"/>
                <w:lang w:val="ro-RO"/>
              </w:rPr>
              <w:t xml:space="preserve"> include </w:t>
            </w:r>
            <w:proofErr w:type="spellStart"/>
            <w:r w:rsidRPr="001A4228">
              <w:rPr>
                <w:bCs/>
                <w:sz w:val="22"/>
                <w:szCs w:val="22"/>
                <w:lang w:val="ro-RO"/>
              </w:rPr>
              <w:t>the</w:t>
            </w:r>
            <w:proofErr w:type="spellEnd"/>
            <w:r w:rsidRPr="001A4228">
              <w:rPr>
                <w:bCs/>
                <w:sz w:val="22"/>
                <w:szCs w:val="22"/>
                <w:lang w:val="ro-RO"/>
              </w:rPr>
              <w:t xml:space="preserve"> </w:t>
            </w:r>
            <w:proofErr w:type="spellStart"/>
            <w:r w:rsidRPr="001A4228">
              <w:rPr>
                <w:bCs/>
                <w:sz w:val="22"/>
                <w:szCs w:val="22"/>
                <w:lang w:val="ro-RO"/>
              </w:rPr>
              <w:t>following</w:t>
            </w:r>
            <w:proofErr w:type="spellEnd"/>
            <w:r w:rsidRPr="001A4228">
              <w:rPr>
                <w:bCs/>
                <w:sz w:val="22"/>
                <w:szCs w:val="22"/>
                <w:lang w:val="ro-RO"/>
              </w:rPr>
              <w:t xml:space="preserve">, but </w:t>
            </w:r>
            <w:proofErr w:type="spellStart"/>
            <w:r w:rsidRPr="001A4228">
              <w:rPr>
                <w:bCs/>
                <w:sz w:val="22"/>
                <w:szCs w:val="22"/>
                <w:lang w:val="ro-RO"/>
              </w:rPr>
              <w:t>not</w:t>
            </w:r>
            <w:proofErr w:type="spellEnd"/>
            <w:r w:rsidRPr="001A4228">
              <w:rPr>
                <w:bCs/>
                <w:sz w:val="22"/>
                <w:szCs w:val="22"/>
                <w:lang w:val="ro-RO"/>
              </w:rPr>
              <w:t xml:space="preserve"> limited </w:t>
            </w:r>
            <w:proofErr w:type="spellStart"/>
            <w:r w:rsidRPr="001A4228">
              <w:rPr>
                <w:bCs/>
                <w:sz w:val="22"/>
                <w:szCs w:val="22"/>
                <w:lang w:val="ro-RO"/>
              </w:rPr>
              <w:t>to</w:t>
            </w:r>
            <w:proofErr w:type="spellEnd"/>
            <w:r w:rsidRPr="001A4228">
              <w:rPr>
                <w:bCs/>
                <w:sz w:val="22"/>
                <w:szCs w:val="22"/>
                <w:lang w:val="ro-RO"/>
              </w:rPr>
              <w:t>:</w:t>
            </w:r>
          </w:p>
          <w:p w14:paraId="6A90CFAB" w14:textId="77777777" w:rsidR="001A4228" w:rsidRPr="001A4228" w:rsidRDefault="001A4228" w:rsidP="001A4228">
            <w:pPr>
              <w:ind w:firstLine="0"/>
              <w:rPr>
                <w:bCs/>
                <w:sz w:val="22"/>
                <w:szCs w:val="22"/>
                <w:lang w:val="ro-RO"/>
              </w:rPr>
            </w:pPr>
            <w:r w:rsidRPr="001A4228">
              <w:rPr>
                <w:bCs/>
                <w:sz w:val="22"/>
                <w:szCs w:val="22"/>
                <w:lang w:val="ro-RO"/>
              </w:rPr>
              <w:t xml:space="preserve">b) </w:t>
            </w:r>
            <w:proofErr w:type="spellStart"/>
            <w:r w:rsidRPr="001A4228">
              <w:rPr>
                <w:bCs/>
                <w:sz w:val="22"/>
                <w:szCs w:val="22"/>
                <w:lang w:val="ro-RO"/>
              </w:rPr>
              <w:t>payments</w:t>
            </w:r>
            <w:proofErr w:type="spellEnd"/>
            <w:r w:rsidRPr="001A4228">
              <w:rPr>
                <w:bCs/>
                <w:sz w:val="22"/>
                <w:szCs w:val="22"/>
                <w:lang w:val="ro-RO"/>
              </w:rPr>
              <w:t xml:space="preserve"> </w:t>
            </w:r>
            <w:proofErr w:type="spellStart"/>
            <w:r w:rsidRPr="001A4228">
              <w:rPr>
                <w:bCs/>
                <w:sz w:val="22"/>
                <w:szCs w:val="22"/>
                <w:lang w:val="ro-RO"/>
              </w:rPr>
              <w:t>representing</w:t>
            </w:r>
            <w:proofErr w:type="spellEnd"/>
            <w:r w:rsidRPr="001A4228">
              <w:rPr>
                <w:bCs/>
                <w:sz w:val="22"/>
                <w:szCs w:val="22"/>
                <w:lang w:val="ro-RO"/>
              </w:rPr>
              <w:t xml:space="preserve"> </w:t>
            </w:r>
            <w:proofErr w:type="spellStart"/>
            <w:r w:rsidRPr="001A4228">
              <w:rPr>
                <w:bCs/>
                <w:sz w:val="22"/>
                <w:szCs w:val="22"/>
                <w:lang w:val="ro-RO"/>
              </w:rPr>
              <w:t>the</w:t>
            </w:r>
            <w:proofErr w:type="spellEnd"/>
            <w:r w:rsidRPr="001A4228">
              <w:rPr>
                <w:bCs/>
                <w:sz w:val="22"/>
                <w:szCs w:val="22"/>
                <w:lang w:val="ro-RO"/>
              </w:rPr>
              <w:t xml:space="preserve"> </w:t>
            </w:r>
            <w:proofErr w:type="spellStart"/>
            <w:r w:rsidRPr="001A4228">
              <w:rPr>
                <w:bCs/>
                <w:sz w:val="22"/>
                <w:szCs w:val="22"/>
                <w:lang w:val="ro-RO"/>
              </w:rPr>
              <w:t>interest</w:t>
            </w:r>
            <w:proofErr w:type="spellEnd"/>
            <w:r w:rsidRPr="001A4228">
              <w:rPr>
                <w:bCs/>
                <w:sz w:val="22"/>
                <w:szCs w:val="22"/>
                <w:lang w:val="ro-RO"/>
              </w:rPr>
              <w:t xml:space="preserve"> on </w:t>
            </w:r>
            <w:proofErr w:type="spellStart"/>
            <w:r w:rsidRPr="001A4228">
              <w:rPr>
                <w:bCs/>
                <w:sz w:val="22"/>
                <w:szCs w:val="22"/>
                <w:lang w:val="ro-RO"/>
              </w:rPr>
              <w:t>loans</w:t>
            </w:r>
            <w:proofErr w:type="spellEnd"/>
            <w:r w:rsidRPr="001A4228">
              <w:rPr>
                <w:bCs/>
                <w:sz w:val="22"/>
                <w:szCs w:val="22"/>
                <w:lang w:val="ro-RO"/>
              </w:rPr>
              <w:t>/</w:t>
            </w:r>
            <w:proofErr w:type="spellStart"/>
            <w:r w:rsidRPr="001A4228">
              <w:rPr>
                <w:bCs/>
                <w:sz w:val="22"/>
                <w:szCs w:val="22"/>
                <w:lang w:val="ro-RO"/>
              </w:rPr>
              <w:t>credits</w:t>
            </w:r>
            <w:proofErr w:type="spellEnd"/>
            <w:r w:rsidRPr="001A4228">
              <w:rPr>
                <w:bCs/>
                <w:sz w:val="22"/>
                <w:szCs w:val="22"/>
                <w:lang w:val="ro-RO"/>
              </w:rPr>
              <w:t xml:space="preserve"> </w:t>
            </w:r>
            <w:proofErr w:type="spellStart"/>
            <w:r w:rsidRPr="001A4228">
              <w:rPr>
                <w:bCs/>
                <w:sz w:val="22"/>
                <w:szCs w:val="22"/>
                <w:lang w:val="ro-RO"/>
              </w:rPr>
              <w:t>and</w:t>
            </w:r>
            <w:proofErr w:type="spellEnd"/>
            <w:r w:rsidRPr="001A4228">
              <w:rPr>
                <w:bCs/>
                <w:sz w:val="22"/>
                <w:szCs w:val="22"/>
                <w:lang w:val="ro-RO"/>
              </w:rPr>
              <w:t xml:space="preserve"> net </w:t>
            </w:r>
            <w:proofErr w:type="spellStart"/>
            <w:r w:rsidRPr="001A4228">
              <w:rPr>
                <w:bCs/>
                <w:sz w:val="22"/>
                <w:szCs w:val="22"/>
                <w:lang w:val="ro-RO"/>
              </w:rPr>
              <w:t>income</w:t>
            </w:r>
            <w:proofErr w:type="spellEnd"/>
            <w:r w:rsidRPr="001A4228">
              <w:rPr>
                <w:bCs/>
                <w:sz w:val="22"/>
                <w:szCs w:val="22"/>
                <w:lang w:val="ro-RO"/>
              </w:rPr>
              <w:t xml:space="preserve"> </w:t>
            </w:r>
            <w:proofErr w:type="spellStart"/>
            <w:r w:rsidRPr="001A4228">
              <w:rPr>
                <w:bCs/>
                <w:sz w:val="22"/>
                <w:szCs w:val="22"/>
                <w:lang w:val="ro-RO"/>
              </w:rPr>
              <w:t>from</w:t>
            </w:r>
            <w:proofErr w:type="spellEnd"/>
            <w:r w:rsidRPr="001A4228">
              <w:rPr>
                <w:bCs/>
                <w:sz w:val="22"/>
                <w:szCs w:val="22"/>
                <w:lang w:val="ro-RO"/>
              </w:rPr>
              <w:t xml:space="preserve"> </w:t>
            </w:r>
            <w:proofErr w:type="spellStart"/>
            <w:r w:rsidRPr="001A4228">
              <w:rPr>
                <w:bCs/>
                <w:sz w:val="22"/>
                <w:szCs w:val="22"/>
                <w:lang w:val="ro-RO"/>
              </w:rPr>
              <w:t>other</w:t>
            </w:r>
            <w:proofErr w:type="spellEnd"/>
            <w:r w:rsidRPr="001A4228">
              <w:rPr>
                <w:bCs/>
                <w:sz w:val="22"/>
                <w:szCs w:val="22"/>
                <w:lang w:val="ro-RO"/>
              </w:rPr>
              <w:t xml:space="preserve"> </w:t>
            </w:r>
            <w:proofErr w:type="spellStart"/>
            <w:r w:rsidRPr="001A4228">
              <w:rPr>
                <w:bCs/>
                <w:sz w:val="22"/>
                <w:szCs w:val="22"/>
                <w:lang w:val="ro-RO"/>
              </w:rPr>
              <w:t>investments</w:t>
            </w:r>
            <w:proofErr w:type="spellEnd"/>
            <w:r w:rsidRPr="001A4228">
              <w:rPr>
                <w:bCs/>
                <w:sz w:val="22"/>
                <w:szCs w:val="22"/>
                <w:lang w:val="ro-RO"/>
              </w:rPr>
              <w:t>;</w:t>
            </w:r>
          </w:p>
          <w:p w14:paraId="507BB9EC" w14:textId="77777777" w:rsidR="001A4228" w:rsidRPr="001A4228" w:rsidRDefault="001A4228" w:rsidP="001A4228">
            <w:pPr>
              <w:ind w:firstLine="0"/>
              <w:rPr>
                <w:b/>
                <w:sz w:val="22"/>
                <w:szCs w:val="22"/>
                <w:lang w:val="ro-RO"/>
              </w:rPr>
            </w:pPr>
            <w:r w:rsidRPr="001A4228">
              <w:rPr>
                <w:bCs/>
                <w:sz w:val="22"/>
                <w:szCs w:val="22"/>
                <w:lang w:val="ro-RO"/>
              </w:rPr>
              <w:lastRenderedPageBreak/>
              <w:t xml:space="preserve">c) </w:t>
            </w:r>
            <w:proofErr w:type="spellStart"/>
            <w:r w:rsidRPr="001A4228">
              <w:rPr>
                <w:bCs/>
                <w:sz w:val="22"/>
                <w:szCs w:val="22"/>
                <w:lang w:val="ro-RO"/>
              </w:rPr>
              <w:t>payments</w:t>
            </w:r>
            <w:proofErr w:type="spellEnd"/>
            <w:r w:rsidRPr="001A4228">
              <w:rPr>
                <w:bCs/>
                <w:sz w:val="22"/>
                <w:szCs w:val="22"/>
                <w:lang w:val="ro-RO"/>
              </w:rPr>
              <w:t xml:space="preserve"> for </w:t>
            </w:r>
            <w:proofErr w:type="spellStart"/>
            <w:r w:rsidRPr="001A4228">
              <w:rPr>
                <w:bCs/>
                <w:sz w:val="22"/>
                <w:szCs w:val="22"/>
                <w:lang w:val="ro-RO"/>
              </w:rPr>
              <w:t>the</w:t>
            </w:r>
            <w:proofErr w:type="spellEnd"/>
            <w:r w:rsidRPr="001A4228">
              <w:rPr>
                <w:bCs/>
                <w:sz w:val="22"/>
                <w:szCs w:val="22"/>
                <w:lang w:val="ro-RO"/>
              </w:rPr>
              <w:t xml:space="preserve"> </w:t>
            </w:r>
            <w:proofErr w:type="spellStart"/>
            <w:r w:rsidRPr="001A4228">
              <w:rPr>
                <w:bCs/>
                <w:sz w:val="22"/>
                <w:szCs w:val="22"/>
                <w:lang w:val="ro-RO"/>
              </w:rPr>
              <w:t>repayment</w:t>
            </w:r>
            <w:proofErr w:type="spellEnd"/>
            <w:r w:rsidRPr="001A4228">
              <w:rPr>
                <w:bCs/>
                <w:sz w:val="22"/>
                <w:szCs w:val="22"/>
                <w:lang w:val="ro-RO"/>
              </w:rPr>
              <w:t xml:space="preserve"> of </w:t>
            </w:r>
            <w:proofErr w:type="spellStart"/>
            <w:r w:rsidRPr="001A4228">
              <w:rPr>
                <w:bCs/>
                <w:sz w:val="22"/>
                <w:szCs w:val="22"/>
                <w:lang w:val="ro-RO"/>
              </w:rPr>
              <w:t>loans</w:t>
            </w:r>
            <w:proofErr w:type="spellEnd"/>
            <w:r w:rsidRPr="001A4228">
              <w:rPr>
                <w:bCs/>
                <w:sz w:val="22"/>
                <w:szCs w:val="22"/>
                <w:lang w:val="ro-RO"/>
              </w:rPr>
              <w:t>/</w:t>
            </w:r>
            <w:proofErr w:type="spellStart"/>
            <w:r w:rsidRPr="001A4228">
              <w:rPr>
                <w:bCs/>
                <w:sz w:val="22"/>
                <w:szCs w:val="22"/>
                <w:lang w:val="ro-RO"/>
              </w:rPr>
              <w:t>credits</w:t>
            </w:r>
            <w:proofErr w:type="spellEnd"/>
            <w:r w:rsidRPr="001A4228">
              <w:rPr>
                <w:bCs/>
                <w:sz w:val="22"/>
                <w:szCs w:val="22"/>
                <w:lang w:val="ro-RO"/>
              </w:rPr>
              <w:t xml:space="preserve"> or </w:t>
            </w:r>
            <w:proofErr w:type="spellStart"/>
            <w:r w:rsidRPr="001A4228">
              <w:rPr>
                <w:bCs/>
                <w:sz w:val="22"/>
                <w:szCs w:val="22"/>
                <w:lang w:val="ro-RO"/>
              </w:rPr>
              <w:t>amortization</w:t>
            </w:r>
            <w:proofErr w:type="spellEnd"/>
            <w:r w:rsidRPr="001A4228">
              <w:rPr>
                <w:bCs/>
                <w:sz w:val="22"/>
                <w:szCs w:val="22"/>
                <w:lang w:val="ro-RO"/>
              </w:rPr>
              <w:t xml:space="preserve"> of direct </w:t>
            </w:r>
            <w:proofErr w:type="spellStart"/>
            <w:r w:rsidRPr="001A4228">
              <w:rPr>
                <w:bCs/>
                <w:sz w:val="22"/>
                <w:szCs w:val="22"/>
                <w:lang w:val="ro-RO"/>
              </w:rPr>
              <w:t>investments</w:t>
            </w:r>
            <w:proofErr w:type="spellEnd"/>
            <w:r w:rsidRPr="001A4228">
              <w:rPr>
                <w:bCs/>
                <w:sz w:val="22"/>
                <w:szCs w:val="22"/>
                <w:lang w:val="ro-RO"/>
              </w:rPr>
              <w:t>;</w:t>
            </w:r>
          </w:p>
          <w:p w14:paraId="6EA4D4CD" w14:textId="34C0871C" w:rsidR="001A4228" w:rsidRPr="00AA06F0" w:rsidRDefault="001A4228" w:rsidP="001A4228">
            <w:pPr>
              <w:ind w:firstLine="0"/>
              <w:rPr>
                <w:b/>
                <w:sz w:val="22"/>
                <w:szCs w:val="22"/>
                <w:lang w:val="ro-RO"/>
              </w:rPr>
            </w:pPr>
          </w:p>
        </w:tc>
        <w:tc>
          <w:tcPr>
            <w:tcW w:w="1701" w:type="dxa"/>
          </w:tcPr>
          <w:p w14:paraId="4484A513" w14:textId="612F2427" w:rsidR="00961838" w:rsidRPr="00294148" w:rsidRDefault="00815B74" w:rsidP="0012335F">
            <w:pPr>
              <w:ind w:firstLine="0"/>
              <w:rPr>
                <w:b/>
                <w:sz w:val="22"/>
                <w:szCs w:val="22"/>
                <w:lang w:val="ro-RO"/>
              </w:rPr>
            </w:pPr>
            <w:r w:rsidRPr="00AA06F0">
              <w:rPr>
                <w:b/>
                <w:iCs/>
                <w:sz w:val="22"/>
                <w:szCs w:val="22"/>
                <w:lang w:val="ro-RO" w:eastAsia="ro-MD"/>
              </w:rPr>
              <w:lastRenderedPageBreak/>
              <w:t>Compatibil</w:t>
            </w:r>
          </w:p>
        </w:tc>
        <w:tc>
          <w:tcPr>
            <w:tcW w:w="2834" w:type="dxa"/>
          </w:tcPr>
          <w:p w14:paraId="55901150" w14:textId="77777777" w:rsidR="00961838" w:rsidRDefault="00815B74" w:rsidP="0012335F">
            <w:pPr>
              <w:ind w:firstLine="0"/>
              <w:rPr>
                <w:bCs/>
                <w:iCs/>
                <w:sz w:val="22"/>
                <w:szCs w:val="22"/>
                <w:lang w:val="ro-RO" w:eastAsia="ro-MD"/>
              </w:rPr>
            </w:pPr>
            <w:r w:rsidRPr="00AA06F0">
              <w:rPr>
                <w:bCs/>
                <w:iCs/>
                <w:sz w:val="22"/>
                <w:szCs w:val="22"/>
                <w:lang w:val="ro-RO" w:eastAsia="ro-MD"/>
              </w:rPr>
              <w:t xml:space="preserve">Anexa I la Directivă atribuie </w:t>
            </w:r>
            <w:proofErr w:type="spellStart"/>
            <w:r w:rsidRPr="00AA06F0">
              <w:rPr>
                <w:bCs/>
                <w:iCs/>
                <w:sz w:val="22"/>
                <w:szCs w:val="22"/>
                <w:lang w:val="ro-RO" w:eastAsia="ro-MD"/>
              </w:rPr>
              <w:t>operaţiunile</w:t>
            </w:r>
            <w:proofErr w:type="spellEnd"/>
            <w:r w:rsidRPr="00AA06F0">
              <w:rPr>
                <w:bCs/>
                <w:iCs/>
                <w:sz w:val="22"/>
                <w:szCs w:val="22"/>
                <w:lang w:val="ro-RO" w:eastAsia="ro-MD"/>
              </w:rPr>
              <w:t xml:space="preserve"> ce </w:t>
            </w:r>
            <w:proofErr w:type="spellStart"/>
            <w:r w:rsidRPr="00AA06F0">
              <w:rPr>
                <w:bCs/>
                <w:iCs/>
                <w:sz w:val="22"/>
                <w:szCs w:val="22"/>
                <w:lang w:val="ro-RO" w:eastAsia="ro-MD"/>
              </w:rPr>
              <w:t>ţin</w:t>
            </w:r>
            <w:proofErr w:type="spellEnd"/>
            <w:r w:rsidRPr="00AA06F0">
              <w:rPr>
                <w:bCs/>
                <w:iCs/>
                <w:sz w:val="22"/>
                <w:szCs w:val="22"/>
                <w:lang w:val="ro-RO" w:eastAsia="ro-MD"/>
              </w:rPr>
              <w:t xml:space="preserve"> de restituirea creditelor sau împrumuturilor la </w:t>
            </w:r>
            <w:proofErr w:type="spellStart"/>
            <w:r w:rsidRPr="00AA06F0">
              <w:rPr>
                <w:bCs/>
                <w:iCs/>
                <w:sz w:val="22"/>
                <w:szCs w:val="22"/>
                <w:lang w:val="ro-RO" w:eastAsia="ro-MD"/>
              </w:rPr>
              <w:t>operaţiuni</w:t>
            </w:r>
            <w:proofErr w:type="spellEnd"/>
            <w:r w:rsidRPr="00AA06F0">
              <w:rPr>
                <w:bCs/>
                <w:iCs/>
                <w:sz w:val="22"/>
                <w:szCs w:val="22"/>
                <w:lang w:val="ro-RO" w:eastAsia="ro-MD"/>
              </w:rPr>
              <w:t xml:space="preserve"> valutare de capital. Legea nr.62/2008 atribuie </w:t>
            </w:r>
            <w:proofErr w:type="spellStart"/>
            <w:r w:rsidRPr="00AA06F0">
              <w:rPr>
                <w:bCs/>
                <w:iCs/>
                <w:sz w:val="22"/>
                <w:szCs w:val="22"/>
                <w:lang w:val="ro-RO" w:eastAsia="ro-MD"/>
              </w:rPr>
              <w:t>operaţiunile</w:t>
            </w:r>
            <w:proofErr w:type="spellEnd"/>
            <w:r w:rsidRPr="00AA06F0">
              <w:rPr>
                <w:bCs/>
                <w:iCs/>
                <w:sz w:val="22"/>
                <w:szCs w:val="22"/>
                <w:lang w:val="ro-RO" w:eastAsia="ro-MD"/>
              </w:rPr>
              <w:t xml:space="preserve"> </w:t>
            </w:r>
            <w:proofErr w:type="spellStart"/>
            <w:r w:rsidRPr="00AA06F0">
              <w:rPr>
                <w:bCs/>
                <w:iCs/>
                <w:sz w:val="22"/>
                <w:szCs w:val="22"/>
                <w:lang w:val="ro-RO" w:eastAsia="ro-MD"/>
              </w:rPr>
              <w:t>menţionate</w:t>
            </w:r>
            <w:proofErr w:type="spellEnd"/>
            <w:r w:rsidRPr="00AA06F0">
              <w:rPr>
                <w:bCs/>
                <w:iCs/>
                <w:sz w:val="22"/>
                <w:szCs w:val="22"/>
                <w:lang w:val="ro-RO" w:eastAsia="ro-MD"/>
              </w:rPr>
              <w:t xml:space="preserve"> la </w:t>
            </w:r>
            <w:proofErr w:type="spellStart"/>
            <w:r w:rsidRPr="00AA06F0">
              <w:rPr>
                <w:bCs/>
                <w:iCs/>
                <w:sz w:val="22"/>
                <w:szCs w:val="22"/>
                <w:lang w:val="ro-RO" w:eastAsia="ro-MD"/>
              </w:rPr>
              <w:t>operaţiuni</w:t>
            </w:r>
            <w:proofErr w:type="spellEnd"/>
            <w:r w:rsidRPr="00AA06F0">
              <w:rPr>
                <w:bCs/>
                <w:iCs/>
                <w:sz w:val="22"/>
                <w:szCs w:val="22"/>
                <w:lang w:val="ro-RO" w:eastAsia="ro-MD"/>
              </w:rPr>
              <w:t xml:space="preserve"> valutare curente, care potrivit art.17 din legea în cauză pot fi efectuate fără restricții. Normele expuse în Legea nr.62/2008 sunt în conformitate cu prevederile </w:t>
            </w:r>
            <w:proofErr w:type="spellStart"/>
            <w:r w:rsidRPr="00AA06F0">
              <w:rPr>
                <w:bCs/>
                <w:iCs/>
                <w:sz w:val="22"/>
                <w:szCs w:val="22"/>
                <w:lang w:val="ro-RO" w:eastAsia="ro-MD"/>
              </w:rPr>
              <w:t>art.XXX</w:t>
            </w:r>
            <w:proofErr w:type="spellEnd"/>
            <w:r w:rsidRPr="00AA06F0">
              <w:rPr>
                <w:bCs/>
                <w:iCs/>
                <w:sz w:val="22"/>
                <w:szCs w:val="22"/>
                <w:lang w:val="ro-RO" w:eastAsia="ro-MD"/>
              </w:rPr>
              <w:t xml:space="preserve"> </w:t>
            </w:r>
            <w:proofErr w:type="spellStart"/>
            <w:r w:rsidRPr="00AA06F0">
              <w:rPr>
                <w:bCs/>
                <w:iCs/>
                <w:sz w:val="22"/>
                <w:szCs w:val="22"/>
                <w:lang w:val="ro-RO" w:eastAsia="ro-MD"/>
              </w:rPr>
              <w:t>lit.d</w:t>
            </w:r>
            <w:proofErr w:type="spellEnd"/>
            <w:r w:rsidRPr="00AA06F0">
              <w:rPr>
                <w:bCs/>
                <w:iCs/>
                <w:sz w:val="22"/>
                <w:szCs w:val="22"/>
                <w:lang w:val="ro-RO" w:eastAsia="ro-MD"/>
              </w:rPr>
              <w:t xml:space="preserve">) din Acordul privind crearea Fondului </w:t>
            </w:r>
            <w:r w:rsidRPr="00AA06F0">
              <w:rPr>
                <w:bCs/>
                <w:iCs/>
                <w:sz w:val="22"/>
                <w:szCs w:val="22"/>
                <w:lang w:val="ro-RO" w:eastAsia="ro-MD"/>
              </w:rPr>
              <w:lastRenderedPageBreak/>
              <w:t xml:space="preserve">Monetar </w:t>
            </w:r>
            <w:proofErr w:type="spellStart"/>
            <w:r w:rsidRPr="00AA06F0">
              <w:rPr>
                <w:bCs/>
                <w:iCs/>
                <w:sz w:val="22"/>
                <w:szCs w:val="22"/>
                <w:lang w:val="ro-RO" w:eastAsia="ro-MD"/>
              </w:rPr>
              <w:t>Internaţional</w:t>
            </w:r>
            <w:proofErr w:type="spellEnd"/>
            <w:r w:rsidRPr="00AA06F0">
              <w:rPr>
                <w:bCs/>
                <w:iCs/>
                <w:sz w:val="22"/>
                <w:szCs w:val="22"/>
                <w:lang w:val="ro-RO" w:eastAsia="ro-MD"/>
              </w:rPr>
              <w:t>, care include la noțiunea de ”plăți pentru tranzacții curente” și ”</w:t>
            </w:r>
            <w:proofErr w:type="spellStart"/>
            <w:r w:rsidRPr="00AA06F0">
              <w:rPr>
                <w:bCs/>
                <w:iCs/>
                <w:sz w:val="22"/>
                <w:szCs w:val="22"/>
                <w:lang w:val="ro-RO" w:eastAsia="ro-MD"/>
              </w:rPr>
              <w:t>plăţile</w:t>
            </w:r>
            <w:proofErr w:type="spellEnd"/>
            <w:r w:rsidRPr="00AA06F0">
              <w:rPr>
                <w:bCs/>
                <w:iCs/>
                <w:sz w:val="22"/>
                <w:szCs w:val="22"/>
                <w:lang w:val="ro-RO" w:eastAsia="ro-MD"/>
              </w:rPr>
              <w:t xml:space="preserve"> unor sume moderate pentru amortizarea creditelor sau a </w:t>
            </w:r>
            <w:proofErr w:type="spellStart"/>
            <w:r w:rsidRPr="00AA06F0">
              <w:rPr>
                <w:bCs/>
                <w:iCs/>
                <w:sz w:val="22"/>
                <w:szCs w:val="22"/>
                <w:lang w:val="ro-RO" w:eastAsia="ro-MD"/>
              </w:rPr>
              <w:t>investiţiilor</w:t>
            </w:r>
            <w:proofErr w:type="spellEnd"/>
            <w:r w:rsidRPr="00AA06F0">
              <w:rPr>
                <w:bCs/>
                <w:iCs/>
                <w:sz w:val="22"/>
                <w:szCs w:val="22"/>
                <w:lang w:val="ro-RO" w:eastAsia="ro-MD"/>
              </w:rPr>
              <w:t xml:space="preserve"> directe”.</w:t>
            </w:r>
          </w:p>
          <w:p w14:paraId="2FBD9342" w14:textId="122256CE" w:rsidR="00725008" w:rsidRDefault="00725008" w:rsidP="0012335F">
            <w:pPr>
              <w:ind w:firstLine="0"/>
              <w:rPr>
                <w:bCs/>
                <w:sz w:val="22"/>
                <w:szCs w:val="22"/>
                <w:lang w:val="ro-RO"/>
              </w:rPr>
            </w:pPr>
          </w:p>
        </w:tc>
        <w:tc>
          <w:tcPr>
            <w:tcW w:w="1241" w:type="dxa"/>
          </w:tcPr>
          <w:p w14:paraId="16C71E26" w14:textId="77777777" w:rsidR="00961838" w:rsidRPr="00AA06F0" w:rsidRDefault="00961838" w:rsidP="0012335F">
            <w:pPr>
              <w:ind w:firstLine="0"/>
              <w:rPr>
                <w:b/>
                <w:sz w:val="22"/>
                <w:szCs w:val="22"/>
                <w:lang w:val="ro-RO"/>
              </w:rPr>
            </w:pPr>
          </w:p>
        </w:tc>
      </w:tr>
      <w:tr w:rsidR="00C1030A" w:rsidRPr="00961838" w14:paraId="5F4FA328" w14:textId="77777777" w:rsidTr="00C1030A">
        <w:tc>
          <w:tcPr>
            <w:tcW w:w="2094" w:type="dxa"/>
          </w:tcPr>
          <w:p w14:paraId="58D3F05B" w14:textId="77777777" w:rsidR="00815B74" w:rsidRPr="00AA06F0" w:rsidRDefault="00815B74" w:rsidP="0012335F">
            <w:pPr>
              <w:ind w:firstLine="0"/>
              <w:rPr>
                <w:bCs/>
                <w:color w:val="333333"/>
                <w:sz w:val="22"/>
                <w:szCs w:val="22"/>
                <w:lang w:val="ro-RO" w:eastAsia="ro-MD"/>
              </w:rPr>
            </w:pPr>
            <w:r w:rsidRPr="00AA06F0">
              <w:rPr>
                <w:bCs/>
                <w:color w:val="333333"/>
                <w:sz w:val="22"/>
                <w:szCs w:val="22"/>
                <w:lang w:val="ro-RO" w:eastAsia="ro-MD"/>
              </w:rPr>
              <w:t>Prezentul nomenclator nu constituie o listă exhaustivă a mișcărilor de capital – de unde rezultă titlul XIII – F „Alte mișcări de capital – diverse”. Prin urmare, nu ar trebui interpretat ca limitând domeniul de aplicare a principiului liberalizării depline a mișcărilor de capital, menționat la articolul 1 din directivă.</w:t>
            </w:r>
          </w:p>
          <w:p w14:paraId="38140889" w14:textId="77777777" w:rsidR="00961838" w:rsidRPr="00AA06F0" w:rsidRDefault="00961838" w:rsidP="0012335F">
            <w:pPr>
              <w:shd w:val="clear" w:color="auto" w:fill="FFFFFF"/>
              <w:spacing w:line="312" w:lineRule="atLeast"/>
              <w:ind w:firstLine="0"/>
              <w:rPr>
                <w:b/>
                <w:bCs/>
                <w:color w:val="333333"/>
                <w:sz w:val="22"/>
                <w:szCs w:val="22"/>
                <w:lang w:val="ro-RO" w:eastAsia="ro-MD"/>
              </w:rPr>
            </w:pPr>
          </w:p>
        </w:tc>
        <w:tc>
          <w:tcPr>
            <w:tcW w:w="1929" w:type="dxa"/>
          </w:tcPr>
          <w:p w14:paraId="739852F9" w14:textId="3187660C" w:rsidR="00961838" w:rsidRPr="00C1030A" w:rsidRDefault="00DF0CBA" w:rsidP="0012335F">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This Nomenclature is not an exhaustive list for the notion of capital movements - whence a heading XIII - F. 'Other capital movements - Miscellaneous'. It should not therefore be interpreted as restricting the scope of the principle of full liberalization of capital movements as referred to in Article 1 of the Directive.</w:t>
            </w:r>
          </w:p>
        </w:tc>
        <w:tc>
          <w:tcPr>
            <w:tcW w:w="2288" w:type="dxa"/>
          </w:tcPr>
          <w:p w14:paraId="39119184" w14:textId="77777777" w:rsidR="000B679F" w:rsidRPr="00AA06F0" w:rsidRDefault="000B679F" w:rsidP="0012335F">
            <w:pPr>
              <w:pStyle w:val="PlainText"/>
              <w:jc w:val="both"/>
              <w:rPr>
                <w:rFonts w:ascii="Times New Roman" w:eastAsia="MS Mincho" w:hAnsi="Times New Roman"/>
                <w:b/>
                <w:bCs/>
                <w:sz w:val="22"/>
                <w:szCs w:val="22"/>
                <w:lang w:val="ro-RO"/>
              </w:rPr>
            </w:pPr>
            <w:r w:rsidRPr="00AA06F0">
              <w:rPr>
                <w:rFonts w:ascii="Times New Roman" w:eastAsia="MS Mincho" w:hAnsi="Times New Roman"/>
                <w:b/>
                <w:bCs/>
                <w:sz w:val="22"/>
                <w:szCs w:val="22"/>
                <w:lang w:val="ro-RO"/>
              </w:rPr>
              <w:t xml:space="preserve">Articolul 16. Alte </w:t>
            </w:r>
            <w:proofErr w:type="spellStart"/>
            <w:r w:rsidRPr="00AA06F0">
              <w:rPr>
                <w:rFonts w:ascii="Times New Roman" w:eastAsia="MS Mincho" w:hAnsi="Times New Roman"/>
                <w:b/>
                <w:bCs/>
                <w:sz w:val="22"/>
                <w:szCs w:val="22"/>
                <w:lang w:val="ro-RO"/>
              </w:rPr>
              <w:t>operaţiuni</w:t>
            </w:r>
            <w:proofErr w:type="spellEnd"/>
            <w:r w:rsidRPr="00AA06F0">
              <w:rPr>
                <w:rFonts w:ascii="Times New Roman" w:eastAsia="MS Mincho" w:hAnsi="Times New Roman"/>
                <w:b/>
                <w:bCs/>
                <w:sz w:val="22"/>
                <w:szCs w:val="22"/>
                <w:lang w:val="ro-RO"/>
              </w:rPr>
              <w:t xml:space="preserve"> de capital</w:t>
            </w:r>
          </w:p>
          <w:p w14:paraId="72083B02" w14:textId="77777777" w:rsidR="000B679F" w:rsidRPr="00AA06F0" w:rsidRDefault="000B679F" w:rsidP="0012335F">
            <w:pPr>
              <w:ind w:firstLine="0"/>
              <w:rPr>
                <w:sz w:val="22"/>
                <w:szCs w:val="22"/>
                <w:lang w:val="ro-RO"/>
              </w:rPr>
            </w:pPr>
            <w:r w:rsidRPr="00AA06F0">
              <w:rPr>
                <w:sz w:val="22"/>
                <w:szCs w:val="22"/>
                <w:lang w:val="ro-RO"/>
              </w:rPr>
              <w:t xml:space="preserve">(1) Alte </w:t>
            </w:r>
            <w:proofErr w:type="spellStart"/>
            <w:r w:rsidRPr="00AA06F0">
              <w:rPr>
                <w:sz w:val="22"/>
                <w:szCs w:val="22"/>
                <w:lang w:val="ro-RO"/>
              </w:rPr>
              <w:t>operaţiuni</w:t>
            </w:r>
            <w:proofErr w:type="spellEnd"/>
            <w:r w:rsidRPr="00AA06F0">
              <w:rPr>
                <w:sz w:val="22"/>
                <w:szCs w:val="22"/>
                <w:lang w:val="ro-RO"/>
              </w:rPr>
              <w:t xml:space="preserve"> de capital includ:</w:t>
            </w:r>
          </w:p>
          <w:p w14:paraId="40CCB58F" w14:textId="77777777" w:rsidR="000B679F" w:rsidRPr="00AA06F0" w:rsidRDefault="000B679F" w:rsidP="0012335F">
            <w:pPr>
              <w:ind w:firstLine="0"/>
              <w:rPr>
                <w:sz w:val="22"/>
                <w:szCs w:val="22"/>
                <w:lang w:val="ro-RO"/>
              </w:rPr>
            </w:pPr>
            <w:r w:rsidRPr="00AA06F0">
              <w:rPr>
                <w:sz w:val="22"/>
                <w:szCs w:val="22"/>
                <w:lang w:val="ro-RO"/>
              </w:rPr>
              <w:t xml:space="preserve">a) impozite </w:t>
            </w:r>
            <w:proofErr w:type="spellStart"/>
            <w:r w:rsidRPr="00AA06F0">
              <w:rPr>
                <w:sz w:val="22"/>
                <w:szCs w:val="22"/>
                <w:lang w:val="ro-RO"/>
              </w:rPr>
              <w:t>şi</w:t>
            </w:r>
            <w:proofErr w:type="spellEnd"/>
            <w:r w:rsidRPr="00AA06F0">
              <w:rPr>
                <w:sz w:val="22"/>
                <w:szCs w:val="22"/>
                <w:lang w:val="ro-RO"/>
              </w:rPr>
              <w:t xml:space="preserve"> taxe aferente </w:t>
            </w:r>
            <w:proofErr w:type="spellStart"/>
            <w:r w:rsidRPr="00AA06F0">
              <w:rPr>
                <w:sz w:val="22"/>
                <w:szCs w:val="22"/>
                <w:lang w:val="ro-RO"/>
              </w:rPr>
              <w:t>moştenirilor</w:t>
            </w:r>
            <w:proofErr w:type="spellEnd"/>
            <w:r w:rsidRPr="00AA06F0">
              <w:rPr>
                <w:sz w:val="22"/>
                <w:szCs w:val="22"/>
                <w:lang w:val="ro-RO"/>
              </w:rPr>
              <w:t>;</w:t>
            </w:r>
          </w:p>
          <w:p w14:paraId="085E1647" w14:textId="77777777" w:rsidR="000B679F" w:rsidRPr="00AA06F0" w:rsidRDefault="000B679F" w:rsidP="0012335F">
            <w:pPr>
              <w:ind w:firstLine="0"/>
              <w:rPr>
                <w:sz w:val="22"/>
                <w:szCs w:val="22"/>
                <w:lang w:val="ro-RO"/>
              </w:rPr>
            </w:pPr>
            <w:r w:rsidRPr="00AA06F0">
              <w:rPr>
                <w:sz w:val="22"/>
                <w:szCs w:val="22"/>
                <w:lang w:val="ro-RO"/>
              </w:rPr>
              <w:t xml:space="preserve">b) despăgubiri rezultate din </w:t>
            </w:r>
            <w:proofErr w:type="spellStart"/>
            <w:r w:rsidRPr="00AA06F0">
              <w:rPr>
                <w:sz w:val="22"/>
                <w:szCs w:val="22"/>
                <w:lang w:val="ro-RO"/>
              </w:rPr>
              <w:t>operaţiunile</w:t>
            </w:r>
            <w:proofErr w:type="spellEnd"/>
            <w:r w:rsidRPr="00AA06F0">
              <w:rPr>
                <w:sz w:val="22"/>
                <w:szCs w:val="22"/>
                <w:lang w:val="ro-RO"/>
              </w:rPr>
              <w:t xml:space="preserve"> valutare de capital;</w:t>
            </w:r>
          </w:p>
          <w:p w14:paraId="1C8967C7" w14:textId="77777777" w:rsidR="000B679F" w:rsidRPr="00AA06F0" w:rsidRDefault="000B679F" w:rsidP="0012335F">
            <w:pPr>
              <w:ind w:firstLine="0"/>
              <w:rPr>
                <w:sz w:val="22"/>
                <w:szCs w:val="22"/>
                <w:lang w:val="ro-RO"/>
              </w:rPr>
            </w:pPr>
            <w:r w:rsidRPr="00AA06F0">
              <w:rPr>
                <w:sz w:val="22"/>
                <w:szCs w:val="22"/>
                <w:lang w:val="ro-RO"/>
              </w:rPr>
              <w:t xml:space="preserve">c) restituiri de sume în cazul anulării ori rezilierii contractelor sau restituiri de sume nesolicitate spre plată, care decurg din </w:t>
            </w:r>
            <w:proofErr w:type="spellStart"/>
            <w:r w:rsidRPr="00AA06F0">
              <w:rPr>
                <w:sz w:val="22"/>
                <w:szCs w:val="22"/>
                <w:lang w:val="ro-RO"/>
              </w:rPr>
              <w:t>operaţiunile</w:t>
            </w:r>
            <w:proofErr w:type="spellEnd"/>
            <w:r w:rsidRPr="00AA06F0">
              <w:rPr>
                <w:sz w:val="22"/>
                <w:szCs w:val="22"/>
                <w:lang w:val="ro-RO"/>
              </w:rPr>
              <w:t xml:space="preserve"> valutare de capital;</w:t>
            </w:r>
          </w:p>
          <w:p w14:paraId="5E5F09CB" w14:textId="77777777" w:rsidR="000B679F" w:rsidRPr="00AA06F0" w:rsidRDefault="000B679F" w:rsidP="0012335F">
            <w:pPr>
              <w:ind w:firstLine="0"/>
              <w:rPr>
                <w:sz w:val="22"/>
                <w:szCs w:val="22"/>
                <w:lang w:val="ro-RO"/>
              </w:rPr>
            </w:pPr>
            <w:r w:rsidRPr="00AA06F0">
              <w:rPr>
                <w:sz w:val="22"/>
                <w:szCs w:val="22"/>
                <w:lang w:val="ro-RO"/>
              </w:rPr>
              <w:t xml:space="preserve">d) transmiterea/cesionarea drepturilor asupra </w:t>
            </w:r>
            <w:proofErr w:type="spellStart"/>
            <w:r w:rsidRPr="00AA06F0">
              <w:rPr>
                <w:sz w:val="22"/>
                <w:szCs w:val="22"/>
                <w:lang w:val="ro-RO"/>
              </w:rPr>
              <w:t>invenţiilor</w:t>
            </w:r>
            <w:proofErr w:type="spellEnd"/>
            <w:r w:rsidRPr="00AA06F0">
              <w:rPr>
                <w:sz w:val="22"/>
                <w:szCs w:val="22"/>
                <w:lang w:val="ro-RO"/>
              </w:rPr>
              <w:t xml:space="preserve">, desenelor sau modelelor industriale, asupra mărcilor </w:t>
            </w:r>
            <w:proofErr w:type="spellStart"/>
            <w:r w:rsidRPr="00AA06F0">
              <w:rPr>
                <w:sz w:val="22"/>
                <w:szCs w:val="22"/>
                <w:lang w:val="ro-RO"/>
              </w:rPr>
              <w:t>şi</w:t>
            </w:r>
            <w:proofErr w:type="spellEnd"/>
            <w:r w:rsidRPr="00AA06F0">
              <w:rPr>
                <w:sz w:val="22"/>
                <w:szCs w:val="22"/>
                <w:lang w:val="ro-RO"/>
              </w:rPr>
              <w:t xml:space="preserve"> asupra altor obiecte de proprietate intelectuală în sfera </w:t>
            </w:r>
            <w:proofErr w:type="spellStart"/>
            <w:r w:rsidRPr="00AA06F0">
              <w:rPr>
                <w:sz w:val="22"/>
                <w:szCs w:val="22"/>
                <w:lang w:val="ro-RO"/>
              </w:rPr>
              <w:t>ştiinţei</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 inovării;</w:t>
            </w:r>
          </w:p>
          <w:p w14:paraId="7F079C0A" w14:textId="77777777" w:rsidR="000B679F" w:rsidRPr="00AA06F0" w:rsidRDefault="000B679F" w:rsidP="0012335F">
            <w:pPr>
              <w:ind w:firstLine="0"/>
              <w:rPr>
                <w:sz w:val="22"/>
                <w:szCs w:val="22"/>
                <w:lang w:val="ro-RO"/>
              </w:rPr>
            </w:pPr>
            <w:r w:rsidRPr="00AA06F0">
              <w:rPr>
                <w:sz w:val="22"/>
                <w:szCs w:val="22"/>
                <w:lang w:val="ro-RO"/>
              </w:rPr>
              <w:lastRenderedPageBreak/>
              <w:t xml:space="preserve">e) </w:t>
            </w:r>
            <w:proofErr w:type="spellStart"/>
            <w:r w:rsidRPr="00AA06F0">
              <w:rPr>
                <w:sz w:val="22"/>
                <w:szCs w:val="22"/>
                <w:lang w:val="ro-RO"/>
              </w:rPr>
              <w:t>cîştiguri</w:t>
            </w:r>
            <w:proofErr w:type="spellEnd"/>
            <w:r w:rsidRPr="00AA06F0">
              <w:rPr>
                <w:sz w:val="22"/>
                <w:szCs w:val="22"/>
                <w:lang w:val="ro-RO"/>
              </w:rPr>
              <w:t xml:space="preserve"> din jocuri de noroc;</w:t>
            </w:r>
          </w:p>
          <w:p w14:paraId="61FA3008" w14:textId="77777777" w:rsidR="000B679F" w:rsidRPr="00AA06F0" w:rsidRDefault="000B679F" w:rsidP="0012335F">
            <w:pPr>
              <w:ind w:firstLine="0"/>
              <w:rPr>
                <w:sz w:val="22"/>
                <w:szCs w:val="22"/>
                <w:lang w:val="ro-RO"/>
              </w:rPr>
            </w:pPr>
            <w:r w:rsidRPr="00AA06F0">
              <w:rPr>
                <w:sz w:val="22"/>
                <w:szCs w:val="22"/>
                <w:lang w:val="ro-RO"/>
              </w:rPr>
              <w:t xml:space="preserve">f) transferuri de mijloace </w:t>
            </w:r>
            <w:proofErr w:type="spellStart"/>
            <w:r w:rsidRPr="00AA06F0">
              <w:rPr>
                <w:sz w:val="22"/>
                <w:szCs w:val="22"/>
                <w:lang w:val="ro-RO"/>
              </w:rPr>
              <w:t>băneşti</w:t>
            </w:r>
            <w:proofErr w:type="spellEnd"/>
            <w:r w:rsidRPr="00AA06F0">
              <w:rPr>
                <w:sz w:val="22"/>
                <w:szCs w:val="22"/>
                <w:lang w:val="ro-RO"/>
              </w:rPr>
              <w:t xml:space="preserve"> necesare pentru prestarea de servicii (neincluse la art.13);</w:t>
            </w:r>
          </w:p>
          <w:p w14:paraId="56117B3F" w14:textId="77777777" w:rsidR="000B679F" w:rsidRPr="00AA06F0" w:rsidRDefault="000B679F" w:rsidP="0012335F">
            <w:pPr>
              <w:ind w:firstLine="0"/>
              <w:rPr>
                <w:sz w:val="22"/>
                <w:szCs w:val="22"/>
                <w:lang w:val="ro-RO"/>
              </w:rPr>
            </w:pPr>
            <w:r w:rsidRPr="00B10767">
              <w:rPr>
                <w:b/>
                <w:bCs/>
                <w:sz w:val="22"/>
                <w:szCs w:val="22"/>
                <w:lang w:val="ro-RO"/>
              </w:rPr>
              <w:t xml:space="preserve">g) alte </w:t>
            </w:r>
            <w:proofErr w:type="spellStart"/>
            <w:r w:rsidRPr="00B10767">
              <w:rPr>
                <w:b/>
                <w:bCs/>
                <w:sz w:val="22"/>
                <w:szCs w:val="22"/>
                <w:lang w:val="ro-RO"/>
              </w:rPr>
              <w:t>operaţiuni</w:t>
            </w:r>
            <w:proofErr w:type="spellEnd"/>
            <w:r w:rsidRPr="00B10767">
              <w:rPr>
                <w:b/>
                <w:bCs/>
                <w:sz w:val="22"/>
                <w:szCs w:val="22"/>
                <w:lang w:val="ro-RO"/>
              </w:rPr>
              <w:t xml:space="preserve"> de capital</w:t>
            </w:r>
            <w:r w:rsidRPr="00AA06F0">
              <w:rPr>
                <w:sz w:val="22"/>
                <w:szCs w:val="22"/>
                <w:lang w:val="ro-RO"/>
              </w:rPr>
              <w:t xml:space="preserve"> (cum ar fi </w:t>
            </w:r>
            <w:proofErr w:type="spellStart"/>
            <w:r w:rsidRPr="00AA06F0">
              <w:rPr>
                <w:sz w:val="22"/>
                <w:szCs w:val="22"/>
                <w:lang w:val="ro-RO"/>
              </w:rPr>
              <w:t>donaţiile</w:t>
            </w:r>
            <w:proofErr w:type="spellEnd"/>
            <w:r w:rsidRPr="00AA06F0">
              <w:rPr>
                <w:sz w:val="22"/>
                <w:szCs w:val="22"/>
                <w:lang w:val="ro-RO"/>
              </w:rPr>
              <w:t xml:space="preserve"> etc.) ce nu pot fi încadrate în </w:t>
            </w:r>
            <w:proofErr w:type="spellStart"/>
            <w:r w:rsidRPr="00AA06F0">
              <w:rPr>
                <w:sz w:val="22"/>
                <w:szCs w:val="22"/>
                <w:lang w:val="ro-RO"/>
              </w:rPr>
              <w:t>operaţiunile</w:t>
            </w:r>
            <w:proofErr w:type="spellEnd"/>
            <w:r w:rsidRPr="00AA06F0">
              <w:rPr>
                <w:sz w:val="22"/>
                <w:szCs w:val="22"/>
                <w:lang w:val="ro-RO"/>
              </w:rPr>
              <w:t xml:space="preserve"> valutare prevăzute la art.7-15.</w:t>
            </w:r>
          </w:p>
          <w:p w14:paraId="35B4072E" w14:textId="77777777" w:rsidR="00961838" w:rsidRPr="00294148" w:rsidRDefault="00961838" w:rsidP="0012335F">
            <w:pPr>
              <w:ind w:firstLine="0"/>
              <w:rPr>
                <w:b/>
                <w:sz w:val="22"/>
                <w:szCs w:val="22"/>
                <w:lang w:val="ro-RO"/>
              </w:rPr>
            </w:pPr>
          </w:p>
        </w:tc>
        <w:tc>
          <w:tcPr>
            <w:tcW w:w="2473" w:type="dxa"/>
          </w:tcPr>
          <w:p w14:paraId="3823ADB2" w14:textId="77777777" w:rsidR="001A4228" w:rsidRPr="001A4228" w:rsidRDefault="001A4228" w:rsidP="001A4228">
            <w:pPr>
              <w:ind w:firstLine="0"/>
              <w:rPr>
                <w:b/>
                <w:sz w:val="22"/>
                <w:szCs w:val="22"/>
                <w:lang w:val="ro-RO"/>
              </w:rPr>
            </w:pPr>
            <w:proofErr w:type="spellStart"/>
            <w:r w:rsidRPr="001A4228">
              <w:rPr>
                <w:b/>
                <w:sz w:val="22"/>
                <w:szCs w:val="22"/>
                <w:lang w:val="ro-RO"/>
              </w:rPr>
              <w:lastRenderedPageBreak/>
              <w:t>Article</w:t>
            </w:r>
            <w:proofErr w:type="spellEnd"/>
            <w:r w:rsidRPr="001A4228">
              <w:rPr>
                <w:b/>
                <w:sz w:val="22"/>
                <w:szCs w:val="22"/>
                <w:lang w:val="ro-RO"/>
              </w:rPr>
              <w:t xml:space="preserve"> 16. </w:t>
            </w:r>
            <w:proofErr w:type="spellStart"/>
            <w:r w:rsidRPr="001A4228">
              <w:rPr>
                <w:b/>
                <w:sz w:val="22"/>
                <w:szCs w:val="22"/>
                <w:lang w:val="ro-RO"/>
              </w:rPr>
              <w:t>Other</w:t>
            </w:r>
            <w:proofErr w:type="spellEnd"/>
            <w:r w:rsidRPr="001A4228">
              <w:rPr>
                <w:b/>
                <w:sz w:val="22"/>
                <w:szCs w:val="22"/>
                <w:lang w:val="ro-RO"/>
              </w:rPr>
              <w:t xml:space="preserve"> capital </w:t>
            </w:r>
            <w:proofErr w:type="spellStart"/>
            <w:r w:rsidRPr="001A4228">
              <w:rPr>
                <w:b/>
                <w:sz w:val="22"/>
                <w:szCs w:val="22"/>
                <w:lang w:val="ro-RO"/>
              </w:rPr>
              <w:t>operations</w:t>
            </w:r>
            <w:proofErr w:type="spellEnd"/>
          </w:p>
          <w:p w14:paraId="4BCB590F" w14:textId="77777777" w:rsidR="001A4228" w:rsidRPr="001A4228" w:rsidRDefault="001A4228" w:rsidP="001A4228">
            <w:pPr>
              <w:ind w:firstLine="0"/>
              <w:rPr>
                <w:bCs/>
                <w:sz w:val="22"/>
                <w:szCs w:val="22"/>
                <w:lang w:val="ro-RO"/>
              </w:rPr>
            </w:pPr>
          </w:p>
          <w:p w14:paraId="532474A8" w14:textId="77777777" w:rsidR="001A4228" w:rsidRPr="001A4228" w:rsidRDefault="001A4228" w:rsidP="001A4228">
            <w:pPr>
              <w:ind w:firstLine="0"/>
              <w:rPr>
                <w:bCs/>
                <w:sz w:val="22"/>
                <w:szCs w:val="22"/>
                <w:lang w:val="ro-RO"/>
              </w:rPr>
            </w:pPr>
            <w:r w:rsidRPr="001A4228">
              <w:rPr>
                <w:bCs/>
                <w:sz w:val="22"/>
                <w:szCs w:val="22"/>
                <w:lang w:val="ro-RO"/>
              </w:rPr>
              <w:t xml:space="preserve">(1) </w:t>
            </w:r>
            <w:proofErr w:type="spellStart"/>
            <w:r w:rsidRPr="001A4228">
              <w:rPr>
                <w:bCs/>
                <w:sz w:val="22"/>
                <w:szCs w:val="22"/>
                <w:lang w:val="ro-RO"/>
              </w:rPr>
              <w:t>Other</w:t>
            </w:r>
            <w:proofErr w:type="spellEnd"/>
            <w:r w:rsidRPr="001A4228">
              <w:rPr>
                <w:bCs/>
                <w:sz w:val="22"/>
                <w:szCs w:val="22"/>
                <w:lang w:val="ro-RO"/>
              </w:rPr>
              <w:t xml:space="preserve"> capital </w:t>
            </w:r>
            <w:proofErr w:type="spellStart"/>
            <w:r w:rsidRPr="001A4228">
              <w:rPr>
                <w:bCs/>
                <w:sz w:val="22"/>
                <w:szCs w:val="22"/>
                <w:lang w:val="ro-RO"/>
              </w:rPr>
              <w:t>operations</w:t>
            </w:r>
            <w:proofErr w:type="spellEnd"/>
            <w:r w:rsidRPr="001A4228">
              <w:rPr>
                <w:bCs/>
                <w:sz w:val="22"/>
                <w:szCs w:val="22"/>
                <w:lang w:val="ro-RO"/>
              </w:rPr>
              <w:t xml:space="preserve"> </w:t>
            </w:r>
            <w:proofErr w:type="spellStart"/>
            <w:r w:rsidRPr="001A4228">
              <w:rPr>
                <w:bCs/>
                <w:sz w:val="22"/>
                <w:szCs w:val="22"/>
                <w:lang w:val="ro-RO"/>
              </w:rPr>
              <w:t>shall</w:t>
            </w:r>
            <w:proofErr w:type="spellEnd"/>
            <w:r w:rsidRPr="001A4228">
              <w:rPr>
                <w:bCs/>
                <w:sz w:val="22"/>
                <w:szCs w:val="22"/>
                <w:lang w:val="ro-RO"/>
              </w:rPr>
              <w:t xml:space="preserve"> include </w:t>
            </w:r>
            <w:proofErr w:type="spellStart"/>
            <w:r w:rsidRPr="001A4228">
              <w:rPr>
                <w:bCs/>
                <w:sz w:val="22"/>
                <w:szCs w:val="22"/>
                <w:lang w:val="ro-RO"/>
              </w:rPr>
              <w:t>the</w:t>
            </w:r>
            <w:proofErr w:type="spellEnd"/>
            <w:r w:rsidRPr="001A4228">
              <w:rPr>
                <w:bCs/>
                <w:sz w:val="22"/>
                <w:szCs w:val="22"/>
                <w:lang w:val="ro-RO"/>
              </w:rPr>
              <w:t xml:space="preserve"> </w:t>
            </w:r>
            <w:proofErr w:type="spellStart"/>
            <w:r w:rsidRPr="001A4228">
              <w:rPr>
                <w:bCs/>
                <w:sz w:val="22"/>
                <w:szCs w:val="22"/>
                <w:lang w:val="ro-RO"/>
              </w:rPr>
              <w:t>following</w:t>
            </w:r>
            <w:proofErr w:type="spellEnd"/>
            <w:r w:rsidRPr="001A4228">
              <w:rPr>
                <w:bCs/>
                <w:sz w:val="22"/>
                <w:szCs w:val="22"/>
                <w:lang w:val="ro-RO"/>
              </w:rPr>
              <w:t>:</w:t>
            </w:r>
          </w:p>
          <w:p w14:paraId="389C3390" w14:textId="77777777" w:rsidR="001A4228" w:rsidRPr="001A4228" w:rsidRDefault="001A4228" w:rsidP="001A4228">
            <w:pPr>
              <w:ind w:firstLine="0"/>
              <w:rPr>
                <w:bCs/>
                <w:sz w:val="22"/>
                <w:szCs w:val="22"/>
                <w:lang w:val="ro-RO"/>
              </w:rPr>
            </w:pPr>
            <w:r w:rsidRPr="001A4228">
              <w:rPr>
                <w:bCs/>
                <w:sz w:val="22"/>
                <w:szCs w:val="22"/>
                <w:lang w:val="ro-RO"/>
              </w:rPr>
              <w:t xml:space="preserve">a) </w:t>
            </w:r>
            <w:proofErr w:type="spellStart"/>
            <w:r w:rsidRPr="001A4228">
              <w:rPr>
                <w:bCs/>
                <w:sz w:val="22"/>
                <w:szCs w:val="22"/>
                <w:lang w:val="ro-RO"/>
              </w:rPr>
              <w:t>duties</w:t>
            </w:r>
            <w:proofErr w:type="spellEnd"/>
            <w:r w:rsidRPr="001A4228">
              <w:rPr>
                <w:bCs/>
                <w:sz w:val="22"/>
                <w:szCs w:val="22"/>
                <w:lang w:val="ro-RO"/>
              </w:rPr>
              <w:t xml:space="preserve"> </w:t>
            </w:r>
            <w:proofErr w:type="spellStart"/>
            <w:r w:rsidRPr="001A4228">
              <w:rPr>
                <w:bCs/>
                <w:sz w:val="22"/>
                <w:szCs w:val="22"/>
                <w:lang w:val="ro-RO"/>
              </w:rPr>
              <w:t>and</w:t>
            </w:r>
            <w:proofErr w:type="spellEnd"/>
            <w:r w:rsidRPr="001A4228">
              <w:rPr>
                <w:bCs/>
                <w:sz w:val="22"/>
                <w:szCs w:val="22"/>
                <w:lang w:val="ro-RO"/>
              </w:rPr>
              <w:t xml:space="preserve"> </w:t>
            </w:r>
            <w:proofErr w:type="spellStart"/>
            <w:r w:rsidRPr="001A4228">
              <w:rPr>
                <w:bCs/>
                <w:sz w:val="22"/>
                <w:szCs w:val="22"/>
                <w:lang w:val="ro-RO"/>
              </w:rPr>
              <w:t>taxes</w:t>
            </w:r>
            <w:proofErr w:type="spellEnd"/>
            <w:r w:rsidRPr="001A4228">
              <w:rPr>
                <w:bCs/>
                <w:sz w:val="22"/>
                <w:szCs w:val="22"/>
                <w:lang w:val="ro-RO"/>
              </w:rPr>
              <w:t xml:space="preserve"> </w:t>
            </w:r>
            <w:proofErr w:type="spellStart"/>
            <w:r w:rsidRPr="001A4228">
              <w:rPr>
                <w:bCs/>
                <w:sz w:val="22"/>
                <w:szCs w:val="22"/>
                <w:lang w:val="ro-RO"/>
              </w:rPr>
              <w:t>related</w:t>
            </w:r>
            <w:proofErr w:type="spellEnd"/>
            <w:r w:rsidRPr="001A4228">
              <w:rPr>
                <w:bCs/>
                <w:sz w:val="22"/>
                <w:szCs w:val="22"/>
                <w:lang w:val="ro-RO"/>
              </w:rPr>
              <w:t xml:space="preserve"> </w:t>
            </w:r>
            <w:proofErr w:type="spellStart"/>
            <w:r w:rsidRPr="001A4228">
              <w:rPr>
                <w:bCs/>
                <w:sz w:val="22"/>
                <w:szCs w:val="22"/>
                <w:lang w:val="ro-RO"/>
              </w:rPr>
              <w:t>to</w:t>
            </w:r>
            <w:proofErr w:type="spellEnd"/>
            <w:r w:rsidRPr="001A4228">
              <w:rPr>
                <w:bCs/>
                <w:sz w:val="22"/>
                <w:szCs w:val="22"/>
                <w:lang w:val="ro-RO"/>
              </w:rPr>
              <w:t xml:space="preserve"> </w:t>
            </w:r>
            <w:proofErr w:type="spellStart"/>
            <w:r w:rsidRPr="001A4228">
              <w:rPr>
                <w:bCs/>
                <w:sz w:val="22"/>
                <w:szCs w:val="22"/>
                <w:lang w:val="ro-RO"/>
              </w:rPr>
              <w:t>inheritances</w:t>
            </w:r>
            <w:proofErr w:type="spellEnd"/>
            <w:r w:rsidRPr="001A4228">
              <w:rPr>
                <w:bCs/>
                <w:sz w:val="22"/>
                <w:szCs w:val="22"/>
                <w:lang w:val="ro-RO"/>
              </w:rPr>
              <w:t>;</w:t>
            </w:r>
          </w:p>
          <w:p w14:paraId="5B72EFAE" w14:textId="77777777" w:rsidR="001A4228" w:rsidRPr="001A4228" w:rsidRDefault="001A4228" w:rsidP="001A4228">
            <w:pPr>
              <w:ind w:firstLine="0"/>
              <w:rPr>
                <w:bCs/>
                <w:sz w:val="22"/>
                <w:szCs w:val="22"/>
                <w:lang w:val="ro-RO"/>
              </w:rPr>
            </w:pPr>
            <w:r w:rsidRPr="001A4228">
              <w:rPr>
                <w:bCs/>
                <w:sz w:val="22"/>
                <w:szCs w:val="22"/>
                <w:lang w:val="ro-RO"/>
              </w:rPr>
              <w:t xml:space="preserve">b) </w:t>
            </w:r>
            <w:proofErr w:type="spellStart"/>
            <w:r w:rsidRPr="001A4228">
              <w:rPr>
                <w:bCs/>
                <w:sz w:val="22"/>
                <w:szCs w:val="22"/>
                <w:lang w:val="ro-RO"/>
              </w:rPr>
              <w:t>damages</w:t>
            </w:r>
            <w:proofErr w:type="spellEnd"/>
            <w:r w:rsidRPr="001A4228">
              <w:rPr>
                <w:bCs/>
                <w:sz w:val="22"/>
                <w:szCs w:val="22"/>
                <w:lang w:val="ro-RO"/>
              </w:rPr>
              <w:t xml:space="preserve"> </w:t>
            </w:r>
            <w:proofErr w:type="spellStart"/>
            <w:r w:rsidRPr="001A4228">
              <w:rPr>
                <w:bCs/>
                <w:sz w:val="22"/>
                <w:szCs w:val="22"/>
                <w:lang w:val="ro-RO"/>
              </w:rPr>
              <w:t>resulting</w:t>
            </w:r>
            <w:proofErr w:type="spellEnd"/>
            <w:r w:rsidRPr="001A4228">
              <w:rPr>
                <w:bCs/>
                <w:sz w:val="22"/>
                <w:szCs w:val="22"/>
                <w:lang w:val="ro-RO"/>
              </w:rPr>
              <w:t xml:space="preserve"> </w:t>
            </w:r>
            <w:proofErr w:type="spellStart"/>
            <w:r w:rsidRPr="001A4228">
              <w:rPr>
                <w:bCs/>
                <w:sz w:val="22"/>
                <w:szCs w:val="22"/>
                <w:lang w:val="ro-RO"/>
              </w:rPr>
              <w:t>from</w:t>
            </w:r>
            <w:proofErr w:type="spellEnd"/>
            <w:r w:rsidRPr="001A4228">
              <w:rPr>
                <w:bCs/>
                <w:sz w:val="22"/>
                <w:szCs w:val="22"/>
                <w:lang w:val="ro-RO"/>
              </w:rPr>
              <w:t xml:space="preserve"> capital </w:t>
            </w:r>
            <w:proofErr w:type="spellStart"/>
            <w:r w:rsidRPr="001A4228">
              <w:rPr>
                <w:bCs/>
                <w:sz w:val="22"/>
                <w:szCs w:val="22"/>
                <w:lang w:val="ro-RO"/>
              </w:rPr>
              <w:t>foreign</w:t>
            </w:r>
            <w:proofErr w:type="spellEnd"/>
            <w:r w:rsidRPr="001A4228">
              <w:rPr>
                <w:bCs/>
                <w:sz w:val="22"/>
                <w:szCs w:val="22"/>
                <w:lang w:val="ro-RO"/>
              </w:rPr>
              <w:t xml:space="preserve"> </w:t>
            </w:r>
            <w:proofErr w:type="spellStart"/>
            <w:r w:rsidRPr="001A4228">
              <w:rPr>
                <w:bCs/>
                <w:sz w:val="22"/>
                <w:szCs w:val="22"/>
                <w:lang w:val="ro-RO"/>
              </w:rPr>
              <w:t>exchange</w:t>
            </w:r>
            <w:proofErr w:type="spellEnd"/>
            <w:r w:rsidRPr="001A4228">
              <w:rPr>
                <w:bCs/>
                <w:sz w:val="22"/>
                <w:szCs w:val="22"/>
                <w:lang w:val="ro-RO"/>
              </w:rPr>
              <w:t xml:space="preserve"> </w:t>
            </w:r>
            <w:proofErr w:type="spellStart"/>
            <w:r w:rsidRPr="001A4228">
              <w:rPr>
                <w:bCs/>
                <w:sz w:val="22"/>
                <w:szCs w:val="22"/>
                <w:lang w:val="ro-RO"/>
              </w:rPr>
              <w:t>operations</w:t>
            </w:r>
            <w:proofErr w:type="spellEnd"/>
            <w:r w:rsidRPr="001A4228">
              <w:rPr>
                <w:bCs/>
                <w:sz w:val="22"/>
                <w:szCs w:val="22"/>
                <w:lang w:val="ro-RO"/>
              </w:rPr>
              <w:t>;</w:t>
            </w:r>
          </w:p>
          <w:p w14:paraId="6361D447" w14:textId="77777777" w:rsidR="001A4228" w:rsidRPr="001A4228" w:rsidRDefault="001A4228" w:rsidP="001A4228">
            <w:pPr>
              <w:ind w:firstLine="0"/>
              <w:rPr>
                <w:bCs/>
                <w:sz w:val="22"/>
                <w:szCs w:val="22"/>
                <w:lang w:val="ro-RO"/>
              </w:rPr>
            </w:pPr>
            <w:r w:rsidRPr="001A4228">
              <w:rPr>
                <w:bCs/>
                <w:sz w:val="22"/>
                <w:szCs w:val="22"/>
                <w:lang w:val="ro-RO"/>
              </w:rPr>
              <w:t xml:space="preserve">c) </w:t>
            </w:r>
            <w:proofErr w:type="spellStart"/>
            <w:r w:rsidRPr="001A4228">
              <w:rPr>
                <w:bCs/>
                <w:sz w:val="22"/>
                <w:szCs w:val="22"/>
                <w:lang w:val="ro-RO"/>
              </w:rPr>
              <w:t>refunds</w:t>
            </w:r>
            <w:proofErr w:type="spellEnd"/>
            <w:r w:rsidRPr="001A4228">
              <w:rPr>
                <w:bCs/>
                <w:sz w:val="22"/>
                <w:szCs w:val="22"/>
                <w:lang w:val="ro-RO"/>
              </w:rPr>
              <w:t xml:space="preserve"> in case of </w:t>
            </w:r>
            <w:proofErr w:type="spellStart"/>
            <w:r w:rsidRPr="001A4228">
              <w:rPr>
                <w:bCs/>
                <w:sz w:val="22"/>
                <w:szCs w:val="22"/>
                <w:lang w:val="ro-RO"/>
              </w:rPr>
              <w:t>contracts</w:t>
            </w:r>
            <w:proofErr w:type="spellEnd"/>
            <w:r w:rsidRPr="001A4228">
              <w:rPr>
                <w:bCs/>
                <w:sz w:val="22"/>
                <w:szCs w:val="22"/>
                <w:lang w:val="ro-RO"/>
              </w:rPr>
              <w:t xml:space="preserve">’ </w:t>
            </w:r>
            <w:proofErr w:type="spellStart"/>
            <w:r w:rsidRPr="001A4228">
              <w:rPr>
                <w:bCs/>
                <w:sz w:val="22"/>
                <w:szCs w:val="22"/>
                <w:lang w:val="ro-RO"/>
              </w:rPr>
              <w:t>cancellation</w:t>
            </w:r>
            <w:proofErr w:type="spellEnd"/>
            <w:r w:rsidRPr="001A4228">
              <w:rPr>
                <w:bCs/>
                <w:sz w:val="22"/>
                <w:szCs w:val="22"/>
                <w:lang w:val="ro-RO"/>
              </w:rPr>
              <w:t xml:space="preserve"> or </w:t>
            </w:r>
            <w:proofErr w:type="spellStart"/>
            <w:r w:rsidRPr="001A4228">
              <w:rPr>
                <w:bCs/>
                <w:sz w:val="22"/>
                <w:szCs w:val="22"/>
                <w:lang w:val="ro-RO"/>
              </w:rPr>
              <w:t>termination</w:t>
            </w:r>
            <w:proofErr w:type="spellEnd"/>
            <w:r w:rsidRPr="001A4228">
              <w:rPr>
                <w:bCs/>
                <w:sz w:val="22"/>
                <w:szCs w:val="22"/>
                <w:lang w:val="ro-RO"/>
              </w:rPr>
              <w:t xml:space="preserve"> or </w:t>
            </w:r>
            <w:proofErr w:type="spellStart"/>
            <w:r w:rsidRPr="001A4228">
              <w:rPr>
                <w:bCs/>
                <w:sz w:val="22"/>
                <w:szCs w:val="22"/>
                <w:lang w:val="ro-RO"/>
              </w:rPr>
              <w:t>refunds</w:t>
            </w:r>
            <w:proofErr w:type="spellEnd"/>
            <w:r w:rsidRPr="001A4228">
              <w:rPr>
                <w:bCs/>
                <w:sz w:val="22"/>
                <w:szCs w:val="22"/>
                <w:lang w:val="ro-RO"/>
              </w:rPr>
              <w:t xml:space="preserve"> of </w:t>
            </w:r>
            <w:proofErr w:type="spellStart"/>
            <w:r w:rsidRPr="001A4228">
              <w:rPr>
                <w:bCs/>
                <w:sz w:val="22"/>
                <w:szCs w:val="22"/>
                <w:lang w:val="ro-RO"/>
              </w:rPr>
              <w:t>uncalled</w:t>
            </w:r>
            <w:proofErr w:type="spellEnd"/>
            <w:r w:rsidRPr="001A4228">
              <w:rPr>
                <w:bCs/>
                <w:sz w:val="22"/>
                <w:szCs w:val="22"/>
                <w:lang w:val="ro-RO"/>
              </w:rPr>
              <w:t xml:space="preserve">-for </w:t>
            </w:r>
            <w:proofErr w:type="spellStart"/>
            <w:r w:rsidRPr="001A4228">
              <w:rPr>
                <w:bCs/>
                <w:sz w:val="22"/>
                <w:szCs w:val="22"/>
                <w:lang w:val="ro-RO"/>
              </w:rPr>
              <w:t>payments</w:t>
            </w:r>
            <w:proofErr w:type="spellEnd"/>
            <w:r w:rsidRPr="001A4228">
              <w:rPr>
                <w:bCs/>
                <w:sz w:val="22"/>
                <w:szCs w:val="22"/>
                <w:lang w:val="ro-RO"/>
              </w:rPr>
              <w:t xml:space="preserve"> </w:t>
            </w:r>
            <w:proofErr w:type="spellStart"/>
            <w:r w:rsidRPr="001A4228">
              <w:rPr>
                <w:bCs/>
                <w:sz w:val="22"/>
                <w:szCs w:val="22"/>
                <w:lang w:val="ro-RO"/>
              </w:rPr>
              <w:t>resulting</w:t>
            </w:r>
            <w:proofErr w:type="spellEnd"/>
            <w:r w:rsidRPr="001A4228">
              <w:rPr>
                <w:bCs/>
                <w:sz w:val="22"/>
                <w:szCs w:val="22"/>
                <w:lang w:val="ro-RO"/>
              </w:rPr>
              <w:t xml:space="preserve"> </w:t>
            </w:r>
            <w:proofErr w:type="spellStart"/>
            <w:r w:rsidRPr="001A4228">
              <w:rPr>
                <w:bCs/>
                <w:sz w:val="22"/>
                <w:szCs w:val="22"/>
                <w:lang w:val="ro-RO"/>
              </w:rPr>
              <w:t>from</w:t>
            </w:r>
            <w:proofErr w:type="spellEnd"/>
            <w:r w:rsidRPr="001A4228">
              <w:rPr>
                <w:bCs/>
                <w:sz w:val="22"/>
                <w:szCs w:val="22"/>
                <w:lang w:val="ro-RO"/>
              </w:rPr>
              <w:t xml:space="preserve"> capital </w:t>
            </w:r>
            <w:proofErr w:type="spellStart"/>
            <w:r w:rsidRPr="001A4228">
              <w:rPr>
                <w:bCs/>
                <w:sz w:val="22"/>
                <w:szCs w:val="22"/>
                <w:lang w:val="ro-RO"/>
              </w:rPr>
              <w:t>foreign</w:t>
            </w:r>
            <w:proofErr w:type="spellEnd"/>
            <w:r w:rsidRPr="001A4228">
              <w:rPr>
                <w:bCs/>
                <w:sz w:val="22"/>
                <w:szCs w:val="22"/>
                <w:lang w:val="ro-RO"/>
              </w:rPr>
              <w:t xml:space="preserve"> </w:t>
            </w:r>
            <w:proofErr w:type="spellStart"/>
            <w:r w:rsidRPr="001A4228">
              <w:rPr>
                <w:bCs/>
                <w:sz w:val="22"/>
                <w:szCs w:val="22"/>
                <w:lang w:val="ro-RO"/>
              </w:rPr>
              <w:t>exchange</w:t>
            </w:r>
            <w:proofErr w:type="spellEnd"/>
            <w:r w:rsidRPr="001A4228">
              <w:rPr>
                <w:bCs/>
                <w:sz w:val="22"/>
                <w:szCs w:val="22"/>
                <w:lang w:val="ro-RO"/>
              </w:rPr>
              <w:t xml:space="preserve"> </w:t>
            </w:r>
            <w:proofErr w:type="spellStart"/>
            <w:r w:rsidRPr="001A4228">
              <w:rPr>
                <w:bCs/>
                <w:sz w:val="22"/>
                <w:szCs w:val="22"/>
                <w:lang w:val="ro-RO"/>
              </w:rPr>
              <w:t>operations</w:t>
            </w:r>
            <w:proofErr w:type="spellEnd"/>
            <w:r w:rsidRPr="001A4228">
              <w:rPr>
                <w:bCs/>
                <w:sz w:val="22"/>
                <w:szCs w:val="22"/>
                <w:lang w:val="ro-RO"/>
              </w:rPr>
              <w:t>;</w:t>
            </w:r>
          </w:p>
          <w:p w14:paraId="3B19A17A" w14:textId="5994DDC7" w:rsidR="001A4228" w:rsidRPr="001A4228" w:rsidRDefault="001A4228" w:rsidP="001A4228">
            <w:pPr>
              <w:ind w:firstLine="0"/>
              <w:rPr>
                <w:bCs/>
                <w:sz w:val="22"/>
                <w:szCs w:val="22"/>
                <w:lang w:val="ro-RO"/>
              </w:rPr>
            </w:pPr>
            <w:r w:rsidRPr="001A4228">
              <w:rPr>
                <w:bCs/>
                <w:sz w:val="22"/>
                <w:szCs w:val="22"/>
                <w:lang w:val="ro-RO"/>
              </w:rPr>
              <w:t xml:space="preserve">d) </w:t>
            </w:r>
            <w:proofErr w:type="spellStart"/>
            <w:r w:rsidRPr="001A4228">
              <w:rPr>
                <w:bCs/>
                <w:sz w:val="22"/>
                <w:szCs w:val="22"/>
                <w:lang w:val="ro-RO"/>
              </w:rPr>
              <w:t>assignment</w:t>
            </w:r>
            <w:proofErr w:type="spellEnd"/>
            <w:r w:rsidRPr="001A4228">
              <w:rPr>
                <w:bCs/>
                <w:sz w:val="22"/>
                <w:szCs w:val="22"/>
                <w:lang w:val="ro-RO"/>
              </w:rPr>
              <w:t>/</w:t>
            </w:r>
            <w:r>
              <w:rPr>
                <w:bCs/>
                <w:sz w:val="22"/>
                <w:szCs w:val="22"/>
                <w:lang w:val="ro-RO"/>
              </w:rPr>
              <w:t xml:space="preserve"> </w:t>
            </w:r>
            <w:proofErr w:type="spellStart"/>
            <w:r w:rsidRPr="001A4228">
              <w:rPr>
                <w:bCs/>
                <w:sz w:val="22"/>
                <w:szCs w:val="22"/>
                <w:lang w:val="ro-RO"/>
              </w:rPr>
              <w:t>transfers</w:t>
            </w:r>
            <w:proofErr w:type="spellEnd"/>
            <w:r w:rsidRPr="001A4228">
              <w:rPr>
                <w:bCs/>
                <w:sz w:val="22"/>
                <w:szCs w:val="22"/>
                <w:lang w:val="ro-RO"/>
              </w:rPr>
              <w:t xml:space="preserve"> of </w:t>
            </w:r>
            <w:proofErr w:type="spellStart"/>
            <w:r w:rsidRPr="001A4228">
              <w:rPr>
                <w:bCs/>
                <w:sz w:val="22"/>
                <w:szCs w:val="22"/>
                <w:lang w:val="ro-RO"/>
              </w:rPr>
              <w:t>rights</w:t>
            </w:r>
            <w:proofErr w:type="spellEnd"/>
            <w:r w:rsidRPr="001A4228">
              <w:rPr>
                <w:bCs/>
                <w:sz w:val="22"/>
                <w:szCs w:val="22"/>
                <w:lang w:val="ro-RO"/>
              </w:rPr>
              <w:t xml:space="preserve"> on </w:t>
            </w:r>
            <w:proofErr w:type="spellStart"/>
            <w:r w:rsidRPr="001A4228">
              <w:rPr>
                <w:bCs/>
                <w:sz w:val="22"/>
                <w:szCs w:val="22"/>
                <w:lang w:val="ro-RO"/>
              </w:rPr>
              <w:t>inventions</w:t>
            </w:r>
            <w:proofErr w:type="spellEnd"/>
            <w:r w:rsidRPr="001A4228">
              <w:rPr>
                <w:bCs/>
                <w:sz w:val="22"/>
                <w:szCs w:val="22"/>
                <w:lang w:val="ro-RO"/>
              </w:rPr>
              <w:t xml:space="preserve">, industrial </w:t>
            </w:r>
            <w:proofErr w:type="spellStart"/>
            <w:r w:rsidRPr="001A4228">
              <w:rPr>
                <w:bCs/>
                <w:sz w:val="22"/>
                <w:szCs w:val="22"/>
                <w:lang w:val="ro-RO"/>
              </w:rPr>
              <w:t>designs</w:t>
            </w:r>
            <w:proofErr w:type="spellEnd"/>
            <w:r w:rsidRPr="001A4228">
              <w:rPr>
                <w:bCs/>
                <w:sz w:val="22"/>
                <w:szCs w:val="22"/>
                <w:lang w:val="ro-RO"/>
              </w:rPr>
              <w:t xml:space="preserve"> </w:t>
            </w:r>
            <w:proofErr w:type="spellStart"/>
            <w:r w:rsidRPr="001A4228">
              <w:rPr>
                <w:bCs/>
                <w:sz w:val="22"/>
                <w:szCs w:val="22"/>
                <w:lang w:val="ro-RO"/>
              </w:rPr>
              <w:t>and</w:t>
            </w:r>
            <w:proofErr w:type="spellEnd"/>
            <w:r w:rsidRPr="001A4228">
              <w:rPr>
                <w:bCs/>
                <w:sz w:val="22"/>
                <w:szCs w:val="22"/>
                <w:lang w:val="ro-RO"/>
              </w:rPr>
              <w:t xml:space="preserve"> </w:t>
            </w:r>
            <w:proofErr w:type="spellStart"/>
            <w:r w:rsidRPr="001A4228">
              <w:rPr>
                <w:bCs/>
                <w:sz w:val="22"/>
                <w:szCs w:val="22"/>
                <w:lang w:val="ro-RO"/>
              </w:rPr>
              <w:t>models</w:t>
            </w:r>
            <w:proofErr w:type="spellEnd"/>
            <w:r w:rsidRPr="001A4228">
              <w:rPr>
                <w:bCs/>
                <w:sz w:val="22"/>
                <w:szCs w:val="22"/>
                <w:lang w:val="ro-RO"/>
              </w:rPr>
              <w:t xml:space="preserve">, trade </w:t>
            </w:r>
            <w:proofErr w:type="spellStart"/>
            <w:r w:rsidRPr="001A4228">
              <w:rPr>
                <w:bCs/>
                <w:sz w:val="22"/>
                <w:szCs w:val="22"/>
                <w:lang w:val="ro-RO"/>
              </w:rPr>
              <w:t>marks</w:t>
            </w:r>
            <w:proofErr w:type="spellEnd"/>
            <w:r w:rsidRPr="001A4228">
              <w:rPr>
                <w:bCs/>
                <w:sz w:val="22"/>
                <w:szCs w:val="22"/>
                <w:lang w:val="ro-RO"/>
              </w:rPr>
              <w:t xml:space="preserve"> </w:t>
            </w:r>
            <w:proofErr w:type="spellStart"/>
            <w:r w:rsidRPr="001A4228">
              <w:rPr>
                <w:bCs/>
                <w:sz w:val="22"/>
                <w:szCs w:val="22"/>
                <w:lang w:val="ro-RO"/>
              </w:rPr>
              <w:t>and</w:t>
            </w:r>
            <w:proofErr w:type="spellEnd"/>
            <w:r w:rsidRPr="001A4228">
              <w:rPr>
                <w:bCs/>
                <w:sz w:val="22"/>
                <w:szCs w:val="22"/>
                <w:lang w:val="ro-RO"/>
              </w:rPr>
              <w:t xml:space="preserve"> on </w:t>
            </w:r>
            <w:proofErr w:type="spellStart"/>
            <w:r w:rsidRPr="001A4228">
              <w:rPr>
                <w:bCs/>
                <w:sz w:val="22"/>
                <w:szCs w:val="22"/>
                <w:lang w:val="ro-RO"/>
              </w:rPr>
              <w:t>other</w:t>
            </w:r>
            <w:proofErr w:type="spellEnd"/>
            <w:r w:rsidRPr="001A4228">
              <w:rPr>
                <w:bCs/>
                <w:sz w:val="22"/>
                <w:szCs w:val="22"/>
                <w:lang w:val="ro-RO"/>
              </w:rPr>
              <w:t xml:space="preserve"> </w:t>
            </w:r>
            <w:proofErr w:type="spellStart"/>
            <w:r w:rsidRPr="001A4228">
              <w:rPr>
                <w:bCs/>
                <w:sz w:val="22"/>
                <w:szCs w:val="22"/>
                <w:lang w:val="ro-RO"/>
              </w:rPr>
              <w:t>objects</w:t>
            </w:r>
            <w:proofErr w:type="spellEnd"/>
            <w:r w:rsidRPr="001A4228">
              <w:rPr>
                <w:bCs/>
                <w:sz w:val="22"/>
                <w:szCs w:val="22"/>
                <w:lang w:val="ro-RO"/>
              </w:rPr>
              <w:t xml:space="preserve"> of </w:t>
            </w:r>
            <w:proofErr w:type="spellStart"/>
            <w:r w:rsidRPr="001A4228">
              <w:rPr>
                <w:bCs/>
                <w:sz w:val="22"/>
                <w:szCs w:val="22"/>
                <w:lang w:val="ro-RO"/>
              </w:rPr>
              <w:t>intellectual</w:t>
            </w:r>
            <w:proofErr w:type="spellEnd"/>
            <w:r w:rsidRPr="001A4228">
              <w:rPr>
                <w:bCs/>
                <w:sz w:val="22"/>
                <w:szCs w:val="22"/>
                <w:lang w:val="ro-RO"/>
              </w:rPr>
              <w:t xml:space="preserve"> </w:t>
            </w:r>
            <w:proofErr w:type="spellStart"/>
            <w:r w:rsidRPr="001A4228">
              <w:rPr>
                <w:bCs/>
                <w:sz w:val="22"/>
                <w:szCs w:val="22"/>
                <w:lang w:val="ro-RO"/>
              </w:rPr>
              <w:t>property</w:t>
            </w:r>
            <w:proofErr w:type="spellEnd"/>
            <w:r w:rsidRPr="001A4228">
              <w:rPr>
                <w:bCs/>
                <w:sz w:val="22"/>
                <w:szCs w:val="22"/>
                <w:lang w:val="ro-RO"/>
              </w:rPr>
              <w:t xml:space="preserve"> in </w:t>
            </w:r>
            <w:proofErr w:type="spellStart"/>
            <w:r w:rsidRPr="001A4228">
              <w:rPr>
                <w:bCs/>
                <w:sz w:val="22"/>
                <w:szCs w:val="22"/>
                <w:lang w:val="ro-RO"/>
              </w:rPr>
              <w:t>sciences</w:t>
            </w:r>
            <w:proofErr w:type="spellEnd"/>
            <w:r w:rsidRPr="001A4228">
              <w:rPr>
                <w:bCs/>
                <w:sz w:val="22"/>
                <w:szCs w:val="22"/>
                <w:lang w:val="ro-RO"/>
              </w:rPr>
              <w:t xml:space="preserve"> </w:t>
            </w:r>
            <w:proofErr w:type="spellStart"/>
            <w:r w:rsidRPr="001A4228">
              <w:rPr>
                <w:bCs/>
                <w:sz w:val="22"/>
                <w:szCs w:val="22"/>
                <w:lang w:val="ro-RO"/>
              </w:rPr>
              <w:t>and</w:t>
            </w:r>
            <w:proofErr w:type="spellEnd"/>
            <w:r w:rsidRPr="001A4228">
              <w:rPr>
                <w:bCs/>
                <w:sz w:val="22"/>
                <w:szCs w:val="22"/>
                <w:lang w:val="ro-RO"/>
              </w:rPr>
              <w:t xml:space="preserve"> </w:t>
            </w:r>
            <w:proofErr w:type="spellStart"/>
            <w:r w:rsidRPr="001A4228">
              <w:rPr>
                <w:bCs/>
                <w:sz w:val="22"/>
                <w:szCs w:val="22"/>
                <w:lang w:val="ro-RO"/>
              </w:rPr>
              <w:t>innovations</w:t>
            </w:r>
            <w:proofErr w:type="spellEnd"/>
            <w:r w:rsidRPr="001A4228">
              <w:rPr>
                <w:bCs/>
                <w:sz w:val="22"/>
                <w:szCs w:val="22"/>
                <w:lang w:val="ro-RO"/>
              </w:rPr>
              <w:t>;</w:t>
            </w:r>
          </w:p>
          <w:p w14:paraId="61549E8F" w14:textId="77777777" w:rsidR="001A4228" w:rsidRPr="001A4228" w:rsidRDefault="001A4228" w:rsidP="001A4228">
            <w:pPr>
              <w:ind w:firstLine="0"/>
              <w:rPr>
                <w:bCs/>
                <w:sz w:val="22"/>
                <w:szCs w:val="22"/>
                <w:lang w:val="ro-RO"/>
              </w:rPr>
            </w:pPr>
            <w:r w:rsidRPr="001A4228">
              <w:rPr>
                <w:bCs/>
                <w:sz w:val="22"/>
                <w:szCs w:val="22"/>
                <w:lang w:val="ro-RO"/>
              </w:rPr>
              <w:t xml:space="preserve">e) </w:t>
            </w:r>
            <w:proofErr w:type="spellStart"/>
            <w:r w:rsidRPr="001A4228">
              <w:rPr>
                <w:bCs/>
                <w:sz w:val="22"/>
                <w:szCs w:val="22"/>
                <w:lang w:val="ro-RO"/>
              </w:rPr>
              <w:t>gains</w:t>
            </w:r>
            <w:proofErr w:type="spellEnd"/>
            <w:r w:rsidRPr="001A4228">
              <w:rPr>
                <w:bCs/>
                <w:sz w:val="22"/>
                <w:szCs w:val="22"/>
                <w:lang w:val="ro-RO"/>
              </w:rPr>
              <w:t xml:space="preserve"> </w:t>
            </w:r>
            <w:proofErr w:type="spellStart"/>
            <w:r w:rsidRPr="001A4228">
              <w:rPr>
                <w:bCs/>
                <w:sz w:val="22"/>
                <w:szCs w:val="22"/>
                <w:lang w:val="ro-RO"/>
              </w:rPr>
              <w:t>from</w:t>
            </w:r>
            <w:proofErr w:type="spellEnd"/>
            <w:r w:rsidRPr="001A4228">
              <w:rPr>
                <w:bCs/>
                <w:sz w:val="22"/>
                <w:szCs w:val="22"/>
                <w:lang w:val="ro-RO"/>
              </w:rPr>
              <w:t xml:space="preserve"> </w:t>
            </w:r>
            <w:proofErr w:type="spellStart"/>
            <w:r w:rsidRPr="001A4228">
              <w:rPr>
                <w:bCs/>
                <w:sz w:val="22"/>
                <w:szCs w:val="22"/>
                <w:lang w:val="ro-RO"/>
              </w:rPr>
              <w:t>gambling</w:t>
            </w:r>
            <w:proofErr w:type="spellEnd"/>
            <w:r w:rsidRPr="001A4228">
              <w:rPr>
                <w:bCs/>
                <w:sz w:val="22"/>
                <w:szCs w:val="22"/>
                <w:lang w:val="ro-RO"/>
              </w:rPr>
              <w:t xml:space="preserve">; </w:t>
            </w:r>
          </w:p>
          <w:p w14:paraId="0653BA9B" w14:textId="77777777" w:rsidR="001A4228" w:rsidRPr="001A4228" w:rsidRDefault="001A4228" w:rsidP="001A4228">
            <w:pPr>
              <w:ind w:firstLine="0"/>
              <w:rPr>
                <w:bCs/>
                <w:sz w:val="22"/>
                <w:szCs w:val="22"/>
                <w:lang w:val="ro-RO"/>
              </w:rPr>
            </w:pPr>
            <w:r w:rsidRPr="001A4228">
              <w:rPr>
                <w:bCs/>
                <w:sz w:val="22"/>
                <w:szCs w:val="22"/>
                <w:lang w:val="ro-RO"/>
              </w:rPr>
              <w:t xml:space="preserve">f) </w:t>
            </w:r>
            <w:proofErr w:type="spellStart"/>
            <w:r w:rsidRPr="001A4228">
              <w:rPr>
                <w:bCs/>
                <w:sz w:val="22"/>
                <w:szCs w:val="22"/>
                <w:lang w:val="ro-RO"/>
              </w:rPr>
              <w:t>transfers</w:t>
            </w:r>
            <w:proofErr w:type="spellEnd"/>
            <w:r w:rsidRPr="001A4228">
              <w:rPr>
                <w:bCs/>
                <w:sz w:val="22"/>
                <w:szCs w:val="22"/>
                <w:lang w:val="ro-RO"/>
              </w:rPr>
              <w:t xml:space="preserve"> of </w:t>
            </w:r>
            <w:proofErr w:type="spellStart"/>
            <w:r w:rsidRPr="001A4228">
              <w:rPr>
                <w:bCs/>
                <w:sz w:val="22"/>
                <w:szCs w:val="22"/>
                <w:lang w:val="ro-RO"/>
              </w:rPr>
              <w:t>funds</w:t>
            </w:r>
            <w:proofErr w:type="spellEnd"/>
            <w:r w:rsidRPr="001A4228">
              <w:rPr>
                <w:bCs/>
                <w:sz w:val="22"/>
                <w:szCs w:val="22"/>
                <w:lang w:val="ro-RO"/>
              </w:rPr>
              <w:t xml:space="preserve"> </w:t>
            </w:r>
            <w:proofErr w:type="spellStart"/>
            <w:r w:rsidRPr="001A4228">
              <w:rPr>
                <w:bCs/>
                <w:sz w:val="22"/>
                <w:szCs w:val="22"/>
                <w:lang w:val="ro-RO"/>
              </w:rPr>
              <w:t>required</w:t>
            </w:r>
            <w:proofErr w:type="spellEnd"/>
            <w:r w:rsidRPr="001A4228">
              <w:rPr>
                <w:bCs/>
                <w:sz w:val="22"/>
                <w:szCs w:val="22"/>
                <w:lang w:val="ro-RO"/>
              </w:rPr>
              <w:t xml:space="preserve"> for </w:t>
            </w:r>
            <w:proofErr w:type="spellStart"/>
            <w:r w:rsidRPr="001A4228">
              <w:rPr>
                <w:bCs/>
                <w:sz w:val="22"/>
                <w:szCs w:val="22"/>
                <w:lang w:val="ro-RO"/>
              </w:rPr>
              <w:t>provisions</w:t>
            </w:r>
            <w:proofErr w:type="spellEnd"/>
            <w:r w:rsidRPr="001A4228">
              <w:rPr>
                <w:bCs/>
                <w:sz w:val="22"/>
                <w:szCs w:val="22"/>
                <w:lang w:val="ro-RO"/>
              </w:rPr>
              <w:t xml:space="preserve"> of </w:t>
            </w:r>
            <w:proofErr w:type="spellStart"/>
            <w:r w:rsidRPr="001A4228">
              <w:rPr>
                <w:bCs/>
                <w:sz w:val="22"/>
                <w:szCs w:val="22"/>
                <w:lang w:val="ro-RO"/>
              </w:rPr>
              <w:lastRenderedPageBreak/>
              <w:t>services</w:t>
            </w:r>
            <w:proofErr w:type="spellEnd"/>
            <w:r w:rsidRPr="001A4228">
              <w:rPr>
                <w:bCs/>
                <w:sz w:val="22"/>
                <w:szCs w:val="22"/>
                <w:lang w:val="ro-RO"/>
              </w:rPr>
              <w:t xml:space="preserve"> (</w:t>
            </w:r>
            <w:proofErr w:type="spellStart"/>
            <w:r w:rsidRPr="001A4228">
              <w:rPr>
                <w:bCs/>
                <w:sz w:val="22"/>
                <w:szCs w:val="22"/>
                <w:lang w:val="ro-RO"/>
              </w:rPr>
              <w:t>not</w:t>
            </w:r>
            <w:proofErr w:type="spellEnd"/>
            <w:r w:rsidRPr="001A4228">
              <w:rPr>
                <w:bCs/>
                <w:sz w:val="22"/>
                <w:szCs w:val="22"/>
                <w:lang w:val="ro-RO"/>
              </w:rPr>
              <w:t xml:space="preserve"> </w:t>
            </w:r>
            <w:proofErr w:type="spellStart"/>
            <w:r w:rsidRPr="001A4228">
              <w:rPr>
                <w:bCs/>
                <w:sz w:val="22"/>
                <w:szCs w:val="22"/>
                <w:lang w:val="ro-RO"/>
              </w:rPr>
              <w:t>included</w:t>
            </w:r>
            <w:proofErr w:type="spellEnd"/>
            <w:r w:rsidRPr="001A4228">
              <w:rPr>
                <w:bCs/>
                <w:sz w:val="22"/>
                <w:szCs w:val="22"/>
                <w:lang w:val="ro-RO"/>
              </w:rPr>
              <w:t xml:space="preserve"> in </w:t>
            </w:r>
            <w:proofErr w:type="spellStart"/>
            <w:r w:rsidRPr="001A4228">
              <w:rPr>
                <w:bCs/>
                <w:sz w:val="22"/>
                <w:szCs w:val="22"/>
                <w:lang w:val="ro-RO"/>
              </w:rPr>
              <w:t>Article</w:t>
            </w:r>
            <w:proofErr w:type="spellEnd"/>
            <w:r w:rsidRPr="001A4228">
              <w:rPr>
                <w:bCs/>
                <w:sz w:val="22"/>
                <w:szCs w:val="22"/>
                <w:lang w:val="ro-RO"/>
              </w:rPr>
              <w:t xml:space="preserve"> 13); </w:t>
            </w:r>
          </w:p>
          <w:p w14:paraId="568438C4" w14:textId="552A79F0" w:rsidR="00961838" w:rsidRPr="00AA06F0" w:rsidRDefault="001A4228" w:rsidP="001A4228">
            <w:pPr>
              <w:ind w:firstLine="0"/>
              <w:rPr>
                <w:b/>
                <w:sz w:val="22"/>
                <w:szCs w:val="22"/>
                <w:lang w:val="ro-RO"/>
              </w:rPr>
            </w:pPr>
            <w:r w:rsidRPr="004A26E3">
              <w:rPr>
                <w:b/>
                <w:sz w:val="22"/>
                <w:szCs w:val="22"/>
                <w:lang w:val="ro-RO"/>
              </w:rPr>
              <w:t xml:space="preserve">g) </w:t>
            </w:r>
            <w:proofErr w:type="spellStart"/>
            <w:r w:rsidRPr="004A26E3">
              <w:rPr>
                <w:b/>
                <w:sz w:val="22"/>
                <w:szCs w:val="22"/>
                <w:lang w:val="ro-RO"/>
              </w:rPr>
              <w:t>other</w:t>
            </w:r>
            <w:proofErr w:type="spellEnd"/>
            <w:r w:rsidRPr="004A26E3">
              <w:rPr>
                <w:b/>
                <w:sz w:val="22"/>
                <w:szCs w:val="22"/>
                <w:lang w:val="ro-RO"/>
              </w:rPr>
              <w:t xml:space="preserve"> capital </w:t>
            </w:r>
            <w:proofErr w:type="spellStart"/>
            <w:r w:rsidRPr="004A26E3">
              <w:rPr>
                <w:b/>
                <w:sz w:val="22"/>
                <w:szCs w:val="22"/>
                <w:lang w:val="ro-RO"/>
              </w:rPr>
              <w:t>operations</w:t>
            </w:r>
            <w:proofErr w:type="spellEnd"/>
            <w:r w:rsidRPr="001A4228">
              <w:rPr>
                <w:bCs/>
                <w:sz w:val="22"/>
                <w:szCs w:val="22"/>
                <w:lang w:val="ro-RO"/>
              </w:rPr>
              <w:t xml:space="preserve"> (</w:t>
            </w:r>
            <w:proofErr w:type="spellStart"/>
            <w:r w:rsidRPr="001A4228">
              <w:rPr>
                <w:bCs/>
                <w:sz w:val="22"/>
                <w:szCs w:val="22"/>
                <w:lang w:val="ro-RO"/>
              </w:rPr>
              <w:t>such</w:t>
            </w:r>
            <w:proofErr w:type="spellEnd"/>
            <w:r w:rsidRPr="001A4228">
              <w:rPr>
                <w:bCs/>
                <w:sz w:val="22"/>
                <w:szCs w:val="22"/>
                <w:lang w:val="ro-RO"/>
              </w:rPr>
              <w:t xml:space="preserve"> as </w:t>
            </w:r>
            <w:proofErr w:type="spellStart"/>
            <w:r w:rsidRPr="001A4228">
              <w:rPr>
                <w:bCs/>
                <w:sz w:val="22"/>
                <w:szCs w:val="22"/>
                <w:lang w:val="ro-RO"/>
              </w:rPr>
              <w:t>donations</w:t>
            </w:r>
            <w:proofErr w:type="spellEnd"/>
            <w:r w:rsidRPr="001A4228">
              <w:rPr>
                <w:bCs/>
                <w:sz w:val="22"/>
                <w:szCs w:val="22"/>
                <w:lang w:val="ro-RO"/>
              </w:rPr>
              <w:t xml:space="preserve">, etc.) </w:t>
            </w:r>
            <w:proofErr w:type="spellStart"/>
            <w:r w:rsidRPr="001A4228">
              <w:rPr>
                <w:bCs/>
                <w:sz w:val="22"/>
                <w:szCs w:val="22"/>
                <w:lang w:val="ro-RO"/>
              </w:rPr>
              <w:t>which</w:t>
            </w:r>
            <w:proofErr w:type="spellEnd"/>
            <w:r w:rsidRPr="001A4228">
              <w:rPr>
                <w:bCs/>
                <w:sz w:val="22"/>
                <w:szCs w:val="22"/>
                <w:lang w:val="ro-RO"/>
              </w:rPr>
              <w:t xml:space="preserve"> </w:t>
            </w:r>
            <w:proofErr w:type="spellStart"/>
            <w:r w:rsidRPr="001A4228">
              <w:rPr>
                <w:bCs/>
                <w:sz w:val="22"/>
                <w:szCs w:val="22"/>
                <w:lang w:val="ro-RO"/>
              </w:rPr>
              <w:t>cannot</w:t>
            </w:r>
            <w:proofErr w:type="spellEnd"/>
            <w:r w:rsidRPr="001A4228">
              <w:rPr>
                <w:bCs/>
                <w:sz w:val="22"/>
                <w:szCs w:val="22"/>
                <w:lang w:val="ro-RO"/>
              </w:rPr>
              <w:t xml:space="preserve"> </w:t>
            </w:r>
            <w:proofErr w:type="spellStart"/>
            <w:r w:rsidRPr="001A4228">
              <w:rPr>
                <w:bCs/>
                <w:sz w:val="22"/>
                <w:szCs w:val="22"/>
                <w:lang w:val="ro-RO"/>
              </w:rPr>
              <w:t>be</w:t>
            </w:r>
            <w:proofErr w:type="spellEnd"/>
            <w:r w:rsidRPr="001A4228">
              <w:rPr>
                <w:bCs/>
                <w:sz w:val="22"/>
                <w:szCs w:val="22"/>
                <w:lang w:val="ro-RO"/>
              </w:rPr>
              <w:t xml:space="preserve"> </w:t>
            </w:r>
            <w:proofErr w:type="spellStart"/>
            <w:r w:rsidRPr="001A4228">
              <w:rPr>
                <w:bCs/>
                <w:sz w:val="22"/>
                <w:szCs w:val="22"/>
                <w:lang w:val="ro-RO"/>
              </w:rPr>
              <w:t>included</w:t>
            </w:r>
            <w:proofErr w:type="spellEnd"/>
            <w:r w:rsidRPr="001A4228">
              <w:rPr>
                <w:bCs/>
                <w:sz w:val="22"/>
                <w:szCs w:val="22"/>
                <w:lang w:val="ro-RO"/>
              </w:rPr>
              <w:t xml:space="preserve"> in </w:t>
            </w:r>
            <w:proofErr w:type="spellStart"/>
            <w:r w:rsidRPr="001A4228">
              <w:rPr>
                <w:bCs/>
                <w:sz w:val="22"/>
                <w:szCs w:val="22"/>
                <w:lang w:val="ro-RO"/>
              </w:rPr>
              <w:t>the</w:t>
            </w:r>
            <w:proofErr w:type="spellEnd"/>
            <w:r w:rsidRPr="001A4228">
              <w:rPr>
                <w:bCs/>
                <w:sz w:val="22"/>
                <w:szCs w:val="22"/>
                <w:lang w:val="ro-RO"/>
              </w:rPr>
              <w:t xml:space="preserve"> </w:t>
            </w:r>
            <w:proofErr w:type="spellStart"/>
            <w:r w:rsidRPr="001A4228">
              <w:rPr>
                <w:bCs/>
                <w:sz w:val="22"/>
                <w:szCs w:val="22"/>
                <w:lang w:val="ro-RO"/>
              </w:rPr>
              <w:t>foreign</w:t>
            </w:r>
            <w:proofErr w:type="spellEnd"/>
            <w:r w:rsidRPr="001A4228">
              <w:rPr>
                <w:bCs/>
                <w:sz w:val="22"/>
                <w:szCs w:val="22"/>
                <w:lang w:val="ro-RO"/>
              </w:rPr>
              <w:t xml:space="preserve"> </w:t>
            </w:r>
            <w:proofErr w:type="spellStart"/>
            <w:r w:rsidRPr="001A4228">
              <w:rPr>
                <w:bCs/>
                <w:sz w:val="22"/>
                <w:szCs w:val="22"/>
                <w:lang w:val="ro-RO"/>
              </w:rPr>
              <w:t>exchange</w:t>
            </w:r>
            <w:proofErr w:type="spellEnd"/>
            <w:r w:rsidRPr="001A4228">
              <w:rPr>
                <w:bCs/>
                <w:sz w:val="22"/>
                <w:szCs w:val="22"/>
                <w:lang w:val="ro-RO"/>
              </w:rPr>
              <w:t xml:space="preserve"> </w:t>
            </w:r>
            <w:proofErr w:type="spellStart"/>
            <w:r w:rsidRPr="001A4228">
              <w:rPr>
                <w:bCs/>
                <w:sz w:val="22"/>
                <w:szCs w:val="22"/>
                <w:lang w:val="ro-RO"/>
              </w:rPr>
              <w:t>operations</w:t>
            </w:r>
            <w:proofErr w:type="spellEnd"/>
            <w:r w:rsidRPr="001A4228">
              <w:rPr>
                <w:bCs/>
                <w:sz w:val="22"/>
                <w:szCs w:val="22"/>
                <w:lang w:val="ro-RO"/>
              </w:rPr>
              <w:t xml:space="preserve"> </w:t>
            </w:r>
            <w:proofErr w:type="spellStart"/>
            <w:r w:rsidRPr="001A4228">
              <w:rPr>
                <w:bCs/>
                <w:sz w:val="22"/>
                <w:szCs w:val="22"/>
                <w:lang w:val="ro-RO"/>
              </w:rPr>
              <w:t>provided</w:t>
            </w:r>
            <w:proofErr w:type="spellEnd"/>
            <w:r w:rsidRPr="001A4228">
              <w:rPr>
                <w:bCs/>
                <w:sz w:val="22"/>
                <w:szCs w:val="22"/>
                <w:lang w:val="ro-RO"/>
              </w:rPr>
              <w:t xml:space="preserve"> for in </w:t>
            </w:r>
            <w:proofErr w:type="spellStart"/>
            <w:r w:rsidRPr="001A4228">
              <w:rPr>
                <w:bCs/>
                <w:sz w:val="22"/>
                <w:szCs w:val="22"/>
                <w:lang w:val="ro-RO"/>
              </w:rPr>
              <w:t>Articles</w:t>
            </w:r>
            <w:proofErr w:type="spellEnd"/>
            <w:r w:rsidRPr="001A4228">
              <w:rPr>
                <w:bCs/>
                <w:sz w:val="22"/>
                <w:szCs w:val="22"/>
                <w:lang w:val="ro-RO"/>
              </w:rPr>
              <w:t xml:space="preserve"> 7-15.</w:t>
            </w:r>
          </w:p>
        </w:tc>
        <w:tc>
          <w:tcPr>
            <w:tcW w:w="1701" w:type="dxa"/>
          </w:tcPr>
          <w:p w14:paraId="298294DD" w14:textId="37414398" w:rsidR="00961838" w:rsidRPr="00294148" w:rsidRDefault="000B679F" w:rsidP="0012335F">
            <w:pPr>
              <w:ind w:firstLine="0"/>
              <w:rPr>
                <w:b/>
                <w:sz w:val="22"/>
                <w:szCs w:val="22"/>
                <w:lang w:val="ro-RO"/>
              </w:rPr>
            </w:pPr>
            <w:r w:rsidRPr="00AA06F0">
              <w:rPr>
                <w:b/>
                <w:sz w:val="22"/>
                <w:szCs w:val="22"/>
                <w:lang w:val="ro-RO" w:eastAsia="ro-MD"/>
              </w:rPr>
              <w:lastRenderedPageBreak/>
              <w:t>Compatibil</w:t>
            </w:r>
          </w:p>
        </w:tc>
        <w:tc>
          <w:tcPr>
            <w:tcW w:w="2834" w:type="dxa"/>
          </w:tcPr>
          <w:p w14:paraId="1195BE13" w14:textId="77777777" w:rsidR="00961838" w:rsidRDefault="00961838" w:rsidP="0012335F">
            <w:pPr>
              <w:ind w:firstLine="0"/>
              <w:rPr>
                <w:bCs/>
                <w:sz w:val="22"/>
                <w:szCs w:val="22"/>
                <w:lang w:val="ro-RO"/>
              </w:rPr>
            </w:pPr>
          </w:p>
        </w:tc>
        <w:tc>
          <w:tcPr>
            <w:tcW w:w="1241" w:type="dxa"/>
          </w:tcPr>
          <w:p w14:paraId="38A9A5EF" w14:textId="77777777" w:rsidR="00961838" w:rsidRPr="00AA06F0" w:rsidRDefault="00961838" w:rsidP="0012335F">
            <w:pPr>
              <w:ind w:firstLine="0"/>
              <w:rPr>
                <w:b/>
                <w:sz w:val="22"/>
                <w:szCs w:val="22"/>
                <w:lang w:val="ro-RO"/>
              </w:rPr>
            </w:pPr>
          </w:p>
        </w:tc>
      </w:tr>
      <w:tr w:rsidR="00C1030A" w:rsidRPr="00961838" w14:paraId="1F410E80" w14:textId="77777777" w:rsidTr="00C1030A">
        <w:tc>
          <w:tcPr>
            <w:tcW w:w="2094" w:type="dxa"/>
          </w:tcPr>
          <w:p w14:paraId="43152AAB" w14:textId="77777777" w:rsidR="000B679F" w:rsidRPr="00AA06F0" w:rsidRDefault="000B679F" w:rsidP="0012335F">
            <w:pPr>
              <w:ind w:firstLine="0"/>
              <w:rPr>
                <w:b/>
                <w:bCs/>
                <w:sz w:val="22"/>
                <w:szCs w:val="22"/>
                <w:lang w:val="ro-RO"/>
              </w:rPr>
            </w:pPr>
            <w:r w:rsidRPr="00AA06F0">
              <w:rPr>
                <w:b/>
                <w:bCs/>
                <w:sz w:val="22"/>
                <w:szCs w:val="22"/>
                <w:lang w:val="ro-RO"/>
              </w:rPr>
              <w:t>I – INVESTIȚII DIRECTE</w:t>
            </w:r>
          </w:p>
          <w:p w14:paraId="1E12C0E8" w14:textId="77777777" w:rsidR="000B679F" w:rsidRPr="00AA06F0" w:rsidRDefault="000B679F" w:rsidP="0012335F">
            <w:pPr>
              <w:ind w:firstLine="0"/>
              <w:rPr>
                <w:bCs/>
                <w:color w:val="333333"/>
                <w:sz w:val="22"/>
                <w:szCs w:val="22"/>
                <w:lang w:val="ro-RO" w:eastAsia="ro-MD"/>
              </w:rPr>
            </w:pPr>
            <w:r w:rsidRPr="00AA06F0">
              <w:rPr>
                <w:bCs/>
                <w:color w:val="333333"/>
                <w:sz w:val="22"/>
                <w:szCs w:val="22"/>
                <w:lang w:val="ro-RO" w:eastAsia="ro-MD"/>
              </w:rPr>
              <w:t>1. Înființarea și extinderea de sucursale sau noi întreprinderi aparținând doar persoanei care deține capitalul și achiziționarea completă a întreprinderilor existente.</w:t>
            </w:r>
          </w:p>
          <w:p w14:paraId="507F5581" w14:textId="77777777" w:rsidR="000B679F" w:rsidRPr="00AA06F0" w:rsidRDefault="000B679F" w:rsidP="0012335F">
            <w:pPr>
              <w:ind w:firstLine="0"/>
              <w:rPr>
                <w:bCs/>
                <w:color w:val="333333"/>
                <w:sz w:val="22"/>
                <w:szCs w:val="22"/>
                <w:lang w:val="ro-RO" w:eastAsia="ro-MD"/>
              </w:rPr>
            </w:pPr>
            <w:r w:rsidRPr="00AA06F0">
              <w:rPr>
                <w:bCs/>
                <w:color w:val="333333"/>
                <w:sz w:val="22"/>
                <w:szCs w:val="22"/>
                <w:lang w:val="ro-RO" w:eastAsia="ro-MD"/>
              </w:rPr>
              <w:t>2. Participarea la întreprinderi noi sau deja existente în vederea formării sau menținerii unor legături economice durabile.</w:t>
            </w:r>
          </w:p>
          <w:p w14:paraId="40000BCE" w14:textId="77777777" w:rsidR="000B679F" w:rsidRPr="00AA06F0" w:rsidRDefault="000B679F" w:rsidP="0012335F">
            <w:pPr>
              <w:ind w:firstLine="0"/>
              <w:rPr>
                <w:bCs/>
                <w:color w:val="333333"/>
                <w:sz w:val="22"/>
                <w:szCs w:val="22"/>
                <w:lang w:val="ro-RO" w:eastAsia="ro-MD"/>
              </w:rPr>
            </w:pPr>
            <w:r w:rsidRPr="00AA06F0">
              <w:rPr>
                <w:bCs/>
                <w:color w:val="333333"/>
                <w:sz w:val="22"/>
                <w:szCs w:val="22"/>
                <w:lang w:val="ro-RO" w:eastAsia="ro-MD"/>
              </w:rPr>
              <w:lastRenderedPageBreak/>
              <w:t>3. Credite pe termen lung în vederea formării sau menținerii unor legături economice durabile.</w:t>
            </w:r>
          </w:p>
          <w:p w14:paraId="5CD1C4C9" w14:textId="77777777" w:rsidR="000B679F" w:rsidRPr="00AA06F0" w:rsidRDefault="000B679F" w:rsidP="0012335F">
            <w:pPr>
              <w:ind w:firstLine="0"/>
              <w:rPr>
                <w:bCs/>
                <w:color w:val="333333"/>
                <w:sz w:val="22"/>
                <w:szCs w:val="22"/>
                <w:lang w:val="ro-RO" w:eastAsia="ro-MD"/>
              </w:rPr>
            </w:pPr>
            <w:r w:rsidRPr="00AA06F0">
              <w:rPr>
                <w:bCs/>
                <w:color w:val="333333"/>
                <w:sz w:val="22"/>
                <w:szCs w:val="22"/>
                <w:lang w:val="ro-RO" w:eastAsia="ro-MD"/>
              </w:rPr>
              <w:t>4. Reinvestirea profiturilor în vederea menținerii unor legături economice durabile.</w:t>
            </w:r>
          </w:p>
          <w:p w14:paraId="767742E2" w14:textId="77777777" w:rsidR="000B679F" w:rsidRPr="00AA06F0" w:rsidRDefault="000B679F" w:rsidP="0012335F">
            <w:pPr>
              <w:ind w:firstLine="0"/>
              <w:rPr>
                <w:bCs/>
                <w:color w:val="333333"/>
                <w:sz w:val="22"/>
                <w:szCs w:val="22"/>
                <w:lang w:val="ro-RO" w:eastAsia="ro-MD"/>
              </w:rPr>
            </w:pPr>
          </w:p>
          <w:p w14:paraId="584DDF92" w14:textId="77777777" w:rsidR="000B679F" w:rsidRPr="00AA06F0" w:rsidRDefault="000B679F" w:rsidP="0012335F">
            <w:pPr>
              <w:ind w:firstLine="0"/>
              <w:rPr>
                <w:b/>
                <w:color w:val="333333"/>
                <w:sz w:val="22"/>
                <w:szCs w:val="22"/>
                <w:lang w:val="ro-RO" w:eastAsia="ro-MD"/>
              </w:rPr>
            </w:pPr>
            <w:r w:rsidRPr="00AA06F0">
              <w:rPr>
                <w:b/>
                <w:color w:val="333333"/>
                <w:sz w:val="22"/>
                <w:szCs w:val="22"/>
                <w:lang w:val="ro-RO" w:eastAsia="ro-MD"/>
              </w:rPr>
              <w:t>A. Investiții directe pe teritoriul național efectuate de către nerezidenți</w:t>
            </w:r>
          </w:p>
          <w:p w14:paraId="3E86CD77" w14:textId="77777777" w:rsidR="000B679F" w:rsidRPr="00AA06F0" w:rsidRDefault="000B679F" w:rsidP="0012335F">
            <w:pPr>
              <w:ind w:firstLine="0"/>
              <w:rPr>
                <w:b/>
                <w:color w:val="333333"/>
                <w:sz w:val="22"/>
                <w:szCs w:val="22"/>
                <w:lang w:val="ro-RO" w:eastAsia="ro-MD"/>
              </w:rPr>
            </w:pPr>
            <w:r w:rsidRPr="00AA06F0">
              <w:rPr>
                <w:b/>
                <w:color w:val="333333"/>
                <w:sz w:val="22"/>
                <w:szCs w:val="22"/>
                <w:lang w:val="ro-RO" w:eastAsia="ro-MD"/>
              </w:rPr>
              <w:t>B. Investiții directe în străinătate efectuate de către rezidenți</w:t>
            </w:r>
          </w:p>
          <w:p w14:paraId="54851782" w14:textId="77777777" w:rsidR="000B679F" w:rsidRPr="00AA06F0" w:rsidRDefault="000B679F" w:rsidP="0012335F">
            <w:pPr>
              <w:ind w:firstLine="0"/>
              <w:rPr>
                <w:b/>
                <w:color w:val="333333"/>
                <w:sz w:val="22"/>
                <w:szCs w:val="22"/>
                <w:lang w:val="ro-RO" w:eastAsia="ro-MD"/>
              </w:rPr>
            </w:pPr>
          </w:p>
          <w:p w14:paraId="10E3C8CC" w14:textId="77777777" w:rsidR="000B679F" w:rsidRPr="00AA06F0" w:rsidRDefault="000B679F" w:rsidP="0012335F">
            <w:pPr>
              <w:ind w:firstLine="0"/>
              <w:rPr>
                <w:b/>
                <w:i/>
                <w:iCs/>
                <w:sz w:val="22"/>
                <w:szCs w:val="22"/>
                <w:lang w:val="ro-RO" w:eastAsia="ro-MD"/>
              </w:rPr>
            </w:pPr>
            <w:r w:rsidRPr="00AA06F0">
              <w:rPr>
                <w:b/>
                <w:i/>
                <w:iCs/>
                <w:sz w:val="22"/>
                <w:szCs w:val="22"/>
                <w:lang w:val="ro-RO" w:eastAsia="ro-MD"/>
              </w:rPr>
              <w:t>Note explicative:</w:t>
            </w:r>
          </w:p>
          <w:p w14:paraId="0D9AE32C" w14:textId="77777777" w:rsidR="000B679F" w:rsidRPr="00AA06F0" w:rsidRDefault="000B679F" w:rsidP="0012335F">
            <w:pPr>
              <w:ind w:firstLine="0"/>
              <w:rPr>
                <w:b/>
                <w:sz w:val="22"/>
                <w:szCs w:val="22"/>
                <w:lang w:val="ro-RO" w:eastAsia="ro-MD"/>
              </w:rPr>
            </w:pPr>
            <w:proofErr w:type="spellStart"/>
            <w:r w:rsidRPr="00AA06F0">
              <w:rPr>
                <w:b/>
                <w:sz w:val="22"/>
                <w:szCs w:val="22"/>
                <w:lang w:val="ro-RO" w:eastAsia="ro-MD"/>
              </w:rPr>
              <w:t>Investiţii</w:t>
            </w:r>
            <w:proofErr w:type="spellEnd"/>
            <w:r w:rsidRPr="00AA06F0">
              <w:rPr>
                <w:b/>
                <w:sz w:val="22"/>
                <w:szCs w:val="22"/>
                <w:lang w:val="ro-RO" w:eastAsia="ro-MD"/>
              </w:rPr>
              <w:t xml:space="preserve"> directe</w:t>
            </w:r>
          </w:p>
          <w:p w14:paraId="0A09D725" w14:textId="77777777" w:rsidR="000B679F" w:rsidRPr="00AA06F0" w:rsidRDefault="000B679F" w:rsidP="0012335F">
            <w:pPr>
              <w:ind w:firstLine="0"/>
              <w:rPr>
                <w:bCs/>
                <w:sz w:val="22"/>
                <w:szCs w:val="22"/>
                <w:lang w:val="ro-RO" w:eastAsia="ro-MD"/>
              </w:rPr>
            </w:pPr>
            <w:r w:rsidRPr="00AA06F0">
              <w:rPr>
                <w:b/>
                <w:sz w:val="22"/>
                <w:szCs w:val="22"/>
                <w:lang w:val="ro-RO" w:eastAsia="ro-MD"/>
              </w:rPr>
              <w:t>I</w:t>
            </w:r>
            <w:r w:rsidRPr="00AA06F0">
              <w:rPr>
                <w:bCs/>
                <w:sz w:val="22"/>
                <w:szCs w:val="22"/>
                <w:lang w:val="ro-RO" w:eastAsia="ro-MD"/>
              </w:rPr>
              <w:t xml:space="preserve">nvestiții de toate tipurile efectuate de către persoane fizice sau de către întreprinderi comerciale, industriale sau financiare, care servesc la stabilirea sau menținerea unor legături directe și de durată între persoana </w:t>
            </w:r>
            <w:r w:rsidRPr="00AA06F0">
              <w:rPr>
                <w:bCs/>
                <w:sz w:val="22"/>
                <w:szCs w:val="22"/>
                <w:lang w:val="ro-RO" w:eastAsia="ro-MD"/>
              </w:rPr>
              <w:lastRenderedPageBreak/>
              <w:t>care furnizează capitalului și antreprenorul sau întreprinderea cărora le-a fost pus la dispoziție capitalului, în vederea desfășurării unei activități economice. Prin urmare, acest concept trebuie înțeles în sensul cel mai larg.</w:t>
            </w:r>
          </w:p>
          <w:p w14:paraId="368F56D9" w14:textId="77777777" w:rsidR="000B679F" w:rsidRPr="00AA06F0" w:rsidRDefault="000B679F" w:rsidP="0012335F">
            <w:pPr>
              <w:ind w:firstLine="0"/>
              <w:rPr>
                <w:bCs/>
                <w:sz w:val="22"/>
                <w:szCs w:val="22"/>
                <w:lang w:val="ro-RO" w:eastAsia="ro-MD"/>
              </w:rPr>
            </w:pPr>
          </w:p>
          <w:p w14:paraId="34038359" w14:textId="117BBD58" w:rsidR="000B679F" w:rsidRDefault="000B679F" w:rsidP="0012335F">
            <w:pPr>
              <w:ind w:firstLine="0"/>
              <w:rPr>
                <w:bCs/>
                <w:sz w:val="22"/>
                <w:szCs w:val="22"/>
                <w:lang w:val="ro-RO" w:eastAsia="ro-MD"/>
              </w:rPr>
            </w:pPr>
            <w:r w:rsidRPr="00AA06F0">
              <w:rPr>
                <w:bCs/>
                <w:sz w:val="22"/>
                <w:szCs w:val="22"/>
                <w:lang w:val="ro-RO" w:eastAsia="ro-MD"/>
              </w:rPr>
              <w:t>Întreprinderile menționate la punctul I-1 al nomenclatorului cuprind întreprinderi independente din punct de vedere juridic (filiale în proprietate deplină) și sucursale.</w:t>
            </w:r>
          </w:p>
          <w:p w14:paraId="331C71FE" w14:textId="77777777" w:rsidR="000B679F" w:rsidRPr="00AA06F0" w:rsidRDefault="000B679F" w:rsidP="0012335F">
            <w:pPr>
              <w:ind w:firstLine="0"/>
              <w:rPr>
                <w:bCs/>
                <w:sz w:val="22"/>
                <w:szCs w:val="22"/>
                <w:lang w:val="ro-RO" w:eastAsia="ro-MD"/>
              </w:rPr>
            </w:pPr>
            <w:r w:rsidRPr="00AA06F0">
              <w:rPr>
                <w:bCs/>
                <w:sz w:val="22"/>
                <w:szCs w:val="22"/>
                <w:lang w:val="ro-RO" w:eastAsia="ro-MD"/>
              </w:rPr>
              <w:t xml:space="preserve">În privința întreprinderilor menționate la punctul I-2 al nomenclatorului, care au statut de societăți pe acțiuni, există participare de natura investiției directe, atunci când </w:t>
            </w:r>
            <w:r w:rsidRPr="00AA06F0">
              <w:rPr>
                <w:bCs/>
                <w:sz w:val="22"/>
                <w:szCs w:val="22"/>
                <w:lang w:val="ro-RO" w:eastAsia="ro-MD"/>
              </w:rPr>
              <w:lastRenderedPageBreak/>
              <w:t>majoritatea acțiunilor deținute de o persoană fizică de la o altă întreprindere sau de orice alt deținător, îi dă posibilitatea deținătorului, fie conform dreptului intern al societăților pe acțiuni, fie conform altor dispoziții, să participe efectiv la administrarea societății sau la controlul acesteia.</w:t>
            </w:r>
          </w:p>
          <w:p w14:paraId="654DF3D0" w14:textId="77777777" w:rsidR="000B679F" w:rsidRPr="00AA06F0" w:rsidRDefault="000B679F" w:rsidP="0012335F">
            <w:pPr>
              <w:ind w:firstLine="0"/>
              <w:rPr>
                <w:bCs/>
                <w:sz w:val="22"/>
                <w:szCs w:val="22"/>
                <w:lang w:val="ro-RO" w:eastAsia="ro-MD"/>
              </w:rPr>
            </w:pPr>
          </w:p>
          <w:p w14:paraId="7A8F6AE5" w14:textId="77B840D5" w:rsidR="000B679F" w:rsidRDefault="000B679F" w:rsidP="0012335F">
            <w:pPr>
              <w:ind w:firstLine="0"/>
              <w:rPr>
                <w:bCs/>
                <w:sz w:val="22"/>
                <w:szCs w:val="22"/>
                <w:lang w:val="ro-RO" w:eastAsia="ro-MD"/>
              </w:rPr>
            </w:pPr>
            <w:r w:rsidRPr="00AA06F0">
              <w:rPr>
                <w:bCs/>
                <w:sz w:val="22"/>
                <w:szCs w:val="22"/>
                <w:lang w:val="ro-RO" w:eastAsia="ro-MD"/>
              </w:rPr>
              <w:t xml:space="preserve">Împrumuturile pe termen lung de natură participativă menționate la punctul I-3 al nomenclatorului înseamnă împrumuturi pe o perioadă mai mare de cinci ani, care sunt contractate în scopul stabilirii sau menținerii unor legături economice de durată. Principalul exemplu care poate fi citat este cel al </w:t>
            </w:r>
            <w:r w:rsidRPr="00AA06F0">
              <w:rPr>
                <w:bCs/>
                <w:sz w:val="22"/>
                <w:szCs w:val="22"/>
                <w:lang w:val="ro-RO" w:eastAsia="ro-MD"/>
              </w:rPr>
              <w:lastRenderedPageBreak/>
              <w:t>creditelor acordate de către o societate filialelor sale sau altor societăți în care societatea respectivă deține acțiuni și credite legate de un aranjament de împărțire a profitului. Împrumuturile acordate de instituțiile financiare în vederea stabilirii sau menținerii unor legături economice de durată sunt, de asemenea, cuprinse în acest capitol.</w:t>
            </w:r>
          </w:p>
          <w:p w14:paraId="729C13FA" w14:textId="77777777" w:rsidR="000B679F" w:rsidRPr="00AA06F0" w:rsidRDefault="000B679F" w:rsidP="0012335F">
            <w:pPr>
              <w:ind w:firstLine="0"/>
              <w:rPr>
                <w:bCs/>
                <w:sz w:val="22"/>
                <w:szCs w:val="22"/>
                <w:lang w:val="ro-RO" w:eastAsia="ro-MD"/>
              </w:rPr>
            </w:pPr>
          </w:p>
          <w:p w14:paraId="314A6D60" w14:textId="77777777" w:rsidR="000B679F" w:rsidRPr="00AA06F0" w:rsidRDefault="000B679F" w:rsidP="0012335F">
            <w:pPr>
              <w:ind w:firstLine="0"/>
              <w:rPr>
                <w:b/>
                <w:sz w:val="22"/>
                <w:szCs w:val="22"/>
                <w:lang w:val="ro-RO" w:eastAsia="ro-MD"/>
              </w:rPr>
            </w:pPr>
            <w:r w:rsidRPr="00AA06F0">
              <w:rPr>
                <w:b/>
                <w:sz w:val="22"/>
                <w:szCs w:val="22"/>
                <w:lang w:val="ro-RO" w:eastAsia="ro-MD"/>
              </w:rPr>
              <w:t>Rezidenți sau nerezidenți</w:t>
            </w:r>
          </w:p>
          <w:p w14:paraId="154A33A7" w14:textId="5B267A60" w:rsidR="00961838" w:rsidRPr="00AA06F0" w:rsidRDefault="000B679F" w:rsidP="0012335F">
            <w:pPr>
              <w:ind w:firstLine="0"/>
              <w:rPr>
                <w:b/>
                <w:bCs/>
                <w:color w:val="333333"/>
                <w:sz w:val="22"/>
                <w:szCs w:val="22"/>
                <w:lang w:val="ro-RO" w:eastAsia="ro-MD"/>
              </w:rPr>
            </w:pPr>
            <w:r w:rsidRPr="00AA06F0">
              <w:rPr>
                <w:bCs/>
                <w:sz w:val="22"/>
                <w:szCs w:val="22"/>
                <w:lang w:val="ro-RO" w:eastAsia="ro-MD"/>
              </w:rPr>
              <w:t>Persoane fizice sau juridice conform definițiilor stabilite în regulamentele privind controlul schimburilor valutare în vigoare în fiecare dintre statele membre.</w:t>
            </w:r>
          </w:p>
        </w:tc>
        <w:tc>
          <w:tcPr>
            <w:tcW w:w="1929" w:type="dxa"/>
          </w:tcPr>
          <w:p w14:paraId="65F23FD1" w14:textId="77777777" w:rsidR="00DF0CBA" w:rsidRPr="00C1030A" w:rsidRDefault="00DF0CBA" w:rsidP="0012335F">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b/>
                <w:bCs/>
                <w:sz w:val="22"/>
                <w:szCs w:val="22"/>
              </w:rPr>
              <w:lastRenderedPageBreak/>
              <w:t>I - DIRECT INVESTMENTS (¹)</w:t>
            </w:r>
          </w:p>
          <w:p w14:paraId="19871B95" w14:textId="77777777" w:rsidR="00DF0CBA" w:rsidRPr="00C1030A" w:rsidRDefault="00DF0CBA" w:rsidP="0012335F">
            <w:pPr>
              <w:pStyle w:val="PlainText"/>
              <w:jc w:val="both"/>
              <w:rPr>
                <w:rFonts w:ascii="Times New Roman" w:eastAsia="MS Mincho" w:hAnsi="Times New Roman" w:cs="Times New Roman"/>
                <w:sz w:val="22"/>
                <w:szCs w:val="22"/>
              </w:rPr>
            </w:pPr>
          </w:p>
          <w:p w14:paraId="6F39D0C2" w14:textId="77777777" w:rsidR="00DF0CBA" w:rsidRPr="00C1030A" w:rsidRDefault="00DF0CBA" w:rsidP="0012335F">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1. Establishment and extension of branches or new undertakings belonging solely to the person providing the capital, and the acquisition in full of existing undertakings.</w:t>
            </w:r>
          </w:p>
          <w:p w14:paraId="68DF3819" w14:textId="77777777" w:rsidR="00DF0CBA" w:rsidRPr="00C1030A" w:rsidRDefault="00DF0CBA" w:rsidP="0012335F">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2. Participation in new or existing undertaking with a view to establishing or </w:t>
            </w:r>
            <w:r w:rsidRPr="00C1030A">
              <w:rPr>
                <w:rFonts w:ascii="Times New Roman" w:eastAsia="MS Mincho" w:hAnsi="Times New Roman" w:cs="Times New Roman"/>
                <w:sz w:val="22"/>
                <w:szCs w:val="22"/>
              </w:rPr>
              <w:lastRenderedPageBreak/>
              <w:t>maintaining lasting economic links.</w:t>
            </w:r>
          </w:p>
          <w:p w14:paraId="57C34175" w14:textId="77777777" w:rsidR="00DF0CBA" w:rsidRPr="00C1030A" w:rsidRDefault="00DF0CBA" w:rsidP="0012335F">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3. Long-term loans with a view to establishing or maintaining lasting economic links.</w:t>
            </w:r>
          </w:p>
          <w:p w14:paraId="090B6157" w14:textId="77777777" w:rsidR="00DF0CBA" w:rsidRPr="00C1030A" w:rsidRDefault="00DF0CBA" w:rsidP="0012335F">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4. Reinvestment of profits with a view to maintaining lasting economic links.</w:t>
            </w:r>
          </w:p>
          <w:p w14:paraId="14A1ED32" w14:textId="77777777" w:rsidR="00DF0CBA" w:rsidRPr="00C1030A" w:rsidRDefault="00DF0CBA" w:rsidP="0012335F">
            <w:pPr>
              <w:pStyle w:val="PlainText"/>
              <w:jc w:val="both"/>
              <w:rPr>
                <w:rFonts w:ascii="Times New Roman" w:eastAsia="MS Mincho" w:hAnsi="Times New Roman" w:cs="Times New Roman"/>
                <w:sz w:val="22"/>
                <w:szCs w:val="22"/>
              </w:rPr>
            </w:pPr>
          </w:p>
          <w:p w14:paraId="23155F8C" w14:textId="77777777" w:rsidR="00DF0CBA" w:rsidRPr="00C1030A" w:rsidRDefault="00DF0CBA" w:rsidP="0012335F">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A - Direct investments on national territory by non-residents (¹)</w:t>
            </w:r>
          </w:p>
          <w:p w14:paraId="3E45C386" w14:textId="77777777" w:rsidR="00961838" w:rsidRPr="00C1030A" w:rsidRDefault="00DF0CBA" w:rsidP="0012335F">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B - Direct investments abroad by residents (¹)</w:t>
            </w:r>
          </w:p>
          <w:p w14:paraId="755A694E" w14:textId="77777777" w:rsidR="00DF0CBA" w:rsidRPr="00C1030A" w:rsidRDefault="00DF0CBA" w:rsidP="0012335F">
            <w:pPr>
              <w:pStyle w:val="PlainText"/>
              <w:jc w:val="both"/>
              <w:rPr>
                <w:rFonts w:ascii="Times New Roman" w:eastAsia="MS Mincho" w:hAnsi="Times New Roman" w:cs="Times New Roman"/>
                <w:sz w:val="22"/>
                <w:szCs w:val="22"/>
              </w:rPr>
            </w:pPr>
          </w:p>
          <w:p w14:paraId="7301B577" w14:textId="6643333E" w:rsidR="00DF0CBA" w:rsidRPr="00C1030A" w:rsidRDefault="00DF0CBA" w:rsidP="0012335F">
            <w:pPr>
              <w:pStyle w:val="PlainText"/>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EXPLANATORY NOTES</w:t>
            </w:r>
          </w:p>
          <w:p w14:paraId="4012AB4B" w14:textId="77777777" w:rsidR="0012335F" w:rsidRPr="00C1030A" w:rsidRDefault="0012335F" w:rsidP="0012335F">
            <w:pPr>
              <w:pStyle w:val="PlainText"/>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Direct investments</w:t>
            </w:r>
          </w:p>
          <w:p w14:paraId="305E6FF8" w14:textId="77777777" w:rsidR="0012335F" w:rsidRPr="00C1030A" w:rsidRDefault="0012335F" w:rsidP="0012335F">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Investments of all kinds by natural persons or commercial, industrial or financial undertakings, and which serve to establish or to maintain lasting </w:t>
            </w:r>
            <w:r w:rsidRPr="00C1030A">
              <w:rPr>
                <w:rFonts w:ascii="Times New Roman" w:eastAsia="MS Mincho" w:hAnsi="Times New Roman" w:cs="Times New Roman"/>
                <w:sz w:val="22"/>
                <w:szCs w:val="22"/>
              </w:rPr>
              <w:lastRenderedPageBreak/>
              <w:t xml:space="preserve">and direct links between the person providing the capital and the entrepreneur to whom or the undertaking to which the capital is made available </w:t>
            </w:r>
            <w:proofErr w:type="gramStart"/>
            <w:r w:rsidRPr="00C1030A">
              <w:rPr>
                <w:rFonts w:ascii="Times New Roman" w:eastAsia="MS Mincho" w:hAnsi="Times New Roman" w:cs="Times New Roman"/>
                <w:sz w:val="22"/>
                <w:szCs w:val="22"/>
              </w:rPr>
              <w:t>in order to</w:t>
            </w:r>
            <w:proofErr w:type="gramEnd"/>
            <w:r w:rsidRPr="00C1030A">
              <w:rPr>
                <w:rFonts w:ascii="Times New Roman" w:eastAsia="MS Mincho" w:hAnsi="Times New Roman" w:cs="Times New Roman"/>
                <w:sz w:val="22"/>
                <w:szCs w:val="22"/>
              </w:rPr>
              <w:t xml:space="preserve"> carry on an economic activity. This concept must therefore be understood in its widest sense.</w:t>
            </w:r>
          </w:p>
          <w:p w14:paraId="6B0E4A31" w14:textId="77777777" w:rsidR="0012335F" w:rsidRPr="00C1030A" w:rsidRDefault="0012335F" w:rsidP="0012335F">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The undertakings mentioned under I-1 of the Nomenclature include legally independent undertakings (</w:t>
            </w:r>
            <w:proofErr w:type="gramStart"/>
            <w:r w:rsidRPr="00C1030A">
              <w:rPr>
                <w:rFonts w:ascii="Times New Roman" w:eastAsia="MS Mincho" w:hAnsi="Times New Roman" w:cs="Times New Roman"/>
                <w:sz w:val="22"/>
                <w:szCs w:val="22"/>
              </w:rPr>
              <w:t>wholly-owned</w:t>
            </w:r>
            <w:proofErr w:type="gramEnd"/>
            <w:r w:rsidRPr="00C1030A">
              <w:rPr>
                <w:rFonts w:ascii="Times New Roman" w:eastAsia="MS Mincho" w:hAnsi="Times New Roman" w:cs="Times New Roman"/>
                <w:sz w:val="22"/>
                <w:szCs w:val="22"/>
              </w:rPr>
              <w:t xml:space="preserve"> subsidiaries) and branches.</w:t>
            </w:r>
          </w:p>
          <w:p w14:paraId="479D2736" w14:textId="77777777" w:rsidR="0012335F" w:rsidRPr="00C1030A" w:rsidRDefault="0012335F" w:rsidP="0012335F">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As regards those undertakings mentioned under I-2 of the Nomenclature which have the status of companies limited by shares, there is participation in the </w:t>
            </w:r>
            <w:r w:rsidRPr="00C1030A">
              <w:rPr>
                <w:rFonts w:ascii="Times New Roman" w:eastAsia="MS Mincho" w:hAnsi="Times New Roman" w:cs="Times New Roman"/>
                <w:sz w:val="22"/>
                <w:szCs w:val="22"/>
              </w:rPr>
              <w:lastRenderedPageBreak/>
              <w:t>nature of direct investment where the block of shares held by a natural person of another undertaking or any other holder enables the shareholder, either pursuant to the provisions of national laws relating to companies limited by shares or otherwise, to participate effectively in the management of the company or in its control.</w:t>
            </w:r>
          </w:p>
          <w:p w14:paraId="051D2AD6" w14:textId="65FF2E10" w:rsidR="00DF0CBA" w:rsidRPr="00C1030A" w:rsidRDefault="0012335F" w:rsidP="0012335F">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Long-term loans of a participating nature, mentioned under I-3 of the Nomenclature, means loans for a period of more than five years which are made for the purpose of establishing or maintaining lasting economic links. The main examples </w:t>
            </w:r>
            <w:r w:rsidRPr="00C1030A">
              <w:rPr>
                <w:rFonts w:ascii="Times New Roman" w:eastAsia="MS Mincho" w:hAnsi="Times New Roman" w:cs="Times New Roman"/>
                <w:sz w:val="22"/>
                <w:szCs w:val="22"/>
              </w:rPr>
              <w:lastRenderedPageBreak/>
              <w:t xml:space="preserve">which may be cited are loans granted by a company to its subsidiaries or to companies in which it has a </w:t>
            </w:r>
            <w:proofErr w:type="gramStart"/>
            <w:r w:rsidRPr="00C1030A">
              <w:rPr>
                <w:rFonts w:ascii="Times New Roman" w:eastAsia="MS Mincho" w:hAnsi="Times New Roman" w:cs="Times New Roman"/>
                <w:sz w:val="22"/>
                <w:szCs w:val="22"/>
              </w:rPr>
              <w:t>share</w:t>
            </w:r>
            <w:proofErr w:type="gramEnd"/>
            <w:r w:rsidRPr="00C1030A">
              <w:rPr>
                <w:rFonts w:ascii="Times New Roman" w:eastAsia="MS Mincho" w:hAnsi="Times New Roman" w:cs="Times New Roman"/>
                <w:sz w:val="22"/>
                <w:szCs w:val="22"/>
              </w:rPr>
              <w:t xml:space="preserve"> and loans linked with a profit-sharing arrangement. Loans granted by financial institutions with a view to establishing or maintaining lasting economic links are also included under this heading.</w:t>
            </w:r>
          </w:p>
          <w:p w14:paraId="048A2E2E" w14:textId="77777777" w:rsidR="00DF0CBA" w:rsidRPr="00C1030A" w:rsidRDefault="00DF0CBA" w:rsidP="0012335F">
            <w:pPr>
              <w:pStyle w:val="PlainText"/>
              <w:jc w:val="both"/>
              <w:rPr>
                <w:rFonts w:ascii="Times New Roman" w:eastAsia="MS Mincho" w:hAnsi="Times New Roman" w:cs="Times New Roman"/>
                <w:sz w:val="22"/>
                <w:szCs w:val="22"/>
              </w:rPr>
            </w:pPr>
          </w:p>
          <w:p w14:paraId="5C4EF9D0" w14:textId="77777777" w:rsidR="0012335F" w:rsidRPr="00C1030A" w:rsidRDefault="0012335F" w:rsidP="0012335F">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Residents or non-residents</w:t>
            </w:r>
          </w:p>
          <w:p w14:paraId="5AAC4D95" w14:textId="5CD289C3" w:rsidR="00DF0CBA" w:rsidRPr="00C1030A" w:rsidRDefault="0012335F" w:rsidP="0012335F">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Natural and legal persons according to the definitions laid down in the exchange control regulations in force in each Member State.</w:t>
            </w:r>
          </w:p>
        </w:tc>
        <w:tc>
          <w:tcPr>
            <w:tcW w:w="2288" w:type="dxa"/>
          </w:tcPr>
          <w:p w14:paraId="4E53CD9E" w14:textId="77777777" w:rsidR="000B679F" w:rsidRPr="00AA06F0" w:rsidRDefault="000B679F" w:rsidP="0012335F">
            <w:pPr>
              <w:ind w:firstLine="0"/>
              <w:rPr>
                <w:b/>
                <w:sz w:val="22"/>
                <w:szCs w:val="22"/>
                <w:lang w:val="ro-RO" w:eastAsia="ro-MD"/>
              </w:rPr>
            </w:pPr>
            <w:r w:rsidRPr="00AA06F0">
              <w:rPr>
                <w:b/>
                <w:sz w:val="22"/>
                <w:szCs w:val="22"/>
                <w:lang w:val="ro-RO" w:eastAsia="ro-MD"/>
              </w:rPr>
              <w:lastRenderedPageBreak/>
              <w:t xml:space="preserve">Articolul 7. Operațiuni aferente </w:t>
            </w:r>
            <w:proofErr w:type="spellStart"/>
            <w:r w:rsidRPr="00AA06F0">
              <w:rPr>
                <w:b/>
                <w:sz w:val="22"/>
                <w:szCs w:val="22"/>
                <w:lang w:val="ro-RO" w:eastAsia="ro-MD"/>
              </w:rPr>
              <w:t>investiţiilor</w:t>
            </w:r>
            <w:proofErr w:type="spellEnd"/>
            <w:r w:rsidRPr="00AA06F0">
              <w:rPr>
                <w:b/>
                <w:sz w:val="22"/>
                <w:szCs w:val="22"/>
                <w:lang w:val="ro-RO" w:eastAsia="ro-MD"/>
              </w:rPr>
              <w:t xml:space="preserve"> directe</w:t>
            </w:r>
          </w:p>
          <w:p w14:paraId="0003F8E6" w14:textId="77777777" w:rsidR="000B679F" w:rsidRPr="00AA06F0" w:rsidRDefault="000B679F" w:rsidP="0012335F">
            <w:pPr>
              <w:ind w:firstLine="0"/>
              <w:rPr>
                <w:bCs/>
                <w:sz w:val="22"/>
                <w:szCs w:val="22"/>
                <w:lang w:val="ro-RO" w:eastAsia="ro-MD"/>
              </w:rPr>
            </w:pPr>
            <w:r w:rsidRPr="00AA06F0">
              <w:rPr>
                <w:bCs/>
                <w:sz w:val="22"/>
                <w:szCs w:val="22"/>
                <w:lang w:val="ro-RO" w:eastAsia="ro-MD"/>
              </w:rPr>
              <w:t xml:space="preserve">(1) </w:t>
            </w:r>
            <w:proofErr w:type="spellStart"/>
            <w:r w:rsidRPr="00AA06F0">
              <w:rPr>
                <w:bCs/>
                <w:sz w:val="22"/>
                <w:szCs w:val="22"/>
                <w:lang w:val="ro-RO" w:eastAsia="ro-MD"/>
              </w:rPr>
              <w:t>Operaţiunile</w:t>
            </w:r>
            <w:proofErr w:type="spellEnd"/>
            <w:r w:rsidRPr="00AA06F0">
              <w:rPr>
                <w:bCs/>
                <w:sz w:val="22"/>
                <w:szCs w:val="22"/>
                <w:lang w:val="ro-RO" w:eastAsia="ro-MD"/>
              </w:rPr>
              <w:t xml:space="preserve"> aferente </w:t>
            </w:r>
            <w:proofErr w:type="spellStart"/>
            <w:r w:rsidRPr="00AA06F0">
              <w:rPr>
                <w:bCs/>
                <w:sz w:val="22"/>
                <w:szCs w:val="22"/>
                <w:lang w:val="ro-RO" w:eastAsia="ro-MD"/>
              </w:rPr>
              <w:t>investiţiilor</w:t>
            </w:r>
            <w:proofErr w:type="spellEnd"/>
            <w:r w:rsidRPr="00AA06F0">
              <w:rPr>
                <w:bCs/>
                <w:sz w:val="22"/>
                <w:szCs w:val="22"/>
                <w:lang w:val="ro-RO" w:eastAsia="ro-MD"/>
              </w:rPr>
              <w:t xml:space="preserve"> directe reprezintă </w:t>
            </w:r>
            <w:proofErr w:type="spellStart"/>
            <w:r w:rsidRPr="00AA06F0">
              <w:rPr>
                <w:bCs/>
                <w:sz w:val="22"/>
                <w:szCs w:val="22"/>
                <w:lang w:val="ro-RO" w:eastAsia="ro-MD"/>
              </w:rPr>
              <w:t>operaţiuni</w:t>
            </w:r>
            <w:proofErr w:type="spellEnd"/>
            <w:r w:rsidRPr="00AA06F0">
              <w:rPr>
                <w:bCs/>
                <w:sz w:val="22"/>
                <w:szCs w:val="22"/>
                <w:lang w:val="ro-RO" w:eastAsia="ro-MD"/>
              </w:rPr>
              <w:t xml:space="preserve"> ce </w:t>
            </w:r>
            <w:proofErr w:type="spellStart"/>
            <w:r w:rsidRPr="00AA06F0">
              <w:rPr>
                <w:bCs/>
                <w:sz w:val="22"/>
                <w:szCs w:val="22"/>
                <w:lang w:val="ro-RO" w:eastAsia="ro-MD"/>
              </w:rPr>
              <w:t>ţin</w:t>
            </w:r>
            <w:proofErr w:type="spellEnd"/>
            <w:r w:rsidRPr="00AA06F0">
              <w:rPr>
                <w:bCs/>
                <w:sz w:val="22"/>
                <w:szCs w:val="22"/>
                <w:lang w:val="ro-RO" w:eastAsia="ro-MD"/>
              </w:rPr>
              <w:t xml:space="preserve"> de efectuarea </w:t>
            </w:r>
            <w:proofErr w:type="spellStart"/>
            <w:r w:rsidRPr="00AA06F0">
              <w:rPr>
                <w:bCs/>
                <w:sz w:val="22"/>
                <w:szCs w:val="22"/>
                <w:lang w:val="ro-RO" w:eastAsia="ro-MD"/>
              </w:rPr>
              <w:t>investiţiilor</w:t>
            </w:r>
            <w:proofErr w:type="spellEnd"/>
            <w:r w:rsidRPr="00AA06F0">
              <w:rPr>
                <w:bCs/>
                <w:sz w:val="22"/>
                <w:szCs w:val="22"/>
                <w:lang w:val="ro-RO" w:eastAsia="ro-MD"/>
              </w:rPr>
              <w:t xml:space="preserve"> în scopul stabilirii sau </w:t>
            </w:r>
            <w:proofErr w:type="spellStart"/>
            <w:r w:rsidRPr="00AA06F0">
              <w:rPr>
                <w:bCs/>
                <w:sz w:val="22"/>
                <w:szCs w:val="22"/>
                <w:lang w:val="ro-RO" w:eastAsia="ro-MD"/>
              </w:rPr>
              <w:t>menţinerii</w:t>
            </w:r>
            <w:proofErr w:type="spellEnd"/>
            <w:r w:rsidRPr="00AA06F0">
              <w:rPr>
                <w:bCs/>
                <w:sz w:val="22"/>
                <w:szCs w:val="22"/>
                <w:lang w:val="ro-RO" w:eastAsia="ro-MD"/>
              </w:rPr>
              <w:t xml:space="preserve"> legăturilor economice durabile între persoana care </w:t>
            </w:r>
            <w:proofErr w:type="spellStart"/>
            <w:r w:rsidRPr="00AA06F0">
              <w:rPr>
                <w:bCs/>
                <w:sz w:val="22"/>
                <w:szCs w:val="22"/>
                <w:lang w:val="ro-RO" w:eastAsia="ro-MD"/>
              </w:rPr>
              <w:t>investeşte</w:t>
            </w:r>
            <w:proofErr w:type="spellEnd"/>
            <w:r w:rsidRPr="00AA06F0">
              <w:rPr>
                <w:bCs/>
                <w:sz w:val="22"/>
                <w:szCs w:val="22"/>
                <w:lang w:val="ro-RO" w:eastAsia="ro-MD"/>
              </w:rPr>
              <w:t xml:space="preserve"> capitalul (investitor) </w:t>
            </w:r>
            <w:proofErr w:type="spellStart"/>
            <w:r w:rsidRPr="00AA06F0">
              <w:rPr>
                <w:bCs/>
                <w:sz w:val="22"/>
                <w:szCs w:val="22"/>
                <w:lang w:val="ro-RO" w:eastAsia="ro-MD"/>
              </w:rPr>
              <w:t>şi</w:t>
            </w:r>
            <w:proofErr w:type="spellEnd"/>
            <w:r w:rsidRPr="00AA06F0">
              <w:rPr>
                <w:bCs/>
                <w:sz w:val="22"/>
                <w:szCs w:val="22"/>
                <w:lang w:val="ro-RO" w:eastAsia="ro-MD"/>
              </w:rPr>
              <w:t xml:space="preserve"> unitatea de drept în care se </w:t>
            </w:r>
            <w:proofErr w:type="spellStart"/>
            <w:r w:rsidRPr="00AA06F0">
              <w:rPr>
                <w:bCs/>
                <w:sz w:val="22"/>
                <w:szCs w:val="22"/>
                <w:lang w:val="ro-RO" w:eastAsia="ro-MD"/>
              </w:rPr>
              <w:t>investeşte</w:t>
            </w:r>
            <w:proofErr w:type="spellEnd"/>
            <w:r w:rsidRPr="00AA06F0">
              <w:rPr>
                <w:bCs/>
                <w:sz w:val="22"/>
                <w:szCs w:val="22"/>
                <w:lang w:val="ro-RO" w:eastAsia="ro-MD"/>
              </w:rPr>
              <w:t xml:space="preserve"> acest capital (denumite în continuare </w:t>
            </w:r>
            <w:proofErr w:type="spellStart"/>
            <w:r w:rsidRPr="00AA06F0">
              <w:rPr>
                <w:bCs/>
                <w:sz w:val="22"/>
                <w:szCs w:val="22"/>
                <w:lang w:val="ro-RO" w:eastAsia="ro-MD"/>
              </w:rPr>
              <w:t>investiţii</w:t>
            </w:r>
            <w:proofErr w:type="spellEnd"/>
            <w:r w:rsidRPr="00AA06F0">
              <w:rPr>
                <w:bCs/>
                <w:sz w:val="22"/>
                <w:szCs w:val="22"/>
                <w:lang w:val="ro-RO" w:eastAsia="ro-MD"/>
              </w:rPr>
              <w:t xml:space="preserve"> directe), precum </w:t>
            </w:r>
            <w:proofErr w:type="spellStart"/>
            <w:r w:rsidRPr="00AA06F0">
              <w:rPr>
                <w:bCs/>
                <w:sz w:val="22"/>
                <w:szCs w:val="22"/>
                <w:lang w:val="ro-RO" w:eastAsia="ro-MD"/>
              </w:rPr>
              <w:t>şi</w:t>
            </w:r>
            <w:proofErr w:type="spellEnd"/>
            <w:r w:rsidRPr="00AA06F0">
              <w:rPr>
                <w:bCs/>
                <w:sz w:val="22"/>
                <w:szCs w:val="22"/>
                <w:lang w:val="ro-RO" w:eastAsia="ro-MD"/>
              </w:rPr>
              <w:t xml:space="preserve"> </w:t>
            </w:r>
            <w:proofErr w:type="spellStart"/>
            <w:r w:rsidRPr="00AA06F0">
              <w:rPr>
                <w:bCs/>
                <w:sz w:val="22"/>
                <w:szCs w:val="22"/>
                <w:lang w:val="ro-RO" w:eastAsia="ro-MD"/>
              </w:rPr>
              <w:t>operaţiunile</w:t>
            </w:r>
            <w:proofErr w:type="spellEnd"/>
            <w:r w:rsidRPr="00AA06F0">
              <w:rPr>
                <w:bCs/>
                <w:sz w:val="22"/>
                <w:szCs w:val="22"/>
                <w:lang w:val="ro-RO" w:eastAsia="ro-MD"/>
              </w:rPr>
              <w:t xml:space="preserve"> ce </w:t>
            </w:r>
            <w:proofErr w:type="spellStart"/>
            <w:r w:rsidRPr="00AA06F0">
              <w:rPr>
                <w:bCs/>
                <w:sz w:val="22"/>
                <w:szCs w:val="22"/>
                <w:lang w:val="ro-RO" w:eastAsia="ro-MD"/>
              </w:rPr>
              <w:t>ţin</w:t>
            </w:r>
            <w:proofErr w:type="spellEnd"/>
            <w:r w:rsidRPr="00AA06F0">
              <w:rPr>
                <w:bCs/>
                <w:sz w:val="22"/>
                <w:szCs w:val="22"/>
                <w:lang w:val="ro-RO" w:eastAsia="ro-MD"/>
              </w:rPr>
              <w:t xml:space="preserve"> de </w:t>
            </w:r>
            <w:r w:rsidRPr="00AA06F0">
              <w:rPr>
                <w:bCs/>
                <w:sz w:val="22"/>
                <w:szCs w:val="22"/>
                <w:lang w:val="ro-RO" w:eastAsia="ro-MD"/>
              </w:rPr>
              <w:lastRenderedPageBreak/>
              <w:t xml:space="preserve">lichidarea/vânzarea </w:t>
            </w:r>
            <w:proofErr w:type="spellStart"/>
            <w:r w:rsidRPr="00AA06F0">
              <w:rPr>
                <w:bCs/>
                <w:sz w:val="22"/>
                <w:szCs w:val="22"/>
                <w:lang w:val="ro-RO" w:eastAsia="ro-MD"/>
              </w:rPr>
              <w:t>investiţiilor</w:t>
            </w:r>
            <w:proofErr w:type="spellEnd"/>
            <w:r w:rsidRPr="00AA06F0">
              <w:rPr>
                <w:bCs/>
                <w:sz w:val="22"/>
                <w:szCs w:val="22"/>
                <w:lang w:val="ro-RO" w:eastAsia="ro-MD"/>
              </w:rPr>
              <w:t xml:space="preserve"> directe.</w:t>
            </w:r>
          </w:p>
          <w:p w14:paraId="33704282" w14:textId="77777777" w:rsidR="000B679F" w:rsidRPr="00AA06F0" w:rsidRDefault="000B679F" w:rsidP="0012335F">
            <w:pPr>
              <w:ind w:firstLine="0"/>
              <w:rPr>
                <w:bCs/>
                <w:sz w:val="22"/>
                <w:szCs w:val="22"/>
                <w:lang w:val="ro-RO" w:eastAsia="ro-MD"/>
              </w:rPr>
            </w:pPr>
            <w:r w:rsidRPr="00AA06F0">
              <w:rPr>
                <w:bCs/>
                <w:sz w:val="22"/>
                <w:szCs w:val="22"/>
                <w:lang w:val="ro-RO" w:eastAsia="ro-MD"/>
              </w:rPr>
              <w:t xml:space="preserve">(2) În scopul aplicării prezentului articol, legăturile economice durabile reprezintă </w:t>
            </w:r>
            <w:proofErr w:type="spellStart"/>
            <w:r w:rsidRPr="00AA06F0">
              <w:rPr>
                <w:bCs/>
                <w:sz w:val="22"/>
                <w:szCs w:val="22"/>
                <w:lang w:val="ro-RO" w:eastAsia="ro-MD"/>
              </w:rPr>
              <w:t>relaţii</w:t>
            </w:r>
            <w:proofErr w:type="spellEnd"/>
            <w:r w:rsidRPr="00AA06F0">
              <w:rPr>
                <w:bCs/>
                <w:sz w:val="22"/>
                <w:szCs w:val="22"/>
                <w:lang w:val="ro-RO" w:eastAsia="ro-MD"/>
              </w:rPr>
              <w:t xml:space="preserve"> stabilite ca urmare a </w:t>
            </w:r>
            <w:proofErr w:type="spellStart"/>
            <w:r w:rsidRPr="00AA06F0">
              <w:rPr>
                <w:bCs/>
                <w:sz w:val="22"/>
                <w:szCs w:val="22"/>
                <w:lang w:val="ro-RO" w:eastAsia="ro-MD"/>
              </w:rPr>
              <w:t>deţinerii</w:t>
            </w:r>
            <w:proofErr w:type="spellEnd"/>
            <w:r w:rsidRPr="00AA06F0">
              <w:rPr>
                <w:bCs/>
                <w:sz w:val="22"/>
                <w:szCs w:val="22"/>
                <w:lang w:val="ro-RO" w:eastAsia="ro-MD"/>
              </w:rPr>
              <w:t xml:space="preserve"> într-o unitate de drept a unei </w:t>
            </w:r>
            <w:proofErr w:type="spellStart"/>
            <w:r w:rsidRPr="00AA06F0">
              <w:rPr>
                <w:bCs/>
                <w:sz w:val="22"/>
                <w:szCs w:val="22"/>
                <w:lang w:val="ro-RO" w:eastAsia="ro-MD"/>
              </w:rPr>
              <w:t>participaţiuni</w:t>
            </w:r>
            <w:proofErr w:type="spellEnd"/>
            <w:r w:rsidRPr="00AA06F0">
              <w:rPr>
                <w:bCs/>
                <w:sz w:val="22"/>
                <w:szCs w:val="22"/>
                <w:lang w:val="ro-RO" w:eastAsia="ro-MD"/>
              </w:rPr>
              <w:t xml:space="preserve"> ce constituie 10% sau mai mult din capitalul social (sau echivalentul acestuia) ori din numărul de </w:t>
            </w:r>
            <w:proofErr w:type="spellStart"/>
            <w:r w:rsidRPr="00AA06F0">
              <w:rPr>
                <w:bCs/>
                <w:sz w:val="22"/>
                <w:szCs w:val="22"/>
                <w:lang w:val="ro-RO" w:eastAsia="ro-MD"/>
              </w:rPr>
              <w:t>participaţiuni</w:t>
            </w:r>
            <w:proofErr w:type="spellEnd"/>
            <w:r w:rsidRPr="00AA06F0">
              <w:rPr>
                <w:bCs/>
                <w:sz w:val="22"/>
                <w:szCs w:val="22"/>
                <w:lang w:val="ro-RO" w:eastAsia="ro-MD"/>
              </w:rPr>
              <w:t xml:space="preserve"> cu drept de vot al </w:t>
            </w:r>
            <w:proofErr w:type="spellStart"/>
            <w:r w:rsidRPr="00AA06F0">
              <w:rPr>
                <w:bCs/>
                <w:sz w:val="22"/>
                <w:szCs w:val="22"/>
                <w:lang w:val="ro-RO" w:eastAsia="ro-MD"/>
              </w:rPr>
              <w:t>unităţii</w:t>
            </w:r>
            <w:proofErr w:type="spellEnd"/>
            <w:r w:rsidRPr="00AA06F0">
              <w:rPr>
                <w:bCs/>
                <w:sz w:val="22"/>
                <w:szCs w:val="22"/>
                <w:lang w:val="ro-RO" w:eastAsia="ro-MD"/>
              </w:rPr>
              <w:t xml:space="preserve"> de drept sau a unei </w:t>
            </w:r>
            <w:proofErr w:type="spellStart"/>
            <w:r w:rsidRPr="00AA06F0">
              <w:rPr>
                <w:bCs/>
                <w:sz w:val="22"/>
                <w:szCs w:val="22"/>
                <w:lang w:val="ro-RO" w:eastAsia="ro-MD"/>
              </w:rPr>
              <w:t>participaţiuni</w:t>
            </w:r>
            <w:proofErr w:type="spellEnd"/>
            <w:r w:rsidRPr="00AA06F0">
              <w:rPr>
                <w:bCs/>
                <w:sz w:val="22"/>
                <w:szCs w:val="22"/>
                <w:lang w:val="ro-RO" w:eastAsia="ro-MD"/>
              </w:rPr>
              <w:t xml:space="preserve"> care să permită exercitarea de către investitor a unei </w:t>
            </w:r>
            <w:proofErr w:type="spellStart"/>
            <w:r w:rsidRPr="00AA06F0">
              <w:rPr>
                <w:bCs/>
                <w:sz w:val="22"/>
                <w:szCs w:val="22"/>
                <w:lang w:val="ro-RO" w:eastAsia="ro-MD"/>
              </w:rPr>
              <w:t>influenţe</w:t>
            </w:r>
            <w:proofErr w:type="spellEnd"/>
            <w:r w:rsidRPr="00AA06F0">
              <w:rPr>
                <w:bCs/>
                <w:sz w:val="22"/>
                <w:szCs w:val="22"/>
                <w:lang w:val="ro-RO" w:eastAsia="ro-MD"/>
              </w:rPr>
              <w:t xml:space="preserve"> considerabile asupra administrării sau </w:t>
            </w:r>
            <w:proofErr w:type="spellStart"/>
            <w:r w:rsidRPr="00AA06F0">
              <w:rPr>
                <w:bCs/>
                <w:sz w:val="22"/>
                <w:szCs w:val="22"/>
                <w:lang w:val="ro-RO" w:eastAsia="ro-MD"/>
              </w:rPr>
              <w:t>activităţii</w:t>
            </w:r>
            <w:proofErr w:type="spellEnd"/>
            <w:r w:rsidRPr="00AA06F0">
              <w:rPr>
                <w:bCs/>
                <w:sz w:val="22"/>
                <w:szCs w:val="22"/>
                <w:lang w:val="ro-RO" w:eastAsia="ro-MD"/>
              </w:rPr>
              <w:t xml:space="preserve"> </w:t>
            </w:r>
            <w:proofErr w:type="spellStart"/>
            <w:r w:rsidRPr="00AA06F0">
              <w:rPr>
                <w:bCs/>
                <w:sz w:val="22"/>
                <w:szCs w:val="22"/>
                <w:lang w:val="ro-RO" w:eastAsia="ro-MD"/>
              </w:rPr>
              <w:t>unităţii</w:t>
            </w:r>
            <w:proofErr w:type="spellEnd"/>
            <w:r w:rsidRPr="00AA06F0">
              <w:rPr>
                <w:bCs/>
                <w:sz w:val="22"/>
                <w:szCs w:val="22"/>
                <w:lang w:val="ro-RO" w:eastAsia="ro-MD"/>
              </w:rPr>
              <w:t xml:space="preserve"> de drept în care se </w:t>
            </w:r>
            <w:proofErr w:type="spellStart"/>
            <w:r w:rsidRPr="00AA06F0">
              <w:rPr>
                <w:bCs/>
                <w:sz w:val="22"/>
                <w:szCs w:val="22"/>
                <w:lang w:val="ro-RO" w:eastAsia="ro-MD"/>
              </w:rPr>
              <w:t>investeşte</w:t>
            </w:r>
            <w:proofErr w:type="spellEnd"/>
            <w:r w:rsidRPr="00AA06F0">
              <w:rPr>
                <w:bCs/>
                <w:sz w:val="22"/>
                <w:szCs w:val="22"/>
                <w:lang w:val="ro-RO" w:eastAsia="ro-MD"/>
              </w:rPr>
              <w:t xml:space="preserve"> capitalul.</w:t>
            </w:r>
          </w:p>
          <w:p w14:paraId="74B43C7B" w14:textId="77777777" w:rsidR="000B679F" w:rsidRPr="00AA06F0" w:rsidRDefault="000B679F" w:rsidP="0012335F">
            <w:pPr>
              <w:ind w:firstLine="0"/>
              <w:rPr>
                <w:bCs/>
                <w:sz w:val="22"/>
                <w:szCs w:val="22"/>
                <w:lang w:val="ro-RO" w:eastAsia="ro-MD"/>
              </w:rPr>
            </w:pPr>
            <w:r w:rsidRPr="00AA06F0">
              <w:rPr>
                <w:bCs/>
                <w:sz w:val="22"/>
                <w:szCs w:val="22"/>
                <w:lang w:val="ro-RO" w:eastAsia="ro-MD"/>
              </w:rPr>
              <w:t xml:space="preserve">(3) </w:t>
            </w:r>
            <w:proofErr w:type="spellStart"/>
            <w:r w:rsidRPr="00AA06F0">
              <w:rPr>
                <w:bCs/>
                <w:sz w:val="22"/>
                <w:szCs w:val="22"/>
                <w:lang w:val="ro-RO" w:eastAsia="ro-MD"/>
              </w:rPr>
              <w:t>Investiţiile</w:t>
            </w:r>
            <w:proofErr w:type="spellEnd"/>
            <w:r w:rsidRPr="00AA06F0">
              <w:rPr>
                <w:bCs/>
                <w:sz w:val="22"/>
                <w:szCs w:val="22"/>
                <w:lang w:val="ro-RO" w:eastAsia="ro-MD"/>
              </w:rPr>
              <w:t xml:space="preserve"> directe se efectuează prin următoarele </w:t>
            </w:r>
            <w:proofErr w:type="spellStart"/>
            <w:r w:rsidRPr="00AA06F0">
              <w:rPr>
                <w:bCs/>
                <w:sz w:val="22"/>
                <w:szCs w:val="22"/>
                <w:lang w:val="ro-RO" w:eastAsia="ro-MD"/>
              </w:rPr>
              <w:t>modalităţi</w:t>
            </w:r>
            <w:proofErr w:type="spellEnd"/>
            <w:r w:rsidRPr="00AA06F0">
              <w:rPr>
                <w:bCs/>
                <w:sz w:val="22"/>
                <w:szCs w:val="22"/>
                <w:lang w:val="ro-RO" w:eastAsia="ro-MD"/>
              </w:rPr>
              <w:t>:</w:t>
            </w:r>
          </w:p>
          <w:p w14:paraId="41813EBF" w14:textId="77777777" w:rsidR="000B679F" w:rsidRPr="00AA06F0" w:rsidRDefault="000B679F" w:rsidP="0012335F">
            <w:pPr>
              <w:ind w:firstLine="0"/>
              <w:rPr>
                <w:bCs/>
                <w:sz w:val="22"/>
                <w:szCs w:val="22"/>
                <w:lang w:val="ro-RO" w:eastAsia="ro-MD"/>
              </w:rPr>
            </w:pPr>
            <w:r w:rsidRPr="00AA06F0">
              <w:rPr>
                <w:bCs/>
                <w:sz w:val="22"/>
                <w:szCs w:val="22"/>
                <w:lang w:val="ro-RO" w:eastAsia="ro-MD"/>
              </w:rPr>
              <w:t xml:space="preserve">a) constituirea unei </w:t>
            </w:r>
            <w:proofErr w:type="spellStart"/>
            <w:r w:rsidRPr="00AA06F0">
              <w:rPr>
                <w:bCs/>
                <w:sz w:val="22"/>
                <w:szCs w:val="22"/>
                <w:lang w:val="ro-RO" w:eastAsia="ro-MD"/>
              </w:rPr>
              <w:t>unităţi</w:t>
            </w:r>
            <w:proofErr w:type="spellEnd"/>
            <w:r w:rsidRPr="00AA06F0">
              <w:rPr>
                <w:bCs/>
                <w:sz w:val="22"/>
                <w:szCs w:val="22"/>
                <w:lang w:val="ro-RO" w:eastAsia="ro-MD"/>
              </w:rPr>
              <w:t xml:space="preserve"> de drept aparținând integral investitorului care furnizează capitalul social (sau echivalentul </w:t>
            </w:r>
            <w:r w:rsidRPr="00AA06F0">
              <w:rPr>
                <w:bCs/>
                <w:sz w:val="22"/>
                <w:szCs w:val="22"/>
                <w:lang w:val="ro-RO" w:eastAsia="ro-MD"/>
              </w:rPr>
              <w:lastRenderedPageBreak/>
              <w:t xml:space="preserve">acestuia); majorarea de către investitor a capitalului social (sau a echivalentului acestuia) al </w:t>
            </w:r>
            <w:proofErr w:type="spellStart"/>
            <w:r w:rsidRPr="00AA06F0">
              <w:rPr>
                <w:bCs/>
                <w:sz w:val="22"/>
                <w:szCs w:val="22"/>
                <w:lang w:val="ro-RO" w:eastAsia="ro-MD"/>
              </w:rPr>
              <w:t>unităţii</w:t>
            </w:r>
            <w:proofErr w:type="spellEnd"/>
            <w:r w:rsidRPr="00AA06F0">
              <w:rPr>
                <w:bCs/>
                <w:sz w:val="22"/>
                <w:szCs w:val="22"/>
                <w:lang w:val="ro-RO" w:eastAsia="ro-MD"/>
              </w:rPr>
              <w:t xml:space="preserve"> de drept care </w:t>
            </w:r>
            <w:proofErr w:type="spellStart"/>
            <w:r w:rsidRPr="00AA06F0">
              <w:rPr>
                <w:bCs/>
                <w:sz w:val="22"/>
                <w:szCs w:val="22"/>
                <w:lang w:val="ro-RO" w:eastAsia="ro-MD"/>
              </w:rPr>
              <w:t>aparţine</w:t>
            </w:r>
            <w:proofErr w:type="spellEnd"/>
            <w:r w:rsidRPr="00AA06F0">
              <w:rPr>
                <w:bCs/>
                <w:sz w:val="22"/>
                <w:szCs w:val="22"/>
                <w:lang w:val="ro-RO" w:eastAsia="ro-MD"/>
              </w:rPr>
              <w:t xml:space="preserve"> integral investitorului; cumpărarea integrală a unei </w:t>
            </w:r>
            <w:proofErr w:type="spellStart"/>
            <w:r w:rsidRPr="00AA06F0">
              <w:rPr>
                <w:bCs/>
                <w:sz w:val="22"/>
                <w:szCs w:val="22"/>
                <w:lang w:val="ro-RO" w:eastAsia="ro-MD"/>
              </w:rPr>
              <w:t>unităţi</w:t>
            </w:r>
            <w:proofErr w:type="spellEnd"/>
            <w:r w:rsidRPr="00AA06F0">
              <w:rPr>
                <w:bCs/>
                <w:sz w:val="22"/>
                <w:szCs w:val="22"/>
                <w:lang w:val="ro-RO" w:eastAsia="ro-MD"/>
              </w:rPr>
              <w:t xml:space="preserve"> de drept existente;</w:t>
            </w:r>
          </w:p>
          <w:p w14:paraId="56011F1E" w14:textId="77777777" w:rsidR="000B679F" w:rsidRPr="00AA06F0" w:rsidRDefault="000B679F" w:rsidP="0012335F">
            <w:pPr>
              <w:ind w:firstLine="0"/>
              <w:rPr>
                <w:bCs/>
                <w:sz w:val="22"/>
                <w:szCs w:val="22"/>
                <w:lang w:val="ro-RO" w:eastAsia="ro-MD"/>
              </w:rPr>
            </w:pPr>
            <w:r w:rsidRPr="00AA06F0">
              <w:rPr>
                <w:bCs/>
                <w:sz w:val="22"/>
                <w:szCs w:val="22"/>
                <w:lang w:val="ro-RO" w:eastAsia="ro-MD"/>
              </w:rPr>
              <w:t xml:space="preserve">b) participarea într-o unitate de drept nouă sau într-una existentă în scopul stabilirii sau </w:t>
            </w:r>
            <w:proofErr w:type="spellStart"/>
            <w:r w:rsidRPr="00AA06F0">
              <w:rPr>
                <w:bCs/>
                <w:sz w:val="22"/>
                <w:szCs w:val="22"/>
                <w:lang w:val="ro-RO" w:eastAsia="ro-MD"/>
              </w:rPr>
              <w:t>menţinerii</w:t>
            </w:r>
            <w:proofErr w:type="spellEnd"/>
            <w:r w:rsidRPr="00AA06F0">
              <w:rPr>
                <w:bCs/>
                <w:sz w:val="22"/>
                <w:szCs w:val="22"/>
                <w:lang w:val="ro-RO" w:eastAsia="ro-MD"/>
              </w:rPr>
              <w:t xml:space="preserve"> legăturilor economice durabile;</w:t>
            </w:r>
          </w:p>
          <w:p w14:paraId="0413954C" w14:textId="77777777" w:rsidR="000B679F" w:rsidRPr="00AA06F0" w:rsidRDefault="000B679F" w:rsidP="0012335F">
            <w:pPr>
              <w:ind w:firstLine="0"/>
              <w:rPr>
                <w:bCs/>
                <w:sz w:val="22"/>
                <w:szCs w:val="22"/>
                <w:lang w:val="ro-RO" w:eastAsia="ro-MD"/>
              </w:rPr>
            </w:pPr>
            <w:r w:rsidRPr="00AA06F0">
              <w:rPr>
                <w:bCs/>
                <w:sz w:val="22"/>
                <w:szCs w:val="22"/>
                <w:lang w:val="ro-RO" w:eastAsia="ro-MD"/>
              </w:rPr>
              <w:t xml:space="preserve">c) acordarea </w:t>
            </w:r>
            <w:proofErr w:type="spellStart"/>
            <w:r w:rsidRPr="00AA06F0">
              <w:rPr>
                <w:bCs/>
                <w:sz w:val="22"/>
                <w:szCs w:val="22"/>
                <w:lang w:val="ro-RO" w:eastAsia="ro-MD"/>
              </w:rPr>
              <w:t>şi</w:t>
            </w:r>
            <w:proofErr w:type="spellEnd"/>
            <w:r w:rsidRPr="00AA06F0">
              <w:rPr>
                <w:bCs/>
                <w:sz w:val="22"/>
                <w:szCs w:val="22"/>
                <w:lang w:val="ro-RO" w:eastAsia="ro-MD"/>
              </w:rPr>
              <w:t xml:space="preserve"> primirea împrumuturilor/creditelor pe termen lung (pentru o perioadă mai mare de 5 ani) în scopul stabilirii sau </w:t>
            </w:r>
            <w:proofErr w:type="spellStart"/>
            <w:r w:rsidRPr="00AA06F0">
              <w:rPr>
                <w:bCs/>
                <w:sz w:val="22"/>
                <w:szCs w:val="22"/>
                <w:lang w:val="ro-RO" w:eastAsia="ro-MD"/>
              </w:rPr>
              <w:t>menţinerii</w:t>
            </w:r>
            <w:proofErr w:type="spellEnd"/>
            <w:r w:rsidRPr="00AA06F0">
              <w:rPr>
                <w:bCs/>
                <w:sz w:val="22"/>
                <w:szCs w:val="22"/>
                <w:lang w:val="ro-RO" w:eastAsia="ro-MD"/>
              </w:rPr>
              <w:t xml:space="preserve"> legăturilor economice durabile;</w:t>
            </w:r>
          </w:p>
          <w:p w14:paraId="7E533E73" w14:textId="77777777" w:rsidR="000B679F" w:rsidRPr="00AA06F0" w:rsidRDefault="000B679F" w:rsidP="0012335F">
            <w:pPr>
              <w:ind w:firstLine="0"/>
              <w:rPr>
                <w:bCs/>
                <w:sz w:val="22"/>
                <w:szCs w:val="22"/>
                <w:lang w:val="ro-RO" w:eastAsia="ro-MD"/>
              </w:rPr>
            </w:pPr>
            <w:r w:rsidRPr="00AA06F0">
              <w:rPr>
                <w:bCs/>
                <w:sz w:val="22"/>
                <w:szCs w:val="22"/>
                <w:lang w:val="ro-RO" w:eastAsia="ro-MD"/>
              </w:rPr>
              <w:t xml:space="preserve">d) construirea de clădiri sau alte bunuri imobile, procurarea de terenuri, clădiri sau alte bunuri imobile necesare pentru </w:t>
            </w:r>
            <w:proofErr w:type="spellStart"/>
            <w:r w:rsidRPr="00AA06F0">
              <w:rPr>
                <w:bCs/>
                <w:sz w:val="22"/>
                <w:szCs w:val="22"/>
                <w:lang w:val="ro-RO" w:eastAsia="ro-MD"/>
              </w:rPr>
              <w:t>desfăşurarea</w:t>
            </w:r>
            <w:proofErr w:type="spellEnd"/>
            <w:r w:rsidRPr="00AA06F0">
              <w:rPr>
                <w:bCs/>
                <w:sz w:val="22"/>
                <w:szCs w:val="22"/>
                <w:lang w:val="ro-RO" w:eastAsia="ro-MD"/>
              </w:rPr>
              <w:t xml:space="preserve"> </w:t>
            </w:r>
            <w:proofErr w:type="spellStart"/>
            <w:r w:rsidRPr="00AA06F0">
              <w:rPr>
                <w:bCs/>
                <w:sz w:val="22"/>
                <w:szCs w:val="22"/>
                <w:lang w:val="ro-RO" w:eastAsia="ro-MD"/>
              </w:rPr>
              <w:t>activităţii</w:t>
            </w:r>
            <w:proofErr w:type="spellEnd"/>
            <w:r w:rsidRPr="00AA06F0">
              <w:rPr>
                <w:bCs/>
                <w:sz w:val="22"/>
                <w:szCs w:val="22"/>
                <w:lang w:val="ro-RO" w:eastAsia="ro-MD"/>
              </w:rPr>
              <w:t xml:space="preserve"> </w:t>
            </w:r>
            <w:proofErr w:type="spellStart"/>
            <w:r w:rsidRPr="00AA06F0">
              <w:rPr>
                <w:bCs/>
                <w:sz w:val="22"/>
                <w:szCs w:val="22"/>
                <w:lang w:val="ro-RO" w:eastAsia="ro-MD"/>
              </w:rPr>
              <w:t>unităţii</w:t>
            </w:r>
            <w:proofErr w:type="spellEnd"/>
            <w:r w:rsidRPr="00AA06F0">
              <w:rPr>
                <w:bCs/>
                <w:sz w:val="22"/>
                <w:szCs w:val="22"/>
                <w:lang w:val="ro-RO" w:eastAsia="ro-MD"/>
              </w:rPr>
              <w:t xml:space="preserve"> de drept care este obiect al </w:t>
            </w:r>
            <w:proofErr w:type="spellStart"/>
            <w:r w:rsidRPr="00AA06F0">
              <w:rPr>
                <w:bCs/>
                <w:sz w:val="22"/>
                <w:szCs w:val="22"/>
                <w:lang w:val="ro-RO" w:eastAsia="ro-MD"/>
              </w:rPr>
              <w:t>investiţiei</w:t>
            </w:r>
            <w:proofErr w:type="spellEnd"/>
            <w:r w:rsidRPr="00AA06F0">
              <w:rPr>
                <w:bCs/>
                <w:sz w:val="22"/>
                <w:szCs w:val="22"/>
                <w:lang w:val="ro-RO" w:eastAsia="ro-MD"/>
              </w:rPr>
              <w:t xml:space="preserve"> directe;</w:t>
            </w:r>
          </w:p>
          <w:p w14:paraId="5A8FCAAC" w14:textId="77777777" w:rsidR="000B679F" w:rsidRPr="00AA06F0" w:rsidRDefault="000B679F" w:rsidP="0012335F">
            <w:pPr>
              <w:ind w:firstLine="0"/>
              <w:rPr>
                <w:bCs/>
                <w:sz w:val="22"/>
                <w:szCs w:val="22"/>
                <w:lang w:val="ro-RO" w:eastAsia="ro-MD"/>
              </w:rPr>
            </w:pPr>
            <w:r w:rsidRPr="00AA06F0">
              <w:rPr>
                <w:bCs/>
                <w:sz w:val="22"/>
                <w:szCs w:val="22"/>
                <w:lang w:val="ro-RO" w:eastAsia="ro-MD"/>
              </w:rPr>
              <w:t xml:space="preserve">e) reinvestirea veniturilor </w:t>
            </w:r>
            <w:proofErr w:type="spellStart"/>
            <w:r w:rsidRPr="00AA06F0">
              <w:rPr>
                <w:bCs/>
                <w:sz w:val="22"/>
                <w:szCs w:val="22"/>
                <w:lang w:val="ro-RO" w:eastAsia="ro-MD"/>
              </w:rPr>
              <w:t>obţinute</w:t>
            </w:r>
            <w:proofErr w:type="spellEnd"/>
            <w:r w:rsidRPr="00AA06F0">
              <w:rPr>
                <w:bCs/>
                <w:sz w:val="22"/>
                <w:szCs w:val="22"/>
                <w:lang w:val="ro-RO" w:eastAsia="ro-MD"/>
              </w:rPr>
              <w:t xml:space="preserve"> din </w:t>
            </w:r>
            <w:proofErr w:type="spellStart"/>
            <w:r w:rsidRPr="00AA06F0">
              <w:rPr>
                <w:bCs/>
                <w:sz w:val="22"/>
                <w:szCs w:val="22"/>
                <w:lang w:val="ro-RO" w:eastAsia="ro-MD"/>
              </w:rPr>
              <w:lastRenderedPageBreak/>
              <w:t>investiţiile</w:t>
            </w:r>
            <w:proofErr w:type="spellEnd"/>
            <w:r w:rsidRPr="00AA06F0">
              <w:rPr>
                <w:bCs/>
                <w:sz w:val="22"/>
                <w:szCs w:val="22"/>
                <w:lang w:val="ro-RO" w:eastAsia="ro-MD"/>
              </w:rPr>
              <w:t xml:space="preserve"> directe în scopul </w:t>
            </w:r>
            <w:proofErr w:type="spellStart"/>
            <w:r w:rsidRPr="00AA06F0">
              <w:rPr>
                <w:bCs/>
                <w:sz w:val="22"/>
                <w:szCs w:val="22"/>
                <w:lang w:val="ro-RO" w:eastAsia="ro-MD"/>
              </w:rPr>
              <w:t>menţinerii</w:t>
            </w:r>
            <w:proofErr w:type="spellEnd"/>
            <w:r w:rsidRPr="00AA06F0">
              <w:rPr>
                <w:bCs/>
                <w:sz w:val="22"/>
                <w:szCs w:val="22"/>
                <w:lang w:val="ro-RO" w:eastAsia="ro-MD"/>
              </w:rPr>
              <w:t xml:space="preserve"> legăturilor economice durabile.</w:t>
            </w:r>
          </w:p>
          <w:p w14:paraId="595EFCED" w14:textId="77777777" w:rsidR="000B679F" w:rsidRPr="00AA06F0" w:rsidRDefault="000B679F" w:rsidP="0012335F">
            <w:pPr>
              <w:ind w:firstLine="0"/>
              <w:rPr>
                <w:bCs/>
                <w:sz w:val="22"/>
                <w:szCs w:val="22"/>
                <w:lang w:val="ro-RO" w:eastAsia="ro-MD"/>
              </w:rPr>
            </w:pPr>
            <w:r w:rsidRPr="00AA06F0">
              <w:rPr>
                <w:bCs/>
                <w:sz w:val="22"/>
                <w:szCs w:val="22"/>
                <w:lang w:val="ro-RO" w:eastAsia="ro-MD"/>
              </w:rPr>
              <w:t xml:space="preserve">(4) </w:t>
            </w:r>
            <w:proofErr w:type="spellStart"/>
            <w:r w:rsidRPr="00AA06F0">
              <w:rPr>
                <w:bCs/>
                <w:sz w:val="22"/>
                <w:szCs w:val="22"/>
                <w:lang w:val="ro-RO" w:eastAsia="ro-MD"/>
              </w:rPr>
              <w:t>Operaţiunile</w:t>
            </w:r>
            <w:proofErr w:type="spellEnd"/>
            <w:r w:rsidRPr="00AA06F0">
              <w:rPr>
                <w:bCs/>
                <w:sz w:val="22"/>
                <w:szCs w:val="22"/>
                <w:lang w:val="ro-RO" w:eastAsia="ro-MD"/>
              </w:rPr>
              <w:t xml:space="preserve"> aferente </w:t>
            </w:r>
            <w:proofErr w:type="spellStart"/>
            <w:r w:rsidRPr="00AA06F0">
              <w:rPr>
                <w:bCs/>
                <w:sz w:val="22"/>
                <w:szCs w:val="22"/>
                <w:lang w:val="ro-RO" w:eastAsia="ro-MD"/>
              </w:rPr>
              <w:t>investiţiilor</w:t>
            </w:r>
            <w:proofErr w:type="spellEnd"/>
            <w:r w:rsidRPr="00AA06F0">
              <w:rPr>
                <w:bCs/>
                <w:sz w:val="22"/>
                <w:szCs w:val="22"/>
                <w:lang w:val="ro-RO" w:eastAsia="ro-MD"/>
              </w:rPr>
              <w:t xml:space="preserve"> directe se clasifică în cele efectuate:</w:t>
            </w:r>
          </w:p>
          <w:p w14:paraId="2C1A0523" w14:textId="77777777" w:rsidR="000B679F" w:rsidRPr="00AA06F0" w:rsidRDefault="000B679F" w:rsidP="0012335F">
            <w:pPr>
              <w:ind w:firstLine="0"/>
              <w:rPr>
                <w:bCs/>
                <w:sz w:val="22"/>
                <w:szCs w:val="22"/>
                <w:lang w:val="ro-RO" w:eastAsia="ro-MD"/>
              </w:rPr>
            </w:pPr>
            <w:r w:rsidRPr="00AA06F0">
              <w:rPr>
                <w:bCs/>
                <w:sz w:val="22"/>
                <w:szCs w:val="22"/>
                <w:lang w:val="ro-RO" w:eastAsia="ro-MD"/>
              </w:rPr>
              <w:t xml:space="preserve">a) de către </w:t>
            </w:r>
            <w:proofErr w:type="spellStart"/>
            <w:r w:rsidRPr="00AA06F0">
              <w:rPr>
                <w:bCs/>
                <w:sz w:val="22"/>
                <w:szCs w:val="22"/>
                <w:lang w:val="ro-RO" w:eastAsia="ro-MD"/>
              </w:rPr>
              <w:t>nerezidenţi</w:t>
            </w:r>
            <w:proofErr w:type="spellEnd"/>
            <w:r w:rsidRPr="00AA06F0">
              <w:rPr>
                <w:bCs/>
                <w:sz w:val="22"/>
                <w:szCs w:val="22"/>
                <w:lang w:val="ro-RO" w:eastAsia="ro-MD"/>
              </w:rPr>
              <w:t xml:space="preserve"> în Republica Moldova;</w:t>
            </w:r>
          </w:p>
          <w:p w14:paraId="1F2924A6" w14:textId="7D43DEE9" w:rsidR="00961838" w:rsidRPr="00294148" w:rsidRDefault="000B679F" w:rsidP="0012335F">
            <w:pPr>
              <w:ind w:firstLine="0"/>
              <w:rPr>
                <w:b/>
                <w:sz w:val="22"/>
                <w:szCs w:val="22"/>
                <w:lang w:val="ro-RO"/>
              </w:rPr>
            </w:pPr>
            <w:r w:rsidRPr="00AA06F0">
              <w:rPr>
                <w:bCs/>
                <w:sz w:val="22"/>
                <w:szCs w:val="22"/>
                <w:lang w:val="ro-RO" w:eastAsia="ro-MD"/>
              </w:rPr>
              <w:t xml:space="preserve">b) de către </w:t>
            </w:r>
            <w:proofErr w:type="spellStart"/>
            <w:r w:rsidRPr="00AA06F0">
              <w:rPr>
                <w:bCs/>
                <w:sz w:val="22"/>
                <w:szCs w:val="22"/>
                <w:lang w:val="ro-RO" w:eastAsia="ro-MD"/>
              </w:rPr>
              <w:t>rezidenţi</w:t>
            </w:r>
            <w:proofErr w:type="spellEnd"/>
            <w:r w:rsidRPr="00AA06F0">
              <w:rPr>
                <w:bCs/>
                <w:sz w:val="22"/>
                <w:szCs w:val="22"/>
                <w:lang w:val="ro-RO" w:eastAsia="ro-MD"/>
              </w:rPr>
              <w:t xml:space="preserve"> în străinătate.</w:t>
            </w:r>
          </w:p>
        </w:tc>
        <w:tc>
          <w:tcPr>
            <w:tcW w:w="2473" w:type="dxa"/>
          </w:tcPr>
          <w:p w14:paraId="46F5B265" w14:textId="77777777" w:rsidR="005D5EBC" w:rsidRPr="005D5EBC" w:rsidRDefault="005D5EBC" w:rsidP="005D5EBC">
            <w:pPr>
              <w:ind w:firstLine="0"/>
              <w:rPr>
                <w:b/>
                <w:bCs/>
                <w:sz w:val="22"/>
                <w:szCs w:val="22"/>
                <w:lang w:val="en-GB"/>
              </w:rPr>
            </w:pPr>
            <w:r w:rsidRPr="005D5EBC">
              <w:rPr>
                <w:b/>
                <w:sz w:val="22"/>
                <w:szCs w:val="22"/>
                <w:lang w:val="en-GB"/>
              </w:rPr>
              <w:lastRenderedPageBreak/>
              <w:t>Article 7. Operations related to direct investments</w:t>
            </w:r>
          </w:p>
          <w:p w14:paraId="5AC99C0A" w14:textId="77777777" w:rsidR="005D5EBC" w:rsidRPr="005D5EBC" w:rsidRDefault="005D5EBC" w:rsidP="005D5EBC">
            <w:pPr>
              <w:ind w:firstLine="0"/>
              <w:rPr>
                <w:bCs/>
                <w:sz w:val="22"/>
                <w:szCs w:val="22"/>
                <w:lang w:val="en-GB"/>
              </w:rPr>
            </w:pPr>
            <w:r w:rsidRPr="005D5EBC">
              <w:rPr>
                <w:b/>
                <w:sz w:val="22"/>
                <w:szCs w:val="22"/>
                <w:lang w:val="en-GB"/>
              </w:rPr>
              <w:t>(</w:t>
            </w:r>
            <w:r w:rsidRPr="005D5EBC">
              <w:rPr>
                <w:bCs/>
                <w:sz w:val="22"/>
                <w:szCs w:val="22"/>
                <w:lang w:val="en-GB"/>
              </w:rPr>
              <w:t xml:space="preserve">1) Operations related to direct investments shall mean the operations concerning the performance of investments for the purpose of establishing or maintaining lasting economic links between the person investing the capital (investor) and the legal undertaking in which this capital is invested (hereinafter referred to as </w:t>
            </w:r>
            <w:r w:rsidRPr="005D5EBC">
              <w:rPr>
                <w:bCs/>
                <w:i/>
                <w:sz w:val="22"/>
                <w:szCs w:val="22"/>
                <w:lang w:val="en-GB"/>
              </w:rPr>
              <w:t>direct investments</w:t>
            </w:r>
            <w:r w:rsidRPr="005D5EBC">
              <w:rPr>
                <w:bCs/>
                <w:sz w:val="22"/>
                <w:szCs w:val="22"/>
                <w:lang w:val="en-GB"/>
              </w:rPr>
              <w:t xml:space="preserve">), as well as operations related to the </w:t>
            </w:r>
            <w:r w:rsidRPr="005D5EBC">
              <w:rPr>
                <w:bCs/>
                <w:sz w:val="22"/>
                <w:szCs w:val="22"/>
                <w:lang w:val="en-GB"/>
              </w:rPr>
              <w:lastRenderedPageBreak/>
              <w:t xml:space="preserve">liquidation/sale of direct investments. </w:t>
            </w:r>
          </w:p>
          <w:p w14:paraId="03741330" w14:textId="77777777" w:rsidR="005D5EBC" w:rsidRPr="005D5EBC" w:rsidRDefault="005D5EBC" w:rsidP="005D5EBC">
            <w:pPr>
              <w:ind w:firstLine="0"/>
              <w:rPr>
                <w:bCs/>
                <w:sz w:val="22"/>
                <w:szCs w:val="22"/>
                <w:lang w:val="en-GB"/>
              </w:rPr>
            </w:pPr>
          </w:p>
          <w:p w14:paraId="1710CCF7" w14:textId="77777777" w:rsidR="005D5EBC" w:rsidRPr="005D5EBC" w:rsidRDefault="005D5EBC" w:rsidP="005D5EBC">
            <w:pPr>
              <w:ind w:firstLine="0"/>
              <w:rPr>
                <w:bCs/>
                <w:sz w:val="22"/>
                <w:szCs w:val="22"/>
                <w:lang w:val="en-GB"/>
              </w:rPr>
            </w:pPr>
            <w:r w:rsidRPr="005D5EBC">
              <w:rPr>
                <w:bCs/>
                <w:sz w:val="22"/>
                <w:szCs w:val="22"/>
                <w:lang w:val="en-GB"/>
              </w:rPr>
              <w:t xml:space="preserve">(2) For the purposes of this Article, lasting economic links shall mean the relationships established due to the holding in a legal undertaking of a participation constituting 10% or more of authorized capital (or their equivalent) or of the number of participations with voting right of the legal undertaking, or of a participation allowing the investor to exert a significant influence on the management or the activity of the legal undertaking in which the capital is invested. </w:t>
            </w:r>
          </w:p>
          <w:p w14:paraId="16003413" w14:textId="77777777" w:rsidR="005D5EBC" w:rsidRPr="005D5EBC" w:rsidRDefault="005D5EBC" w:rsidP="005D5EBC">
            <w:pPr>
              <w:ind w:firstLine="0"/>
              <w:rPr>
                <w:bCs/>
                <w:sz w:val="22"/>
                <w:szCs w:val="22"/>
                <w:lang w:val="en-GB"/>
              </w:rPr>
            </w:pPr>
            <w:r w:rsidRPr="005D5EBC">
              <w:rPr>
                <w:bCs/>
                <w:sz w:val="22"/>
                <w:szCs w:val="22"/>
                <w:lang w:val="en-GB"/>
              </w:rPr>
              <w:t>(3) Direct investments shall be made in the following ways:</w:t>
            </w:r>
          </w:p>
          <w:p w14:paraId="20DA6A16" w14:textId="77777777" w:rsidR="005D5EBC" w:rsidRPr="005D5EBC" w:rsidRDefault="005D5EBC" w:rsidP="005D5EBC">
            <w:pPr>
              <w:ind w:firstLine="0"/>
              <w:rPr>
                <w:bCs/>
                <w:i/>
                <w:sz w:val="22"/>
                <w:szCs w:val="22"/>
                <w:lang w:val="en-GB"/>
              </w:rPr>
            </w:pPr>
            <w:r w:rsidRPr="005D5EBC">
              <w:rPr>
                <w:bCs/>
                <w:sz w:val="22"/>
                <w:szCs w:val="22"/>
                <w:lang w:val="en-GB"/>
              </w:rPr>
              <w:t xml:space="preserve">a) establishment of a legal undertaking, totally belonging to the investor that provides authorized capital (or its equivalent); the increase by the investor of the authorized capital (or its equivalent) </w:t>
            </w:r>
            <w:r w:rsidRPr="005D5EBC">
              <w:rPr>
                <w:bCs/>
                <w:sz w:val="22"/>
                <w:szCs w:val="22"/>
                <w:lang w:val="en-GB"/>
              </w:rPr>
              <w:lastRenderedPageBreak/>
              <w:t xml:space="preserve">of the legal undertaking, totally belonging to the investor; integral purchase of an existent legal </w:t>
            </w:r>
            <w:proofErr w:type="gramStart"/>
            <w:r w:rsidRPr="005D5EBC">
              <w:rPr>
                <w:bCs/>
                <w:sz w:val="22"/>
                <w:szCs w:val="22"/>
                <w:lang w:val="en-GB"/>
              </w:rPr>
              <w:t>undertaking;</w:t>
            </w:r>
            <w:proofErr w:type="gramEnd"/>
          </w:p>
          <w:p w14:paraId="762495C5" w14:textId="77777777" w:rsidR="005D5EBC" w:rsidRPr="005D5EBC" w:rsidRDefault="005D5EBC" w:rsidP="005D5EBC">
            <w:pPr>
              <w:ind w:firstLine="0"/>
              <w:rPr>
                <w:bCs/>
                <w:sz w:val="22"/>
                <w:szCs w:val="22"/>
                <w:lang w:val="en-GB"/>
              </w:rPr>
            </w:pPr>
            <w:r w:rsidRPr="005D5EBC">
              <w:rPr>
                <w:bCs/>
                <w:sz w:val="22"/>
                <w:szCs w:val="22"/>
                <w:lang w:val="en-GB"/>
              </w:rPr>
              <w:t xml:space="preserve">b) participation in a new or existent legal undertaking for the purpose of establishing or maintaining lasting economic </w:t>
            </w:r>
            <w:proofErr w:type="gramStart"/>
            <w:r w:rsidRPr="005D5EBC">
              <w:rPr>
                <w:bCs/>
                <w:sz w:val="22"/>
                <w:szCs w:val="22"/>
                <w:lang w:val="en-GB"/>
              </w:rPr>
              <w:t>links;</w:t>
            </w:r>
            <w:proofErr w:type="gramEnd"/>
          </w:p>
          <w:p w14:paraId="7492A737" w14:textId="77777777" w:rsidR="005D5EBC" w:rsidRPr="005D5EBC" w:rsidRDefault="005D5EBC" w:rsidP="005D5EBC">
            <w:pPr>
              <w:ind w:firstLine="0"/>
              <w:rPr>
                <w:bCs/>
                <w:i/>
                <w:iCs/>
                <w:sz w:val="22"/>
                <w:szCs w:val="22"/>
                <w:lang w:val="en-GB"/>
              </w:rPr>
            </w:pPr>
            <w:r w:rsidRPr="005D5EBC">
              <w:rPr>
                <w:bCs/>
                <w:sz w:val="22"/>
                <w:szCs w:val="22"/>
                <w:lang w:val="en-GB"/>
              </w:rPr>
              <w:t xml:space="preserve">c) granting and receiving long-term loans/credits (for a period over 5 years) for the purpose of establishing or maintaining lasting economic </w:t>
            </w:r>
            <w:proofErr w:type="gramStart"/>
            <w:r w:rsidRPr="005D5EBC">
              <w:rPr>
                <w:bCs/>
                <w:sz w:val="22"/>
                <w:szCs w:val="22"/>
                <w:lang w:val="en-GB"/>
              </w:rPr>
              <w:t>links;</w:t>
            </w:r>
            <w:proofErr w:type="gramEnd"/>
          </w:p>
          <w:p w14:paraId="3925E48A" w14:textId="77777777" w:rsidR="005D5EBC" w:rsidRPr="005D5EBC" w:rsidRDefault="005D5EBC" w:rsidP="005D5EBC">
            <w:pPr>
              <w:ind w:firstLine="0"/>
              <w:rPr>
                <w:bCs/>
                <w:i/>
                <w:sz w:val="22"/>
                <w:szCs w:val="22"/>
                <w:lang w:val="en-GB"/>
              </w:rPr>
            </w:pPr>
            <w:r w:rsidRPr="005D5EBC">
              <w:rPr>
                <w:bCs/>
                <w:sz w:val="22"/>
                <w:szCs w:val="22"/>
                <w:lang w:val="en-GB"/>
              </w:rPr>
              <w:t xml:space="preserve">d) construction of buildings or other real estate, purchase of land, buildings or other real estate necessary for carrying out the activity of legal undertaking that is the object of direct </w:t>
            </w:r>
            <w:proofErr w:type="gramStart"/>
            <w:r w:rsidRPr="005D5EBC">
              <w:rPr>
                <w:bCs/>
                <w:sz w:val="22"/>
                <w:szCs w:val="22"/>
                <w:lang w:val="en-GB"/>
              </w:rPr>
              <w:t>investment;</w:t>
            </w:r>
            <w:proofErr w:type="gramEnd"/>
            <w:r w:rsidRPr="005D5EBC">
              <w:rPr>
                <w:bCs/>
                <w:sz w:val="22"/>
                <w:szCs w:val="22"/>
                <w:lang w:val="en-GB"/>
              </w:rPr>
              <w:t xml:space="preserve"> </w:t>
            </w:r>
          </w:p>
          <w:p w14:paraId="7DBD49D6" w14:textId="77777777" w:rsidR="005D5EBC" w:rsidRPr="005D5EBC" w:rsidRDefault="005D5EBC" w:rsidP="005D5EBC">
            <w:pPr>
              <w:ind w:firstLine="0"/>
              <w:rPr>
                <w:bCs/>
                <w:sz w:val="22"/>
                <w:szCs w:val="22"/>
                <w:lang w:val="en-GB"/>
              </w:rPr>
            </w:pPr>
            <w:r w:rsidRPr="005D5EBC">
              <w:rPr>
                <w:bCs/>
                <w:sz w:val="22"/>
                <w:szCs w:val="22"/>
                <w:lang w:val="en-GB"/>
              </w:rPr>
              <w:t>e) reinvestment of income from direct investments for the purpose of maintaining lasting economic links.</w:t>
            </w:r>
          </w:p>
          <w:p w14:paraId="199F7ED7" w14:textId="77777777" w:rsidR="005D5EBC" w:rsidRPr="005D5EBC" w:rsidRDefault="005D5EBC" w:rsidP="005D5EBC">
            <w:pPr>
              <w:ind w:firstLine="0"/>
              <w:rPr>
                <w:bCs/>
                <w:sz w:val="22"/>
                <w:szCs w:val="22"/>
                <w:lang w:val="en-GB"/>
              </w:rPr>
            </w:pPr>
            <w:r w:rsidRPr="005D5EBC">
              <w:rPr>
                <w:bCs/>
                <w:sz w:val="22"/>
                <w:szCs w:val="22"/>
                <w:lang w:val="en-GB"/>
              </w:rPr>
              <w:t xml:space="preserve">(4) Operations related to direct investments shall </w:t>
            </w:r>
            <w:r w:rsidRPr="005D5EBC">
              <w:rPr>
                <w:bCs/>
                <w:sz w:val="22"/>
                <w:szCs w:val="22"/>
                <w:lang w:val="en-GB"/>
              </w:rPr>
              <w:lastRenderedPageBreak/>
              <w:t>be classified into those performed by:</w:t>
            </w:r>
          </w:p>
          <w:p w14:paraId="16D1BE66" w14:textId="77777777" w:rsidR="005D5EBC" w:rsidRPr="005D5EBC" w:rsidRDefault="005D5EBC" w:rsidP="005D5EBC">
            <w:pPr>
              <w:ind w:firstLine="0"/>
              <w:rPr>
                <w:bCs/>
                <w:sz w:val="22"/>
                <w:szCs w:val="22"/>
                <w:lang w:val="en-GB"/>
              </w:rPr>
            </w:pPr>
            <w:r w:rsidRPr="005D5EBC">
              <w:rPr>
                <w:bCs/>
                <w:sz w:val="22"/>
                <w:szCs w:val="22"/>
                <w:lang w:val="en-GB"/>
              </w:rPr>
              <w:t xml:space="preserve">a) non-residents in the Republic of </w:t>
            </w:r>
            <w:proofErr w:type="gramStart"/>
            <w:r w:rsidRPr="005D5EBC">
              <w:rPr>
                <w:bCs/>
                <w:sz w:val="22"/>
                <w:szCs w:val="22"/>
                <w:lang w:val="en-GB"/>
              </w:rPr>
              <w:t>Moldova;</w:t>
            </w:r>
            <w:proofErr w:type="gramEnd"/>
          </w:p>
          <w:p w14:paraId="086FADC7" w14:textId="0781FCB1" w:rsidR="00961838" w:rsidRPr="00AA06F0" w:rsidRDefault="005D5EBC" w:rsidP="005D5EBC">
            <w:pPr>
              <w:ind w:firstLine="0"/>
              <w:rPr>
                <w:b/>
                <w:sz w:val="22"/>
                <w:szCs w:val="22"/>
                <w:lang w:val="ro-RO"/>
              </w:rPr>
            </w:pPr>
            <w:r w:rsidRPr="004A26E3">
              <w:rPr>
                <w:bCs/>
                <w:sz w:val="22"/>
                <w:szCs w:val="22"/>
                <w:lang w:val="en-GB"/>
              </w:rPr>
              <w:t>b) residents abroad.</w:t>
            </w:r>
          </w:p>
        </w:tc>
        <w:tc>
          <w:tcPr>
            <w:tcW w:w="1701" w:type="dxa"/>
          </w:tcPr>
          <w:p w14:paraId="3F6A6AFB" w14:textId="3A8D5AC4" w:rsidR="00961838" w:rsidRPr="00294148" w:rsidRDefault="000B679F" w:rsidP="009066BB">
            <w:pPr>
              <w:ind w:firstLine="0"/>
              <w:rPr>
                <w:b/>
                <w:sz w:val="22"/>
                <w:szCs w:val="22"/>
                <w:lang w:val="ro-RO"/>
              </w:rPr>
            </w:pPr>
            <w:r w:rsidRPr="00AA06F0">
              <w:rPr>
                <w:b/>
                <w:sz w:val="22"/>
                <w:szCs w:val="22"/>
                <w:lang w:val="ro-RO" w:eastAsia="ro-MD"/>
              </w:rPr>
              <w:lastRenderedPageBreak/>
              <w:t>Compatibil</w:t>
            </w:r>
          </w:p>
        </w:tc>
        <w:tc>
          <w:tcPr>
            <w:tcW w:w="2834" w:type="dxa"/>
          </w:tcPr>
          <w:p w14:paraId="3D72D8D9" w14:textId="77777777" w:rsidR="000B679F" w:rsidRPr="00AA06F0" w:rsidRDefault="000B679F" w:rsidP="0012335F">
            <w:pPr>
              <w:ind w:firstLine="0"/>
              <w:rPr>
                <w:bCs/>
                <w:sz w:val="22"/>
                <w:szCs w:val="22"/>
                <w:lang w:val="ro-RO" w:eastAsia="ro-MD"/>
              </w:rPr>
            </w:pPr>
            <w:r w:rsidRPr="00AA06F0">
              <w:rPr>
                <w:bCs/>
                <w:sz w:val="22"/>
                <w:szCs w:val="22"/>
                <w:lang w:val="ro-RO" w:eastAsia="ro-MD"/>
              </w:rPr>
              <w:t xml:space="preserve">Prevederile referitoare la </w:t>
            </w:r>
            <w:proofErr w:type="spellStart"/>
            <w:r w:rsidRPr="00AA06F0">
              <w:rPr>
                <w:bCs/>
                <w:sz w:val="22"/>
                <w:szCs w:val="22"/>
                <w:lang w:val="ro-RO" w:eastAsia="ro-MD"/>
              </w:rPr>
              <w:t>investiţiile</w:t>
            </w:r>
            <w:proofErr w:type="spellEnd"/>
            <w:r w:rsidRPr="00AA06F0">
              <w:rPr>
                <w:bCs/>
                <w:sz w:val="22"/>
                <w:szCs w:val="22"/>
                <w:lang w:val="ro-RO" w:eastAsia="ro-MD"/>
              </w:rPr>
              <w:t xml:space="preserve"> directe din Legea nr.62/2008 sunt expuse mai detaliat, scopul fiind facilitarea aplicării prevederilor respective de către </w:t>
            </w:r>
            <w:proofErr w:type="spellStart"/>
            <w:r w:rsidRPr="00AA06F0">
              <w:rPr>
                <w:bCs/>
                <w:sz w:val="22"/>
                <w:szCs w:val="22"/>
                <w:lang w:val="ro-RO" w:eastAsia="ro-MD"/>
              </w:rPr>
              <w:t>rezidenţi</w:t>
            </w:r>
            <w:proofErr w:type="spellEnd"/>
            <w:r w:rsidRPr="00AA06F0">
              <w:rPr>
                <w:bCs/>
                <w:sz w:val="22"/>
                <w:szCs w:val="22"/>
                <w:lang w:val="ro-RO" w:eastAsia="ro-MD"/>
              </w:rPr>
              <w:t xml:space="preserve"> </w:t>
            </w:r>
            <w:proofErr w:type="spellStart"/>
            <w:r w:rsidRPr="00AA06F0">
              <w:rPr>
                <w:bCs/>
                <w:sz w:val="22"/>
                <w:szCs w:val="22"/>
                <w:lang w:val="ro-RO" w:eastAsia="ro-MD"/>
              </w:rPr>
              <w:t>şi</w:t>
            </w:r>
            <w:proofErr w:type="spellEnd"/>
            <w:r w:rsidRPr="00AA06F0">
              <w:rPr>
                <w:bCs/>
                <w:sz w:val="22"/>
                <w:szCs w:val="22"/>
                <w:lang w:val="ro-RO" w:eastAsia="ro-MD"/>
              </w:rPr>
              <w:t xml:space="preserve"> </w:t>
            </w:r>
            <w:proofErr w:type="spellStart"/>
            <w:r w:rsidRPr="00AA06F0">
              <w:rPr>
                <w:bCs/>
                <w:sz w:val="22"/>
                <w:szCs w:val="22"/>
                <w:lang w:val="ro-RO" w:eastAsia="ro-MD"/>
              </w:rPr>
              <w:t>nerezidenţi</w:t>
            </w:r>
            <w:proofErr w:type="spellEnd"/>
            <w:r w:rsidRPr="00AA06F0">
              <w:rPr>
                <w:bCs/>
                <w:sz w:val="22"/>
                <w:szCs w:val="22"/>
                <w:lang w:val="ro-RO" w:eastAsia="ro-MD"/>
              </w:rPr>
              <w:t>;</w:t>
            </w:r>
          </w:p>
          <w:p w14:paraId="79F5C536" w14:textId="77777777" w:rsidR="000B679F" w:rsidRPr="00AA06F0" w:rsidRDefault="000B679F" w:rsidP="0012335F">
            <w:pPr>
              <w:ind w:firstLine="0"/>
              <w:rPr>
                <w:bCs/>
                <w:sz w:val="22"/>
                <w:szCs w:val="22"/>
                <w:lang w:val="ro-RO" w:eastAsia="ro-MD"/>
              </w:rPr>
            </w:pPr>
          </w:p>
          <w:p w14:paraId="649B944A" w14:textId="2C3EF70D" w:rsidR="000B679F" w:rsidRPr="00AA06F0" w:rsidRDefault="000B679F" w:rsidP="0012335F">
            <w:pPr>
              <w:ind w:firstLine="0"/>
              <w:rPr>
                <w:bCs/>
                <w:sz w:val="22"/>
                <w:szCs w:val="22"/>
                <w:lang w:val="ro-RO" w:eastAsia="ro-MD"/>
              </w:rPr>
            </w:pPr>
            <w:r w:rsidRPr="00AA06F0">
              <w:rPr>
                <w:bCs/>
                <w:sz w:val="22"/>
                <w:szCs w:val="22"/>
                <w:lang w:val="ro-RO" w:eastAsia="ro-MD"/>
              </w:rPr>
              <w:t xml:space="preserve">În partea ce se referă la persoanele care efectuează </w:t>
            </w:r>
            <w:proofErr w:type="spellStart"/>
            <w:r w:rsidRPr="00AA06F0">
              <w:rPr>
                <w:bCs/>
                <w:sz w:val="22"/>
                <w:szCs w:val="22"/>
                <w:lang w:val="ro-RO" w:eastAsia="ro-MD"/>
              </w:rPr>
              <w:t>investiţii</w:t>
            </w:r>
            <w:proofErr w:type="spellEnd"/>
            <w:r w:rsidRPr="00AA06F0">
              <w:rPr>
                <w:bCs/>
                <w:sz w:val="22"/>
                <w:szCs w:val="22"/>
                <w:lang w:val="ro-RO" w:eastAsia="ro-MD"/>
              </w:rPr>
              <w:t xml:space="preserve"> directe, Anexa I la Directivă enumeră persoanele fizice </w:t>
            </w:r>
            <w:proofErr w:type="spellStart"/>
            <w:r w:rsidRPr="00AA06F0">
              <w:rPr>
                <w:bCs/>
                <w:sz w:val="22"/>
                <w:szCs w:val="22"/>
                <w:lang w:val="ro-RO" w:eastAsia="ro-MD"/>
              </w:rPr>
              <w:t>şi</w:t>
            </w:r>
            <w:proofErr w:type="spellEnd"/>
            <w:r w:rsidRPr="00AA06F0">
              <w:rPr>
                <w:bCs/>
                <w:sz w:val="22"/>
                <w:szCs w:val="22"/>
                <w:lang w:val="ro-RO" w:eastAsia="ro-MD"/>
              </w:rPr>
              <w:t xml:space="preserve"> întreprinderile comerciale, industriale sau financiare.</w:t>
            </w:r>
          </w:p>
          <w:p w14:paraId="3F94B579" w14:textId="77777777" w:rsidR="000B679F" w:rsidRPr="00AA06F0" w:rsidRDefault="000B679F" w:rsidP="0012335F">
            <w:pPr>
              <w:ind w:firstLine="0"/>
              <w:rPr>
                <w:bCs/>
                <w:sz w:val="22"/>
                <w:szCs w:val="22"/>
                <w:lang w:val="ro-RO" w:eastAsia="ro-MD"/>
              </w:rPr>
            </w:pPr>
            <w:r w:rsidRPr="00AA06F0">
              <w:rPr>
                <w:bCs/>
                <w:sz w:val="22"/>
                <w:szCs w:val="22"/>
                <w:lang w:val="ro-RO" w:eastAsia="ro-MD"/>
              </w:rPr>
              <w:t xml:space="preserve">Legea nr.62/2008 prevede </w:t>
            </w:r>
            <w:proofErr w:type="spellStart"/>
            <w:r w:rsidRPr="00AA06F0">
              <w:rPr>
                <w:bCs/>
                <w:sz w:val="22"/>
                <w:szCs w:val="22"/>
                <w:lang w:val="ro-RO" w:eastAsia="ro-MD"/>
              </w:rPr>
              <w:t>noţiunea</w:t>
            </w:r>
            <w:proofErr w:type="spellEnd"/>
            <w:r w:rsidRPr="00AA06F0">
              <w:rPr>
                <w:bCs/>
                <w:sz w:val="22"/>
                <w:szCs w:val="22"/>
                <w:lang w:val="ro-RO" w:eastAsia="ro-MD"/>
              </w:rPr>
              <w:t xml:space="preserve"> de investitor într-un sens mai larg, utilizând sintagma “</w:t>
            </w:r>
            <w:r w:rsidRPr="00AA06F0">
              <w:rPr>
                <w:bCs/>
                <w:i/>
                <w:iCs/>
                <w:sz w:val="22"/>
                <w:szCs w:val="22"/>
                <w:lang w:val="ro-RO" w:eastAsia="ro-MD"/>
              </w:rPr>
              <w:t xml:space="preserve">persoana care </w:t>
            </w:r>
            <w:proofErr w:type="spellStart"/>
            <w:r w:rsidRPr="00AA06F0">
              <w:rPr>
                <w:bCs/>
                <w:i/>
                <w:iCs/>
                <w:sz w:val="22"/>
                <w:szCs w:val="22"/>
                <w:lang w:val="ro-RO" w:eastAsia="ro-MD"/>
              </w:rPr>
              <w:t>investeşte</w:t>
            </w:r>
            <w:proofErr w:type="spellEnd"/>
            <w:r w:rsidRPr="00AA06F0">
              <w:rPr>
                <w:bCs/>
                <w:i/>
                <w:iCs/>
                <w:sz w:val="22"/>
                <w:szCs w:val="22"/>
                <w:lang w:val="ro-RO" w:eastAsia="ro-MD"/>
              </w:rPr>
              <w:t xml:space="preserve"> capitalul (investitor)</w:t>
            </w:r>
            <w:r w:rsidRPr="00AA06F0">
              <w:rPr>
                <w:bCs/>
                <w:sz w:val="22"/>
                <w:szCs w:val="22"/>
                <w:lang w:val="ro-RO" w:eastAsia="ro-MD"/>
              </w:rPr>
              <w:t xml:space="preserve">” fără specificarea </w:t>
            </w:r>
            <w:r w:rsidRPr="00AA06F0">
              <w:rPr>
                <w:bCs/>
                <w:sz w:val="22"/>
                <w:szCs w:val="22"/>
                <w:lang w:val="ro-RO" w:eastAsia="ro-MD"/>
              </w:rPr>
              <w:lastRenderedPageBreak/>
              <w:t xml:space="preserve">categoriilor de persoane care pot fi investitori. Astfel, în afară de persoane fizice, întreprinderi, în calitate de investitor direct pot fi, de exemplu, </w:t>
            </w:r>
            <w:proofErr w:type="spellStart"/>
            <w:r w:rsidRPr="00AA06F0">
              <w:rPr>
                <w:bCs/>
                <w:sz w:val="22"/>
                <w:szCs w:val="22"/>
                <w:lang w:val="ro-RO" w:eastAsia="ro-MD"/>
              </w:rPr>
              <w:t>şi</w:t>
            </w:r>
            <w:proofErr w:type="spellEnd"/>
            <w:r w:rsidRPr="00AA06F0">
              <w:rPr>
                <w:bCs/>
                <w:sz w:val="22"/>
                <w:szCs w:val="22"/>
                <w:lang w:val="ro-RO" w:eastAsia="ro-MD"/>
              </w:rPr>
              <w:t xml:space="preserve"> </w:t>
            </w:r>
            <w:proofErr w:type="spellStart"/>
            <w:r w:rsidRPr="00AA06F0">
              <w:rPr>
                <w:bCs/>
                <w:sz w:val="22"/>
                <w:szCs w:val="22"/>
                <w:lang w:val="ro-RO" w:eastAsia="ro-MD"/>
              </w:rPr>
              <w:t>instituţiile</w:t>
            </w:r>
            <w:proofErr w:type="spellEnd"/>
            <w:r w:rsidRPr="00AA06F0">
              <w:rPr>
                <w:bCs/>
                <w:sz w:val="22"/>
                <w:szCs w:val="22"/>
                <w:lang w:val="ro-RO" w:eastAsia="ro-MD"/>
              </w:rPr>
              <w:t xml:space="preserve"> publice</w:t>
            </w:r>
            <w:r>
              <w:rPr>
                <w:bCs/>
                <w:sz w:val="22"/>
                <w:szCs w:val="22"/>
                <w:lang w:val="ro-RO" w:eastAsia="ro-MD"/>
              </w:rPr>
              <w:t>.</w:t>
            </w:r>
          </w:p>
          <w:p w14:paraId="4702AD96" w14:textId="77777777" w:rsidR="000B679F" w:rsidRPr="00AA06F0" w:rsidRDefault="000B679F" w:rsidP="0012335F">
            <w:pPr>
              <w:ind w:firstLine="0"/>
              <w:rPr>
                <w:bCs/>
                <w:sz w:val="22"/>
                <w:szCs w:val="22"/>
                <w:lang w:val="ro-RO" w:eastAsia="ro-MD"/>
              </w:rPr>
            </w:pPr>
          </w:p>
          <w:p w14:paraId="4E7BA12E" w14:textId="4A240DB6" w:rsidR="000B679F" w:rsidRPr="00AA06F0" w:rsidRDefault="000B679F" w:rsidP="0012335F">
            <w:pPr>
              <w:ind w:firstLine="0"/>
              <w:rPr>
                <w:bCs/>
                <w:sz w:val="22"/>
                <w:szCs w:val="22"/>
                <w:lang w:val="ro-RO" w:eastAsia="ro-MD"/>
              </w:rPr>
            </w:pPr>
            <w:r w:rsidRPr="00AA06F0">
              <w:rPr>
                <w:bCs/>
                <w:sz w:val="22"/>
                <w:szCs w:val="22"/>
                <w:lang w:val="ro-RO" w:eastAsia="ro-MD"/>
              </w:rPr>
              <w:t xml:space="preserve">Referitor la obiectul </w:t>
            </w:r>
            <w:proofErr w:type="spellStart"/>
            <w:r w:rsidRPr="00AA06F0">
              <w:rPr>
                <w:bCs/>
                <w:sz w:val="22"/>
                <w:szCs w:val="22"/>
                <w:lang w:val="ro-RO" w:eastAsia="ro-MD"/>
              </w:rPr>
              <w:t>investiţiei</w:t>
            </w:r>
            <w:proofErr w:type="spellEnd"/>
            <w:r w:rsidRPr="00AA06F0">
              <w:rPr>
                <w:bCs/>
                <w:sz w:val="22"/>
                <w:szCs w:val="22"/>
                <w:lang w:val="ro-RO" w:eastAsia="ro-MD"/>
              </w:rPr>
              <w:t xml:space="preserve"> directe, Anexa I la Directivă utilizează termenii </w:t>
            </w:r>
            <w:r w:rsidRPr="00AA06F0">
              <w:rPr>
                <w:bCs/>
                <w:i/>
                <w:sz w:val="22"/>
                <w:szCs w:val="22"/>
                <w:lang w:val="ro-RO" w:eastAsia="ro-MD"/>
              </w:rPr>
              <w:t>„antreprenorul”</w:t>
            </w:r>
            <w:r w:rsidRPr="00AA06F0">
              <w:rPr>
                <w:bCs/>
                <w:sz w:val="22"/>
                <w:szCs w:val="22"/>
                <w:lang w:val="ro-RO" w:eastAsia="ro-MD"/>
              </w:rPr>
              <w:t>, ”</w:t>
            </w:r>
            <w:r w:rsidRPr="00AA06F0">
              <w:rPr>
                <w:bCs/>
                <w:i/>
                <w:iCs/>
                <w:sz w:val="22"/>
                <w:szCs w:val="22"/>
                <w:lang w:val="ro-RO" w:eastAsia="ro-MD"/>
              </w:rPr>
              <w:t>sucursală</w:t>
            </w:r>
            <w:r w:rsidRPr="00AA06F0">
              <w:rPr>
                <w:bCs/>
                <w:sz w:val="22"/>
                <w:szCs w:val="22"/>
                <w:lang w:val="ro-RO" w:eastAsia="ro-MD"/>
              </w:rPr>
              <w:t>”, „</w:t>
            </w:r>
            <w:r w:rsidRPr="00AA06F0">
              <w:rPr>
                <w:bCs/>
                <w:i/>
                <w:iCs/>
                <w:sz w:val="22"/>
                <w:szCs w:val="22"/>
                <w:lang w:val="ro-RO" w:eastAsia="ro-MD"/>
              </w:rPr>
              <w:t>întreprindere</w:t>
            </w:r>
            <w:r w:rsidRPr="00AA06F0">
              <w:rPr>
                <w:bCs/>
                <w:sz w:val="22"/>
                <w:szCs w:val="22"/>
                <w:lang w:val="ro-RO" w:eastAsia="ro-MD"/>
              </w:rPr>
              <w:t xml:space="preserve">”, la </w:t>
            </w:r>
            <w:proofErr w:type="spellStart"/>
            <w:r w:rsidRPr="00AA06F0">
              <w:rPr>
                <w:bCs/>
                <w:sz w:val="22"/>
                <w:szCs w:val="22"/>
                <w:lang w:val="ro-RO" w:eastAsia="ro-MD"/>
              </w:rPr>
              <w:t>dispoziţia</w:t>
            </w:r>
            <w:proofErr w:type="spellEnd"/>
            <w:r w:rsidRPr="00AA06F0">
              <w:rPr>
                <w:bCs/>
                <w:sz w:val="22"/>
                <w:szCs w:val="22"/>
                <w:lang w:val="ro-RO" w:eastAsia="ro-MD"/>
              </w:rPr>
              <w:t xml:space="preserve"> cărora a fost pus capitalul în vederea desfășurării unei activități economice. Legea nr.62/2008 utilizează o </w:t>
            </w:r>
            <w:proofErr w:type="spellStart"/>
            <w:r w:rsidRPr="00AA06F0">
              <w:rPr>
                <w:bCs/>
                <w:sz w:val="22"/>
                <w:szCs w:val="22"/>
                <w:lang w:val="ro-RO" w:eastAsia="ro-MD"/>
              </w:rPr>
              <w:t>noţiune</w:t>
            </w:r>
            <w:proofErr w:type="spellEnd"/>
            <w:r w:rsidRPr="00AA06F0">
              <w:rPr>
                <w:bCs/>
                <w:sz w:val="22"/>
                <w:szCs w:val="22"/>
                <w:lang w:val="ro-RO" w:eastAsia="ro-MD"/>
              </w:rPr>
              <w:t xml:space="preserve"> într-un sens mai larg, </w:t>
            </w:r>
            <w:proofErr w:type="spellStart"/>
            <w:r w:rsidRPr="00AA06F0">
              <w:rPr>
                <w:bCs/>
                <w:sz w:val="22"/>
                <w:szCs w:val="22"/>
                <w:lang w:val="ro-RO" w:eastAsia="ro-MD"/>
              </w:rPr>
              <w:t>şi</w:t>
            </w:r>
            <w:proofErr w:type="spellEnd"/>
            <w:r w:rsidRPr="00AA06F0">
              <w:rPr>
                <w:bCs/>
                <w:sz w:val="22"/>
                <w:szCs w:val="22"/>
                <w:lang w:val="ro-RO" w:eastAsia="ro-MD"/>
              </w:rPr>
              <w:t xml:space="preserve"> anume </w:t>
            </w:r>
            <w:proofErr w:type="spellStart"/>
            <w:r w:rsidRPr="00AA06F0">
              <w:rPr>
                <w:bCs/>
                <w:sz w:val="22"/>
                <w:szCs w:val="22"/>
                <w:lang w:val="ro-RO" w:eastAsia="ro-MD"/>
              </w:rPr>
              <w:t>noţiunea</w:t>
            </w:r>
            <w:proofErr w:type="spellEnd"/>
            <w:r w:rsidRPr="00AA06F0">
              <w:rPr>
                <w:bCs/>
                <w:sz w:val="22"/>
                <w:szCs w:val="22"/>
                <w:lang w:val="ro-RO" w:eastAsia="ro-MD"/>
              </w:rPr>
              <w:t xml:space="preserve"> de “</w:t>
            </w:r>
            <w:r w:rsidRPr="00AA06F0">
              <w:rPr>
                <w:bCs/>
                <w:i/>
                <w:iCs/>
                <w:sz w:val="22"/>
                <w:szCs w:val="22"/>
                <w:lang w:val="ro-RO" w:eastAsia="ro-MD"/>
              </w:rPr>
              <w:t>unitate de drept</w:t>
            </w:r>
            <w:r w:rsidRPr="00AA06F0">
              <w:rPr>
                <w:bCs/>
                <w:sz w:val="22"/>
                <w:szCs w:val="22"/>
                <w:lang w:val="ro-RO" w:eastAsia="ro-MD"/>
              </w:rPr>
              <w:t xml:space="preserve">” în care se </w:t>
            </w:r>
            <w:proofErr w:type="spellStart"/>
            <w:r w:rsidRPr="00AA06F0">
              <w:rPr>
                <w:bCs/>
                <w:sz w:val="22"/>
                <w:szCs w:val="22"/>
                <w:lang w:val="ro-RO" w:eastAsia="ro-MD"/>
              </w:rPr>
              <w:t>investeşte</w:t>
            </w:r>
            <w:proofErr w:type="spellEnd"/>
            <w:r w:rsidRPr="00AA06F0">
              <w:rPr>
                <w:bCs/>
                <w:sz w:val="22"/>
                <w:szCs w:val="22"/>
                <w:lang w:val="ro-RO" w:eastAsia="ro-MD"/>
              </w:rPr>
              <w:t xml:space="preserve"> capital, reprezentând orice întreprindere sau </w:t>
            </w:r>
            <w:proofErr w:type="spellStart"/>
            <w:r w:rsidRPr="00AA06F0">
              <w:rPr>
                <w:bCs/>
                <w:sz w:val="22"/>
                <w:szCs w:val="22"/>
                <w:lang w:val="ro-RO" w:eastAsia="ro-MD"/>
              </w:rPr>
              <w:t>organizaţie</w:t>
            </w:r>
            <w:proofErr w:type="spellEnd"/>
            <w:r w:rsidRPr="00AA06F0">
              <w:rPr>
                <w:bCs/>
                <w:sz w:val="22"/>
                <w:szCs w:val="22"/>
                <w:lang w:val="ro-RO" w:eastAsia="ro-MD"/>
              </w:rPr>
              <w:t xml:space="preserve"> (cu sau fără personalitate juridică), sucursalele acestora, precum </w:t>
            </w:r>
            <w:proofErr w:type="spellStart"/>
            <w:r w:rsidRPr="00AA06F0">
              <w:rPr>
                <w:bCs/>
                <w:sz w:val="22"/>
                <w:szCs w:val="22"/>
                <w:lang w:val="ro-RO" w:eastAsia="ro-MD"/>
              </w:rPr>
              <w:t>şi</w:t>
            </w:r>
            <w:proofErr w:type="spellEnd"/>
            <w:r w:rsidRPr="00AA06F0">
              <w:rPr>
                <w:bCs/>
                <w:sz w:val="22"/>
                <w:szCs w:val="22"/>
                <w:lang w:val="ro-RO" w:eastAsia="ro-MD"/>
              </w:rPr>
              <w:t xml:space="preserve"> orice persoană fizică care practică o anumită activitate, deoarece investirea mijloacelor </w:t>
            </w:r>
            <w:proofErr w:type="spellStart"/>
            <w:r w:rsidRPr="00AA06F0">
              <w:rPr>
                <w:bCs/>
                <w:sz w:val="22"/>
                <w:szCs w:val="22"/>
                <w:lang w:val="ro-RO" w:eastAsia="ro-MD"/>
              </w:rPr>
              <w:t>băneşti</w:t>
            </w:r>
            <w:proofErr w:type="spellEnd"/>
            <w:r w:rsidRPr="00AA06F0">
              <w:rPr>
                <w:bCs/>
                <w:sz w:val="22"/>
                <w:szCs w:val="22"/>
                <w:lang w:val="ro-RO" w:eastAsia="ro-MD"/>
              </w:rPr>
              <w:t xml:space="preserve"> în cadrul </w:t>
            </w:r>
            <w:proofErr w:type="spellStart"/>
            <w:r w:rsidRPr="00AA06F0">
              <w:rPr>
                <w:bCs/>
                <w:sz w:val="22"/>
                <w:szCs w:val="22"/>
                <w:lang w:val="ro-RO" w:eastAsia="ro-MD"/>
              </w:rPr>
              <w:t>investiţiil</w:t>
            </w:r>
            <w:r>
              <w:rPr>
                <w:bCs/>
                <w:sz w:val="22"/>
                <w:szCs w:val="22"/>
                <w:lang w:val="ro-RO" w:eastAsia="ro-MD"/>
              </w:rPr>
              <w:t>or</w:t>
            </w:r>
            <w:proofErr w:type="spellEnd"/>
            <w:r w:rsidRPr="00AA06F0">
              <w:rPr>
                <w:bCs/>
                <w:sz w:val="22"/>
                <w:szCs w:val="22"/>
                <w:lang w:val="ro-RO" w:eastAsia="ro-MD"/>
              </w:rPr>
              <w:t xml:space="preserve"> directe poate fi efectuată nu numai în </w:t>
            </w:r>
            <w:proofErr w:type="spellStart"/>
            <w:r w:rsidRPr="00AA06F0">
              <w:rPr>
                <w:bCs/>
                <w:sz w:val="22"/>
                <w:szCs w:val="22"/>
                <w:lang w:val="ro-RO" w:eastAsia="ro-MD"/>
              </w:rPr>
              <w:t>societăţi</w:t>
            </w:r>
            <w:proofErr w:type="spellEnd"/>
            <w:r w:rsidRPr="00AA06F0">
              <w:rPr>
                <w:bCs/>
                <w:sz w:val="22"/>
                <w:szCs w:val="22"/>
                <w:lang w:val="ro-RO" w:eastAsia="ro-MD"/>
              </w:rPr>
              <w:t xml:space="preserve"> comerciale (persoane care au capital social), dar </w:t>
            </w:r>
            <w:proofErr w:type="spellStart"/>
            <w:r w:rsidRPr="00AA06F0">
              <w:rPr>
                <w:bCs/>
                <w:sz w:val="22"/>
                <w:szCs w:val="22"/>
                <w:lang w:val="ro-RO" w:eastAsia="ro-MD"/>
              </w:rPr>
              <w:t>şi</w:t>
            </w:r>
            <w:proofErr w:type="spellEnd"/>
            <w:r w:rsidRPr="00AA06F0">
              <w:rPr>
                <w:bCs/>
                <w:sz w:val="22"/>
                <w:szCs w:val="22"/>
                <w:lang w:val="ro-RO" w:eastAsia="ro-MD"/>
              </w:rPr>
              <w:t xml:space="preserve"> în </w:t>
            </w:r>
            <w:proofErr w:type="spellStart"/>
            <w:r w:rsidRPr="00AA06F0">
              <w:rPr>
                <w:bCs/>
                <w:sz w:val="22"/>
                <w:szCs w:val="22"/>
                <w:lang w:val="ro-RO" w:eastAsia="ro-MD"/>
              </w:rPr>
              <w:t>organizaţii</w:t>
            </w:r>
            <w:proofErr w:type="spellEnd"/>
            <w:r w:rsidRPr="00AA06F0">
              <w:rPr>
                <w:bCs/>
                <w:sz w:val="22"/>
                <w:szCs w:val="22"/>
                <w:lang w:val="ro-RO" w:eastAsia="ro-MD"/>
              </w:rPr>
              <w:t xml:space="preserve"> necomerciale (persoane care </w:t>
            </w:r>
            <w:r w:rsidRPr="00AA06F0">
              <w:rPr>
                <w:bCs/>
                <w:sz w:val="22"/>
                <w:szCs w:val="22"/>
                <w:lang w:val="ro-RO" w:eastAsia="ro-MD"/>
              </w:rPr>
              <w:lastRenderedPageBreak/>
              <w:t xml:space="preserve">nu au capital social, patrimoniul cărora se formează din </w:t>
            </w:r>
            <w:proofErr w:type="spellStart"/>
            <w:r w:rsidRPr="00AA06F0">
              <w:rPr>
                <w:bCs/>
                <w:sz w:val="22"/>
                <w:szCs w:val="22"/>
                <w:lang w:val="ro-RO" w:eastAsia="ro-MD"/>
              </w:rPr>
              <w:t>contribuţiile</w:t>
            </w:r>
            <w:proofErr w:type="spellEnd"/>
            <w:r w:rsidRPr="00AA06F0">
              <w:rPr>
                <w:bCs/>
                <w:sz w:val="22"/>
                <w:szCs w:val="22"/>
                <w:lang w:val="ro-RO" w:eastAsia="ro-MD"/>
              </w:rPr>
              <w:t xml:space="preserve"> fondatorilor etc.). De exemplu, </w:t>
            </w:r>
            <w:proofErr w:type="spellStart"/>
            <w:r w:rsidRPr="00AA06F0">
              <w:rPr>
                <w:bCs/>
                <w:sz w:val="22"/>
                <w:szCs w:val="22"/>
                <w:lang w:val="ro-RO" w:eastAsia="ro-MD"/>
              </w:rPr>
              <w:t>înfiinţarea</w:t>
            </w:r>
            <w:proofErr w:type="spellEnd"/>
            <w:r w:rsidRPr="00AA06F0">
              <w:rPr>
                <w:bCs/>
                <w:sz w:val="22"/>
                <w:szCs w:val="22"/>
                <w:lang w:val="ro-RO" w:eastAsia="ro-MD"/>
              </w:rPr>
              <w:t xml:space="preserve"> în străinătate de către </w:t>
            </w:r>
            <w:proofErr w:type="spellStart"/>
            <w:r w:rsidRPr="00AA06F0">
              <w:rPr>
                <w:bCs/>
                <w:sz w:val="22"/>
                <w:szCs w:val="22"/>
                <w:lang w:val="ro-RO" w:eastAsia="ro-MD"/>
              </w:rPr>
              <w:t>instituţiile</w:t>
            </w:r>
            <w:proofErr w:type="spellEnd"/>
            <w:r w:rsidRPr="00AA06F0">
              <w:rPr>
                <w:bCs/>
                <w:sz w:val="22"/>
                <w:szCs w:val="22"/>
                <w:lang w:val="ro-RO" w:eastAsia="ro-MD"/>
              </w:rPr>
              <w:t xml:space="preserve"> publice a unor obiecte de menire social-culturală (sanatorii, case de odihnă etc.). Pe lângă activitatea de bază, </w:t>
            </w:r>
            <w:proofErr w:type="spellStart"/>
            <w:r w:rsidRPr="00AA06F0">
              <w:rPr>
                <w:bCs/>
                <w:sz w:val="22"/>
                <w:szCs w:val="22"/>
                <w:lang w:val="ro-RO" w:eastAsia="ro-MD"/>
              </w:rPr>
              <w:t>organizaţiile</w:t>
            </w:r>
            <w:proofErr w:type="spellEnd"/>
            <w:r w:rsidRPr="00AA06F0">
              <w:rPr>
                <w:bCs/>
                <w:sz w:val="22"/>
                <w:szCs w:val="22"/>
                <w:lang w:val="ro-RO" w:eastAsia="ro-MD"/>
              </w:rPr>
              <w:t xml:space="preserve"> necomerciale pot </w:t>
            </w:r>
            <w:proofErr w:type="spellStart"/>
            <w:r w:rsidRPr="00AA06F0">
              <w:rPr>
                <w:bCs/>
                <w:sz w:val="22"/>
                <w:szCs w:val="22"/>
                <w:lang w:val="ro-RO" w:eastAsia="ro-MD"/>
              </w:rPr>
              <w:t>desfăşura</w:t>
            </w:r>
            <w:proofErr w:type="spellEnd"/>
            <w:r w:rsidRPr="00AA06F0">
              <w:rPr>
                <w:bCs/>
                <w:sz w:val="22"/>
                <w:szCs w:val="22"/>
                <w:lang w:val="ro-RO" w:eastAsia="ro-MD"/>
              </w:rPr>
              <w:t xml:space="preserve">, în </w:t>
            </w:r>
            <w:proofErr w:type="spellStart"/>
            <w:r w:rsidRPr="00AA06F0">
              <w:rPr>
                <w:bCs/>
                <w:sz w:val="22"/>
                <w:szCs w:val="22"/>
                <w:lang w:val="ro-RO" w:eastAsia="ro-MD"/>
              </w:rPr>
              <w:t>condiţiile</w:t>
            </w:r>
            <w:proofErr w:type="spellEnd"/>
            <w:r w:rsidRPr="00AA06F0">
              <w:rPr>
                <w:bCs/>
                <w:sz w:val="22"/>
                <w:szCs w:val="22"/>
                <w:lang w:val="ro-RO" w:eastAsia="ro-MD"/>
              </w:rPr>
              <w:t xml:space="preserve"> </w:t>
            </w:r>
            <w:proofErr w:type="spellStart"/>
            <w:r w:rsidRPr="00AA06F0">
              <w:rPr>
                <w:bCs/>
                <w:sz w:val="22"/>
                <w:szCs w:val="22"/>
                <w:lang w:val="ro-RO" w:eastAsia="ro-MD"/>
              </w:rPr>
              <w:t>legislaţiei</w:t>
            </w:r>
            <w:proofErr w:type="spellEnd"/>
            <w:r w:rsidRPr="00AA06F0">
              <w:rPr>
                <w:bCs/>
                <w:sz w:val="22"/>
                <w:szCs w:val="22"/>
                <w:lang w:val="ro-RO" w:eastAsia="ro-MD"/>
              </w:rPr>
              <w:t xml:space="preserve">, </w:t>
            </w:r>
            <w:proofErr w:type="spellStart"/>
            <w:r w:rsidRPr="00AA06F0">
              <w:rPr>
                <w:bCs/>
                <w:sz w:val="22"/>
                <w:szCs w:val="22"/>
                <w:lang w:val="ro-RO" w:eastAsia="ro-MD"/>
              </w:rPr>
              <w:t>şi</w:t>
            </w:r>
            <w:proofErr w:type="spellEnd"/>
            <w:r w:rsidRPr="00AA06F0">
              <w:rPr>
                <w:bCs/>
                <w:sz w:val="22"/>
                <w:szCs w:val="22"/>
                <w:lang w:val="ro-RO" w:eastAsia="ro-MD"/>
              </w:rPr>
              <w:t xml:space="preserve"> activitate economică</w:t>
            </w:r>
            <w:r>
              <w:rPr>
                <w:bCs/>
                <w:sz w:val="22"/>
                <w:szCs w:val="22"/>
                <w:lang w:val="ro-RO" w:eastAsia="ro-MD"/>
              </w:rPr>
              <w:t>.</w:t>
            </w:r>
          </w:p>
          <w:p w14:paraId="77E33CF8" w14:textId="77777777" w:rsidR="000B679F" w:rsidRPr="00AA06F0" w:rsidRDefault="000B679F" w:rsidP="0012335F">
            <w:pPr>
              <w:ind w:firstLine="0"/>
              <w:rPr>
                <w:bCs/>
                <w:sz w:val="22"/>
                <w:szCs w:val="22"/>
                <w:lang w:val="ro-RO" w:eastAsia="ro-MD"/>
              </w:rPr>
            </w:pPr>
          </w:p>
          <w:p w14:paraId="63A6FF6F" w14:textId="77777777" w:rsidR="000B679F" w:rsidRPr="00AA06F0" w:rsidRDefault="000B679F" w:rsidP="0012335F">
            <w:pPr>
              <w:ind w:firstLine="0"/>
              <w:rPr>
                <w:bCs/>
                <w:sz w:val="22"/>
                <w:szCs w:val="22"/>
                <w:lang w:val="ro-RO" w:eastAsia="ro-MD"/>
              </w:rPr>
            </w:pPr>
            <w:r w:rsidRPr="00AA06F0">
              <w:rPr>
                <w:bCs/>
                <w:sz w:val="22"/>
                <w:szCs w:val="22"/>
                <w:lang w:val="ro-RO" w:eastAsia="ro-MD"/>
              </w:rPr>
              <w:t xml:space="preserve">Legea nr.62/2008 stipulează drept modalitate de efectuare a </w:t>
            </w:r>
            <w:proofErr w:type="spellStart"/>
            <w:r w:rsidRPr="00AA06F0">
              <w:rPr>
                <w:bCs/>
                <w:sz w:val="22"/>
                <w:szCs w:val="22"/>
                <w:lang w:val="ro-RO" w:eastAsia="ro-MD"/>
              </w:rPr>
              <w:t>investiţiilor</w:t>
            </w:r>
            <w:proofErr w:type="spellEnd"/>
            <w:r w:rsidRPr="00AA06F0">
              <w:rPr>
                <w:bCs/>
                <w:sz w:val="22"/>
                <w:szCs w:val="22"/>
                <w:lang w:val="ro-RO" w:eastAsia="ro-MD"/>
              </w:rPr>
              <w:t xml:space="preserve"> directe: „</w:t>
            </w:r>
            <w:r w:rsidRPr="00AA06F0">
              <w:rPr>
                <w:bCs/>
                <w:i/>
                <w:iCs/>
                <w:sz w:val="22"/>
                <w:szCs w:val="22"/>
                <w:lang w:val="ro-RO" w:eastAsia="ro-MD"/>
              </w:rPr>
              <w:t xml:space="preserve">construirea de clădiri sau alte bunuri imobile, procurarea de terenuri, clădiri sau alte bunuri imobile necesare pentru </w:t>
            </w:r>
            <w:proofErr w:type="spellStart"/>
            <w:r w:rsidRPr="00AA06F0">
              <w:rPr>
                <w:bCs/>
                <w:i/>
                <w:iCs/>
                <w:sz w:val="22"/>
                <w:szCs w:val="22"/>
                <w:lang w:val="ro-RO" w:eastAsia="ro-MD"/>
              </w:rPr>
              <w:t>desfăşurarea</w:t>
            </w:r>
            <w:proofErr w:type="spellEnd"/>
            <w:r w:rsidRPr="00AA06F0">
              <w:rPr>
                <w:bCs/>
                <w:i/>
                <w:iCs/>
                <w:sz w:val="22"/>
                <w:szCs w:val="22"/>
                <w:lang w:val="ro-RO" w:eastAsia="ro-MD"/>
              </w:rPr>
              <w:t xml:space="preserve"> </w:t>
            </w:r>
            <w:proofErr w:type="spellStart"/>
            <w:r w:rsidRPr="00AA06F0">
              <w:rPr>
                <w:bCs/>
                <w:i/>
                <w:iCs/>
                <w:sz w:val="22"/>
                <w:szCs w:val="22"/>
                <w:lang w:val="ro-RO" w:eastAsia="ro-MD"/>
              </w:rPr>
              <w:t>activităţii</w:t>
            </w:r>
            <w:proofErr w:type="spellEnd"/>
            <w:r w:rsidRPr="00AA06F0">
              <w:rPr>
                <w:bCs/>
                <w:i/>
                <w:iCs/>
                <w:sz w:val="22"/>
                <w:szCs w:val="22"/>
                <w:lang w:val="ro-RO" w:eastAsia="ro-MD"/>
              </w:rPr>
              <w:t xml:space="preserve"> </w:t>
            </w:r>
            <w:proofErr w:type="spellStart"/>
            <w:r w:rsidRPr="00AA06F0">
              <w:rPr>
                <w:bCs/>
                <w:i/>
                <w:iCs/>
                <w:sz w:val="22"/>
                <w:szCs w:val="22"/>
                <w:lang w:val="ro-RO" w:eastAsia="ro-MD"/>
              </w:rPr>
              <w:t>unităţii</w:t>
            </w:r>
            <w:proofErr w:type="spellEnd"/>
            <w:r w:rsidRPr="00AA06F0">
              <w:rPr>
                <w:bCs/>
                <w:i/>
                <w:iCs/>
                <w:sz w:val="22"/>
                <w:szCs w:val="22"/>
                <w:lang w:val="ro-RO" w:eastAsia="ro-MD"/>
              </w:rPr>
              <w:t xml:space="preserve"> de drept care este obiect al </w:t>
            </w:r>
            <w:proofErr w:type="spellStart"/>
            <w:r w:rsidRPr="00AA06F0">
              <w:rPr>
                <w:bCs/>
                <w:i/>
                <w:iCs/>
                <w:sz w:val="22"/>
                <w:szCs w:val="22"/>
                <w:lang w:val="ro-RO" w:eastAsia="ro-MD"/>
              </w:rPr>
              <w:t>investiţiei</w:t>
            </w:r>
            <w:proofErr w:type="spellEnd"/>
            <w:r w:rsidRPr="00AA06F0">
              <w:rPr>
                <w:bCs/>
                <w:i/>
                <w:iCs/>
                <w:sz w:val="22"/>
                <w:szCs w:val="22"/>
                <w:lang w:val="ro-RO" w:eastAsia="ro-MD"/>
              </w:rPr>
              <w:t xml:space="preserve"> directe</w:t>
            </w:r>
            <w:r w:rsidRPr="00AA06F0">
              <w:rPr>
                <w:bCs/>
                <w:sz w:val="22"/>
                <w:szCs w:val="22"/>
                <w:lang w:val="ro-RO" w:eastAsia="ro-MD"/>
              </w:rPr>
              <w:t>”.</w:t>
            </w:r>
          </w:p>
          <w:p w14:paraId="18A24395" w14:textId="77777777" w:rsidR="000B679F" w:rsidRPr="00AA06F0" w:rsidRDefault="000B679F" w:rsidP="0012335F">
            <w:pPr>
              <w:ind w:firstLine="0"/>
              <w:rPr>
                <w:bCs/>
                <w:sz w:val="22"/>
                <w:szCs w:val="22"/>
                <w:lang w:val="ro-RO" w:eastAsia="ro-MD"/>
              </w:rPr>
            </w:pPr>
            <w:r w:rsidRPr="00AA06F0">
              <w:rPr>
                <w:bCs/>
                <w:sz w:val="22"/>
                <w:szCs w:val="22"/>
                <w:lang w:val="ro-RO" w:eastAsia="ro-MD"/>
              </w:rPr>
              <w:t xml:space="preserve">Anexa I la Directivă nu specifică </w:t>
            </w:r>
            <w:r w:rsidRPr="00AA06F0">
              <w:rPr>
                <w:bCs/>
                <w:sz w:val="22"/>
                <w:szCs w:val="22"/>
                <w:u w:val="single"/>
                <w:lang w:val="ro-RO" w:eastAsia="ro-MD"/>
              </w:rPr>
              <w:t>în mod expres</w:t>
            </w:r>
            <w:r w:rsidRPr="00AA06F0">
              <w:rPr>
                <w:bCs/>
                <w:sz w:val="22"/>
                <w:szCs w:val="22"/>
                <w:lang w:val="ro-RO" w:eastAsia="ro-MD"/>
              </w:rPr>
              <w:t xml:space="preserve"> astfel de </w:t>
            </w:r>
            <w:proofErr w:type="spellStart"/>
            <w:r w:rsidRPr="00AA06F0">
              <w:rPr>
                <w:bCs/>
                <w:sz w:val="22"/>
                <w:szCs w:val="22"/>
                <w:lang w:val="ro-RO" w:eastAsia="ro-MD"/>
              </w:rPr>
              <w:t>operaţiuni</w:t>
            </w:r>
            <w:proofErr w:type="spellEnd"/>
            <w:r w:rsidRPr="00AA06F0">
              <w:rPr>
                <w:bCs/>
                <w:sz w:val="22"/>
                <w:szCs w:val="22"/>
                <w:lang w:val="ro-RO" w:eastAsia="ro-MD"/>
              </w:rPr>
              <w:t xml:space="preserve"> în cadrul </w:t>
            </w:r>
            <w:proofErr w:type="spellStart"/>
            <w:r w:rsidRPr="00AA06F0">
              <w:rPr>
                <w:bCs/>
                <w:sz w:val="22"/>
                <w:szCs w:val="22"/>
                <w:lang w:val="ro-RO" w:eastAsia="ro-MD"/>
              </w:rPr>
              <w:t>noţiunii</w:t>
            </w:r>
            <w:proofErr w:type="spellEnd"/>
            <w:r w:rsidRPr="00AA06F0">
              <w:rPr>
                <w:bCs/>
                <w:sz w:val="22"/>
                <w:szCs w:val="22"/>
                <w:lang w:val="ro-RO" w:eastAsia="ro-MD"/>
              </w:rPr>
              <w:t xml:space="preserve"> de „</w:t>
            </w:r>
            <w:proofErr w:type="spellStart"/>
            <w:r w:rsidRPr="00AA06F0">
              <w:rPr>
                <w:bCs/>
                <w:i/>
                <w:iCs/>
                <w:sz w:val="22"/>
                <w:szCs w:val="22"/>
                <w:lang w:val="ro-RO" w:eastAsia="ro-MD"/>
              </w:rPr>
              <w:t>investiţii</w:t>
            </w:r>
            <w:proofErr w:type="spellEnd"/>
            <w:r w:rsidRPr="00AA06F0">
              <w:rPr>
                <w:bCs/>
                <w:i/>
                <w:iCs/>
                <w:sz w:val="22"/>
                <w:szCs w:val="22"/>
                <w:lang w:val="ro-RO" w:eastAsia="ro-MD"/>
              </w:rPr>
              <w:t xml:space="preserve"> directe”, </w:t>
            </w:r>
            <w:r w:rsidRPr="00AA06F0">
              <w:rPr>
                <w:bCs/>
                <w:iCs/>
                <w:sz w:val="22"/>
                <w:szCs w:val="22"/>
                <w:lang w:val="ro-RO" w:eastAsia="ro-MD"/>
              </w:rPr>
              <w:t>însă pre</w:t>
            </w:r>
            <w:r>
              <w:rPr>
                <w:bCs/>
                <w:iCs/>
                <w:sz w:val="22"/>
                <w:szCs w:val="22"/>
                <w:lang w:val="ro-RO" w:eastAsia="ro-MD"/>
              </w:rPr>
              <w:t xml:space="preserve">zumă efectuarea unor astfel de </w:t>
            </w:r>
            <w:proofErr w:type="spellStart"/>
            <w:r w:rsidRPr="00AA06F0">
              <w:rPr>
                <w:bCs/>
                <w:iCs/>
                <w:sz w:val="22"/>
                <w:szCs w:val="22"/>
                <w:lang w:val="ro-RO" w:eastAsia="ro-MD"/>
              </w:rPr>
              <w:t>operaţiuni</w:t>
            </w:r>
            <w:proofErr w:type="spellEnd"/>
            <w:r w:rsidRPr="00AA06F0">
              <w:rPr>
                <w:bCs/>
                <w:iCs/>
                <w:sz w:val="22"/>
                <w:szCs w:val="22"/>
                <w:lang w:val="ro-RO" w:eastAsia="ro-MD"/>
              </w:rPr>
              <w:t>.</w:t>
            </w:r>
            <w:r w:rsidRPr="00AA06F0">
              <w:rPr>
                <w:bCs/>
                <w:i/>
                <w:iCs/>
                <w:sz w:val="22"/>
                <w:szCs w:val="22"/>
                <w:lang w:val="ro-RO" w:eastAsia="ro-MD"/>
              </w:rPr>
              <w:t xml:space="preserve"> </w:t>
            </w:r>
            <w:r w:rsidRPr="00AA06F0">
              <w:rPr>
                <w:bCs/>
                <w:iCs/>
                <w:sz w:val="22"/>
                <w:szCs w:val="22"/>
                <w:lang w:val="ro-RO" w:eastAsia="ro-MD"/>
              </w:rPr>
              <w:t>Astfel, p</w:t>
            </w:r>
            <w:r w:rsidRPr="00AA06F0">
              <w:rPr>
                <w:bCs/>
                <w:sz w:val="22"/>
                <w:szCs w:val="22"/>
                <w:lang w:val="ro-RO" w:eastAsia="ro-MD"/>
              </w:rPr>
              <w:t>unctul II „</w:t>
            </w:r>
            <w:proofErr w:type="spellStart"/>
            <w:r w:rsidRPr="00AA06F0">
              <w:rPr>
                <w:bCs/>
                <w:i/>
                <w:sz w:val="22"/>
                <w:szCs w:val="22"/>
                <w:lang w:val="ro-RO" w:eastAsia="ro-MD"/>
              </w:rPr>
              <w:t>Investiţii</w:t>
            </w:r>
            <w:proofErr w:type="spellEnd"/>
            <w:r w:rsidRPr="00AA06F0">
              <w:rPr>
                <w:bCs/>
                <w:sz w:val="22"/>
                <w:szCs w:val="22"/>
                <w:lang w:val="ro-RO" w:eastAsia="ro-MD"/>
              </w:rPr>
              <w:t xml:space="preserve"> </w:t>
            </w:r>
            <w:r w:rsidRPr="00AA06F0">
              <w:rPr>
                <w:bCs/>
                <w:i/>
                <w:iCs/>
                <w:sz w:val="22"/>
                <w:szCs w:val="22"/>
                <w:lang w:val="ro-RO" w:eastAsia="ro-MD"/>
              </w:rPr>
              <w:t>imobiliare</w:t>
            </w:r>
            <w:r w:rsidRPr="00AA06F0">
              <w:rPr>
                <w:bCs/>
                <w:sz w:val="22"/>
                <w:szCs w:val="22"/>
                <w:lang w:val="ro-RO" w:eastAsia="ro-MD"/>
              </w:rPr>
              <w:t xml:space="preserve">” din Anexa I la Directivă </w:t>
            </w:r>
            <w:proofErr w:type="spellStart"/>
            <w:r w:rsidRPr="00AA06F0">
              <w:rPr>
                <w:bCs/>
                <w:sz w:val="22"/>
                <w:szCs w:val="22"/>
                <w:lang w:val="ro-RO" w:eastAsia="ro-MD"/>
              </w:rPr>
              <w:t>conţine</w:t>
            </w:r>
            <w:proofErr w:type="spellEnd"/>
            <w:r w:rsidRPr="00AA06F0">
              <w:rPr>
                <w:bCs/>
                <w:sz w:val="22"/>
                <w:szCs w:val="22"/>
                <w:lang w:val="ro-RO" w:eastAsia="ro-MD"/>
              </w:rPr>
              <w:t xml:space="preserve"> </w:t>
            </w:r>
            <w:proofErr w:type="spellStart"/>
            <w:r w:rsidRPr="00AA06F0">
              <w:rPr>
                <w:bCs/>
                <w:sz w:val="22"/>
                <w:szCs w:val="22"/>
                <w:lang w:val="ro-RO" w:eastAsia="ro-MD"/>
              </w:rPr>
              <w:lastRenderedPageBreak/>
              <w:t>menţiunea</w:t>
            </w:r>
            <w:proofErr w:type="spellEnd"/>
            <w:r w:rsidRPr="00AA06F0">
              <w:rPr>
                <w:bCs/>
                <w:sz w:val="22"/>
                <w:szCs w:val="22"/>
                <w:lang w:val="ro-RO" w:eastAsia="ro-MD"/>
              </w:rPr>
              <w:t xml:space="preserve"> </w:t>
            </w:r>
            <w:r w:rsidRPr="00AA06F0">
              <w:rPr>
                <w:bCs/>
                <w:i/>
                <w:iCs/>
                <w:sz w:val="22"/>
                <w:szCs w:val="22"/>
                <w:lang w:val="ro-RO" w:eastAsia="ro-MD"/>
              </w:rPr>
              <w:t>„(neincluse la punctul I)</w:t>
            </w:r>
            <w:r w:rsidRPr="00AA06F0">
              <w:rPr>
                <w:bCs/>
                <w:sz w:val="22"/>
                <w:szCs w:val="22"/>
                <w:lang w:val="ro-RO" w:eastAsia="ro-MD"/>
              </w:rPr>
              <w:t>”, fapt care indică că punctul I „</w:t>
            </w:r>
            <w:proofErr w:type="spellStart"/>
            <w:r w:rsidRPr="00AA06F0">
              <w:rPr>
                <w:bCs/>
                <w:i/>
                <w:iCs/>
                <w:sz w:val="22"/>
                <w:szCs w:val="22"/>
                <w:lang w:val="ro-RO" w:eastAsia="ro-MD"/>
              </w:rPr>
              <w:t>Investiţii</w:t>
            </w:r>
            <w:proofErr w:type="spellEnd"/>
            <w:r w:rsidRPr="00AA06F0">
              <w:rPr>
                <w:bCs/>
                <w:i/>
                <w:iCs/>
                <w:sz w:val="22"/>
                <w:szCs w:val="22"/>
                <w:lang w:val="ro-RO" w:eastAsia="ro-MD"/>
              </w:rPr>
              <w:t xml:space="preserve"> directe</w:t>
            </w:r>
            <w:r w:rsidRPr="00AA06F0">
              <w:rPr>
                <w:bCs/>
                <w:sz w:val="22"/>
                <w:szCs w:val="22"/>
                <w:lang w:val="ro-RO" w:eastAsia="ro-MD"/>
              </w:rPr>
              <w:t xml:space="preserve">” include </w:t>
            </w:r>
            <w:proofErr w:type="spellStart"/>
            <w:r w:rsidRPr="00AA06F0">
              <w:rPr>
                <w:bCs/>
                <w:sz w:val="22"/>
                <w:szCs w:val="22"/>
                <w:lang w:val="ro-RO" w:eastAsia="ro-MD"/>
              </w:rPr>
              <w:t>şi</w:t>
            </w:r>
            <w:proofErr w:type="spellEnd"/>
            <w:r w:rsidRPr="00AA06F0">
              <w:rPr>
                <w:bCs/>
                <w:sz w:val="22"/>
                <w:szCs w:val="22"/>
                <w:lang w:val="ro-RO" w:eastAsia="ro-MD"/>
              </w:rPr>
              <w:t xml:space="preserve"> </w:t>
            </w:r>
            <w:proofErr w:type="spellStart"/>
            <w:r w:rsidRPr="00AA06F0">
              <w:rPr>
                <w:bCs/>
                <w:sz w:val="22"/>
                <w:szCs w:val="22"/>
                <w:lang w:val="ro-RO" w:eastAsia="ro-MD"/>
              </w:rPr>
              <w:t>investiţii</w:t>
            </w:r>
            <w:proofErr w:type="spellEnd"/>
            <w:r w:rsidRPr="00AA06F0">
              <w:rPr>
                <w:bCs/>
                <w:sz w:val="22"/>
                <w:szCs w:val="22"/>
                <w:lang w:val="ro-RO" w:eastAsia="ro-MD"/>
              </w:rPr>
              <w:t xml:space="preserve"> imobiliare, dar care au drept scop stabilirea sau </w:t>
            </w:r>
            <w:proofErr w:type="spellStart"/>
            <w:r w:rsidRPr="00AA06F0">
              <w:rPr>
                <w:bCs/>
                <w:sz w:val="22"/>
                <w:szCs w:val="22"/>
                <w:lang w:val="ro-RO" w:eastAsia="ro-MD"/>
              </w:rPr>
              <w:t>menţinerea</w:t>
            </w:r>
            <w:proofErr w:type="spellEnd"/>
            <w:r w:rsidRPr="00AA06F0">
              <w:rPr>
                <w:bCs/>
                <w:sz w:val="22"/>
                <w:szCs w:val="22"/>
                <w:lang w:val="ro-RO" w:eastAsia="ro-MD"/>
              </w:rPr>
              <w:t xml:space="preserve"> legăturilor economice durabile.</w:t>
            </w:r>
          </w:p>
          <w:p w14:paraId="70970828" w14:textId="1F30FE6A" w:rsidR="00961838" w:rsidRDefault="000B679F" w:rsidP="0012335F">
            <w:pPr>
              <w:ind w:firstLine="0"/>
              <w:rPr>
                <w:bCs/>
                <w:sz w:val="22"/>
                <w:szCs w:val="22"/>
                <w:lang w:val="ro-RO"/>
              </w:rPr>
            </w:pPr>
            <w:r w:rsidRPr="00AA06F0">
              <w:rPr>
                <w:bCs/>
                <w:sz w:val="22"/>
                <w:szCs w:val="22"/>
                <w:lang w:val="ro-RO" w:eastAsia="ro-MD"/>
              </w:rPr>
              <w:t xml:space="preserve">Legea nr.62/2008 </w:t>
            </w:r>
            <w:proofErr w:type="spellStart"/>
            <w:r w:rsidRPr="00AA06F0">
              <w:rPr>
                <w:bCs/>
                <w:sz w:val="22"/>
                <w:szCs w:val="22"/>
                <w:lang w:val="ro-RO" w:eastAsia="ro-MD"/>
              </w:rPr>
              <w:t>defineşte</w:t>
            </w:r>
            <w:proofErr w:type="spellEnd"/>
            <w:r w:rsidRPr="00AA06F0">
              <w:rPr>
                <w:bCs/>
                <w:sz w:val="22"/>
                <w:szCs w:val="22"/>
                <w:lang w:val="ro-RO" w:eastAsia="ro-MD"/>
              </w:rPr>
              <w:t xml:space="preserve"> </w:t>
            </w:r>
            <w:proofErr w:type="spellStart"/>
            <w:r w:rsidRPr="00AA06F0">
              <w:rPr>
                <w:bCs/>
                <w:sz w:val="22"/>
                <w:szCs w:val="22"/>
                <w:lang w:val="ro-RO" w:eastAsia="ro-MD"/>
              </w:rPr>
              <w:t>noţiunea</w:t>
            </w:r>
            <w:proofErr w:type="spellEnd"/>
            <w:r w:rsidRPr="00AA06F0">
              <w:rPr>
                <w:bCs/>
                <w:sz w:val="22"/>
                <w:szCs w:val="22"/>
                <w:lang w:val="ro-RO" w:eastAsia="ro-MD"/>
              </w:rPr>
              <w:t xml:space="preserve"> </w:t>
            </w:r>
            <w:r w:rsidRPr="00AA06F0">
              <w:rPr>
                <w:bCs/>
                <w:i/>
                <w:sz w:val="22"/>
                <w:szCs w:val="22"/>
                <w:lang w:val="ro-RO" w:eastAsia="ro-MD"/>
              </w:rPr>
              <w:t xml:space="preserve">„legături economice durabile” </w:t>
            </w:r>
            <w:r w:rsidRPr="00AA06F0">
              <w:rPr>
                <w:bCs/>
                <w:sz w:val="22"/>
                <w:szCs w:val="22"/>
                <w:lang w:val="ro-RO" w:eastAsia="ro-MD"/>
              </w:rPr>
              <w:t xml:space="preserve">într-un sens mai larg comparativ cu </w:t>
            </w:r>
            <w:proofErr w:type="spellStart"/>
            <w:r w:rsidRPr="00AA06F0">
              <w:rPr>
                <w:bCs/>
                <w:sz w:val="22"/>
                <w:szCs w:val="22"/>
                <w:lang w:val="ro-RO" w:eastAsia="ro-MD"/>
              </w:rPr>
              <w:t>explicaţiile</w:t>
            </w:r>
            <w:proofErr w:type="spellEnd"/>
            <w:r w:rsidRPr="00AA06F0">
              <w:rPr>
                <w:bCs/>
                <w:sz w:val="22"/>
                <w:szCs w:val="22"/>
                <w:lang w:val="ro-RO" w:eastAsia="ro-MD"/>
              </w:rPr>
              <w:t xml:space="preserve"> date în Anexa I la Directivă, luând în considerare faptul că, potrivit Legii nr.62/2008, unitatea de drept care </w:t>
            </w:r>
            <w:proofErr w:type="spellStart"/>
            <w:r w:rsidRPr="00AA06F0">
              <w:rPr>
                <w:bCs/>
                <w:sz w:val="22"/>
                <w:szCs w:val="22"/>
                <w:lang w:val="ro-RO" w:eastAsia="ro-MD"/>
              </w:rPr>
              <w:t>serveşte</w:t>
            </w:r>
            <w:proofErr w:type="spellEnd"/>
            <w:r w:rsidRPr="00AA06F0">
              <w:rPr>
                <w:bCs/>
                <w:sz w:val="22"/>
                <w:szCs w:val="22"/>
                <w:lang w:val="ro-RO" w:eastAsia="ro-MD"/>
              </w:rPr>
              <w:t xml:space="preserve"> drept obiect al investirii include nu numai </w:t>
            </w:r>
            <w:proofErr w:type="spellStart"/>
            <w:r w:rsidRPr="00AA06F0">
              <w:rPr>
                <w:bCs/>
                <w:sz w:val="22"/>
                <w:szCs w:val="22"/>
                <w:lang w:val="ro-RO" w:eastAsia="ro-MD"/>
              </w:rPr>
              <w:t>societăţi</w:t>
            </w:r>
            <w:proofErr w:type="spellEnd"/>
            <w:r w:rsidRPr="00AA06F0">
              <w:rPr>
                <w:bCs/>
                <w:sz w:val="22"/>
                <w:szCs w:val="22"/>
                <w:lang w:val="ro-RO" w:eastAsia="ro-MD"/>
              </w:rPr>
              <w:t xml:space="preserve"> pe </w:t>
            </w:r>
            <w:proofErr w:type="spellStart"/>
            <w:r w:rsidRPr="00AA06F0">
              <w:rPr>
                <w:bCs/>
                <w:sz w:val="22"/>
                <w:szCs w:val="22"/>
                <w:lang w:val="ro-RO" w:eastAsia="ro-MD"/>
              </w:rPr>
              <w:t>acţiuni</w:t>
            </w:r>
            <w:proofErr w:type="spellEnd"/>
            <w:r w:rsidRPr="00AA06F0">
              <w:rPr>
                <w:bCs/>
                <w:sz w:val="22"/>
                <w:szCs w:val="22"/>
                <w:lang w:val="ro-RO" w:eastAsia="ro-MD"/>
              </w:rPr>
              <w:t>.</w:t>
            </w:r>
          </w:p>
        </w:tc>
        <w:tc>
          <w:tcPr>
            <w:tcW w:w="1241" w:type="dxa"/>
          </w:tcPr>
          <w:p w14:paraId="6D20D2BA" w14:textId="77777777" w:rsidR="00961838" w:rsidRPr="00AA06F0" w:rsidRDefault="00961838" w:rsidP="0012335F">
            <w:pPr>
              <w:ind w:firstLine="0"/>
              <w:rPr>
                <w:b/>
                <w:sz w:val="22"/>
                <w:szCs w:val="22"/>
                <w:lang w:val="ro-RO"/>
              </w:rPr>
            </w:pPr>
          </w:p>
        </w:tc>
      </w:tr>
      <w:tr w:rsidR="00C1030A" w:rsidRPr="00961838" w14:paraId="4D79E023" w14:textId="77777777" w:rsidTr="00C1030A">
        <w:tc>
          <w:tcPr>
            <w:tcW w:w="2094" w:type="dxa"/>
          </w:tcPr>
          <w:p w14:paraId="771D092B" w14:textId="77777777" w:rsidR="000B679F" w:rsidRPr="00AA06F0" w:rsidRDefault="000B679F" w:rsidP="0012335F">
            <w:pPr>
              <w:ind w:firstLine="0"/>
              <w:rPr>
                <w:bCs/>
                <w:sz w:val="22"/>
                <w:szCs w:val="22"/>
                <w:lang w:val="ro-RO" w:eastAsia="ro-MD"/>
              </w:rPr>
            </w:pPr>
            <w:r w:rsidRPr="00AA06F0">
              <w:rPr>
                <w:bCs/>
                <w:sz w:val="22"/>
                <w:szCs w:val="22"/>
                <w:lang w:val="ro-RO" w:eastAsia="ro-MD"/>
              </w:rPr>
              <w:lastRenderedPageBreak/>
              <w:t>II. INVESTIȚII IMOBILIARE (neincluse la punctul I)</w:t>
            </w:r>
          </w:p>
          <w:p w14:paraId="2FF5BD45" w14:textId="77777777" w:rsidR="000B679F" w:rsidRPr="00AA06F0" w:rsidRDefault="000B679F" w:rsidP="0012335F">
            <w:pPr>
              <w:ind w:firstLine="0"/>
              <w:rPr>
                <w:b/>
                <w:sz w:val="22"/>
                <w:szCs w:val="22"/>
                <w:lang w:val="ro-RO" w:eastAsia="ro-MD"/>
              </w:rPr>
            </w:pPr>
            <w:r w:rsidRPr="00AA06F0">
              <w:rPr>
                <w:b/>
                <w:sz w:val="22"/>
                <w:szCs w:val="22"/>
                <w:lang w:val="ro-RO" w:eastAsia="ro-MD"/>
              </w:rPr>
              <w:lastRenderedPageBreak/>
              <w:t>A. Investiții imobiliare pe teritoriul național efectuate de către nerezidenți</w:t>
            </w:r>
          </w:p>
          <w:p w14:paraId="016AC348" w14:textId="77777777" w:rsidR="000B679F" w:rsidRPr="00AA06F0" w:rsidRDefault="000B679F" w:rsidP="0012335F">
            <w:pPr>
              <w:ind w:firstLine="0"/>
              <w:rPr>
                <w:b/>
                <w:sz w:val="22"/>
                <w:szCs w:val="22"/>
                <w:lang w:val="ro-RO" w:eastAsia="ro-MD"/>
              </w:rPr>
            </w:pPr>
            <w:r w:rsidRPr="00AA06F0">
              <w:rPr>
                <w:b/>
                <w:sz w:val="22"/>
                <w:szCs w:val="22"/>
                <w:lang w:val="ro-RO" w:eastAsia="ro-MD"/>
              </w:rPr>
              <w:t>B. Investiții mobiliare în străinătate efectuate de către rezidenți</w:t>
            </w:r>
          </w:p>
          <w:p w14:paraId="77D25202" w14:textId="77777777" w:rsidR="000B679F" w:rsidRPr="00AA06F0" w:rsidRDefault="000B679F" w:rsidP="0012335F">
            <w:pPr>
              <w:ind w:firstLine="0"/>
              <w:rPr>
                <w:b/>
                <w:sz w:val="22"/>
                <w:szCs w:val="22"/>
                <w:lang w:val="ro-RO" w:eastAsia="ro-MD"/>
              </w:rPr>
            </w:pPr>
          </w:p>
          <w:p w14:paraId="5AA1010D" w14:textId="77777777" w:rsidR="000B679F" w:rsidRPr="00AA06F0" w:rsidRDefault="000B679F" w:rsidP="0012335F">
            <w:pPr>
              <w:ind w:firstLine="0"/>
              <w:rPr>
                <w:b/>
                <w:i/>
                <w:iCs/>
                <w:sz w:val="22"/>
                <w:szCs w:val="22"/>
                <w:lang w:val="ro-RO" w:eastAsia="ro-MD"/>
              </w:rPr>
            </w:pPr>
            <w:r w:rsidRPr="00AA06F0">
              <w:rPr>
                <w:b/>
                <w:i/>
                <w:iCs/>
                <w:sz w:val="22"/>
                <w:szCs w:val="22"/>
                <w:lang w:val="ro-RO" w:eastAsia="ro-MD"/>
              </w:rPr>
              <w:t>Note explicative:</w:t>
            </w:r>
          </w:p>
          <w:p w14:paraId="6DB22B82" w14:textId="77777777" w:rsidR="000B679F" w:rsidRPr="00AA06F0" w:rsidRDefault="000B679F" w:rsidP="0012335F">
            <w:pPr>
              <w:ind w:firstLine="0"/>
              <w:rPr>
                <w:b/>
                <w:sz w:val="22"/>
                <w:szCs w:val="22"/>
                <w:lang w:val="ro-RO" w:eastAsia="ro-MD"/>
              </w:rPr>
            </w:pPr>
            <w:proofErr w:type="spellStart"/>
            <w:r w:rsidRPr="00AA06F0">
              <w:rPr>
                <w:b/>
                <w:sz w:val="22"/>
                <w:szCs w:val="22"/>
                <w:lang w:val="ro-RO" w:eastAsia="ro-MD"/>
              </w:rPr>
              <w:t>Investiţii</w:t>
            </w:r>
            <w:proofErr w:type="spellEnd"/>
            <w:r w:rsidRPr="00AA06F0">
              <w:rPr>
                <w:b/>
                <w:sz w:val="22"/>
                <w:szCs w:val="22"/>
                <w:lang w:val="ro-RO" w:eastAsia="ro-MD"/>
              </w:rPr>
              <w:t xml:space="preserve"> imobiliare</w:t>
            </w:r>
          </w:p>
          <w:p w14:paraId="255DBD9E" w14:textId="673C079F" w:rsidR="000B679F" w:rsidRPr="00AA06F0" w:rsidRDefault="000B679F" w:rsidP="0012335F">
            <w:pPr>
              <w:shd w:val="clear" w:color="auto" w:fill="FFFFFF"/>
              <w:spacing w:line="312" w:lineRule="atLeast"/>
              <w:ind w:firstLine="0"/>
              <w:rPr>
                <w:b/>
                <w:bCs/>
                <w:color w:val="333333"/>
                <w:sz w:val="22"/>
                <w:szCs w:val="22"/>
                <w:lang w:val="ro-RO" w:eastAsia="ro-MD"/>
              </w:rPr>
            </w:pPr>
            <w:r w:rsidRPr="00AA06F0">
              <w:rPr>
                <w:bCs/>
                <w:sz w:val="22"/>
                <w:szCs w:val="22"/>
                <w:lang w:val="ro-RO" w:eastAsia="ro-MD"/>
              </w:rPr>
              <w:t>Achiziții de clădiri și terenuri și construcția de clădiri de către persoane particulare în scopul obținerii de profit sau pentru folosință personală. Această categorie cuprinde și drepturile de uzufruct, servitute și superficie.</w:t>
            </w:r>
          </w:p>
        </w:tc>
        <w:tc>
          <w:tcPr>
            <w:tcW w:w="1929" w:type="dxa"/>
          </w:tcPr>
          <w:p w14:paraId="006E8520" w14:textId="77777777" w:rsidR="000D2F88" w:rsidRPr="00C1030A" w:rsidRDefault="000D2F88" w:rsidP="000D2F88">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 xml:space="preserve">II - INVESTMENTS IN REAL ESTATE (not </w:t>
            </w:r>
            <w:r w:rsidRPr="00C1030A">
              <w:rPr>
                <w:rFonts w:ascii="Times New Roman" w:eastAsia="MS Mincho" w:hAnsi="Times New Roman" w:cs="Times New Roman"/>
                <w:sz w:val="22"/>
                <w:szCs w:val="22"/>
              </w:rPr>
              <w:lastRenderedPageBreak/>
              <w:t>included under I) (¹)</w:t>
            </w:r>
          </w:p>
          <w:p w14:paraId="31999A00" w14:textId="77777777" w:rsidR="000D2F88" w:rsidRPr="00C1030A" w:rsidRDefault="000D2F88"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A - Investments in real estate on national territory by non-residents</w:t>
            </w:r>
          </w:p>
          <w:p w14:paraId="7F865DE1" w14:textId="15301AA8" w:rsidR="000B679F" w:rsidRPr="00C1030A" w:rsidRDefault="000D2F88" w:rsidP="000D2F88">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B - Investments in real estate abroad by residents</w:t>
            </w:r>
          </w:p>
          <w:p w14:paraId="5DB88A38" w14:textId="77777777" w:rsidR="000D2F88" w:rsidRPr="00C1030A" w:rsidRDefault="000D2F88" w:rsidP="0012335F">
            <w:pPr>
              <w:pStyle w:val="PlainText"/>
              <w:jc w:val="both"/>
              <w:rPr>
                <w:rFonts w:ascii="Times New Roman" w:eastAsia="MS Mincho" w:hAnsi="Times New Roman" w:cs="Times New Roman"/>
                <w:sz w:val="22"/>
                <w:szCs w:val="22"/>
              </w:rPr>
            </w:pPr>
          </w:p>
          <w:p w14:paraId="5C80DE5C" w14:textId="5C01F6CC" w:rsidR="000D2F88" w:rsidRPr="00C1030A" w:rsidRDefault="000D2F88" w:rsidP="006C0F5A">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EXPLANATORY NOTES</w:t>
            </w:r>
          </w:p>
          <w:p w14:paraId="63174D48" w14:textId="77777777" w:rsidR="000D2F88" w:rsidRPr="00C1030A" w:rsidRDefault="000D2F88" w:rsidP="000D2F88">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Investments in real estate</w:t>
            </w:r>
          </w:p>
          <w:p w14:paraId="18401CC2" w14:textId="6DBFFF06" w:rsidR="000D2F88" w:rsidRPr="00C1030A" w:rsidRDefault="000D2F88" w:rsidP="000D2F88">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Purchases of buildings and land and the construction of buildings by private persons for gain or personal use. This category also includes rights of usufruct, easements and building rights.</w:t>
            </w:r>
          </w:p>
        </w:tc>
        <w:tc>
          <w:tcPr>
            <w:tcW w:w="2288" w:type="dxa"/>
          </w:tcPr>
          <w:p w14:paraId="59B14E73" w14:textId="77777777" w:rsidR="000B679F" w:rsidRPr="00AA06F0" w:rsidRDefault="000B679F" w:rsidP="0012335F">
            <w:pPr>
              <w:ind w:firstLine="0"/>
              <w:rPr>
                <w:rFonts w:eastAsia="MS Mincho"/>
                <w:bCs/>
                <w:sz w:val="22"/>
                <w:szCs w:val="22"/>
                <w:lang w:val="ro-RO"/>
              </w:rPr>
            </w:pPr>
            <w:r w:rsidRPr="00AA06F0">
              <w:rPr>
                <w:rFonts w:eastAsia="MS Mincho"/>
                <w:b/>
                <w:sz w:val="22"/>
                <w:szCs w:val="22"/>
                <w:lang w:val="ro-RO"/>
              </w:rPr>
              <w:lastRenderedPageBreak/>
              <w:t xml:space="preserve">Articolul 8. </w:t>
            </w:r>
            <w:proofErr w:type="spellStart"/>
            <w:r w:rsidRPr="00AA06F0">
              <w:rPr>
                <w:rFonts w:eastAsia="MS Mincho"/>
                <w:b/>
                <w:sz w:val="22"/>
                <w:szCs w:val="22"/>
                <w:lang w:val="ro-RO"/>
              </w:rPr>
              <w:t>Operaţiuni</w:t>
            </w:r>
            <w:proofErr w:type="spellEnd"/>
            <w:r w:rsidRPr="00AA06F0">
              <w:rPr>
                <w:rFonts w:eastAsia="MS Mincho"/>
                <w:b/>
                <w:sz w:val="22"/>
                <w:szCs w:val="22"/>
                <w:lang w:val="ro-RO"/>
              </w:rPr>
              <w:t xml:space="preserve"> cu bunuri imobile</w:t>
            </w:r>
          </w:p>
          <w:p w14:paraId="021B7463" w14:textId="77777777" w:rsidR="000B679F" w:rsidRPr="00AA06F0" w:rsidRDefault="000B679F" w:rsidP="0012335F">
            <w:pPr>
              <w:ind w:firstLine="0"/>
              <w:rPr>
                <w:sz w:val="22"/>
                <w:szCs w:val="22"/>
                <w:lang w:val="ro-RO"/>
              </w:rPr>
            </w:pPr>
            <w:r w:rsidRPr="004A4190">
              <w:rPr>
                <w:sz w:val="22"/>
                <w:szCs w:val="22"/>
                <w:lang w:val="ro-RO"/>
              </w:rPr>
              <w:t xml:space="preserve">(1) </w:t>
            </w:r>
            <w:proofErr w:type="spellStart"/>
            <w:r w:rsidRPr="004A4190">
              <w:rPr>
                <w:sz w:val="22"/>
                <w:szCs w:val="22"/>
                <w:lang w:val="ro-RO"/>
              </w:rPr>
              <w:t>Operaţiunile</w:t>
            </w:r>
            <w:proofErr w:type="spellEnd"/>
            <w:r w:rsidRPr="004A4190">
              <w:rPr>
                <w:sz w:val="22"/>
                <w:szCs w:val="22"/>
                <w:lang w:val="ro-RO"/>
              </w:rPr>
              <w:t xml:space="preserve"> cu bunuri imobile</w:t>
            </w:r>
            <w:r w:rsidRPr="00AA06F0">
              <w:rPr>
                <w:sz w:val="22"/>
                <w:szCs w:val="22"/>
                <w:lang w:val="ro-RO"/>
              </w:rPr>
              <w:t xml:space="preserve"> </w:t>
            </w:r>
            <w:r w:rsidRPr="00AA06F0">
              <w:rPr>
                <w:sz w:val="22"/>
                <w:szCs w:val="22"/>
                <w:lang w:val="ro-RO"/>
              </w:rPr>
              <w:lastRenderedPageBreak/>
              <w:t xml:space="preserve">reprezintă </w:t>
            </w:r>
            <w:proofErr w:type="spellStart"/>
            <w:r w:rsidRPr="00AA06F0">
              <w:rPr>
                <w:sz w:val="22"/>
                <w:szCs w:val="22"/>
                <w:lang w:val="ro-RO"/>
              </w:rPr>
              <w:t>operaţiuni</w:t>
            </w:r>
            <w:proofErr w:type="spellEnd"/>
            <w:r w:rsidRPr="00AA06F0">
              <w:rPr>
                <w:sz w:val="22"/>
                <w:szCs w:val="22"/>
                <w:lang w:val="ro-RO"/>
              </w:rPr>
              <w:t xml:space="preserve"> (altele </w:t>
            </w:r>
            <w:proofErr w:type="spellStart"/>
            <w:r w:rsidRPr="00AA06F0">
              <w:rPr>
                <w:sz w:val="22"/>
                <w:szCs w:val="22"/>
                <w:lang w:val="ro-RO"/>
              </w:rPr>
              <w:t>decît</w:t>
            </w:r>
            <w:proofErr w:type="spellEnd"/>
            <w:r w:rsidRPr="00AA06F0">
              <w:rPr>
                <w:sz w:val="22"/>
                <w:szCs w:val="22"/>
                <w:lang w:val="ro-RO"/>
              </w:rPr>
              <w:t xml:space="preserve"> cele specificate la art.7) care se efectuează în vederea construirii de clădiri sau alte bunuri imobile, procurării de terenuri, clădiri sau alte bunuri imobile în scop de câștig sau </w:t>
            </w:r>
            <w:proofErr w:type="spellStart"/>
            <w:r w:rsidRPr="00AA06F0">
              <w:rPr>
                <w:sz w:val="22"/>
                <w:szCs w:val="22"/>
                <w:lang w:val="ro-RO"/>
              </w:rPr>
              <w:t>folosinţă</w:t>
            </w:r>
            <w:proofErr w:type="spellEnd"/>
            <w:r w:rsidRPr="00AA06F0">
              <w:rPr>
                <w:sz w:val="22"/>
                <w:szCs w:val="22"/>
                <w:lang w:val="ro-RO"/>
              </w:rPr>
              <w:t xml:space="preserve"> personală, precum </w:t>
            </w:r>
            <w:proofErr w:type="spellStart"/>
            <w:r w:rsidRPr="00AA06F0">
              <w:rPr>
                <w:sz w:val="22"/>
                <w:szCs w:val="22"/>
                <w:lang w:val="ro-RO"/>
              </w:rPr>
              <w:t>şi</w:t>
            </w:r>
            <w:proofErr w:type="spellEnd"/>
            <w:r w:rsidRPr="00AA06F0">
              <w:rPr>
                <w:sz w:val="22"/>
                <w:szCs w:val="22"/>
                <w:lang w:val="ro-RO"/>
              </w:rPr>
              <w:t xml:space="preserve"> </w:t>
            </w:r>
            <w:proofErr w:type="spellStart"/>
            <w:r w:rsidRPr="00AA06F0">
              <w:rPr>
                <w:sz w:val="22"/>
                <w:szCs w:val="22"/>
                <w:lang w:val="ro-RO"/>
              </w:rPr>
              <w:t>operaţiuni</w:t>
            </w:r>
            <w:proofErr w:type="spellEnd"/>
            <w:r w:rsidRPr="00AA06F0">
              <w:rPr>
                <w:sz w:val="22"/>
                <w:szCs w:val="22"/>
                <w:lang w:val="ro-RO"/>
              </w:rPr>
              <w:t xml:space="preserve"> ce </w:t>
            </w:r>
            <w:proofErr w:type="spellStart"/>
            <w:r w:rsidRPr="00AA06F0">
              <w:rPr>
                <w:sz w:val="22"/>
                <w:szCs w:val="22"/>
                <w:lang w:val="ro-RO"/>
              </w:rPr>
              <w:t>ţin</w:t>
            </w:r>
            <w:proofErr w:type="spellEnd"/>
            <w:r w:rsidRPr="00AA06F0">
              <w:rPr>
                <w:sz w:val="22"/>
                <w:szCs w:val="22"/>
                <w:lang w:val="ro-RO"/>
              </w:rPr>
              <w:t xml:space="preserve"> de vânzarea acestor bunuri imobile.</w:t>
            </w:r>
          </w:p>
          <w:p w14:paraId="724CAEF0" w14:textId="77777777" w:rsidR="000B679F" w:rsidRPr="00AA06F0" w:rsidRDefault="000B679F" w:rsidP="0012335F">
            <w:pPr>
              <w:ind w:firstLine="0"/>
              <w:rPr>
                <w:sz w:val="22"/>
                <w:szCs w:val="22"/>
                <w:lang w:val="ro-RO"/>
              </w:rPr>
            </w:pPr>
            <w:r w:rsidRPr="00AA06F0">
              <w:rPr>
                <w:sz w:val="22"/>
                <w:szCs w:val="22"/>
                <w:lang w:val="ro-RO"/>
              </w:rPr>
              <w:t xml:space="preserve">(2) </w:t>
            </w:r>
            <w:proofErr w:type="spellStart"/>
            <w:r w:rsidRPr="00AA06F0">
              <w:rPr>
                <w:sz w:val="22"/>
                <w:szCs w:val="22"/>
                <w:lang w:val="ro-RO"/>
              </w:rPr>
              <w:t>Operaţiunile</w:t>
            </w:r>
            <w:proofErr w:type="spellEnd"/>
            <w:r w:rsidRPr="00AA06F0">
              <w:rPr>
                <w:sz w:val="22"/>
                <w:szCs w:val="22"/>
                <w:lang w:val="ro-RO"/>
              </w:rPr>
              <w:t xml:space="preserve"> cu bunuri imobile se clasifică în cele efectuate:</w:t>
            </w:r>
          </w:p>
          <w:p w14:paraId="02E01724" w14:textId="77777777" w:rsidR="000B679F" w:rsidRPr="00AA06F0" w:rsidRDefault="000B679F" w:rsidP="0012335F">
            <w:pPr>
              <w:ind w:firstLine="0"/>
              <w:rPr>
                <w:sz w:val="22"/>
                <w:szCs w:val="22"/>
                <w:lang w:val="ro-RO"/>
              </w:rPr>
            </w:pPr>
            <w:r w:rsidRPr="00AA06F0">
              <w:rPr>
                <w:sz w:val="22"/>
                <w:szCs w:val="22"/>
                <w:lang w:val="ro-RO"/>
              </w:rPr>
              <w:t xml:space="preserve">a) de către </w:t>
            </w:r>
            <w:proofErr w:type="spellStart"/>
            <w:r w:rsidRPr="00AA06F0">
              <w:rPr>
                <w:sz w:val="22"/>
                <w:szCs w:val="22"/>
                <w:lang w:val="ro-RO"/>
              </w:rPr>
              <w:t>nerezidenţi</w:t>
            </w:r>
            <w:proofErr w:type="spellEnd"/>
            <w:r w:rsidRPr="00AA06F0">
              <w:rPr>
                <w:sz w:val="22"/>
                <w:szCs w:val="22"/>
                <w:lang w:val="ro-RO"/>
              </w:rPr>
              <w:t xml:space="preserve"> în Republica Moldova;</w:t>
            </w:r>
          </w:p>
          <w:p w14:paraId="69E4847C" w14:textId="77777777" w:rsidR="000B679F" w:rsidRPr="00AA06F0" w:rsidRDefault="000B679F" w:rsidP="0012335F">
            <w:pPr>
              <w:ind w:firstLine="0"/>
              <w:rPr>
                <w:sz w:val="22"/>
                <w:szCs w:val="22"/>
                <w:lang w:val="ro-RO"/>
              </w:rPr>
            </w:pPr>
            <w:r w:rsidRPr="00AA06F0">
              <w:rPr>
                <w:sz w:val="22"/>
                <w:szCs w:val="22"/>
                <w:lang w:val="ro-RO"/>
              </w:rPr>
              <w:t xml:space="preserve">b) de către </w:t>
            </w:r>
            <w:proofErr w:type="spellStart"/>
            <w:r w:rsidRPr="00AA06F0">
              <w:rPr>
                <w:sz w:val="22"/>
                <w:szCs w:val="22"/>
                <w:lang w:val="ro-RO"/>
              </w:rPr>
              <w:t>rezidenţi</w:t>
            </w:r>
            <w:proofErr w:type="spellEnd"/>
            <w:r w:rsidRPr="00AA06F0">
              <w:rPr>
                <w:sz w:val="22"/>
                <w:szCs w:val="22"/>
                <w:lang w:val="ro-RO"/>
              </w:rPr>
              <w:t xml:space="preserve"> în străinătate.</w:t>
            </w:r>
          </w:p>
          <w:p w14:paraId="6E9C0774" w14:textId="77777777" w:rsidR="000B679F" w:rsidRPr="00294148" w:rsidRDefault="000B679F" w:rsidP="0012335F">
            <w:pPr>
              <w:ind w:firstLine="0"/>
              <w:rPr>
                <w:b/>
                <w:sz w:val="22"/>
                <w:szCs w:val="22"/>
                <w:lang w:val="ro-RO"/>
              </w:rPr>
            </w:pPr>
          </w:p>
        </w:tc>
        <w:tc>
          <w:tcPr>
            <w:tcW w:w="2473" w:type="dxa"/>
          </w:tcPr>
          <w:p w14:paraId="07BF7C5C" w14:textId="77777777" w:rsidR="004A4190" w:rsidRPr="004A4190" w:rsidRDefault="004A4190" w:rsidP="004A4190">
            <w:pPr>
              <w:ind w:firstLine="0"/>
              <w:rPr>
                <w:b/>
                <w:sz w:val="22"/>
                <w:szCs w:val="22"/>
                <w:lang w:val="ro-RO"/>
              </w:rPr>
            </w:pPr>
            <w:proofErr w:type="spellStart"/>
            <w:r w:rsidRPr="004A4190">
              <w:rPr>
                <w:b/>
                <w:sz w:val="22"/>
                <w:szCs w:val="22"/>
                <w:lang w:val="ro-RO"/>
              </w:rPr>
              <w:lastRenderedPageBreak/>
              <w:t>Article</w:t>
            </w:r>
            <w:proofErr w:type="spellEnd"/>
            <w:r w:rsidRPr="004A4190">
              <w:rPr>
                <w:b/>
                <w:sz w:val="22"/>
                <w:szCs w:val="22"/>
                <w:lang w:val="ro-RO"/>
              </w:rPr>
              <w:t xml:space="preserve"> 8. </w:t>
            </w:r>
            <w:proofErr w:type="spellStart"/>
            <w:r w:rsidRPr="004A4190">
              <w:rPr>
                <w:b/>
                <w:sz w:val="22"/>
                <w:szCs w:val="22"/>
                <w:lang w:val="ro-RO"/>
              </w:rPr>
              <w:t>Operations</w:t>
            </w:r>
            <w:proofErr w:type="spellEnd"/>
            <w:r w:rsidRPr="004A4190">
              <w:rPr>
                <w:b/>
                <w:sz w:val="22"/>
                <w:szCs w:val="22"/>
                <w:lang w:val="ro-RO"/>
              </w:rPr>
              <w:t xml:space="preserve"> </w:t>
            </w:r>
            <w:proofErr w:type="spellStart"/>
            <w:r w:rsidRPr="004A4190">
              <w:rPr>
                <w:b/>
                <w:sz w:val="22"/>
                <w:szCs w:val="22"/>
                <w:lang w:val="ro-RO"/>
              </w:rPr>
              <w:t>with</w:t>
            </w:r>
            <w:proofErr w:type="spellEnd"/>
            <w:r w:rsidRPr="004A4190">
              <w:rPr>
                <w:b/>
                <w:sz w:val="22"/>
                <w:szCs w:val="22"/>
                <w:lang w:val="ro-RO"/>
              </w:rPr>
              <w:t xml:space="preserve"> real </w:t>
            </w:r>
            <w:proofErr w:type="spellStart"/>
            <w:r w:rsidRPr="004A4190">
              <w:rPr>
                <w:b/>
                <w:sz w:val="22"/>
                <w:szCs w:val="22"/>
                <w:lang w:val="ro-RO"/>
              </w:rPr>
              <w:t>estate</w:t>
            </w:r>
            <w:proofErr w:type="spellEnd"/>
          </w:p>
          <w:p w14:paraId="581297A8" w14:textId="77777777" w:rsidR="004A4190" w:rsidRPr="004A4190" w:rsidRDefault="004A4190" w:rsidP="004A4190">
            <w:pPr>
              <w:ind w:firstLine="0"/>
              <w:rPr>
                <w:bCs/>
                <w:sz w:val="22"/>
                <w:szCs w:val="22"/>
                <w:lang w:val="ro-RO"/>
              </w:rPr>
            </w:pPr>
            <w:r w:rsidRPr="004A4190">
              <w:rPr>
                <w:bCs/>
                <w:sz w:val="22"/>
                <w:szCs w:val="22"/>
                <w:lang w:val="ro-RO"/>
              </w:rPr>
              <w:t xml:space="preserve">(1) </w:t>
            </w:r>
            <w:proofErr w:type="spellStart"/>
            <w:r w:rsidRPr="004A4190">
              <w:rPr>
                <w:bCs/>
                <w:sz w:val="22"/>
                <w:szCs w:val="22"/>
                <w:lang w:val="ro-RO"/>
              </w:rPr>
              <w:t>Operations</w:t>
            </w:r>
            <w:proofErr w:type="spellEnd"/>
            <w:r w:rsidRPr="004A4190">
              <w:rPr>
                <w:bCs/>
                <w:sz w:val="22"/>
                <w:szCs w:val="22"/>
                <w:lang w:val="ro-RO"/>
              </w:rPr>
              <w:t xml:space="preserve"> </w:t>
            </w:r>
            <w:proofErr w:type="spellStart"/>
            <w:r w:rsidRPr="004A4190">
              <w:rPr>
                <w:bCs/>
                <w:sz w:val="22"/>
                <w:szCs w:val="22"/>
                <w:lang w:val="ro-RO"/>
              </w:rPr>
              <w:t>with</w:t>
            </w:r>
            <w:proofErr w:type="spellEnd"/>
            <w:r w:rsidRPr="004A4190">
              <w:rPr>
                <w:bCs/>
                <w:sz w:val="22"/>
                <w:szCs w:val="22"/>
                <w:lang w:val="ro-RO"/>
              </w:rPr>
              <w:t xml:space="preserve"> real </w:t>
            </w:r>
            <w:proofErr w:type="spellStart"/>
            <w:r w:rsidRPr="004A4190">
              <w:rPr>
                <w:bCs/>
                <w:sz w:val="22"/>
                <w:szCs w:val="22"/>
                <w:lang w:val="ro-RO"/>
              </w:rPr>
              <w:t>estate</w:t>
            </w:r>
            <w:proofErr w:type="spellEnd"/>
            <w:r w:rsidRPr="004A4190">
              <w:rPr>
                <w:bCs/>
                <w:sz w:val="22"/>
                <w:szCs w:val="22"/>
                <w:lang w:val="ro-RO"/>
              </w:rPr>
              <w:t xml:space="preserve"> </w:t>
            </w:r>
            <w:proofErr w:type="spellStart"/>
            <w:r w:rsidRPr="004A4190">
              <w:rPr>
                <w:bCs/>
                <w:sz w:val="22"/>
                <w:szCs w:val="22"/>
                <w:lang w:val="ro-RO"/>
              </w:rPr>
              <w:t>shall</w:t>
            </w:r>
            <w:proofErr w:type="spellEnd"/>
            <w:r w:rsidRPr="004A4190">
              <w:rPr>
                <w:bCs/>
                <w:sz w:val="22"/>
                <w:szCs w:val="22"/>
                <w:lang w:val="ro-RO"/>
              </w:rPr>
              <w:t xml:space="preserve"> </w:t>
            </w:r>
            <w:proofErr w:type="spellStart"/>
            <w:r w:rsidRPr="004A4190">
              <w:rPr>
                <w:bCs/>
                <w:sz w:val="22"/>
                <w:szCs w:val="22"/>
                <w:lang w:val="ro-RO"/>
              </w:rPr>
              <w:t>mean</w:t>
            </w:r>
            <w:proofErr w:type="spellEnd"/>
            <w:r w:rsidRPr="004A4190">
              <w:rPr>
                <w:bCs/>
                <w:sz w:val="22"/>
                <w:szCs w:val="22"/>
                <w:lang w:val="ro-RO"/>
              </w:rPr>
              <w:t xml:space="preserve"> </w:t>
            </w:r>
            <w:proofErr w:type="spellStart"/>
            <w:r w:rsidRPr="004A4190">
              <w:rPr>
                <w:bCs/>
                <w:sz w:val="22"/>
                <w:szCs w:val="22"/>
                <w:lang w:val="ro-RO"/>
              </w:rPr>
              <w:t>operations</w:t>
            </w:r>
            <w:proofErr w:type="spellEnd"/>
            <w:r w:rsidRPr="004A4190">
              <w:rPr>
                <w:bCs/>
                <w:sz w:val="22"/>
                <w:szCs w:val="22"/>
                <w:lang w:val="ro-RO"/>
              </w:rPr>
              <w:t xml:space="preserve"> (</w:t>
            </w:r>
            <w:proofErr w:type="spellStart"/>
            <w:r w:rsidRPr="004A4190">
              <w:rPr>
                <w:bCs/>
                <w:sz w:val="22"/>
                <w:szCs w:val="22"/>
                <w:lang w:val="ro-RO"/>
              </w:rPr>
              <w:t>other</w:t>
            </w:r>
            <w:proofErr w:type="spellEnd"/>
            <w:r w:rsidRPr="004A4190">
              <w:rPr>
                <w:bCs/>
                <w:sz w:val="22"/>
                <w:szCs w:val="22"/>
                <w:lang w:val="ro-RO"/>
              </w:rPr>
              <w:t xml:space="preserve"> </w:t>
            </w:r>
            <w:proofErr w:type="spellStart"/>
            <w:r w:rsidRPr="004A4190">
              <w:rPr>
                <w:bCs/>
                <w:sz w:val="22"/>
                <w:szCs w:val="22"/>
                <w:lang w:val="ro-RO"/>
              </w:rPr>
              <w:t>than</w:t>
            </w:r>
            <w:proofErr w:type="spellEnd"/>
            <w:r w:rsidRPr="004A4190">
              <w:rPr>
                <w:bCs/>
                <w:sz w:val="22"/>
                <w:szCs w:val="22"/>
                <w:lang w:val="ro-RO"/>
              </w:rPr>
              <w:t xml:space="preserve"> </w:t>
            </w:r>
            <w:proofErr w:type="spellStart"/>
            <w:r w:rsidRPr="004A4190">
              <w:rPr>
                <w:bCs/>
                <w:sz w:val="22"/>
                <w:szCs w:val="22"/>
                <w:lang w:val="ro-RO"/>
              </w:rPr>
              <w:lastRenderedPageBreak/>
              <w:t>those</w:t>
            </w:r>
            <w:proofErr w:type="spellEnd"/>
            <w:r w:rsidRPr="004A4190">
              <w:rPr>
                <w:bCs/>
                <w:sz w:val="22"/>
                <w:szCs w:val="22"/>
                <w:lang w:val="ro-RO"/>
              </w:rPr>
              <w:t xml:space="preserve"> </w:t>
            </w:r>
            <w:proofErr w:type="spellStart"/>
            <w:r w:rsidRPr="004A4190">
              <w:rPr>
                <w:bCs/>
                <w:sz w:val="22"/>
                <w:szCs w:val="22"/>
                <w:lang w:val="ro-RO"/>
              </w:rPr>
              <w:t>referred</w:t>
            </w:r>
            <w:proofErr w:type="spellEnd"/>
            <w:r w:rsidRPr="004A4190">
              <w:rPr>
                <w:bCs/>
                <w:sz w:val="22"/>
                <w:szCs w:val="22"/>
                <w:lang w:val="ro-RO"/>
              </w:rPr>
              <w:t xml:space="preserve"> </w:t>
            </w:r>
            <w:proofErr w:type="spellStart"/>
            <w:r w:rsidRPr="004A4190">
              <w:rPr>
                <w:bCs/>
                <w:sz w:val="22"/>
                <w:szCs w:val="22"/>
                <w:lang w:val="ro-RO"/>
              </w:rPr>
              <w:t>to</w:t>
            </w:r>
            <w:proofErr w:type="spellEnd"/>
            <w:r w:rsidRPr="004A4190">
              <w:rPr>
                <w:bCs/>
                <w:sz w:val="22"/>
                <w:szCs w:val="22"/>
                <w:lang w:val="ro-RO"/>
              </w:rPr>
              <w:t xml:space="preserve"> in </w:t>
            </w:r>
            <w:proofErr w:type="spellStart"/>
            <w:r w:rsidRPr="004A4190">
              <w:rPr>
                <w:bCs/>
                <w:sz w:val="22"/>
                <w:szCs w:val="22"/>
                <w:lang w:val="ro-RO"/>
              </w:rPr>
              <w:t>Article</w:t>
            </w:r>
            <w:proofErr w:type="spellEnd"/>
            <w:r w:rsidRPr="004A4190">
              <w:rPr>
                <w:bCs/>
                <w:sz w:val="22"/>
                <w:szCs w:val="22"/>
                <w:lang w:val="ro-RO"/>
              </w:rPr>
              <w:t xml:space="preserve"> 7), </w:t>
            </w:r>
            <w:proofErr w:type="spellStart"/>
            <w:r w:rsidRPr="004A4190">
              <w:rPr>
                <w:bCs/>
                <w:sz w:val="22"/>
                <w:szCs w:val="22"/>
                <w:lang w:val="ro-RO"/>
              </w:rPr>
              <w:t>which</w:t>
            </w:r>
            <w:proofErr w:type="spellEnd"/>
            <w:r w:rsidRPr="004A4190">
              <w:rPr>
                <w:bCs/>
                <w:sz w:val="22"/>
                <w:szCs w:val="22"/>
                <w:lang w:val="ro-RO"/>
              </w:rPr>
              <w:t xml:space="preserve"> are </w:t>
            </w:r>
            <w:proofErr w:type="spellStart"/>
            <w:r w:rsidRPr="004A4190">
              <w:rPr>
                <w:bCs/>
                <w:sz w:val="22"/>
                <w:szCs w:val="22"/>
                <w:lang w:val="ro-RO"/>
              </w:rPr>
              <w:t>performed</w:t>
            </w:r>
            <w:proofErr w:type="spellEnd"/>
            <w:r w:rsidRPr="004A4190">
              <w:rPr>
                <w:bCs/>
                <w:sz w:val="22"/>
                <w:szCs w:val="22"/>
                <w:lang w:val="ro-RO"/>
              </w:rPr>
              <w:t xml:space="preserve"> </w:t>
            </w:r>
            <w:proofErr w:type="spellStart"/>
            <w:r w:rsidRPr="004A4190">
              <w:rPr>
                <w:bCs/>
                <w:sz w:val="22"/>
                <w:szCs w:val="22"/>
                <w:lang w:val="ro-RO"/>
              </w:rPr>
              <w:t>with</w:t>
            </w:r>
            <w:proofErr w:type="spellEnd"/>
            <w:r w:rsidRPr="004A4190">
              <w:rPr>
                <w:bCs/>
                <w:sz w:val="22"/>
                <w:szCs w:val="22"/>
                <w:lang w:val="ro-RO"/>
              </w:rPr>
              <w:t xml:space="preserve"> </w:t>
            </w:r>
            <w:proofErr w:type="spellStart"/>
            <w:r w:rsidRPr="004A4190">
              <w:rPr>
                <w:bCs/>
                <w:sz w:val="22"/>
                <w:szCs w:val="22"/>
                <w:lang w:val="ro-RO"/>
              </w:rPr>
              <w:t>the</w:t>
            </w:r>
            <w:proofErr w:type="spellEnd"/>
            <w:r w:rsidRPr="004A4190">
              <w:rPr>
                <w:bCs/>
                <w:sz w:val="22"/>
                <w:szCs w:val="22"/>
                <w:lang w:val="ro-RO"/>
              </w:rPr>
              <w:t xml:space="preserve"> </w:t>
            </w:r>
            <w:proofErr w:type="spellStart"/>
            <w:r w:rsidRPr="004A4190">
              <w:rPr>
                <w:bCs/>
                <w:sz w:val="22"/>
                <w:szCs w:val="22"/>
                <w:lang w:val="ro-RO"/>
              </w:rPr>
              <w:t>purpose</w:t>
            </w:r>
            <w:proofErr w:type="spellEnd"/>
            <w:r w:rsidRPr="004A4190">
              <w:rPr>
                <w:bCs/>
                <w:sz w:val="22"/>
                <w:szCs w:val="22"/>
                <w:lang w:val="ro-RO"/>
              </w:rPr>
              <w:t xml:space="preserve"> of </w:t>
            </w:r>
            <w:proofErr w:type="spellStart"/>
            <w:r w:rsidRPr="004A4190">
              <w:rPr>
                <w:bCs/>
                <w:sz w:val="22"/>
                <w:szCs w:val="22"/>
                <w:lang w:val="ro-RO"/>
              </w:rPr>
              <w:t>construction</w:t>
            </w:r>
            <w:proofErr w:type="spellEnd"/>
            <w:r w:rsidRPr="004A4190">
              <w:rPr>
                <w:bCs/>
                <w:sz w:val="22"/>
                <w:szCs w:val="22"/>
                <w:lang w:val="ro-RO"/>
              </w:rPr>
              <w:t xml:space="preserve"> of </w:t>
            </w:r>
            <w:proofErr w:type="spellStart"/>
            <w:r w:rsidRPr="004A4190">
              <w:rPr>
                <w:bCs/>
                <w:sz w:val="22"/>
                <w:szCs w:val="22"/>
                <w:lang w:val="ro-RO"/>
              </w:rPr>
              <w:t>buildings</w:t>
            </w:r>
            <w:proofErr w:type="spellEnd"/>
            <w:r w:rsidRPr="004A4190">
              <w:rPr>
                <w:bCs/>
                <w:sz w:val="22"/>
                <w:szCs w:val="22"/>
                <w:lang w:val="ro-RO"/>
              </w:rPr>
              <w:t xml:space="preserve"> or </w:t>
            </w:r>
            <w:proofErr w:type="spellStart"/>
            <w:r w:rsidRPr="004A4190">
              <w:rPr>
                <w:bCs/>
                <w:sz w:val="22"/>
                <w:szCs w:val="22"/>
                <w:lang w:val="ro-RO"/>
              </w:rPr>
              <w:t>other</w:t>
            </w:r>
            <w:proofErr w:type="spellEnd"/>
            <w:r w:rsidRPr="004A4190">
              <w:rPr>
                <w:bCs/>
                <w:sz w:val="22"/>
                <w:szCs w:val="22"/>
                <w:lang w:val="ro-RO"/>
              </w:rPr>
              <w:t xml:space="preserve"> real </w:t>
            </w:r>
            <w:proofErr w:type="spellStart"/>
            <w:r w:rsidRPr="004A4190">
              <w:rPr>
                <w:bCs/>
                <w:sz w:val="22"/>
                <w:szCs w:val="22"/>
                <w:lang w:val="ro-RO"/>
              </w:rPr>
              <w:t>estate</w:t>
            </w:r>
            <w:proofErr w:type="spellEnd"/>
            <w:r w:rsidRPr="004A4190">
              <w:rPr>
                <w:bCs/>
                <w:sz w:val="22"/>
                <w:szCs w:val="22"/>
                <w:lang w:val="ro-RO"/>
              </w:rPr>
              <w:t xml:space="preserve">, </w:t>
            </w:r>
            <w:proofErr w:type="spellStart"/>
            <w:r w:rsidRPr="004A4190">
              <w:rPr>
                <w:bCs/>
                <w:sz w:val="22"/>
                <w:szCs w:val="22"/>
                <w:lang w:val="ro-RO"/>
              </w:rPr>
              <w:t>purchase</w:t>
            </w:r>
            <w:proofErr w:type="spellEnd"/>
            <w:r w:rsidRPr="004A4190">
              <w:rPr>
                <w:bCs/>
                <w:sz w:val="22"/>
                <w:szCs w:val="22"/>
                <w:lang w:val="ro-RO"/>
              </w:rPr>
              <w:t xml:space="preserve"> of land, </w:t>
            </w:r>
            <w:proofErr w:type="spellStart"/>
            <w:r w:rsidRPr="004A4190">
              <w:rPr>
                <w:bCs/>
                <w:sz w:val="22"/>
                <w:szCs w:val="22"/>
                <w:lang w:val="ro-RO"/>
              </w:rPr>
              <w:t>buildings</w:t>
            </w:r>
            <w:proofErr w:type="spellEnd"/>
            <w:r w:rsidRPr="004A4190">
              <w:rPr>
                <w:bCs/>
                <w:sz w:val="22"/>
                <w:szCs w:val="22"/>
                <w:lang w:val="ro-RO"/>
              </w:rPr>
              <w:t xml:space="preserve"> or </w:t>
            </w:r>
            <w:proofErr w:type="spellStart"/>
            <w:r w:rsidRPr="004A4190">
              <w:rPr>
                <w:bCs/>
                <w:sz w:val="22"/>
                <w:szCs w:val="22"/>
                <w:lang w:val="ro-RO"/>
              </w:rPr>
              <w:t>other</w:t>
            </w:r>
            <w:proofErr w:type="spellEnd"/>
            <w:r w:rsidRPr="004A4190">
              <w:rPr>
                <w:bCs/>
                <w:sz w:val="22"/>
                <w:szCs w:val="22"/>
                <w:lang w:val="ro-RO"/>
              </w:rPr>
              <w:t xml:space="preserve"> real </w:t>
            </w:r>
            <w:proofErr w:type="spellStart"/>
            <w:r w:rsidRPr="004A4190">
              <w:rPr>
                <w:bCs/>
                <w:sz w:val="22"/>
                <w:szCs w:val="22"/>
                <w:lang w:val="ro-RO"/>
              </w:rPr>
              <w:t>estate</w:t>
            </w:r>
            <w:proofErr w:type="spellEnd"/>
            <w:r w:rsidRPr="004A4190">
              <w:rPr>
                <w:bCs/>
                <w:sz w:val="22"/>
                <w:szCs w:val="22"/>
                <w:lang w:val="ro-RO"/>
              </w:rPr>
              <w:t xml:space="preserve">, for </w:t>
            </w:r>
            <w:proofErr w:type="spellStart"/>
            <w:r w:rsidRPr="004A4190">
              <w:rPr>
                <w:bCs/>
                <w:sz w:val="22"/>
                <w:szCs w:val="22"/>
                <w:lang w:val="ro-RO"/>
              </w:rPr>
              <w:t>gain</w:t>
            </w:r>
            <w:proofErr w:type="spellEnd"/>
            <w:r w:rsidRPr="004A4190">
              <w:rPr>
                <w:bCs/>
                <w:sz w:val="22"/>
                <w:szCs w:val="22"/>
                <w:lang w:val="ro-RO"/>
              </w:rPr>
              <w:t xml:space="preserve"> or personal </w:t>
            </w:r>
            <w:proofErr w:type="spellStart"/>
            <w:r w:rsidRPr="004A4190">
              <w:rPr>
                <w:bCs/>
                <w:sz w:val="22"/>
                <w:szCs w:val="22"/>
                <w:lang w:val="ro-RO"/>
              </w:rPr>
              <w:t>use</w:t>
            </w:r>
            <w:proofErr w:type="spellEnd"/>
            <w:r w:rsidRPr="004A4190">
              <w:rPr>
                <w:bCs/>
                <w:sz w:val="22"/>
                <w:szCs w:val="22"/>
                <w:lang w:val="ro-RO"/>
              </w:rPr>
              <w:t xml:space="preserve">, as </w:t>
            </w:r>
            <w:proofErr w:type="spellStart"/>
            <w:r w:rsidRPr="004A4190">
              <w:rPr>
                <w:bCs/>
                <w:sz w:val="22"/>
                <w:szCs w:val="22"/>
                <w:lang w:val="ro-RO"/>
              </w:rPr>
              <w:t>well</w:t>
            </w:r>
            <w:proofErr w:type="spellEnd"/>
            <w:r w:rsidRPr="004A4190">
              <w:rPr>
                <w:bCs/>
                <w:sz w:val="22"/>
                <w:szCs w:val="22"/>
                <w:lang w:val="ro-RO"/>
              </w:rPr>
              <w:t xml:space="preserve"> as </w:t>
            </w:r>
            <w:proofErr w:type="spellStart"/>
            <w:r w:rsidRPr="004A4190">
              <w:rPr>
                <w:bCs/>
                <w:sz w:val="22"/>
                <w:szCs w:val="22"/>
                <w:lang w:val="ro-RO"/>
              </w:rPr>
              <w:t>operations</w:t>
            </w:r>
            <w:proofErr w:type="spellEnd"/>
            <w:r w:rsidRPr="004A4190">
              <w:rPr>
                <w:bCs/>
                <w:sz w:val="22"/>
                <w:szCs w:val="22"/>
                <w:lang w:val="ro-RO"/>
              </w:rPr>
              <w:t xml:space="preserve"> </w:t>
            </w:r>
            <w:proofErr w:type="spellStart"/>
            <w:r w:rsidRPr="004A4190">
              <w:rPr>
                <w:bCs/>
                <w:sz w:val="22"/>
                <w:szCs w:val="22"/>
                <w:lang w:val="ro-RO"/>
              </w:rPr>
              <w:t>related</w:t>
            </w:r>
            <w:proofErr w:type="spellEnd"/>
            <w:r w:rsidRPr="004A4190">
              <w:rPr>
                <w:bCs/>
                <w:sz w:val="22"/>
                <w:szCs w:val="22"/>
                <w:lang w:val="ro-RO"/>
              </w:rPr>
              <w:t xml:space="preserve"> </w:t>
            </w:r>
            <w:proofErr w:type="spellStart"/>
            <w:r w:rsidRPr="004A4190">
              <w:rPr>
                <w:bCs/>
                <w:sz w:val="22"/>
                <w:szCs w:val="22"/>
                <w:lang w:val="ro-RO"/>
              </w:rPr>
              <w:t>to</w:t>
            </w:r>
            <w:proofErr w:type="spellEnd"/>
            <w:r w:rsidRPr="004A4190">
              <w:rPr>
                <w:bCs/>
                <w:sz w:val="22"/>
                <w:szCs w:val="22"/>
                <w:lang w:val="ro-RO"/>
              </w:rPr>
              <w:t xml:space="preserve"> sale of </w:t>
            </w:r>
            <w:proofErr w:type="spellStart"/>
            <w:r w:rsidRPr="004A4190">
              <w:rPr>
                <w:bCs/>
                <w:sz w:val="22"/>
                <w:szCs w:val="22"/>
                <w:lang w:val="ro-RO"/>
              </w:rPr>
              <w:t>such</w:t>
            </w:r>
            <w:proofErr w:type="spellEnd"/>
            <w:r w:rsidRPr="004A4190">
              <w:rPr>
                <w:bCs/>
                <w:sz w:val="22"/>
                <w:szCs w:val="22"/>
                <w:lang w:val="ro-RO"/>
              </w:rPr>
              <w:t xml:space="preserve"> real </w:t>
            </w:r>
            <w:proofErr w:type="spellStart"/>
            <w:r w:rsidRPr="004A4190">
              <w:rPr>
                <w:bCs/>
                <w:sz w:val="22"/>
                <w:szCs w:val="22"/>
                <w:lang w:val="ro-RO"/>
              </w:rPr>
              <w:t>estate</w:t>
            </w:r>
            <w:proofErr w:type="spellEnd"/>
            <w:r w:rsidRPr="004A4190">
              <w:rPr>
                <w:bCs/>
                <w:sz w:val="22"/>
                <w:szCs w:val="22"/>
                <w:lang w:val="ro-RO"/>
              </w:rPr>
              <w:t xml:space="preserve">. </w:t>
            </w:r>
          </w:p>
          <w:p w14:paraId="5C50F7BF" w14:textId="77777777" w:rsidR="004A4190" w:rsidRPr="004A4190" w:rsidRDefault="004A4190" w:rsidP="004A4190">
            <w:pPr>
              <w:ind w:firstLine="0"/>
              <w:rPr>
                <w:bCs/>
                <w:sz w:val="22"/>
                <w:szCs w:val="22"/>
                <w:lang w:val="ro-RO"/>
              </w:rPr>
            </w:pPr>
            <w:r w:rsidRPr="004A4190">
              <w:rPr>
                <w:bCs/>
                <w:sz w:val="22"/>
                <w:szCs w:val="22"/>
                <w:lang w:val="ro-RO"/>
              </w:rPr>
              <w:t xml:space="preserve">(2) </w:t>
            </w:r>
            <w:proofErr w:type="spellStart"/>
            <w:r w:rsidRPr="004A4190">
              <w:rPr>
                <w:bCs/>
                <w:sz w:val="22"/>
                <w:szCs w:val="22"/>
                <w:lang w:val="ro-RO"/>
              </w:rPr>
              <w:t>Operations</w:t>
            </w:r>
            <w:proofErr w:type="spellEnd"/>
            <w:r w:rsidRPr="004A4190">
              <w:rPr>
                <w:bCs/>
                <w:sz w:val="22"/>
                <w:szCs w:val="22"/>
                <w:lang w:val="ro-RO"/>
              </w:rPr>
              <w:t xml:space="preserve"> </w:t>
            </w:r>
            <w:proofErr w:type="spellStart"/>
            <w:r w:rsidRPr="004A4190">
              <w:rPr>
                <w:bCs/>
                <w:sz w:val="22"/>
                <w:szCs w:val="22"/>
                <w:lang w:val="ro-RO"/>
              </w:rPr>
              <w:t>with</w:t>
            </w:r>
            <w:proofErr w:type="spellEnd"/>
            <w:r w:rsidRPr="004A4190">
              <w:rPr>
                <w:bCs/>
                <w:sz w:val="22"/>
                <w:szCs w:val="22"/>
                <w:lang w:val="ro-RO"/>
              </w:rPr>
              <w:t xml:space="preserve"> real </w:t>
            </w:r>
            <w:proofErr w:type="spellStart"/>
            <w:r w:rsidRPr="004A4190">
              <w:rPr>
                <w:bCs/>
                <w:sz w:val="22"/>
                <w:szCs w:val="22"/>
                <w:lang w:val="ro-RO"/>
              </w:rPr>
              <w:t>estate</w:t>
            </w:r>
            <w:proofErr w:type="spellEnd"/>
            <w:r w:rsidRPr="004A4190">
              <w:rPr>
                <w:bCs/>
                <w:sz w:val="22"/>
                <w:szCs w:val="22"/>
                <w:lang w:val="ro-RO"/>
              </w:rPr>
              <w:t xml:space="preserve"> </w:t>
            </w:r>
            <w:proofErr w:type="spellStart"/>
            <w:r w:rsidRPr="004A4190">
              <w:rPr>
                <w:bCs/>
                <w:sz w:val="22"/>
                <w:szCs w:val="22"/>
                <w:lang w:val="ro-RO"/>
              </w:rPr>
              <w:t>shall</w:t>
            </w:r>
            <w:proofErr w:type="spellEnd"/>
            <w:r w:rsidRPr="004A4190">
              <w:rPr>
                <w:bCs/>
                <w:sz w:val="22"/>
                <w:szCs w:val="22"/>
                <w:lang w:val="ro-RO"/>
              </w:rPr>
              <w:t xml:space="preserve"> </w:t>
            </w:r>
            <w:proofErr w:type="spellStart"/>
            <w:r w:rsidRPr="004A4190">
              <w:rPr>
                <w:bCs/>
                <w:sz w:val="22"/>
                <w:szCs w:val="22"/>
                <w:lang w:val="ro-RO"/>
              </w:rPr>
              <w:t>be</w:t>
            </w:r>
            <w:proofErr w:type="spellEnd"/>
            <w:r w:rsidRPr="004A4190">
              <w:rPr>
                <w:bCs/>
                <w:sz w:val="22"/>
                <w:szCs w:val="22"/>
                <w:lang w:val="ro-RO"/>
              </w:rPr>
              <w:t xml:space="preserve"> </w:t>
            </w:r>
            <w:proofErr w:type="spellStart"/>
            <w:r w:rsidRPr="004A4190">
              <w:rPr>
                <w:bCs/>
                <w:sz w:val="22"/>
                <w:szCs w:val="22"/>
                <w:lang w:val="ro-RO"/>
              </w:rPr>
              <w:t>classified</w:t>
            </w:r>
            <w:proofErr w:type="spellEnd"/>
            <w:r w:rsidRPr="004A4190">
              <w:rPr>
                <w:bCs/>
                <w:sz w:val="22"/>
                <w:szCs w:val="22"/>
                <w:lang w:val="ro-RO"/>
              </w:rPr>
              <w:t xml:space="preserve"> </w:t>
            </w:r>
            <w:proofErr w:type="spellStart"/>
            <w:r w:rsidRPr="004A4190">
              <w:rPr>
                <w:bCs/>
                <w:sz w:val="22"/>
                <w:szCs w:val="22"/>
                <w:lang w:val="ro-RO"/>
              </w:rPr>
              <w:t>into</w:t>
            </w:r>
            <w:proofErr w:type="spellEnd"/>
            <w:r w:rsidRPr="004A4190">
              <w:rPr>
                <w:bCs/>
                <w:sz w:val="22"/>
                <w:szCs w:val="22"/>
                <w:lang w:val="ro-RO"/>
              </w:rPr>
              <w:t xml:space="preserve"> </w:t>
            </w:r>
            <w:proofErr w:type="spellStart"/>
            <w:r w:rsidRPr="004A4190">
              <w:rPr>
                <w:bCs/>
                <w:sz w:val="22"/>
                <w:szCs w:val="22"/>
                <w:lang w:val="ro-RO"/>
              </w:rPr>
              <w:t>those</w:t>
            </w:r>
            <w:proofErr w:type="spellEnd"/>
            <w:r w:rsidRPr="004A4190">
              <w:rPr>
                <w:bCs/>
                <w:sz w:val="22"/>
                <w:szCs w:val="22"/>
                <w:lang w:val="ro-RO"/>
              </w:rPr>
              <w:t xml:space="preserve"> </w:t>
            </w:r>
            <w:proofErr w:type="spellStart"/>
            <w:r w:rsidRPr="004A4190">
              <w:rPr>
                <w:bCs/>
                <w:sz w:val="22"/>
                <w:szCs w:val="22"/>
                <w:lang w:val="ro-RO"/>
              </w:rPr>
              <w:t>performed</w:t>
            </w:r>
            <w:proofErr w:type="spellEnd"/>
            <w:r w:rsidRPr="004A4190">
              <w:rPr>
                <w:bCs/>
                <w:sz w:val="22"/>
                <w:szCs w:val="22"/>
                <w:lang w:val="ro-RO"/>
              </w:rPr>
              <w:t xml:space="preserve"> </w:t>
            </w:r>
            <w:proofErr w:type="spellStart"/>
            <w:r w:rsidRPr="004A4190">
              <w:rPr>
                <w:bCs/>
                <w:sz w:val="22"/>
                <w:szCs w:val="22"/>
                <w:lang w:val="ro-RO"/>
              </w:rPr>
              <w:t>by</w:t>
            </w:r>
            <w:proofErr w:type="spellEnd"/>
            <w:r w:rsidRPr="004A4190">
              <w:rPr>
                <w:bCs/>
                <w:sz w:val="22"/>
                <w:szCs w:val="22"/>
                <w:lang w:val="ro-RO"/>
              </w:rPr>
              <w:t>:</w:t>
            </w:r>
          </w:p>
          <w:p w14:paraId="293D53EC" w14:textId="77777777" w:rsidR="004A4190" w:rsidRPr="004A4190" w:rsidRDefault="004A4190" w:rsidP="004A4190">
            <w:pPr>
              <w:ind w:firstLine="0"/>
              <w:rPr>
                <w:bCs/>
                <w:sz w:val="22"/>
                <w:szCs w:val="22"/>
                <w:lang w:val="ro-RO"/>
              </w:rPr>
            </w:pPr>
            <w:r w:rsidRPr="004A4190">
              <w:rPr>
                <w:bCs/>
                <w:sz w:val="22"/>
                <w:szCs w:val="22"/>
                <w:lang w:val="ro-RO"/>
              </w:rPr>
              <w:t>a) non-</w:t>
            </w:r>
            <w:proofErr w:type="spellStart"/>
            <w:r w:rsidRPr="004A4190">
              <w:rPr>
                <w:bCs/>
                <w:sz w:val="22"/>
                <w:szCs w:val="22"/>
                <w:lang w:val="ro-RO"/>
              </w:rPr>
              <w:t>residents</w:t>
            </w:r>
            <w:proofErr w:type="spellEnd"/>
            <w:r w:rsidRPr="004A4190">
              <w:rPr>
                <w:bCs/>
                <w:sz w:val="22"/>
                <w:szCs w:val="22"/>
                <w:lang w:val="ro-RO"/>
              </w:rPr>
              <w:t xml:space="preserve"> in </w:t>
            </w:r>
            <w:proofErr w:type="spellStart"/>
            <w:r w:rsidRPr="004A4190">
              <w:rPr>
                <w:bCs/>
                <w:sz w:val="22"/>
                <w:szCs w:val="22"/>
                <w:lang w:val="ro-RO"/>
              </w:rPr>
              <w:t>the</w:t>
            </w:r>
            <w:proofErr w:type="spellEnd"/>
            <w:r w:rsidRPr="004A4190">
              <w:rPr>
                <w:bCs/>
                <w:sz w:val="22"/>
                <w:szCs w:val="22"/>
                <w:lang w:val="ro-RO"/>
              </w:rPr>
              <w:t xml:space="preserve"> Republic of Moldova;</w:t>
            </w:r>
          </w:p>
          <w:p w14:paraId="72D6EA31" w14:textId="30C9500A" w:rsidR="000B679F" w:rsidRPr="00AA06F0" w:rsidRDefault="004A4190" w:rsidP="004A4190">
            <w:pPr>
              <w:ind w:firstLine="0"/>
              <w:rPr>
                <w:b/>
                <w:sz w:val="22"/>
                <w:szCs w:val="22"/>
                <w:lang w:val="ro-RO"/>
              </w:rPr>
            </w:pPr>
            <w:r w:rsidRPr="004A4190">
              <w:rPr>
                <w:bCs/>
                <w:sz w:val="22"/>
                <w:szCs w:val="22"/>
                <w:lang w:val="ro-RO"/>
              </w:rPr>
              <w:t xml:space="preserve">b) </w:t>
            </w:r>
            <w:proofErr w:type="spellStart"/>
            <w:r w:rsidRPr="004A4190">
              <w:rPr>
                <w:bCs/>
                <w:sz w:val="22"/>
                <w:szCs w:val="22"/>
                <w:lang w:val="ro-RO"/>
              </w:rPr>
              <w:t>residents</w:t>
            </w:r>
            <w:proofErr w:type="spellEnd"/>
            <w:r w:rsidRPr="004A4190">
              <w:rPr>
                <w:bCs/>
                <w:sz w:val="22"/>
                <w:szCs w:val="22"/>
                <w:lang w:val="ro-RO"/>
              </w:rPr>
              <w:t xml:space="preserve"> </w:t>
            </w:r>
            <w:proofErr w:type="spellStart"/>
            <w:r w:rsidRPr="004A4190">
              <w:rPr>
                <w:bCs/>
                <w:sz w:val="22"/>
                <w:szCs w:val="22"/>
                <w:lang w:val="ro-RO"/>
              </w:rPr>
              <w:t>abroad</w:t>
            </w:r>
            <w:proofErr w:type="spellEnd"/>
            <w:r w:rsidRPr="004A4190">
              <w:rPr>
                <w:bCs/>
                <w:sz w:val="22"/>
                <w:szCs w:val="22"/>
                <w:lang w:val="ro-RO"/>
              </w:rPr>
              <w:t>.</w:t>
            </w:r>
          </w:p>
        </w:tc>
        <w:tc>
          <w:tcPr>
            <w:tcW w:w="1701" w:type="dxa"/>
          </w:tcPr>
          <w:p w14:paraId="1F89A546" w14:textId="77777777" w:rsidR="000B679F" w:rsidRPr="00AA06F0" w:rsidRDefault="000B679F" w:rsidP="0012335F">
            <w:pPr>
              <w:ind w:firstLine="0"/>
              <w:rPr>
                <w:b/>
                <w:sz w:val="22"/>
                <w:szCs w:val="22"/>
                <w:lang w:val="ro-RO" w:eastAsia="ro-MD"/>
              </w:rPr>
            </w:pPr>
            <w:r w:rsidRPr="00AA06F0">
              <w:rPr>
                <w:b/>
                <w:sz w:val="22"/>
                <w:szCs w:val="22"/>
                <w:lang w:val="ro-RO" w:eastAsia="ro-MD"/>
              </w:rPr>
              <w:lastRenderedPageBreak/>
              <w:t>Compatibil</w:t>
            </w:r>
          </w:p>
          <w:p w14:paraId="39E36026" w14:textId="77777777" w:rsidR="000B679F" w:rsidRPr="00294148" w:rsidRDefault="000B679F" w:rsidP="0012335F">
            <w:pPr>
              <w:ind w:firstLine="0"/>
              <w:rPr>
                <w:b/>
                <w:sz w:val="22"/>
                <w:szCs w:val="22"/>
                <w:lang w:val="ro-RO"/>
              </w:rPr>
            </w:pPr>
          </w:p>
        </w:tc>
        <w:tc>
          <w:tcPr>
            <w:tcW w:w="2834" w:type="dxa"/>
          </w:tcPr>
          <w:p w14:paraId="2A930B9B" w14:textId="77777777" w:rsidR="000B679F" w:rsidRPr="00AA06F0" w:rsidRDefault="000B679F" w:rsidP="0012335F">
            <w:pPr>
              <w:ind w:firstLine="0"/>
              <w:rPr>
                <w:bCs/>
                <w:sz w:val="22"/>
                <w:szCs w:val="22"/>
                <w:lang w:val="ro-RO" w:eastAsia="ro-MD"/>
              </w:rPr>
            </w:pPr>
            <w:r w:rsidRPr="00AA06F0">
              <w:rPr>
                <w:bCs/>
                <w:sz w:val="22"/>
                <w:szCs w:val="22"/>
                <w:lang w:val="ro-RO" w:eastAsia="ro-MD"/>
              </w:rPr>
              <w:t xml:space="preserve">Legea nr.62/2008 nu include la </w:t>
            </w:r>
            <w:proofErr w:type="spellStart"/>
            <w:r w:rsidRPr="00AA06F0">
              <w:rPr>
                <w:bCs/>
                <w:sz w:val="22"/>
                <w:szCs w:val="22"/>
                <w:lang w:val="ro-RO" w:eastAsia="ro-MD"/>
              </w:rPr>
              <w:t>operaţiuni</w:t>
            </w:r>
            <w:proofErr w:type="spellEnd"/>
            <w:r w:rsidRPr="00AA06F0">
              <w:rPr>
                <w:bCs/>
                <w:sz w:val="22"/>
                <w:szCs w:val="22"/>
                <w:lang w:val="ro-RO" w:eastAsia="ro-MD"/>
              </w:rPr>
              <w:t xml:space="preserve"> cu bunuri imobile </w:t>
            </w:r>
            <w:proofErr w:type="spellStart"/>
            <w:r w:rsidRPr="00AA06F0">
              <w:rPr>
                <w:bCs/>
                <w:sz w:val="22"/>
                <w:szCs w:val="22"/>
                <w:lang w:val="ro-RO" w:eastAsia="ro-MD"/>
              </w:rPr>
              <w:t>operaţiuni</w:t>
            </w:r>
            <w:proofErr w:type="spellEnd"/>
            <w:r w:rsidRPr="00AA06F0">
              <w:rPr>
                <w:bCs/>
                <w:sz w:val="22"/>
                <w:szCs w:val="22"/>
                <w:lang w:val="ro-RO" w:eastAsia="ro-MD"/>
              </w:rPr>
              <w:t xml:space="preserve"> ce </w:t>
            </w:r>
            <w:proofErr w:type="spellStart"/>
            <w:r w:rsidRPr="00AA06F0">
              <w:rPr>
                <w:bCs/>
                <w:sz w:val="22"/>
                <w:szCs w:val="22"/>
                <w:lang w:val="ro-RO" w:eastAsia="ro-MD"/>
              </w:rPr>
              <w:t>ţin</w:t>
            </w:r>
            <w:proofErr w:type="spellEnd"/>
            <w:r w:rsidRPr="00AA06F0">
              <w:rPr>
                <w:bCs/>
                <w:sz w:val="22"/>
                <w:szCs w:val="22"/>
                <w:lang w:val="ro-RO" w:eastAsia="ro-MD"/>
              </w:rPr>
              <w:t xml:space="preserve"> de dobândirea drepturilor de uzufruct, înlesnire </w:t>
            </w:r>
            <w:proofErr w:type="spellStart"/>
            <w:r w:rsidRPr="00AA06F0">
              <w:rPr>
                <w:bCs/>
                <w:sz w:val="22"/>
                <w:szCs w:val="22"/>
                <w:lang w:val="ro-RO" w:eastAsia="ro-MD"/>
              </w:rPr>
              <w:t>şi</w:t>
            </w:r>
            <w:proofErr w:type="spellEnd"/>
            <w:r w:rsidRPr="00AA06F0">
              <w:rPr>
                <w:bCs/>
                <w:sz w:val="22"/>
                <w:szCs w:val="22"/>
                <w:lang w:val="ro-RO" w:eastAsia="ro-MD"/>
              </w:rPr>
              <w:t xml:space="preserve"> </w:t>
            </w:r>
            <w:proofErr w:type="spellStart"/>
            <w:r w:rsidRPr="00AA06F0">
              <w:rPr>
                <w:bCs/>
                <w:sz w:val="22"/>
                <w:szCs w:val="22"/>
                <w:lang w:val="ro-RO" w:eastAsia="ro-MD"/>
              </w:rPr>
              <w:lastRenderedPageBreak/>
              <w:t>construcţie</w:t>
            </w:r>
            <w:proofErr w:type="spellEnd"/>
            <w:r w:rsidRPr="00AA06F0">
              <w:rPr>
                <w:bCs/>
                <w:sz w:val="22"/>
                <w:szCs w:val="22"/>
                <w:lang w:val="ro-RO" w:eastAsia="ro-MD"/>
              </w:rPr>
              <w:t>, care, la recomandarea experților FMI (expuse în cadrul asistenței tehnice) urmează a fi calificate drept operațiuni valutare curente. Plățile și transferurile în cadrul operațiunilor valutare curente se efectuează fără restricții.</w:t>
            </w:r>
          </w:p>
          <w:p w14:paraId="6631006A" w14:textId="77777777" w:rsidR="000B679F" w:rsidRPr="00AA06F0" w:rsidRDefault="000B679F" w:rsidP="0012335F">
            <w:pPr>
              <w:ind w:firstLine="0"/>
              <w:rPr>
                <w:bCs/>
                <w:sz w:val="22"/>
                <w:szCs w:val="22"/>
                <w:lang w:val="ro-RO" w:eastAsia="ro-MD"/>
              </w:rPr>
            </w:pPr>
          </w:p>
          <w:p w14:paraId="00E9CAD0" w14:textId="77777777" w:rsidR="000B679F" w:rsidRPr="00AA06F0" w:rsidRDefault="000B679F" w:rsidP="0012335F">
            <w:pPr>
              <w:ind w:firstLine="0"/>
              <w:rPr>
                <w:bCs/>
                <w:sz w:val="22"/>
                <w:szCs w:val="22"/>
                <w:lang w:val="ro-RO" w:eastAsia="ro-MD"/>
              </w:rPr>
            </w:pPr>
            <w:r w:rsidRPr="00AA06F0">
              <w:rPr>
                <w:bCs/>
                <w:sz w:val="22"/>
                <w:szCs w:val="22"/>
                <w:lang w:val="ro-RO" w:eastAsia="ro-MD"/>
              </w:rPr>
              <w:t xml:space="preserve">Legea nr.62/2008 expune denumirea </w:t>
            </w:r>
            <w:proofErr w:type="spellStart"/>
            <w:r w:rsidRPr="00AA06F0">
              <w:rPr>
                <w:bCs/>
                <w:sz w:val="22"/>
                <w:szCs w:val="22"/>
                <w:lang w:val="ro-RO" w:eastAsia="ro-MD"/>
              </w:rPr>
              <w:t>operaţiunii</w:t>
            </w:r>
            <w:proofErr w:type="spellEnd"/>
            <w:r w:rsidRPr="00AA06F0">
              <w:rPr>
                <w:bCs/>
                <w:sz w:val="22"/>
                <w:szCs w:val="22"/>
                <w:lang w:val="ro-RO" w:eastAsia="ro-MD"/>
              </w:rPr>
              <w:t xml:space="preserve"> ce </w:t>
            </w:r>
            <w:proofErr w:type="spellStart"/>
            <w:r w:rsidRPr="00AA06F0">
              <w:rPr>
                <w:bCs/>
                <w:sz w:val="22"/>
                <w:szCs w:val="22"/>
                <w:lang w:val="ro-RO" w:eastAsia="ro-MD"/>
              </w:rPr>
              <w:t>ţin</w:t>
            </w:r>
            <w:proofErr w:type="spellEnd"/>
            <w:r w:rsidRPr="00AA06F0">
              <w:rPr>
                <w:bCs/>
                <w:sz w:val="22"/>
                <w:szCs w:val="22"/>
                <w:lang w:val="ro-RO" w:eastAsia="ro-MD"/>
              </w:rPr>
              <w:t xml:space="preserve"> de </w:t>
            </w:r>
            <w:proofErr w:type="spellStart"/>
            <w:r w:rsidRPr="00AA06F0">
              <w:rPr>
                <w:bCs/>
                <w:sz w:val="22"/>
                <w:szCs w:val="22"/>
                <w:lang w:val="ro-RO" w:eastAsia="ro-MD"/>
              </w:rPr>
              <w:t>investiţii</w:t>
            </w:r>
            <w:proofErr w:type="spellEnd"/>
            <w:r w:rsidRPr="00AA06F0">
              <w:rPr>
                <w:bCs/>
                <w:sz w:val="22"/>
                <w:szCs w:val="22"/>
                <w:lang w:val="ro-RO" w:eastAsia="ro-MD"/>
              </w:rPr>
              <w:t xml:space="preserve"> imobiliare într-un sens mai larg dat fiind faptul că, la acest tip de </w:t>
            </w:r>
            <w:proofErr w:type="spellStart"/>
            <w:r w:rsidRPr="00AA06F0">
              <w:rPr>
                <w:bCs/>
                <w:sz w:val="22"/>
                <w:szCs w:val="22"/>
                <w:lang w:val="ro-RO" w:eastAsia="ro-MD"/>
              </w:rPr>
              <w:t>operaţiuni</w:t>
            </w:r>
            <w:proofErr w:type="spellEnd"/>
            <w:r w:rsidRPr="00AA06F0">
              <w:rPr>
                <w:bCs/>
                <w:sz w:val="22"/>
                <w:szCs w:val="22"/>
                <w:lang w:val="ro-RO" w:eastAsia="ro-MD"/>
              </w:rPr>
              <w:t xml:space="preserve"> se includ nu numai </w:t>
            </w:r>
            <w:proofErr w:type="spellStart"/>
            <w:r w:rsidRPr="00AA06F0">
              <w:rPr>
                <w:bCs/>
                <w:sz w:val="22"/>
                <w:szCs w:val="22"/>
                <w:lang w:val="ro-RO" w:eastAsia="ro-MD"/>
              </w:rPr>
              <w:t>operaţiunile</w:t>
            </w:r>
            <w:proofErr w:type="spellEnd"/>
            <w:r w:rsidRPr="00AA06F0">
              <w:rPr>
                <w:bCs/>
                <w:sz w:val="22"/>
                <w:szCs w:val="22"/>
                <w:lang w:val="ro-RO" w:eastAsia="ro-MD"/>
              </w:rPr>
              <w:t xml:space="preserve"> ce </w:t>
            </w:r>
            <w:proofErr w:type="spellStart"/>
            <w:r w:rsidRPr="00AA06F0">
              <w:rPr>
                <w:bCs/>
                <w:sz w:val="22"/>
                <w:szCs w:val="22"/>
                <w:lang w:val="ro-RO" w:eastAsia="ro-MD"/>
              </w:rPr>
              <w:t>ţin</w:t>
            </w:r>
            <w:proofErr w:type="spellEnd"/>
            <w:r w:rsidRPr="00AA06F0">
              <w:rPr>
                <w:bCs/>
                <w:sz w:val="22"/>
                <w:szCs w:val="22"/>
                <w:lang w:val="ro-RO" w:eastAsia="ro-MD"/>
              </w:rPr>
              <w:t xml:space="preserve"> de investirea mijloacelor </w:t>
            </w:r>
            <w:proofErr w:type="spellStart"/>
            <w:r w:rsidRPr="00AA06F0">
              <w:rPr>
                <w:bCs/>
                <w:sz w:val="22"/>
                <w:szCs w:val="22"/>
                <w:lang w:val="ro-RO" w:eastAsia="ro-MD"/>
              </w:rPr>
              <w:t>băneşti</w:t>
            </w:r>
            <w:proofErr w:type="spellEnd"/>
            <w:r w:rsidRPr="00AA06F0">
              <w:rPr>
                <w:bCs/>
                <w:sz w:val="22"/>
                <w:szCs w:val="22"/>
                <w:lang w:val="ro-RO" w:eastAsia="ro-MD"/>
              </w:rPr>
              <w:t xml:space="preserve"> în bunuri imobile, dar </w:t>
            </w:r>
            <w:proofErr w:type="spellStart"/>
            <w:r w:rsidRPr="00AA06F0">
              <w:rPr>
                <w:bCs/>
                <w:sz w:val="22"/>
                <w:szCs w:val="22"/>
                <w:lang w:val="ro-RO" w:eastAsia="ro-MD"/>
              </w:rPr>
              <w:t>şi</w:t>
            </w:r>
            <w:proofErr w:type="spellEnd"/>
            <w:r w:rsidRPr="00AA06F0">
              <w:rPr>
                <w:bCs/>
                <w:sz w:val="22"/>
                <w:szCs w:val="22"/>
                <w:lang w:val="ro-RO" w:eastAsia="ro-MD"/>
              </w:rPr>
              <w:t xml:space="preserve"> </w:t>
            </w:r>
            <w:proofErr w:type="spellStart"/>
            <w:r w:rsidRPr="00AA06F0">
              <w:rPr>
                <w:bCs/>
                <w:sz w:val="22"/>
                <w:szCs w:val="22"/>
                <w:lang w:val="ro-RO" w:eastAsia="ro-MD"/>
              </w:rPr>
              <w:t>operaţiunile</w:t>
            </w:r>
            <w:proofErr w:type="spellEnd"/>
            <w:r w:rsidRPr="00AA06F0">
              <w:rPr>
                <w:bCs/>
                <w:sz w:val="22"/>
                <w:szCs w:val="22"/>
                <w:lang w:val="ro-RO" w:eastAsia="ro-MD"/>
              </w:rPr>
              <w:t xml:space="preserve"> ce </w:t>
            </w:r>
            <w:proofErr w:type="spellStart"/>
            <w:r w:rsidRPr="00AA06F0">
              <w:rPr>
                <w:bCs/>
                <w:sz w:val="22"/>
                <w:szCs w:val="22"/>
                <w:lang w:val="ro-RO" w:eastAsia="ro-MD"/>
              </w:rPr>
              <w:t>ţin</w:t>
            </w:r>
            <w:proofErr w:type="spellEnd"/>
            <w:r w:rsidRPr="00AA06F0">
              <w:rPr>
                <w:bCs/>
                <w:sz w:val="22"/>
                <w:szCs w:val="22"/>
                <w:lang w:val="ro-RO" w:eastAsia="ro-MD"/>
              </w:rPr>
              <w:t xml:space="preserve"> de vânzarea acestor bunuri imobile (care, după natura lor, nu pot fi considerate drept </w:t>
            </w:r>
            <w:proofErr w:type="spellStart"/>
            <w:r w:rsidRPr="00AA06F0">
              <w:rPr>
                <w:bCs/>
                <w:sz w:val="22"/>
                <w:szCs w:val="22"/>
                <w:lang w:val="ro-RO" w:eastAsia="ro-MD"/>
              </w:rPr>
              <w:t>investiţii</w:t>
            </w:r>
            <w:proofErr w:type="spellEnd"/>
            <w:r w:rsidRPr="00AA06F0">
              <w:rPr>
                <w:bCs/>
                <w:sz w:val="22"/>
                <w:szCs w:val="22"/>
                <w:lang w:val="ro-RO" w:eastAsia="ro-MD"/>
              </w:rPr>
              <w:t>).</w:t>
            </w:r>
          </w:p>
          <w:p w14:paraId="24163B0C" w14:textId="77777777" w:rsidR="000B679F" w:rsidRPr="00AA06F0" w:rsidRDefault="000B679F" w:rsidP="0012335F">
            <w:pPr>
              <w:ind w:firstLine="0"/>
              <w:rPr>
                <w:bCs/>
                <w:sz w:val="22"/>
                <w:szCs w:val="22"/>
                <w:lang w:val="ro-RO" w:eastAsia="ro-MD"/>
              </w:rPr>
            </w:pPr>
          </w:p>
          <w:p w14:paraId="76D141EF" w14:textId="6602D7A7" w:rsidR="000B679F" w:rsidRPr="00AA06F0" w:rsidRDefault="000B679F" w:rsidP="0012335F">
            <w:pPr>
              <w:ind w:firstLine="0"/>
              <w:rPr>
                <w:bCs/>
                <w:sz w:val="22"/>
                <w:szCs w:val="22"/>
                <w:lang w:val="ro-RO" w:eastAsia="ro-MD"/>
              </w:rPr>
            </w:pPr>
            <w:r w:rsidRPr="00AA06F0">
              <w:rPr>
                <w:bCs/>
                <w:sz w:val="22"/>
                <w:szCs w:val="22"/>
                <w:lang w:val="ro-RO" w:eastAsia="ro-MD"/>
              </w:rPr>
              <w:t xml:space="preserve">Anexa I la Directivă specifică că, </w:t>
            </w:r>
            <w:proofErr w:type="spellStart"/>
            <w:r w:rsidRPr="00AA06F0">
              <w:rPr>
                <w:bCs/>
                <w:sz w:val="22"/>
                <w:szCs w:val="22"/>
                <w:lang w:val="ro-RO" w:eastAsia="ro-MD"/>
              </w:rPr>
              <w:t>investiţiile</w:t>
            </w:r>
            <w:proofErr w:type="spellEnd"/>
            <w:r w:rsidRPr="00AA06F0">
              <w:rPr>
                <w:bCs/>
                <w:sz w:val="22"/>
                <w:szCs w:val="22"/>
                <w:lang w:val="ro-RO" w:eastAsia="ro-MD"/>
              </w:rPr>
              <w:t xml:space="preserve"> imobiliare (neincluse la punctul I) se efectuează de către persoane particulare. Legea nr.62/2008 extinde aplicarea prevederilor nominalizate </w:t>
            </w:r>
            <w:proofErr w:type="spellStart"/>
            <w:r w:rsidRPr="00AA06F0">
              <w:rPr>
                <w:bCs/>
                <w:sz w:val="22"/>
                <w:szCs w:val="22"/>
                <w:lang w:val="ro-RO" w:eastAsia="ro-MD"/>
              </w:rPr>
              <w:t>şi</w:t>
            </w:r>
            <w:proofErr w:type="spellEnd"/>
            <w:r w:rsidRPr="00AA06F0">
              <w:rPr>
                <w:bCs/>
                <w:sz w:val="22"/>
                <w:szCs w:val="22"/>
                <w:lang w:val="ro-RO" w:eastAsia="ro-MD"/>
              </w:rPr>
              <w:t xml:space="preserve"> asupra persoanelor juridice, dat fiind faptul că, în practică pot exista cazuri în care persoanele juridice </w:t>
            </w:r>
            <w:r w:rsidRPr="00AA06F0">
              <w:rPr>
                <w:bCs/>
                <w:sz w:val="22"/>
                <w:szCs w:val="22"/>
                <w:lang w:val="ro-RO" w:eastAsia="ro-MD"/>
              </w:rPr>
              <w:lastRenderedPageBreak/>
              <w:t xml:space="preserve">efectuează </w:t>
            </w:r>
            <w:proofErr w:type="spellStart"/>
            <w:r w:rsidRPr="00AA06F0">
              <w:rPr>
                <w:bCs/>
                <w:sz w:val="22"/>
                <w:szCs w:val="22"/>
                <w:lang w:val="ro-RO" w:eastAsia="ro-MD"/>
              </w:rPr>
              <w:t>investiţii</w:t>
            </w:r>
            <w:proofErr w:type="spellEnd"/>
            <w:r w:rsidRPr="00AA06F0">
              <w:rPr>
                <w:bCs/>
                <w:sz w:val="22"/>
                <w:szCs w:val="22"/>
                <w:lang w:val="ro-RO" w:eastAsia="ro-MD"/>
              </w:rPr>
              <w:t xml:space="preserve"> imobiliare în alte scopuri decât în scopul stabilirii de legături economice durabile. Aceasta se referă, de exemplu, la investirea de către persoanele juridice în bunuri imobile în scopul de a </w:t>
            </w:r>
            <w:proofErr w:type="spellStart"/>
            <w:r w:rsidRPr="00AA06F0">
              <w:rPr>
                <w:bCs/>
                <w:sz w:val="22"/>
                <w:szCs w:val="22"/>
                <w:lang w:val="ro-RO" w:eastAsia="ro-MD"/>
              </w:rPr>
              <w:t>obţine</w:t>
            </w:r>
            <w:proofErr w:type="spellEnd"/>
            <w:r w:rsidRPr="00AA06F0">
              <w:rPr>
                <w:bCs/>
                <w:sz w:val="22"/>
                <w:szCs w:val="22"/>
                <w:lang w:val="ro-RO" w:eastAsia="ro-MD"/>
              </w:rPr>
              <w:t xml:space="preserve"> venit în urma vânzării ulterioare a acestor bunuri.</w:t>
            </w:r>
          </w:p>
          <w:p w14:paraId="54DB640F" w14:textId="77777777" w:rsidR="000B679F" w:rsidRPr="00AA06F0" w:rsidRDefault="000B679F" w:rsidP="0012335F">
            <w:pPr>
              <w:ind w:firstLine="0"/>
              <w:rPr>
                <w:bCs/>
                <w:sz w:val="22"/>
                <w:szCs w:val="22"/>
                <w:lang w:val="ro-RO" w:eastAsia="ro-MD"/>
              </w:rPr>
            </w:pPr>
            <w:r w:rsidRPr="00AA06F0">
              <w:rPr>
                <w:bCs/>
                <w:sz w:val="22"/>
                <w:szCs w:val="22"/>
                <w:lang w:val="ro-RO" w:eastAsia="ro-MD"/>
              </w:rPr>
              <w:t>De notat că, reglementările valutare ale României care sunt transpuse aproape completamente din Anexa I la Directivă, de asemenea, nu se limitează doar la persoanele particulare.</w:t>
            </w:r>
          </w:p>
          <w:p w14:paraId="62EC5F81" w14:textId="7F9A8590" w:rsidR="000B679F" w:rsidRDefault="000B679F" w:rsidP="0012335F">
            <w:pPr>
              <w:ind w:firstLine="0"/>
              <w:rPr>
                <w:bCs/>
                <w:sz w:val="22"/>
                <w:szCs w:val="22"/>
                <w:lang w:val="ro-RO"/>
              </w:rPr>
            </w:pPr>
          </w:p>
        </w:tc>
        <w:tc>
          <w:tcPr>
            <w:tcW w:w="1241" w:type="dxa"/>
          </w:tcPr>
          <w:p w14:paraId="2118BF91" w14:textId="77777777" w:rsidR="000B679F" w:rsidRPr="00AA06F0" w:rsidRDefault="000B679F" w:rsidP="0012335F">
            <w:pPr>
              <w:ind w:firstLine="0"/>
              <w:rPr>
                <w:b/>
                <w:sz w:val="22"/>
                <w:szCs w:val="22"/>
                <w:lang w:val="ro-RO"/>
              </w:rPr>
            </w:pPr>
          </w:p>
        </w:tc>
      </w:tr>
      <w:tr w:rsidR="00C1030A" w:rsidRPr="00961838" w14:paraId="26D8D4FF" w14:textId="77777777" w:rsidTr="00C1030A">
        <w:tc>
          <w:tcPr>
            <w:tcW w:w="2094" w:type="dxa"/>
          </w:tcPr>
          <w:p w14:paraId="76FE92EB"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lastRenderedPageBreak/>
              <w:t>III. OPERAȚIUNI CU VALORI MOBILIARE TRANZACȚIONATE ÎN MOD OBIȘNUIT PE PIAȚA DE CAPITAL</w:t>
            </w:r>
          </w:p>
          <w:p w14:paraId="1F574792"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(neincluse la punctele I, IV și V)</w:t>
            </w:r>
          </w:p>
          <w:p w14:paraId="72616BCD" w14:textId="77777777" w:rsidR="000B679F" w:rsidRPr="00AA06F0" w:rsidRDefault="000B679F" w:rsidP="006C0F5A">
            <w:pPr>
              <w:ind w:firstLine="0"/>
              <w:rPr>
                <w:bCs/>
                <w:i/>
                <w:iCs/>
                <w:color w:val="333333"/>
                <w:sz w:val="22"/>
                <w:szCs w:val="22"/>
                <w:lang w:val="ro-RO" w:eastAsia="ro-MD"/>
              </w:rPr>
            </w:pPr>
            <w:r w:rsidRPr="00AA06F0">
              <w:rPr>
                <w:bCs/>
                <w:i/>
                <w:iCs/>
                <w:color w:val="333333"/>
                <w:sz w:val="22"/>
                <w:szCs w:val="22"/>
                <w:lang w:val="ro-RO" w:eastAsia="ro-MD"/>
              </w:rPr>
              <w:t>(a) Acțiuni și alte valori mobiliare de natură participativă.</w:t>
            </w:r>
          </w:p>
          <w:p w14:paraId="1E71876B" w14:textId="77777777" w:rsidR="000B679F" w:rsidRPr="00AA06F0" w:rsidRDefault="000B679F" w:rsidP="006C0F5A">
            <w:pPr>
              <w:ind w:firstLine="0"/>
              <w:rPr>
                <w:bCs/>
                <w:i/>
                <w:iCs/>
                <w:color w:val="333333"/>
                <w:sz w:val="22"/>
                <w:szCs w:val="22"/>
                <w:lang w:val="ro-RO" w:eastAsia="ro-MD"/>
              </w:rPr>
            </w:pPr>
            <w:r w:rsidRPr="00AA06F0">
              <w:rPr>
                <w:bCs/>
                <w:i/>
                <w:iCs/>
                <w:color w:val="333333"/>
                <w:sz w:val="22"/>
                <w:szCs w:val="22"/>
                <w:lang w:val="ro-RO" w:eastAsia="ro-MD"/>
              </w:rPr>
              <w:t>(b) Obligațiuni</w:t>
            </w:r>
          </w:p>
          <w:p w14:paraId="0464D5BD" w14:textId="77777777" w:rsidR="000B679F" w:rsidRPr="00AA06F0" w:rsidRDefault="000B679F" w:rsidP="006C0F5A">
            <w:pPr>
              <w:ind w:firstLine="0"/>
              <w:rPr>
                <w:b/>
                <w:color w:val="333333"/>
                <w:sz w:val="22"/>
                <w:szCs w:val="22"/>
                <w:lang w:val="ro-RO" w:eastAsia="ro-MD"/>
              </w:rPr>
            </w:pPr>
            <w:r w:rsidRPr="00AA06F0">
              <w:rPr>
                <w:b/>
                <w:color w:val="333333"/>
                <w:sz w:val="22"/>
                <w:szCs w:val="22"/>
                <w:lang w:val="ro-RO" w:eastAsia="ro-MD"/>
              </w:rPr>
              <w:t>A. Tranzacții cu valori mobiliare pe piața de capital</w:t>
            </w:r>
          </w:p>
          <w:p w14:paraId="2B685A2D"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lastRenderedPageBreak/>
              <w:t>1. Achiziționarea de către nerezidenți a valorilor mobiliare interne tranzacționate prin bursa de valori.</w:t>
            </w:r>
          </w:p>
          <w:p w14:paraId="5D5831C2"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2. Achiziționarea de către rezidenți a valorilor mobiliare străine tranzacționate prin bursa de valori.</w:t>
            </w:r>
          </w:p>
          <w:p w14:paraId="1B79CF46"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3. Achiziționarea de către nerezidenți a valorilor mobiliare interne netranzacționate prin bursa de valori.</w:t>
            </w:r>
          </w:p>
          <w:p w14:paraId="2B116435"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4. Achiziționarea de către rezidenți a valorilor mobiliare străine netranzacționate prin bursa de valori.</w:t>
            </w:r>
          </w:p>
          <w:p w14:paraId="553E0C6F" w14:textId="77777777" w:rsidR="000B679F" w:rsidRPr="00AA06F0" w:rsidRDefault="000B679F" w:rsidP="006C0F5A">
            <w:pPr>
              <w:ind w:firstLine="0"/>
              <w:rPr>
                <w:b/>
                <w:color w:val="333333"/>
                <w:sz w:val="22"/>
                <w:szCs w:val="22"/>
                <w:lang w:val="ro-RO" w:eastAsia="ro-MD"/>
              </w:rPr>
            </w:pPr>
            <w:r w:rsidRPr="00AA06F0">
              <w:rPr>
                <w:b/>
                <w:color w:val="333333"/>
                <w:sz w:val="22"/>
                <w:szCs w:val="22"/>
                <w:lang w:val="ro-RO" w:eastAsia="ro-MD"/>
              </w:rPr>
              <w:t>B. Admiterea de valori mobiliare pe piața de capital</w:t>
            </w:r>
          </w:p>
          <w:p w14:paraId="486FED98" w14:textId="77777777" w:rsidR="000B679F" w:rsidRPr="00AA06F0" w:rsidRDefault="000B679F" w:rsidP="006C0F5A">
            <w:pPr>
              <w:ind w:firstLine="0"/>
              <w:rPr>
                <w:bCs/>
                <w:i/>
                <w:iCs/>
                <w:color w:val="333333"/>
                <w:sz w:val="22"/>
                <w:szCs w:val="22"/>
                <w:lang w:val="ro-RO" w:eastAsia="ro-MD"/>
              </w:rPr>
            </w:pPr>
            <w:r w:rsidRPr="00AA06F0">
              <w:rPr>
                <w:bCs/>
                <w:i/>
                <w:iCs/>
                <w:color w:val="333333"/>
                <w:sz w:val="22"/>
                <w:szCs w:val="22"/>
                <w:lang w:val="ro-RO" w:eastAsia="ro-MD"/>
              </w:rPr>
              <w:t>(i) Introducerea la bursa de valori.</w:t>
            </w:r>
          </w:p>
          <w:p w14:paraId="08FAAFF2" w14:textId="77777777" w:rsidR="000B679F" w:rsidRPr="00AA06F0" w:rsidRDefault="000B679F" w:rsidP="006C0F5A">
            <w:pPr>
              <w:ind w:firstLine="0"/>
              <w:rPr>
                <w:bCs/>
                <w:i/>
                <w:iCs/>
                <w:color w:val="333333"/>
                <w:sz w:val="22"/>
                <w:szCs w:val="22"/>
                <w:lang w:val="ro-RO" w:eastAsia="ro-MD"/>
              </w:rPr>
            </w:pPr>
            <w:r w:rsidRPr="00AA06F0">
              <w:rPr>
                <w:bCs/>
                <w:i/>
                <w:iCs/>
                <w:color w:val="333333"/>
                <w:sz w:val="22"/>
                <w:szCs w:val="22"/>
                <w:lang w:val="ro-RO" w:eastAsia="ro-MD"/>
              </w:rPr>
              <w:t>(ii) Emiterea și plasarea pe piața de capital.</w:t>
            </w:r>
          </w:p>
          <w:p w14:paraId="2E8800E6" w14:textId="77777777" w:rsidR="000B679F" w:rsidRPr="00AA06F0" w:rsidRDefault="000B679F" w:rsidP="006C0F5A">
            <w:pPr>
              <w:ind w:firstLine="313"/>
              <w:rPr>
                <w:bCs/>
                <w:color w:val="333333"/>
                <w:sz w:val="22"/>
                <w:szCs w:val="22"/>
                <w:lang w:val="ro-RO" w:eastAsia="ro-MD"/>
              </w:rPr>
            </w:pPr>
            <w:r w:rsidRPr="00AA06F0">
              <w:rPr>
                <w:bCs/>
                <w:color w:val="333333"/>
                <w:sz w:val="22"/>
                <w:szCs w:val="22"/>
                <w:lang w:val="ro-RO" w:eastAsia="ro-MD"/>
              </w:rPr>
              <w:t>1. Acceptarea de valori mobiliare interne pe piața străină de capital.</w:t>
            </w:r>
          </w:p>
          <w:p w14:paraId="32974315" w14:textId="77777777" w:rsidR="000B679F" w:rsidRPr="00AA06F0" w:rsidRDefault="000B679F" w:rsidP="006C0F5A">
            <w:pPr>
              <w:ind w:firstLine="313"/>
              <w:rPr>
                <w:bCs/>
                <w:color w:val="333333"/>
                <w:sz w:val="22"/>
                <w:szCs w:val="22"/>
                <w:lang w:val="ro-RO" w:eastAsia="ro-MD"/>
              </w:rPr>
            </w:pPr>
            <w:r w:rsidRPr="00AA06F0">
              <w:rPr>
                <w:bCs/>
                <w:color w:val="333333"/>
                <w:sz w:val="22"/>
                <w:szCs w:val="22"/>
                <w:lang w:val="ro-RO" w:eastAsia="ro-MD"/>
              </w:rPr>
              <w:lastRenderedPageBreak/>
              <w:t>2. Acceptarea de valori mobiliare străine pe piața internă de capital.</w:t>
            </w:r>
          </w:p>
          <w:p w14:paraId="6FF55A10" w14:textId="77777777" w:rsidR="000B679F" w:rsidRPr="00AA06F0" w:rsidRDefault="000B679F" w:rsidP="006C0F5A">
            <w:pPr>
              <w:ind w:firstLine="0"/>
              <w:rPr>
                <w:bCs/>
                <w:color w:val="333333"/>
                <w:sz w:val="22"/>
                <w:szCs w:val="22"/>
                <w:lang w:val="ro-RO" w:eastAsia="ro-MD"/>
              </w:rPr>
            </w:pPr>
          </w:p>
          <w:p w14:paraId="328D050F"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IV. OPERAȚIUNI ÎN UNITĂȚI ALE ÎNTREPRINDERILOR DE PLASAMENT COLECTIV</w:t>
            </w:r>
          </w:p>
          <w:p w14:paraId="6707E3FE"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(a) Unități ale întreprinderilor de plasament colectiv în valori mobiliare tranzacționate în mod normal pe piața de capital (acțiuni, alte titluri de proprietate și obligațiuni).</w:t>
            </w:r>
          </w:p>
          <w:p w14:paraId="34C2756B"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(b) Unități ale întreprinderilor de plasament colectiv în valori mobiliare sau instrumente tranzacționate, în mod normal, pe piața monetară.</w:t>
            </w:r>
          </w:p>
          <w:p w14:paraId="231F6429"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(c) Unități ale întreprinderilor de plasament colectiv în alte active.</w:t>
            </w:r>
          </w:p>
          <w:p w14:paraId="475D6CAC" w14:textId="77777777" w:rsidR="000B679F" w:rsidRPr="00AA06F0" w:rsidRDefault="000B679F" w:rsidP="006C0F5A">
            <w:pPr>
              <w:ind w:firstLine="0"/>
              <w:rPr>
                <w:b/>
                <w:color w:val="333333"/>
                <w:sz w:val="22"/>
                <w:szCs w:val="22"/>
                <w:lang w:val="ro-RO" w:eastAsia="ro-MD"/>
              </w:rPr>
            </w:pPr>
            <w:r w:rsidRPr="00AA06F0">
              <w:rPr>
                <w:b/>
                <w:color w:val="333333"/>
                <w:sz w:val="22"/>
                <w:szCs w:val="22"/>
                <w:lang w:val="ro-RO" w:eastAsia="ro-MD"/>
              </w:rPr>
              <w:t xml:space="preserve">A. Tranzacții în unități ale </w:t>
            </w:r>
            <w:r w:rsidRPr="00AA06F0">
              <w:rPr>
                <w:b/>
                <w:color w:val="333333"/>
                <w:sz w:val="22"/>
                <w:szCs w:val="22"/>
                <w:lang w:val="ro-RO" w:eastAsia="ro-MD"/>
              </w:rPr>
              <w:lastRenderedPageBreak/>
              <w:t>întreprinderilor de plasament colectiv</w:t>
            </w:r>
          </w:p>
          <w:p w14:paraId="661EDF65"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1. Achiziționarea de către nerezidenți a unităților de întreprinderi naționale tranzacționate prin bursa de valori.</w:t>
            </w:r>
          </w:p>
          <w:p w14:paraId="496D0886"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2. Achiziționarea de către rezidenți a unităților de întreprinderi străine de plasament colectiv tranzacționate prin bursa de valori.</w:t>
            </w:r>
          </w:p>
          <w:p w14:paraId="76ECC68E"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3. Achiziționarea de către nerezidenți a unităților de întreprinderi naționale netranzacționate prin bursa de valori.</w:t>
            </w:r>
          </w:p>
          <w:p w14:paraId="748A3988"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4. Achiziționarea de către rezidenți a unităților de întreprinderi străine netranzacționate prin bursa de valori.</w:t>
            </w:r>
          </w:p>
          <w:p w14:paraId="75CE11A9" w14:textId="77777777" w:rsidR="000B679F" w:rsidRPr="00AA06F0" w:rsidRDefault="000B679F" w:rsidP="006C0F5A">
            <w:pPr>
              <w:ind w:firstLine="0"/>
              <w:rPr>
                <w:bCs/>
                <w:color w:val="333333"/>
                <w:sz w:val="22"/>
                <w:szCs w:val="22"/>
                <w:lang w:val="ro-RO" w:eastAsia="ro-MD"/>
              </w:rPr>
            </w:pPr>
          </w:p>
          <w:p w14:paraId="7D8878F3" w14:textId="77777777" w:rsidR="000B679F" w:rsidRPr="00AA06F0" w:rsidRDefault="000B679F" w:rsidP="006C0F5A">
            <w:pPr>
              <w:ind w:firstLine="0"/>
              <w:rPr>
                <w:b/>
                <w:color w:val="333333"/>
                <w:sz w:val="22"/>
                <w:szCs w:val="22"/>
                <w:lang w:val="ro-RO" w:eastAsia="ro-MD"/>
              </w:rPr>
            </w:pPr>
            <w:r w:rsidRPr="00AA06F0">
              <w:rPr>
                <w:b/>
                <w:color w:val="333333"/>
                <w:sz w:val="22"/>
                <w:szCs w:val="22"/>
                <w:lang w:val="ro-RO" w:eastAsia="ro-MD"/>
              </w:rPr>
              <w:t xml:space="preserve">B. Administrarea unităților întreprinderilor de </w:t>
            </w:r>
            <w:r w:rsidRPr="00AA06F0">
              <w:rPr>
                <w:b/>
                <w:color w:val="333333"/>
                <w:sz w:val="22"/>
                <w:szCs w:val="22"/>
                <w:lang w:val="ro-RO" w:eastAsia="ro-MD"/>
              </w:rPr>
              <w:lastRenderedPageBreak/>
              <w:t>plasament colectiv pe piața de capital</w:t>
            </w:r>
          </w:p>
          <w:p w14:paraId="54CFF417" w14:textId="77777777" w:rsidR="000B679F" w:rsidRPr="00AA06F0" w:rsidRDefault="000B679F" w:rsidP="006C0F5A">
            <w:pPr>
              <w:ind w:firstLine="0"/>
              <w:rPr>
                <w:bCs/>
                <w:i/>
                <w:iCs/>
                <w:color w:val="333333"/>
                <w:sz w:val="22"/>
                <w:szCs w:val="22"/>
                <w:lang w:val="ro-RO" w:eastAsia="ro-MD"/>
              </w:rPr>
            </w:pPr>
            <w:r w:rsidRPr="00AA06F0">
              <w:rPr>
                <w:bCs/>
                <w:i/>
                <w:iCs/>
                <w:color w:val="333333"/>
                <w:sz w:val="22"/>
                <w:szCs w:val="22"/>
                <w:lang w:val="ro-RO" w:eastAsia="ro-MD"/>
              </w:rPr>
              <w:t>(i) Introducerea la bursa de valori.</w:t>
            </w:r>
          </w:p>
          <w:p w14:paraId="48D3F357" w14:textId="77777777" w:rsidR="000B679F" w:rsidRPr="00AA06F0" w:rsidRDefault="000B679F" w:rsidP="006C0F5A">
            <w:pPr>
              <w:ind w:firstLine="0"/>
              <w:rPr>
                <w:bCs/>
                <w:i/>
                <w:iCs/>
                <w:color w:val="333333"/>
                <w:sz w:val="22"/>
                <w:szCs w:val="22"/>
                <w:lang w:val="ro-RO" w:eastAsia="ro-MD"/>
              </w:rPr>
            </w:pPr>
            <w:r w:rsidRPr="00AA06F0">
              <w:rPr>
                <w:bCs/>
                <w:i/>
                <w:iCs/>
                <w:color w:val="333333"/>
                <w:sz w:val="22"/>
                <w:szCs w:val="22"/>
                <w:lang w:val="ro-RO" w:eastAsia="ro-MD"/>
              </w:rPr>
              <w:t>(ii) Emiterea și plasarea pe piața de capital.</w:t>
            </w:r>
          </w:p>
          <w:p w14:paraId="062B3A68" w14:textId="77777777" w:rsidR="000B679F" w:rsidRPr="00AA06F0" w:rsidRDefault="000B679F" w:rsidP="006C0F5A">
            <w:pPr>
              <w:ind w:firstLine="313"/>
              <w:rPr>
                <w:bCs/>
                <w:color w:val="333333"/>
                <w:sz w:val="22"/>
                <w:szCs w:val="22"/>
                <w:lang w:val="ro-RO" w:eastAsia="ro-MD"/>
              </w:rPr>
            </w:pPr>
            <w:r w:rsidRPr="00AA06F0">
              <w:rPr>
                <w:bCs/>
                <w:color w:val="333333"/>
                <w:sz w:val="22"/>
                <w:szCs w:val="22"/>
                <w:lang w:val="ro-RO" w:eastAsia="ro-MD"/>
              </w:rPr>
              <w:t>1. Acceptarea de unități de întreprinderi naționale de plasament colective pe piața străină de capital.</w:t>
            </w:r>
          </w:p>
          <w:p w14:paraId="436C6D8A" w14:textId="77777777" w:rsidR="000B679F" w:rsidRPr="00AA06F0" w:rsidRDefault="000B679F" w:rsidP="006C0F5A">
            <w:pPr>
              <w:ind w:firstLine="313"/>
              <w:rPr>
                <w:bCs/>
                <w:color w:val="333333"/>
                <w:sz w:val="22"/>
                <w:szCs w:val="22"/>
                <w:lang w:val="ro-RO" w:eastAsia="ro-MD"/>
              </w:rPr>
            </w:pPr>
            <w:r w:rsidRPr="00AA06F0">
              <w:rPr>
                <w:bCs/>
                <w:color w:val="333333"/>
                <w:sz w:val="22"/>
                <w:szCs w:val="22"/>
                <w:lang w:val="ro-RO" w:eastAsia="ro-MD"/>
              </w:rPr>
              <w:t>2. Acceptarea de unități de întreprinderi de plasament colectiv străine pe piața internă de capital.</w:t>
            </w:r>
          </w:p>
          <w:p w14:paraId="31B32518" w14:textId="77777777" w:rsidR="000B679F" w:rsidRPr="00AA06F0" w:rsidRDefault="000B679F" w:rsidP="006C0F5A">
            <w:pPr>
              <w:ind w:firstLine="0"/>
              <w:rPr>
                <w:bCs/>
                <w:color w:val="333333"/>
                <w:sz w:val="22"/>
                <w:szCs w:val="22"/>
                <w:lang w:val="ro-RO" w:eastAsia="ro-MD"/>
              </w:rPr>
            </w:pPr>
          </w:p>
          <w:p w14:paraId="40A2DB04"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V. OPERAȚIUNI CU VALORI MOBILIARE ȘI ALTE INSTRUMENTE TRANZACȚIONATE ÎN MOD OBIȘNUIT PE PIAȚA MONETARĂ</w:t>
            </w:r>
          </w:p>
          <w:p w14:paraId="42B9055D" w14:textId="77777777" w:rsidR="000B679F" w:rsidRPr="00AA06F0" w:rsidRDefault="000B679F" w:rsidP="006C0F5A">
            <w:pPr>
              <w:ind w:firstLine="0"/>
              <w:rPr>
                <w:b/>
                <w:color w:val="333333"/>
                <w:sz w:val="22"/>
                <w:szCs w:val="22"/>
                <w:lang w:val="ro-RO" w:eastAsia="ro-MD"/>
              </w:rPr>
            </w:pPr>
            <w:r w:rsidRPr="00AA06F0">
              <w:rPr>
                <w:b/>
                <w:color w:val="333333"/>
                <w:sz w:val="22"/>
                <w:szCs w:val="22"/>
                <w:lang w:val="ro-RO" w:eastAsia="ro-MD"/>
              </w:rPr>
              <w:t>A. Tranzacții cu valori mobiliare și alte instrumente pe piața monetară</w:t>
            </w:r>
          </w:p>
          <w:p w14:paraId="4F0FA39D"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lastRenderedPageBreak/>
              <w:t>1. Achiziționarea de către nerezidenți a valorilor mobiliare și instrumentelor de pe piața monetară internă.</w:t>
            </w:r>
          </w:p>
          <w:p w14:paraId="2604AE48" w14:textId="77777777" w:rsidR="000B679F" w:rsidRPr="00AA06F0" w:rsidRDefault="000B679F" w:rsidP="006C0F5A">
            <w:pPr>
              <w:ind w:firstLine="0"/>
              <w:rPr>
                <w:bCs/>
                <w:color w:val="333333"/>
                <w:sz w:val="22"/>
                <w:szCs w:val="22"/>
                <w:lang w:val="ro-RO" w:eastAsia="ro-MD"/>
              </w:rPr>
            </w:pPr>
            <w:r w:rsidRPr="00AA06F0">
              <w:rPr>
                <w:bCs/>
                <w:color w:val="333333"/>
                <w:sz w:val="22"/>
                <w:szCs w:val="22"/>
                <w:lang w:val="ro-RO" w:eastAsia="ro-MD"/>
              </w:rPr>
              <w:t>2. Achiziționarea de către rezidenți a valorilor mobiliare și instrumentelor de pe piața monetară externă.</w:t>
            </w:r>
          </w:p>
          <w:p w14:paraId="1C9EB762" w14:textId="77777777" w:rsidR="000B679F" w:rsidRPr="00AA06F0" w:rsidRDefault="000B679F" w:rsidP="006C0F5A">
            <w:pPr>
              <w:ind w:firstLine="0"/>
              <w:rPr>
                <w:bCs/>
                <w:color w:val="333333"/>
                <w:sz w:val="22"/>
                <w:szCs w:val="22"/>
                <w:lang w:val="ro-RO" w:eastAsia="ro-MD"/>
              </w:rPr>
            </w:pPr>
          </w:p>
          <w:p w14:paraId="0FEDD90F" w14:textId="77777777" w:rsidR="000B679F" w:rsidRPr="00AA06F0" w:rsidRDefault="000B679F" w:rsidP="006C0F5A">
            <w:pPr>
              <w:ind w:firstLine="0"/>
              <w:rPr>
                <w:b/>
                <w:color w:val="333333"/>
                <w:sz w:val="22"/>
                <w:szCs w:val="22"/>
                <w:lang w:val="ro-RO" w:eastAsia="ro-MD"/>
              </w:rPr>
            </w:pPr>
            <w:r w:rsidRPr="00AA06F0">
              <w:rPr>
                <w:b/>
                <w:color w:val="333333"/>
                <w:sz w:val="22"/>
                <w:szCs w:val="22"/>
                <w:lang w:val="ro-RO" w:eastAsia="ro-MD"/>
              </w:rPr>
              <w:t>B. Acceptarea a valorilor mobiliare și a altor instrumente pe piața monetară</w:t>
            </w:r>
          </w:p>
          <w:p w14:paraId="32ACDF9A" w14:textId="77777777" w:rsidR="000B679F" w:rsidRPr="00AA06F0" w:rsidRDefault="000B679F" w:rsidP="006C0F5A">
            <w:pPr>
              <w:ind w:firstLine="0"/>
              <w:rPr>
                <w:bCs/>
                <w:i/>
                <w:iCs/>
                <w:color w:val="333333"/>
                <w:sz w:val="22"/>
                <w:szCs w:val="22"/>
                <w:lang w:val="ro-RO" w:eastAsia="ro-MD"/>
              </w:rPr>
            </w:pPr>
            <w:r w:rsidRPr="00AA06F0">
              <w:rPr>
                <w:bCs/>
                <w:i/>
                <w:iCs/>
                <w:color w:val="333333"/>
                <w:sz w:val="22"/>
                <w:szCs w:val="22"/>
                <w:lang w:val="ro-RO" w:eastAsia="ro-MD"/>
              </w:rPr>
              <w:t>(i) Introducerea pe o piață monetară recunoscută.</w:t>
            </w:r>
          </w:p>
          <w:p w14:paraId="2D0AF7E7" w14:textId="77777777" w:rsidR="000B679F" w:rsidRPr="00AA06F0" w:rsidRDefault="000B679F" w:rsidP="006C0F5A">
            <w:pPr>
              <w:ind w:firstLine="0"/>
              <w:rPr>
                <w:bCs/>
                <w:i/>
                <w:iCs/>
                <w:color w:val="333333"/>
                <w:sz w:val="22"/>
                <w:szCs w:val="22"/>
                <w:lang w:val="ro-RO" w:eastAsia="ro-MD"/>
              </w:rPr>
            </w:pPr>
            <w:r w:rsidRPr="00AA06F0">
              <w:rPr>
                <w:bCs/>
                <w:i/>
                <w:iCs/>
                <w:color w:val="333333"/>
                <w:sz w:val="22"/>
                <w:szCs w:val="22"/>
                <w:lang w:val="ro-RO" w:eastAsia="ro-MD"/>
              </w:rPr>
              <w:t>(ii) Emiterea și plasarea pe o piață monetară recunoscută.</w:t>
            </w:r>
          </w:p>
          <w:p w14:paraId="18D53468" w14:textId="77777777" w:rsidR="000B679F" w:rsidRPr="00AA06F0" w:rsidRDefault="000B679F" w:rsidP="006C0F5A">
            <w:pPr>
              <w:ind w:firstLine="313"/>
              <w:rPr>
                <w:bCs/>
                <w:color w:val="333333"/>
                <w:sz w:val="22"/>
                <w:szCs w:val="22"/>
                <w:lang w:val="ro-RO" w:eastAsia="ro-MD"/>
              </w:rPr>
            </w:pPr>
            <w:r w:rsidRPr="00AA06F0">
              <w:rPr>
                <w:bCs/>
                <w:color w:val="333333"/>
                <w:sz w:val="22"/>
                <w:szCs w:val="22"/>
                <w:lang w:val="ro-RO" w:eastAsia="ro-MD"/>
              </w:rPr>
              <w:t>1. Acceptarea valorilor mobiliare și instrumentelor pe o piață monetară străină.</w:t>
            </w:r>
          </w:p>
          <w:p w14:paraId="46484B4E" w14:textId="77777777" w:rsidR="000B679F" w:rsidRPr="00AA06F0" w:rsidRDefault="000B679F" w:rsidP="006C0F5A">
            <w:pPr>
              <w:ind w:firstLine="313"/>
              <w:rPr>
                <w:bCs/>
                <w:color w:val="333333"/>
                <w:sz w:val="22"/>
                <w:szCs w:val="22"/>
                <w:lang w:val="ro-RO" w:eastAsia="ro-MD"/>
              </w:rPr>
            </w:pPr>
            <w:r w:rsidRPr="00AA06F0">
              <w:rPr>
                <w:bCs/>
                <w:color w:val="333333"/>
                <w:sz w:val="22"/>
                <w:szCs w:val="22"/>
                <w:lang w:val="ro-RO" w:eastAsia="ro-MD"/>
              </w:rPr>
              <w:t>2. Acceptarea valorilor mobiliare și instrumentelor străine pe piața monetară străină.</w:t>
            </w:r>
          </w:p>
          <w:p w14:paraId="5E7DBACA" w14:textId="77777777" w:rsidR="000B679F" w:rsidRPr="00AA06F0" w:rsidRDefault="000B679F" w:rsidP="006C0F5A">
            <w:pPr>
              <w:ind w:firstLine="0"/>
              <w:rPr>
                <w:bCs/>
                <w:sz w:val="22"/>
                <w:szCs w:val="22"/>
                <w:lang w:val="ro-RO" w:eastAsia="ro-MD"/>
              </w:rPr>
            </w:pPr>
          </w:p>
          <w:p w14:paraId="3B68A3FC" w14:textId="77777777" w:rsidR="000B679F" w:rsidRPr="00AA06F0" w:rsidRDefault="000B679F" w:rsidP="006C0F5A">
            <w:pPr>
              <w:pStyle w:val="BodyTextIndent"/>
              <w:ind w:firstLine="0"/>
              <w:rPr>
                <w:rFonts w:eastAsia="MS Mincho"/>
                <w:b/>
                <w:i/>
                <w:sz w:val="22"/>
                <w:szCs w:val="22"/>
              </w:rPr>
            </w:pPr>
            <w:r w:rsidRPr="00AA06F0">
              <w:rPr>
                <w:rFonts w:eastAsia="MS Mincho"/>
                <w:b/>
                <w:i/>
                <w:sz w:val="22"/>
                <w:szCs w:val="22"/>
              </w:rPr>
              <w:t>Note explicative:</w:t>
            </w:r>
          </w:p>
          <w:p w14:paraId="3867DAD5" w14:textId="77777777" w:rsidR="000B679F" w:rsidRPr="00AA06F0" w:rsidRDefault="000B679F" w:rsidP="006C0F5A">
            <w:pPr>
              <w:autoSpaceDE w:val="0"/>
              <w:autoSpaceDN w:val="0"/>
              <w:adjustRightInd w:val="0"/>
              <w:ind w:firstLine="0"/>
              <w:rPr>
                <w:b/>
                <w:iCs/>
                <w:sz w:val="22"/>
                <w:szCs w:val="22"/>
                <w:lang w:val="ro-RO" w:eastAsia="ru-RU"/>
              </w:rPr>
            </w:pPr>
            <w:r w:rsidRPr="00AA06F0">
              <w:rPr>
                <w:b/>
                <w:iCs/>
                <w:sz w:val="22"/>
                <w:szCs w:val="22"/>
                <w:lang w:val="ro-RO" w:eastAsia="ru-RU"/>
              </w:rPr>
              <w:t>Acțiuni și alte valori mobiliare de natură participativă</w:t>
            </w:r>
          </w:p>
          <w:p w14:paraId="0342E085" w14:textId="77777777" w:rsidR="000B679F" w:rsidRPr="00AA06F0" w:rsidRDefault="000B679F" w:rsidP="006C0F5A">
            <w:pPr>
              <w:autoSpaceDE w:val="0"/>
              <w:autoSpaceDN w:val="0"/>
              <w:adjustRightInd w:val="0"/>
              <w:ind w:firstLine="0"/>
              <w:rPr>
                <w:bCs/>
                <w:iCs/>
                <w:sz w:val="22"/>
                <w:szCs w:val="22"/>
                <w:lang w:val="ro-RO" w:eastAsia="ru-RU"/>
              </w:rPr>
            </w:pPr>
            <w:r w:rsidRPr="00AA06F0">
              <w:rPr>
                <w:bCs/>
                <w:iCs/>
                <w:sz w:val="22"/>
                <w:szCs w:val="22"/>
                <w:lang w:val="ro-RO" w:eastAsia="ru-RU"/>
              </w:rPr>
              <w:t>Includ drepturile de a subscrie la acțiuni nou emise.</w:t>
            </w:r>
          </w:p>
          <w:p w14:paraId="37ABF834" w14:textId="77777777" w:rsidR="000B679F" w:rsidRPr="00AA06F0" w:rsidRDefault="000B679F" w:rsidP="006C0F5A">
            <w:pPr>
              <w:autoSpaceDE w:val="0"/>
              <w:autoSpaceDN w:val="0"/>
              <w:adjustRightInd w:val="0"/>
              <w:ind w:firstLine="0"/>
              <w:rPr>
                <w:b/>
                <w:iCs/>
                <w:sz w:val="22"/>
                <w:szCs w:val="22"/>
                <w:lang w:val="ro-RO" w:eastAsia="ru-RU"/>
              </w:rPr>
            </w:pPr>
          </w:p>
          <w:p w14:paraId="5B5DAAF9" w14:textId="77777777" w:rsidR="000B679F" w:rsidRPr="00AA06F0" w:rsidRDefault="000B679F" w:rsidP="006C0F5A">
            <w:pPr>
              <w:autoSpaceDE w:val="0"/>
              <w:autoSpaceDN w:val="0"/>
              <w:adjustRightInd w:val="0"/>
              <w:ind w:firstLine="0"/>
              <w:rPr>
                <w:b/>
                <w:iCs/>
                <w:sz w:val="22"/>
                <w:szCs w:val="22"/>
                <w:lang w:val="ro-RO" w:eastAsia="ru-RU"/>
              </w:rPr>
            </w:pPr>
            <w:r w:rsidRPr="00AA06F0">
              <w:rPr>
                <w:b/>
                <w:iCs/>
                <w:sz w:val="22"/>
                <w:szCs w:val="22"/>
                <w:lang w:val="ro-RO" w:eastAsia="ru-RU"/>
              </w:rPr>
              <w:t>Obligațiuni</w:t>
            </w:r>
          </w:p>
          <w:p w14:paraId="3374F942" w14:textId="77777777" w:rsidR="000B679F" w:rsidRPr="00AA06F0" w:rsidRDefault="000B679F" w:rsidP="006C0F5A">
            <w:pPr>
              <w:autoSpaceDE w:val="0"/>
              <w:autoSpaceDN w:val="0"/>
              <w:adjustRightInd w:val="0"/>
              <w:ind w:firstLine="0"/>
              <w:rPr>
                <w:bCs/>
                <w:iCs/>
                <w:sz w:val="22"/>
                <w:szCs w:val="22"/>
                <w:lang w:val="ro-RO" w:eastAsia="ru-RU"/>
              </w:rPr>
            </w:pPr>
            <w:r w:rsidRPr="00AA06F0">
              <w:rPr>
                <w:bCs/>
                <w:iCs/>
                <w:sz w:val="22"/>
                <w:szCs w:val="22"/>
                <w:lang w:val="ro-RO" w:eastAsia="ru-RU"/>
              </w:rPr>
              <w:t>Valori mobiliare negociabile cu scadență de doi ani sau mai mult de la momentul emiterii, pentru care fixarea ratei dobânzii și a condițiilor de restituire a creditului și a dobânzii sunt stabilite în momentul emiterii.</w:t>
            </w:r>
          </w:p>
          <w:p w14:paraId="298B3AE9" w14:textId="77777777" w:rsidR="000B679F" w:rsidRPr="00AA06F0" w:rsidRDefault="000B679F" w:rsidP="006C0F5A">
            <w:pPr>
              <w:autoSpaceDE w:val="0"/>
              <w:autoSpaceDN w:val="0"/>
              <w:adjustRightInd w:val="0"/>
              <w:ind w:firstLine="0"/>
              <w:rPr>
                <w:b/>
                <w:iCs/>
                <w:sz w:val="22"/>
                <w:szCs w:val="22"/>
                <w:lang w:val="ro-RO" w:eastAsia="ru-RU"/>
              </w:rPr>
            </w:pPr>
          </w:p>
          <w:p w14:paraId="5D5FBFA1" w14:textId="77777777" w:rsidR="000B679F" w:rsidRPr="00AA06F0" w:rsidRDefault="000B679F" w:rsidP="006C0F5A">
            <w:pPr>
              <w:autoSpaceDE w:val="0"/>
              <w:autoSpaceDN w:val="0"/>
              <w:adjustRightInd w:val="0"/>
              <w:ind w:firstLine="0"/>
              <w:rPr>
                <w:b/>
                <w:iCs/>
                <w:sz w:val="22"/>
                <w:szCs w:val="22"/>
                <w:lang w:val="ro-RO" w:eastAsia="ru-RU"/>
              </w:rPr>
            </w:pPr>
            <w:r w:rsidRPr="00AA06F0">
              <w:rPr>
                <w:b/>
                <w:iCs/>
                <w:sz w:val="22"/>
                <w:szCs w:val="22"/>
                <w:lang w:val="ro-RO" w:eastAsia="ru-RU"/>
              </w:rPr>
              <w:t>Valori mobiliare tranzacționate la bursa de valori (cotate oficial sau neoficial)</w:t>
            </w:r>
          </w:p>
          <w:p w14:paraId="3D476C2A" w14:textId="77777777" w:rsidR="000B679F" w:rsidRPr="00AA06F0" w:rsidRDefault="000B679F" w:rsidP="006C0F5A">
            <w:pPr>
              <w:autoSpaceDE w:val="0"/>
              <w:autoSpaceDN w:val="0"/>
              <w:adjustRightInd w:val="0"/>
              <w:ind w:firstLine="0"/>
              <w:rPr>
                <w:bCs/>
                <w:iCs/>
                <w:sz w:val="22"/>
                <w:szCs w:val="22"/>
                <w:lang w:val="ro-RO" w:eastAsia="ru-RU"/>
              </w:rPr>
            </w:pPr>
            <w:r w:rsidRPr="00AA06F0">
              <w:rPr>
                <w:bCs/>
                <w:iCs/>
                <w:sz w:val="22"/>
                <w:szCs w:val="22"/>
                <w:lang w:val="ro-RO" w:eastAsia="ru-RU"/>
              </w:rPr>
              <w:t xml:space="preserve">Valori mobiliare a căror tranzacționare este controlată prin regulamente, al căror preț este publicat în mod regulat, fie de către burse de valori </w:t>
            </w:r>
            <w:r w:rsidRPr="00AA06F0">
              <w:rPr>
                <w:bCs/>
                <w:iCs/>
                <w:sz w:val="22"/>
                <w:szCs w:val="22"/>
                <w:lang w:val="ro-RO" w:eastAsia="ru-RU"/>
              </w:rPr>
              <w:lastRenderedPageBreak/>
              <w:t>oficiale (valori mobilare cotate oficial) sau de alte organisme aferente bursei de valori – de exemplu, comitetele băncilor (valori mobiliare cotate neoficial).</w:t>
            </w:r>
          </w:p>
          <w:p w14:paraId="6611ACFA" w14:textId="77777777" w:rsidR="000B679F" w:rsidRPr="00AA06F0" w:rsidRDefault="000B679F" w:rsidP="006C0F5A">
            <w:pPr>
              <w:autoSpaceDE w:val="0"/>
              <w:autoSpaceDN w:val="0"/>
              <w:adjustRightInd w:val="0"/>
              <w:ind w:firstLine="0"/>
              <w:rPr>
                <w:b/>
                <w:iCs/>
                <w:sz w:val="22"/>
                <w:szCs w:val="22"/>
                <w:lang w:val="ro-RO" w:eastAsia="ru-RU"/>
              </w:rPr>
            </w:pPr>
            <w:r w:rsidRPr="00AA06F0">
              <w:rPr>
                <w:b/>
                <w:iCs/>
                <w:sz w:val="22"/>
                <w:szCs w:val="22"/>
                <w:lang w:val="ro-RO" w:eastAsia="ru-RU"/>
              </w:rPr>
              <w:t>Introducerea la bursa de valori sau pe o piață monetară recunoscută</w:t>
            </w:r>
          </w:p>
          <w:p w14:paraId="4F25D281" w14:textId="77777777" w:rsidR="000B679F" w:rsidRPr="00AA06F0" w:rsidRDefault="000B679F" w:rsidP="006C0F5A">
            <w:pPr>
              <w:autoSpaceDE w:val="0"/>
              <w:autoSpaceDN w:val="0"/>
              <w:adjustRightInd w:val="0"/>
              <w:ind w:firstLine="0"/>
              <w:rPr>
                <w:bCs/>
                <w:iCs/>
                <w:sz w:val="22"/>
                <w:szCs w:val="22"/>
                <w:lang w:val="ro-RO" w:eastAsia="ru-RU"/>
              </w:rPr>
            </w:pPr>
            <w:r w:rsidRPr="00AA06F0">
              <w:rPr>
                <w:bCs/>
                <w:iCs/>
                <w:sz w:val="22"/>
                <w:szCs w:val="22"/>
                <w:lang w:val="ro-RO" w:eastAsia="ru-RU"/>
              </w:rPr>
              <w:t>Admiterea – în conformitate cu o procedură specificată – a valorilor mobiliare și a altor instrumente negociabile la tranzacționări, controlate fie oficial, fie neoficial la o bursă de valori recunoscută în mod oficial sau pe un segment oficial recunoscut al pieței monetare.</w:t>
            </w:r>
          </w:p>
          <w:p w14:paraId="790976FA" w14:textId="77777777" w:rsidR="000B679F" w:rsidRPr="00AA06F0" w:rsidRDefault="000B679F" w:rsidP="006C0F5A">
            <w:pPr>
              <w:autoSpaceDE w:val="0"/>
              <w:autoSpaceDN w:val="0"/>
              <w:adjustRightInd w:val="0"/>
              <w:ind w:firstLine="0"/>
              <w:rPr>
                <w:bCs/>
                <w:iCs/>
                <w:sz w:val="22"/>
                <w:szCs w:val="22"/>
                <w:lang w:val="ro-RO" w:eastAsia="ru-RU"/>
              </w:rPr>
            </w:pPr>
          </w:p>
          <w:p w14:paraId="7B264609" w14:textId="77777777" w:rsidR="000B679F" w:rsidRPr="00AA06F0" w:rsidRDefault="000B679F" w:rsidP="006C0F5A">
            <w:pPr>
              <w:autoSpaceDE w:val="0"/>
              <w:autoSpaceDN w:val="0"/>
              <w:adjustRightInd w:val="0"/>
              <w:ind w:firstLine="0"/>
              <w:rPr>
                <w:b/>
                <w:iCs/>
                <w:sz w:val="22"/>
                <w:szCs w:val="22"/>
                <w:lang w:val="ro-RO" w:eastAsia="ru-RU"/>
              </w:rPr>
            </w:pPr>
            <w:r w:rsidRPr="00AA06F0">
              <w:rPr>
                <w:b/>
                <w:iCs/>
                <w:sz w:val="22"/>
                <w:szCs w:val="22"/>
                <w:lang w:val="ro-RO" w:eastAsia="ru-RU"/>
              </w:rPr>
              <w:t>Emiterea de valori mobiliare și alte instrumente negociabile</w:t>
            </w:r>
          </w:p>
          <w:p w14:paraId="0659B2CC" w14:textId="77777777" w:rsidR="000B679F" w:rsidRPr="00AA06F0" w:rsidRDefault="000B679F" w:rsidP="006C0F5A">
            <w:pPr>
              <w:autoSpaceDE w:val="0"/>
              <w:autoSpaceDN w:val="0"/>
              <w:adjustRightInd w:val="0"/>
              <w:ind w:firstLine="0"/>
              <w:rPr>
                <w:bCs/>
                <w:iCs/>
                <w:sz w:val="22"/>
                <w:szCs w:val="22"/>
                <w:lang w:val="ro-RO" w:eastAsia="ru-RU"/>
              </w:rPr>
            </w:pPr>
            <w:r w:rsidRPr="00AA06F0">
              <w:rPr>
                <w:bCs/>
                <w:iCs/>
                <w:sz w:val="22"/>
                <w:szCs w:val="22"/>
                <w:lang w:val="ro-RO" w:eastAsia="ru-RU"/>
              </w:rPr>
              <w:lastRenderedPageBreak/>
              <w:t>Vânzarea prin ofertă către public.</w:t>
            </w:r>
          </w:p>
          <w:p w14:paraId="3A2CE266" w14:textId="77777777" w:rsidR="000B679F" w:rsidRPr="00AA06F0" w:rsidRDefault="000B679F" w:rsidP="006C0F5A">
            <w:pPr>
              <w:autoSpaceDE w:val="0"/>
              <w:autoSpaceDN w:val="0"/>
              <w:adjustRightInd w:val="0"/>
              <w:ind w:firstLine="0"/>
              <w:rPr>
                <w:b/>
                <w:iCs/>
                <w:sz w:val="22"/>
                <w:szCs w:val="22"/>
                <w:lang w:val="ro-RO" w:eastAsia="ru-RU"/>
              </w:rPr>
            </w:pPr>
          </w:p>
          <w:p w14:paraId="66F635EC" w14:textId="77777777" w:rsidR="000B679F" w:rsidRPr="00AA06F0" w:rsidRDefault="000B679F" w:rsidP="006C0F5A">
            <w:pPr>
              <w:autoSpaceDE w:val="0"/>
              <w:autoSpaceDN w:val="0"/>
              <w:adjustRightInd w:val="0"/>
              <w:ind w:firstLine="0"/>
              <w:rPr>
                <w:b/>
                <w:iCs/>
                <w:sz w:val="22"/>
                <w:szCs w:val="22"/>
                <w:lang w:val="ro-RO" w:eastAsia="ru-RU"/>
              </w:rPr>
            </w:pPr>
            <w:r w:rsidRPr="00AA06F0">
              <w:rPr>
                <w:b/>
                <w:iCs/>
                <w:sz w:val="22"/>
                <w:szCs w:val="22"/>
                <w:lang w:val="ro-RO" w:eastAsia="ru-RU"/>
              </w:rPr>
              <w:t>Plasarea valorilor mobiliare și a altor instrumente negociabile</w:t>
            </w:r>
          </w:p>
          <w:p w14:paraId="01BEA167" w14:textId="0FA534E9" w:rsidR="000B679F" w:rsidRPr="00AA06F0" w:rsidRDefault="000B679F" w:rsidP="006C0F5A">
            <w:pPr>
              <w:autoSpaceDE w:val="0"/>
              <w:autoSpaceDN w:val="0"/>
              <w:adjustRightInd w:val="0"/>
              <w:ind w:firstLine="0"/>
              <w:rPr>
                <w:bCs/>
                <w:iCs/>
                <w:sz w:val="22"/>
                <w:szCs w:val="22"/>
                <w:lang w:val="ro-RO" w:eastAsia="ru-RU"/>
              </w:rPr>
            </w:pPr>
            <w:r w:rsidRPr="00AA06F0">
              <w:rPr>
                <w:bCs/>
                <w:iCs/>
                <w:sz w:val="22"/>
                <w:szCs w:val="22"/>
                <w:lang w:val="ro-RO" w:eastAsia="ru-RU"/>
              </w:rPr>
              <w:t>Vânzarea directă a valorilor mobiliare de către emitent sau de către un consorțiu pe care emitentul l-a însărcinat să le vândă, fără a se fi făcut o ofertă către public.</w:t>
            </w:r>
          </w:p>
          <w:p w14:paraId="0942958F" w14:textId="77777777" w:rsidR="000B679F" w:rsidRPr="00AA06F0" w:rsidRDefault="000B679F" w:rsidP="006C0F5A">
            <w:pPr>
              <w:autoSpaceDE w:val="0"/>
              <w:autoSpaceDN w:val="0"/>
              <w:adjustRightInd w:val="0"/>
              <w:ind w:firstLine="0"/>
              <w:rPr>
                <w:b/>
                <w:iCs/>
                <w:sz w:val="22"/>
                <w:szCs w:val="22"/>
                <w:lang w:val="ro-RO" w:eastAsia="ru-RU"/>
              </w:rPr>
            </w:pPr>
          </w:p>
          <w:p w14:paraId="5A7037B6" w14:textId="77777777" w:rsidR="000B679F" w:rsidRPr="00AA06F0" w:rsidRDefault="000B679F" w:rsidP="006C0F5A">
            <w:pPr>
              <w:autoSpaceDE w:val="0"/>
              <w:autoSpaceDN w:val="0"/>
              <w:adjustRightInd w:val="0"/>
              <w:ind w:firstLine="0"/>
              <w:rPr>
                <w:b/>
                <w:iCs/>
                <w:sz w:val="22"/>
                <w:szCs w:val="22"/>
                <w:lang w:val="ro-RO" w:eastAsia="ru-RU"/>
              </w:rPr>
            </w:pPr>
            <w:r w:rsidRPr="00AA06F0">
              <w:rPr>
                <w:b/>
                <w:iCs/>
                <w:sz w:val="22"/>
                <w:szCs w:val="22"/>
                <w:lang w:val="ro-RO" w:eastAsia="ru-RU"/>
              </w:rPr>
              <w:t>Valori mobiliare și alte instrumente naționale sau străine</w:t>
            </w:r>
          </w:p>
          <w:p w14:paraId="53732360" w14:textId="4D27DB0F" w:rsidR="000B679F" w:rsidRPr="00AA06F0" w:rsidRDefault="000B679F" w:rsidP="006C0F5A">
            <w:pPr>
              <w:autoSpaceDE w:val="0"/>
              <w:autoSpaceDN w:val="0"/>
              <w:adjustRightInd w:val="0"/>
              <w:ind w:firstLine="0"/>
              <w:rPr>
                <w:bCs/>
                <w:iCs/>
                <w:sz w:val="22"/>
                <w:szCs w:val="22"/>
                <w:lang w:val="ro-RO" w:eastAsia="ru-RU"/>
              </w:rPr>
            </w:pPr>
            <w:r w:rsidRPr="00AA06F0">
              <w:rPr>
                <w:bCs/>
                <w:iCs/>
                <w:sz w:val="22"/>
                <w:szCs w:val="22"/>
                <w:lang w:val="ro-RO" w:eastAsia="ru-RU"/>
              </w:rPr>
              <w:t>Valori mobilare în funcție de țara în care emitentul își are sediul principal. Achiziționarea de către rezidenți a valorilor mobiliare naționale și a altor instrumente emise pe o piață străină este considerată achiziționare de valori mobiliare</w:t>
            </w:r>
            <w:r w:rsidR="00BD7CB6">
              <w:rPr>
                <w:bCs/>
                <w:iCs/>
                <w:sz w:val="22"/>
                <w:szCs w:val="22"/>
                <w:lang w:val="ro-RO" w:eastAsia="ru-RU"/>
              </w:rPr>
              <w:t xml:space="preserve"> </w:t>
            </w:r>
            <w:r w:rsidRPr="00AA06F0">
              <w:rPr>
                <w:bCs/>
                <w:iCs/>
                <w:sz w:val="22"/>
                <w:szCs w:val="22"/>
                <w:lang w:val="ro-RO" w:eastAsia="ru-RU"/>
              </w:rPr>
              <w:t>străine.</w:t>
            </w:r>
          </w:p>
          <w:p w14:paraId="0320FDFC" w14:textId="77777777" w:rsidR="000B679F" w:rsidRPr="00AA06F0" w:rsidRDefault="000B679F" w:rsidP="006C0F5A">
            <w:pPr>
              <w:autoSpaceDE w:val="0"/>
              <w:autoSpaceDN w:val="0"/>
              <w:adjustRightInd w:val="0"/>
              <w:ind w:firstLine="0"/>
              <w:rPr>
                <w:bCs/>
                <w:iCs/>
                <w:sz w:val="22"/>
                <w:szCs w:val="22"/>
                <w:lang w:val="ro-RO" w:eastAsia="ru-RU"/>
              </w:rPr>
            </w:pPr>
          </w:p>
          <w:p w14:paraId="23BC5370" w14:textId="77777777" w:rsidR="000B679F" w:rsidRPr="00AA06F0" w:rsidRDefault="000B679F" w:rsidP="006C0F5A">
            <w:pPr>
              <w:autoSpaceDE w:val="0"/>
              <w:autoSpaceDN w:val="0"/>
              <w:adjustRightInd w:val="0"/>
              <w:ind w:firstLine="0"/>
              <w:rPr>
                <w:b/>
                <w:iCs/>
                <w:sz w:val="22"/>
                <w:szCs w:val="22"/>
                <w:lang w:val="ro-RO" w:eastAsia="ru-RU"/>
              </w:rPr>
            </w:pPr>
            <w:r w:rsidRPr="00AA06F0">
              <w:rPr>
                <w:b/>
                <w:iCs/>
                <w:sz w:val="22"/>
                <w:szCs w:val="22"/>
                <w:lang w:val="ro-RO" w:eastAsia="ru-RU"/>
              </w:rPr>
              <w:t>Întreprinderi de plasament colectiv</w:t>
            </w:r>
          </w:p>
          <w:p w14:paraId="0AD9AD96" w14:textId="77777777" w:rsidR="000B679F" w:rsidRPr="00AA06F0" w:rsidRDefault="000B679F" w:rsidP="006C0F5A">
            <w:pPr>
              <w:autoSpaceDE w:val="0"/>
              <w:autoSpaceDN w:val="0"/>
              <w:adjustRightInd w:val="0"/>
              <w:ind w:firstLine="0"/>
              <w:rPr>
                <w:bCs/>
                <w:iCs/>
                <w:sz w:val="22"/>
                <w:szCs w:val="22"/>
                <w:lang w:val="ro-RO" w:eastAsia="ru-RU"/>
              </w:rPr>
            </w:pPr>
            <w:r w:rsidRPr="00AA06F0">
              <w:rPr>
                <w:bCs/>
                <w:iCs/>
                <w:sz w:val="22"/>
                <w:szCs w:val="22"/>
                <w:lang w:val="ro-RO" w:eastAsia="ru-RU"/>
              </w:rPr>
              <w:t>Întreprinderi:</w:t>
            </w:r>
          </w:p>
          <w:p w14:paraId="5BE4F8F4" w14:textId="77777777" w:rsidR="000B679F" w:rsidRPr="00AA06F0" w:rsidRDefault="000B679F" w:rsidP="006C0F5A">
            <w:pPr>
              <w:autoSpaceDE w:val="0"/>
              <w:autoSpaceDN w:val="0"/>
              <w:adjustRightInd w:val="0"/>
              <w:ind w:firstLine="0"/>
              <w:rPr>
                <w:bCs/>
                <w:iCs/>
                <w:sz w:val="22"/>
                <w:szCs w:val="22"/>
                <w:lang w:val="ro-RO" w:eastAsia="ru-RU"/>
              </w:rPr>
            </w:pPr>
            <w:r w:rsidRPr="00AA06F0">
              <w:rPr>
                <w:bCs/>
                <w:iCs/>
                <w:sz w:val="22"/>
                <w:szCs w:val="22"/>
                <w:lang w:val="ro-RO" w:eastAsia="ru-RU"/>
              </w:rPr>
              <w:t>- al căror obiect de activitate este plasamentul colectiv în valori mobiliare sau în alte active pentru care ele adună capital și care funcționează pe principiul dispersării riscului, precum și</w:t>
            </w:r>
          </w:p>
          <w:p w14:paraId="7A2FA1F2" w14:textId="77777777" w:rsidR="000B679F" w:rsidRPr="00AA06F0" w:rsidRDefault="000B679F" w:rsidP="006C0F5A">
            <w:pPr>
              <w:autoSpaceDE w:val="0"/>
              <w:autoSpaceDN w:val="0"/>
              <w:adjustRightInd w:val="0"/>
              <w:ind w:firstLine="0"/>
              <w:rPr>
                <w:bCs/>
                <w:iCs/>
                <w:sz w:val="22"/>
                <w:szCs w:val="22"/>
                <w:lang w:val="ro-RO" w:eastAsia="ru-RU"/>
              </w:rPr>
            </w:pPr>
            <w:r w:rsidRPr="00AA06F0">
              <w:rPr>
                <w:bCs/>
                <w:iCs/>
                <w:sz w:val="22"/>
                <w:szCs w:val="22"/>
                <w:lang w:val="ro-RO" w:eastAsia="ru-RU"/>
              </w:rPr>
              <w:t xml:space="preserve">- ale căror unități sunt recumpărate sau răscumpărate, direct sau indirect din activele acelor întreprinderi, la cererea deținătorilor, conform condițiilor legale, contractuale sau statutare care le guvernează. Acțiunea întreprinsă de o întreprindere de plasament colectiv pentru a asigura că valoarea de bursă a unităților sale nu se îndepărtează, în mod semnificativ, de valoarea netă a activelor lor va fi </w:t>
            </w:r>
            <w:r w:rsidRPr="00AA06F0">
              <w:rPr>
                <w:bCs/>
                <w:iCs/>
                <w:sz w:val="22"/>
                <w:szCs w:val="22"/>
                <w:lang w:val="ro-RO" w:eastAsia="ru-RU"/>
              </w:rPr>
              <w:lastRenderedPageBreak/>
              <w:t>considerată ca echivalând cu o astfel de recumpărare sau răscumpărare.</w:t>
            </w:r>
          </w:p>
          <w:p w14:paraId="1064C40B" w14:textId="77777777" w:rsidR="000B679F" w:rsidRPr="00AA06F0" w:rsidRDefault="000B679F" w:rsidP="006C0F5A">
            <w:pPr>
              <w:autoSpaceDE w:val="0"/>
              <w:autoSpaceDN w:val="0"/>
              <w:adjustRightInd w:val="0"/>
              <w:ind w:firstLine="0"/>
              <w:rPr>
                <w:bCs/>
                <w:iCs/>
                <w:sz w:val="22"/>
                <w:szCs w:val="22"/>
                <w:lang w:val="ro-RO" w:eastAsia="ru-RU"/>
              </w:rPr>
            </w:pPr>
            <w:r w:rsidRPr="00AA06F0">
              <w:rPr>
                <w:bCs/>
                <w:iCs/>
                <w:sz w:val="22"/>
                <w:szCs w:val="22"/>
                <w:lang w:val="ro-RO" w:eastAsia="ru-RU"/>
              </w:rPr>
              <w:t>Astfel de întreprinderi pot fi constituite conform legii, fie că este vorba de legea contractelor (ca fonduri comune de plasament administrate de societăți de management), de legea trusturilor (ca unități trusturi) sau conform statutului (ca societăți de investiții).</w:t>
            </w:r>
          </w:p>
          <w:p w14:paraId="0C591F54" w14:textId="77777777" w:rsidR="000B679F" w:rsidRPr="00AA06F0" w:rsidRDefault="000B679F" w:rsidP="006C0F5A">
            <w:pPr>
              <w:autoSpaceDE w:val="0"/>
              <w:autoSpaceDN w:val="0"/>
              <w:adjustRightInd w:val="0"/>
              <w:ind w:firstLine="0"/>
              <w:rPr>
                <w:bCs/>
                <w:iCs/>
                <w:sz w:val="22"/>
                <w:szCs w:val="22"/>
                <w:lang w:val="ro-RO" w:eastAsia="ru-RU"/>
              </w:rPr>
            </w:pPr>
            <w:r w:rsidRPr="00AA06F0">
              <w:rPr>
                <w:bCs/>
                <w:iCs/>
                <w:sz w:val="22"/>
                <w:szCs w:val="22"/>
                <w:lang w:val="ro-RO" w:eastAsia="ru-RU"/>
              </w:rPr>
              <w:t>Pentru scopurile directivei, „fondurile comune” vor include, de asemenea, trusturile.</w:t>
            </w:r>
          </w:p>
          <w:p w14:paraId="5213A3FE" w14:textId="77777777" w:rsidR="000B679F" w:rsidRPr="00AA06F0" w:rsidRDefault="000B679F" w:rsidP="006C0F5A">
            <w:pPr>
              <w:autoSpaceDE w:val="0"/>
              <w:autoSpaceDN w:val="0"/>
              <w:adjustRightInd w:val="0"/>
              <w:ind w:firstLine="0"/>
              <w:rPr>
                <w:bCs/>
                <w:iCs/>
                <w:sz w:val="22"/>
                <w:szCs w:val="22"/>
                <w:lang w:val="ro-RO" w:eastAsia="ru-RU"/>
              </w:rPr>
            </w:pPr>
          </w:p>
          <w:p w14:paraId="5687363E" w14:textId="77777777" w:rsidR="000B679F" w:rsidRPr="00AA06F0" w:rsidRDefault="000B679F" w:rsidP="006C0F5A">
            <w:pPr>
              <w:autoSpaceDE w:val="0"/>
              <w:autoSpaceDN w:val="0"/>
              <w:adjustRightInd w:val="0"/>
              <w:ind w:firstLine="0"/>
              <w:rPr>
                <w:b/>
                <w:iCs/>
                <w:sz w:val="22"/>
                <w:szCs w:val="22"/>
                <w:lang w:val="ro-RO" w:eastAsia="ru-RU"/>
              </w:rPr>
            </w:pPr>
            <w:r w:rsidRPr="00AA06F0">
              <w:rPr>
                <w:b/>
                <w:iCs/>
                <w:sz w:val="22"/>
                <w:szCs w:val="22"/>
                <w:lang w:val="ro-RO" w:eastAsia="ru-RU"/>
              </w:rPr>
              <w:t>Valori mobiliare și alte instrumente tranzacționate, în mod obișnuit, pe piața monetară</w:t>
            </w:r>
          </w:p>
          <w:p w14:paraId="12D62A5D" w14:textId="0A2193AA" w:rsidR="000B679F" w:rsidRPr="00AA06F0" w:rsidRDefault="000B679F" w:rsidP="006C0F5A">
            <w:pPr>
              <w:autoSpaceDE w:val="0"/>
              <w:autoSpaceDN w:val="0"/>
              <w:adjustRightInd w:val="0"/>
              <w:ind w:firstLine="0"/>
              <w:rPr>
                <w:b/>
                <w:bCs/>
                <w:color w:val="333333"/>
                <w:sz w:val="22"/>
                <w:szCs w:val="22"/>
                <w:lang w:val="ro-RO" w:eastAsia="ro-MD"/>
              </w:rPr>
            </w:pPr>
            <w:r w:rsidRPr="00AA06F0">
              <w:rPr>
                <w:bCs/>
                <w:iCs/>
                <w:sz w:val="22"/>
                <w:szCs w:val="22"/>
                <w:lang w:val="ro-RO" w:eastAsia="ru-RU"/>
              </w:rPr>
              <w:t xml:space="preserve">Bonuri de tezaur și alte titluri negociabile, certificate de depozit, </w:t>
            </w:r>
            <w:r w:rsidRPr="00AA06F0">
              <w:rPr>
                <w:bCs/>
                <w:iCs/>
                <w:sz w:val="22"/>
                <w:szCs w:val="22"/>
                <w:lang w:val="ro-RO" w:eastAsia="ru-RU"/>
              </w:rPr>
              <w:lastRenderedPageBreak/>
              <w:t>polițe bancare, hârtii comerciale și alte asemenea instrumente.</w:t>
            </w:r>
          </w:p>
        </w:tc>
        <w:tc>
          <w:tcPr>
            <w:tcW w:w="1929" w:type="dxa"/>
          </w:tcPr>
          <w:p w14:paraId="1286C5EE"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III - OPERATIONS IN SECURITIES NORMALLY DEALT IN ON THE CAPITAL MARKET (not included under I, IV and V)</w:t>
            </w:r>
          </w:p>
          <w:p w14:paraId="33029A22"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(a) Shares and other securities of a participating nature (¹).</w:t>
            </w:r>
          </w:p>
          <w:p w14:paraId="76455FDF"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(b) Bonds (¹).</w:t>
            </w:r>
          </w:p>
          <w:p w14:paraId="50EAA2B2"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(¹) See Explanatory Notes below.</w:t>
            </w:r>
          </w:p>
          <w:p w14:paraId="77891724"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b/>
                <w:bCs/>
                <w:sz w:val="22"/>
                <w:szCs w:val="22"/>
              </w:rPr>
              <w:lastRenderedPageBreak/>
              <w:t>A - Transactions in securities on the capital market 1</w:t>
            </w:r>
            <w:r w:rsidRPr="00C1030A">
              <w:rPr>
                <w:rFonts w:ascii="Times New Roman" w:eastAsia="MS Mincho" w:hAnsi="Times New Roman" w:cs="Times New Roman"/>
                <w:sz w:val="22"/>
                <w:szCs w:val="22"/>
              </w:rPr>
              <w:t>. Acquisition by non-residents of domestic securities dealt in on a stock exchange (¹).</w:t>
            </w:r>
          </w:p>
          <w:p w14:paraId="66902E3F"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2. Acquisition by residents of foreign securities dealt in on a stock exchange.</w:t>
            </w:r>
          </w:p>
          <w:p w14:paraId="107B224D"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3. Acquisition by non-residents of domestic securities not dealt in on a stock exchange (¹).</w:t>
            </w:r>
          </w:p>
          <w:p w14:paraId="42B948D6"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4. </w:t>
            </w:r>
            <w:proofErr w:type="spellStart"/>
            <w:r w:rsidRPr="00C1030A">
              <w:rPr>
                <w:rFonts w:ascii="Times New Roman" w:eastAsia="MS Mincho" w:hAnsi="Times New Roman" w:cs="Times New Roman"/>
                <w:sz w:val="22"/>
                <w:szCs w:val="22"/>
              </w:rPr>
              <w:t>Aquisition</w:t>
            </w:r>
            <w:proofErr w:type="spellEnd"/>
            <w:r w:rsidRPr="00C1030A">
              <w:rPr>
                <w:rFonts w:ascii="Times New Roman" w:eastAsia="MS Mincho" w:hAnsi="Times New Roman" w:cs="Times New Roman"/>
                <w:sz w:val="22"/>
                <w:szCs w:val="22"/>
              </w:rPr>
              <w:t xml:space="preserve"> by residents of foreign securities not dealt in on a stock exchange.</w:t>
            </w:r>
          </w:p>
          <w:p w14:paraId="0CC1183E" w14:textId="77777777" w:rsidR="006C0F5A" w:rsidRPr="00C1030A" w:rsidRDefault="006C0F5A" w:rsidP="006C0F5A">
            <w:pPr>
              <w:pStyle w:val="PlainText"/>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B - Admission of securities to the capital market (¹)</w:t>
            </w:r>
          </w:p>
          <w:p w14:paraId="2F8AD5C0"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(i) Introduction on a stock exchange (¹).</w:t>
            </w:r>
          </w:p>
          <w:p w14:paraId="65551011"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(ii) Issue and placing on a capital market (*).</w:t>
            </w:r>
          </w:p>
          <w:p w14:paraId="0AD80A47"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1. Admission of domestic securities </w:t>
            </w:r>
            <w:r w:rsidRPr="00C1030A">
              <w:rPr>
                <w:rFonts w:ascii="Times New Roman" w:eastAsia="MS Mincho" w:hAnsi="Times New Roman" w:cs="Times New Roman"/>
                <w:sz w:val="22"/>
                <w:szCs w:val="22"/>
              </w:rPr>
              <w:lastRenderedPageBreak/>
              <w:t>to a foreign capital market.</w:t>
            </w:r>
          </w:p>
          <w:p w14:paraId="30F47AF3" w14:textId="77777777" w:rsidR="000B679F"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2. Administration of foreign securities to the domestic capital market.</w:t>
            </w:r>
          </w:p>
          <w:p w14:paraId="5AEF9650" w14:textId="77777777" w:rsidR="006C0F5A" w:rsidRPr="00C1030A" w:rsidRDefault="006C0F5A" w:rsidP="006C0F5A">
            <w:pPr>
              <w:pStyle w:val="PlainText"/>
              <w:jc w:val="both"/>
              <w:rPr>
                <w:rFonts w:ascii="Times New Roman" w:eastAsia="MS Mincho" w:hAnsi="Times New Roman" w:cs="Times New Roman"/>
                <w:sz w:val="22"/>
                <w:szCs w:val="22"/>
              </w:rPr>
            </w:pPr>
          </w:p>
          <w:p w14:paraId="15EF3915"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IV - OPERATIONS IN UNITS OF COLLECTIVE INVESTMENT UNDERTAKINGS (¹)</w:t>
            </w:r>
          </w:p>
          <w:p w14:paraId="282DA542"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(a) Units of undertakings for collective investment in securities normally dealt in on the capital market (shares, other equities and bonds).</w:t>
            </w:r>
          </w:p>
          <w:p w14:paraId="2761906F"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(b) Units of undertakings for collective investment in securities or instruments normally dealt in on the money market.</w:t>
            </w:r>
          </w:p>
          <w:p w14:paraId="3574D774"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(c) Units of undertakings for collective investment in other assets.</w:t>
            </w:r>
          </w:p>
          <w:p w14:paraId="129C1892" w14:textId="77777777" w:rsidR="006C0F5A" w:rsidRPr="00C1030A" w:rsidRDefault="006C0F5A" w:rsidP="006C0F5A">
            <w:pPr>
              <w:pStyle w:val="PlainText"/>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A - Transactions in units of collective investment undertakings</w:t>
            </w:r>
          </w:p>
          <w:p w14:paraId="5CA421F7"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1. Acquisition by non-residents of units of national undertakings dealt in on a stock exchange.</w:t>
            </w:r>
          </w:p>
          <w:p w14:paraId="6F1478FF"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2. Acquisition by residents of units of foreign undertakings dealt in on a stock exchange.</w:t>
            </w:r>
          </w:p>
          <w:p w14:paraId="709E750F"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3. Acquisition by non-residents of units of national undertakings not dealt in on a stock exchange.</w:t>
            </w:r>
          </w:p>
          <w:p w14:paraId="659E2661"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4. Acquisition by residents of units of foreign undertakings not dealt in on a stock exchange.</w:t>
            </w:r>
          </w:p>
          <w:p w14:paraId="6E5E0ADA" w14:textId="77777777" w:rsidR="006C0F5A" w:rsidRPr="00C1030A" w:rsidRDefault="006C0F5A" w:rsidP="006C0F5A">
            <w:pPr>
              <w:pStyle w:val="PlainText"/>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lastRenderedPageBreak/>
              <w:t>B - Administration of units of collective investment undertakings to the capital market</w:t>
            </w:r>
          </w:p>
          <w:p w14:paraId="4AC37107"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(i) Introduction on a stock exchange.</w:t>
            </w:r>
          </w:p>
          <w:p w14:paraId="46D4048A" w14:textId="77777777" w:rsidR="006C0F5A" w:rsidRPr="00C1030A" w:rsidRDefault="006C0F5A" w:rsidP="006C0F5A">
            <w:pPr>
              <w:pStyle w:val="PlainText"/>
              <w:jc w:val="both"/>
              <w:rPr>
                <w:rFonts w:ascii="Times New Roman" w:eastAsia="MS Mincho" w:hAnsi="Times New Roman" w:cs="Times New Roman"/>
                <w:sz w:val="22"/>
                <w:szCs w:val="22"/>
              </w:rPr>
            </w:pPr>
          </w:p>
          <w:p w14:paraId="4EBF0AA8"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(ii) Issue and placing on a capital market.</w:t>
            </w:r>
          </w:p>
          <w:p w14:paraId="737F4AF2"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1. Admission of units of national collective investment undertakings to a foreign capital market.</w:t>
            </w:r>
          </w:p>
          <w:p w14:paraId="2866184F"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2. Admission of units of foreign collective investment undertakings to the domestic capital market.</w:t>
            </w:r>
          </w:p>
          <w:p w14:paraId="03C45458"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V OPERATIONS IN SECURITIES AND OTHER INSTRUMENTS NORMALLY DEALT IN ON THE MONEY MARKET (¹)</w:t>
            </w:r>
          </w:p>
          <w:p w14:paraId="5F4D1E79"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A - Transactions in securities and other instruments on the money market</w:t>
            </w:r>
          </w:p>
          <w:p w14:paraId="36848CAC"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1. Acquisition by non-residents of domestic money market securities and instruments.</w:t>
            </w:r>
          </w:p>
          <w:p w14:paraId="519FCA34"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2. Acquisition by residents of foreign money market securities and instruments.</w:t>
            </w:r>
          </w:p>
          <w:p w14:paraId="467B46E6" w14:textId="77777777" w:rsidR="006C0F5A" w:rsidRPr="00C1030A" w:rsidRDefault="006C0F5A" w:rsidP="006C0F5A">
            <w:pPr>
              <w:pStyle w:val="PlainText"/>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B - Admission of securities and other instruments to the money market</w:t>
            </w:r>
          </w:p>
          <w:p w14:paraId="1526533A"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(i) Introduction on a recognized money market (*).</w:t>
            </w:r>
          </w:p>
          <w:p w14:paraId="7547FE10"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(ii) Issue and placing on a recognized money market.</w:t>
            </w:r>
          </w:p>
          <w:p w14:paraId="73BC8AE4"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1. Admission of domestic securities and instruments to a foreign money market.</w:t>
            </w:r>
          </w:p>
          <w:p w14:paraId="6CF15BAB"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2. Admission of foreign securities and instruments to </w:t>
            </w:r>
            <w:r w:rsidRPr="00C1030A">
              <w:rPr>
                <w:rFonts w:ascii="Times New Roman" w:eastAsia="MS Mincho" w:hAnsi="Times New Roman" w:cs="Times New Roman"/>
                <w:sz w:val="22"/>
                <w:szCs w:val="22"/>
              </w:rPr>
              <w:lastRenderedPageBreak/>
              <w:t>the domestic money market.</w:t>
            </w:r>
          </w:p>
          <w:p w14:paraId="072DBB1A" w14:textId="77777777" w:rsidR="006C0F5A" w:rsidRPr="00C1030A" w:rsidRDefault="006C0F5A" w:rsidP="006C0F5A">
            <w:pPr>
              <w:pStyle w:val="PlainText"/>
              <w:jc w:val="both"/>
              <w:rPr>
                <w:rFonts w:ascii="Times New Roman" w:eastAsia="MS Mincho" w:hAnsi="Times New Roman" w:cs="Times New Roman"/>
                <w:sz w:val="22"/>
                <w:szCs w:val="22"/>
              </w:rPr>
            </w:pPr>
          </w:p>
          <w:p w14:paraId="7F09876B"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EXPLANATORY NOTES</w:t>
            </w:r>
          </w:p>
          <w:p w14:paraId="269E286B" w14:textId="77777777" w:rsidR="00BD7CB6" w:rsidRPr="00C1030A" w:rsidRDefault="00BD7CB6" w:rsidP="00BD7CB6">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Shares and other securities of a participating nature</w:t>
            </w:r>
          </w:p>
          <w:p w14:paraId="1C8147A5" w14:textId="77777777" w:rsidR="00BD7CB6" w:rsidRPr="00C1030A" w:rsidRDefault="00BD7CB6" w:rsidP="00BD7CB6">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Including rights to subscribe to new issues of shares.</w:t>
            </w:r>
          </w:p>
          <w:p w14:paraId="26A65651" w14:textId="77777777" w:rsidR="00BD7CB6" w:rsidRPr="00C1030A" w:rsidRDefault="00BD7CB6" w:rsidP="00BD7CB6">
            <w:pPr>
              <w:pStyle w:val="PlainText"/>
              <w:rPr>
                <w:rFonts w:ascii="Times New Roman" w:eastAsia="MS Mincho" w:hAnsi="Times New Roman" w:cs="Times New Roman"/>
                <w:b/>
                <w:bCs/>
                <w:sz w:val="22"/>
                <w:szCs w:val="22"/>
              </w:rPr>
            </w:pPr>
          </w:p>
          <w:p w14:paraId="564A1EF1" w14:textId="77777777" w:rsidR="00BD7CB6" w:rsidRPr="00C1030A" w:rsidRDefault="00BD7CB6" w:rsidP="00BD7CB6">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Bonds</w:t>
            </w:r>
          </w:p>
          <w:p w14:paraId="3154880C" w14:textId="7491E242" w:rsidR="00BD7CB6" w:rsidRPr="00C1030A" w:rsidRDefault="00BD7CB6" w:rsidP="00BD7CB6">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Negotiable securities with a maturity of two years or more from issue for which the interest rate and the terms for the repayment of the principal and the payment of interest are determined at the time of issue.</w:t>
            </w:r>
          </w:p>
          <w:p w14:paraId="7594D691" w14:textId="77777777" w:rsidR="00BD7CB6" w:rsidRPr="00C1030A" w:rsidRDefault="00BD7CB6" w:rsidP="006C0F5A">
            <w:pPr>
              <w:pStyle w:val="PlainText"/>
              <w:rPr>
                <w:rFonts w:ascii="Times New Roman" w:eastAsia="MS Mincho" w:hAnsi="Times New Roman" w:cs="Times New Roman"/>
                <w:b/>
                <w:bCs/>
                <w:sz w:val="22"/>
                <w:szCs w:val="22"/>
              </w:rPr>
            </w:pPr>
          </w:p>
          <w:p w14:paraId="114451C6" w14:textId="77777777" w:rsidR="00BD7CB6" w:rsidRPr="00C1030A" w:rsidRDefault="00BD7CB6" w:rsidP="00BD7CB6">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Securities dealt in on a stock exchange (quoted or unquoted)</w:t>
            </w:r>
          </w:p>
          <w:p w14:paraId="0501D1A8" w14:textId="77777777" w:rsidR="00BD7CB6" w:rsidRPr="00C1030A" w:rsidRDefault="00BD7CB6" w:rsidP="00BD7CB6">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Securities the dealings in which are controlled by regulations, the </w:t>
            </w:r>
            <w:r w:rsidRPr="00C1030A">
              <w:rPr>
                <w:rFonts w:ascii="Times New Roman" w:eastAsia="MS Mincho" w:hAnsi="Times New Roman" w:cs="Times New Roman"/>
                <w:sz w:val="22"/>
                <w:szCs w:val="22"/>
              </w:rPr>
              <w:lastRenderedPageBreak/>
              <w:t>prices for which are regularly published, either by official stock exchanges (quoted securities) or by other bodies attached to a stock exchange - e.g. committees of banks (unquoted securities).</w:t>
            </w:r>
          </w:p>
          <w:p w14:paraId="4AA9540A" w14:textId="77777777" w:rsidR="00BD7CB6" w:rsidRPr="00C1030A" w:rsidRDefault="00BD7CB6" w:rsidP="006C0F5A">
            <w:pPr>
              <w:pStyle w:val="PlainText"/>
              <w:rPr>
                <w:rFonts w:ascii="Times New Roman" w:eastAsia="MS Mincho" w:hAnsi="Times New Roman" w:cs="Times New Roman"/>
                <w:b/>
                <w:bCs/>
                <w:sz w:val="22"/>
                <w:szCs w:val="22"/>
              </w:rPr>
            </w:pPr>
          </w:p>
          <w:p w14:paraId="2DFE5C3C" w14:textId="7AADB8BB" w:rsidR="006C0F5A" w:rsidRPr="00C1030A" w:rsidRDefault="006C0F5A" w:rsidP="006C0F5A">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Introduction on a stock exchange or on a recognized money market</w:t>
            </w:r>
          </w:p>
          <w:p w14:paraId="390E27FE" w14:textId="77777777" w:rsidR="006C0F5A" w:rsidRPr="00C1030A" w:rsidRDefault="006C0F5A" w:rsidP="006C0F5A">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Access - in accordance with a specified procedure - for securities and other negotiable instruments to dealings, whether </w:t>
            </w:r>
            <w:proofErr w:type="gramStart"/>
            <w:r w:rsidRPr="00C1030A">
              <w:rPr>
                <w:rFonts w:ascii="Times New Roman" w:eastAsia="MS Mincho" w:hAnsi="Times New Roman" w:cs="Times New Roman"/>
                <w:sz w:val="22"/>
                <w:szCs w:val="22"/>
              </w:rPr>
              <w:t>controlled officially or unofficially,</w:t>
            </w:r>
            <w:proofErr w:type="gramEnd"/>
            <w:r w:rsidRPr="00C1030A">
              <w:rPr>
                <w:rFonts w:ascii="Times New Roman" w:eastAsia="MS Mincho" w:hAnsi="Times New Roman" w:cs="Times New Roman"/>
                <w:sz w:val="22"/>
                <w:szCs w:val="22"/>
              </w:rPr>
              <w:t xml:space="preserve"> on an officially recognized stock exchange or in an officially recognized segment of the money market.</w:t>
            </w:r>
          </w:p>
          <w:p w14:paraId="6CCFC151" w14:textId="77777777" w:rsidR="00BD7CB6" w:rsidRPr="00C1030A" w:rsidRDefault="00BD7CB6" w:rsidP="006C0F5A">
            <w:pPr>
              <w:pStyle w:val="PlainText"/>
              <w:rPr>
                <w:rFonts w:ascii="Times New Roman" w:eastAsia="MS Mincho" w:hAnsi="Times New Roman" w:cs="Times New Roman"/>
                <w:b/>
                <w:bCs/>
                <w:sz w:val="22"/>
                <w:szCs w:val="22"/>
              </w:rPr>
            </w:pPr>
          </w:p>
          <w:p w14:paraId="30186FF1" w14:textId="77777777" w:rsidR="003A4B68" w:rsidRPr="00C1030A" w:rsidRDefault="003A4B68" w:rsidP="003A4B68">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Issue of securities and other negotiable instruments</w:t>
            </w:r>
          </w:p>
          <w:p w14:paraId="348B3B68" w14:textId="77777777" w:rsidR="003A4B68" w:rsidRPr="00C1030A" w:rsidRDefault="003A4B68" w:rsidP="003A4B68">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Sale by way of an offer to the public.</w:t>
            </w:r>
          </w:p>
          <w:p w14:paraId="6AD314D4" w14:textId="77777777" w:rsidR="006C0F5A" w:rsidRPr="00C1030A" w:rsidRDefault="006C0F5A" w:rsidP="006C0F5A">
            <w:pPr>
              <w:pStyle w:val="PlainText"/>
              <w:rPr>
                <w:rFonts w:ascii="Times New Roman" w:eastAsia="MS Mincho" w:hAnsi="Times New Roman" w:cs="Times New Roman"/>
                <w:sz w:val="22"/>
                <w:szCs w:val="22"/>
              </w:rPr>
            </w:pPr>
          </w:p>
          <w:p w14:paraId="3ED30A91" w14:textId="77777777" w:rsidR="006C0F5A" w:rsidRPr="00C1030A" w:rsidRDefault="006C0F5A" w:rsidP="006C0F5A">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Placing of securities and other negotiable instruments</w:t>
            </w:r>
          </w:p>
          <w:p w14:paraId="311373BF" w14:textId="77777777" w:rsidR="006C0F5A" w:rsidRPr="00C1030A" w:rsidRDefault="006C0F5A" w:rsidP="006C0F5A">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The direct sale of securities by the issuer of by the consortium which the issuer has instructed to sell them, with no offer being made to the public.</w:t>
            </w:r>
          </w:p>
          <w:p w14:paraId="67FED4EE" w14:textId="77777777" w:rsidR="00BD7CB6" w:rsidRPr="00C1030A" w:rsidRDefault="00BD7CB6" w:rsidP="006C0F5A">
            <w:pPr>
              <w:pStyle w:val="PlainText"/>
              <w:rPr>
                <w:rFonts w:ascii="Times New Roman" w:eastAsia="MS Mincho" w:hAnsi="Times New Roman" w:cs="Times New Roman"/>
                <w:b/>
                <w:bCs/>
                <w:sz w:val="22"/>
                <w:szCs w:val="22"/>
              </w:rPr>
            </w:pPr>
          </w:p>
          <w:p w14:paraId="50EFD243" w14:textId="5CD4BA60" w:rsidR="006C0F5A" w:rsidRPr="00C1030A" w:rsidRDefault="006C0F5A" w:rsidP="006C0F5A">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Domestic or foreign securities and other instruments</w:t>
            </w:r>
          </w:p>
          <w:p w14:paraId="1FE03467" w14:textId="77777777" w:rsidR="006C0F5A" w:rsidRPr="00C1030A" w:rsidRDefault="006C0F5A" w:rsidP="006C0F5A">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Securities according to the country in which the issuer has his principal place of business. Acquisition by residents of domestic securities </w:t>
            </w:r>
            <w:r w:rsidRPr="00C1030A">
              <w:rPr>
                <w:rFonts w:ascii="Times New Roman" w:eastAsia="MS Mincho" w:hAnsi="Times New Roman" w:cs="Times New Roman"/>
                <w:sz w:val="22"/>
                <w:szCs w:val="22"/>
              </w:rPr>
              <w:lastRenderedPageBreak/>
              <w:t xml:space="preserve">and other instruments issued on a </w:t>
            </w:r>
            <w:proofErr w:type="gramStart"/>
            <w:r w:rsidRPr="00C1030A">
              <w:rPr>
                <w:rFonts w:ascii="Times New Roman" w:eastAsia="MS Mincho" w:hAnsi="Times New Roman" w:cs="Times New Roman"/>
                <w:sz w:val="22"/>
                <w:szCs w:val="22"/>
              </w:rPr>
              <w:t>foreign market ranks</w:t>
            </w:r>
            <w:proofErr w:type="gramEnd"/>
            <w:r w:rsidRPr="00C1030A">
              <w:rPr>
                <w:rFonts w:ascii="Times New Roman" w:eastAsia="MS Mincho" w:hAnsi="Times New Roman" w:cs="Times New Roman"/>
                <w:sz w:val="22"/>
                <w:szCs w:val="22"/>
              </w:rPr>
              <w:t xml:space="preserve"> as the acquisition of foreign securities.</w:t>
            </w:r>
          </w:p>
          <w:p w14:paraId="3B6C4EEC" w14:textId="77777777" w:rsidR="00BD7CB6" w:rsidRPr="00C1030A" w:rsidRDefault="00BD7CB6" w:rsidP="006C0F5A">
            <w:pPr>
              <w:pStyle w:val="PlainText"/>
              <w:rPr>
                <w:rFonts w:ascii="Times New Roman" w:eastAsia="MS Mincho" w:hAnsi="Times New Roman" w:cs="Times New Roman"/>
                <w:b/>
                <w:bCs/>
                <w:sz w:val="22"/>
                <w:szCs w:val="22"/>
              </w:rPr>
            </w:pPr>
          </w:p>
          <w:p w14:paraId="1EBCF255" w14:textId="7A7979AF"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b/>
                <w:bCs/>
                <w:sz w:val="22"/>
                <w:szCs w:val="22"/>
              </w:rPr>
              <w:t>Collective investment undertakings</w:t>
            </w:r>
            <w:r w:rsidRPr="00C1030A">
              <w:rPr>
                <w:rFonts w:ascii="Times New Roman" w:eastAsia="MS Mincho" w:hAnsi="Times New Roman" w:cs="Times New Roman"/>
                <w:sz w:val="22"/>
                <w:szCs w:val="22"/>
              </w:rPr>
              <w:t xml:space="preserve"> </w:t>
            </w:r>
            <w:proofErr w:type="spellStart"/>
            <w:r w:rsidRPr="00C1030A">
              <w:rPr>
                <w:rFonts w:ascii="Times New Roman" w:eastAsia="MS Mincho" w:hAnsi="Times New Roman" w:cs="Times New Roman"/>
                <w:sz w:val="22"/>
                <w:szCs w:val="22"/>
              </w:rPr>
              <w:t>Untertakings</w:t>
            </w:r>
            <w:proofErr w:type="spellEnd"/>
            <w:r w:rsidRPr="00C1030A">
              <w:rPr>
                <w:rFonts w:ascii="Times New Roman" w:eastAsia="MS Mincho" w:hAnsi="Times New Roman" w:cs="Times New Roman"/>
                <w:sz w:val="22"/>
                <w:szCs w:val="22"/>
              </w:rPr>
              <w:t>:</w:t>
            </w:r>
          </w:p>
          <w:p w14:paraId="6A7A7587"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 the object of which is the collective investment in transferable securities or other assets of the capital they </w:t>
            </w:r>
            <w:proofErr w:type="gramStart"/>
            <w:r w:rsidRPr="00C1030A">
              <w:rPr>
                <w:rFonts w:ascii="Times New Roman" w:eastAsia="MS Mincho" w:hAnsi="Times New Roman" w:cs="Times New Roman"/>
                <w:sz w:val="22"/>
                <w:szCs w:val="22"/>
              </w:rPr>
              <w:t>raise</w:t>
            </w:r>
            <w:proofErr w:type="gramEnd"/>
            <w:r w:rsidRPr="00C1030A">
              <w:rPr>
                <w:rFonts w:ascii="Times New Roman" w:eastAsia="MS Mincho" w:hAnsi="Times New Roman" w:cs="Times New Roman"/>
                <w:sz w:val="22"/>
                <w:szCs w:val="22"/>
              </w:rPr>
              <w:t xml:space="preserve"> and which operate on the principle of risk-spreading, and</w:t>
            </w:r>
          </w:p>
          <w:p w14:paraId="30B9C259"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 the units of which are, at the request of holders, under the legal, contractual or statutory conditions governing them, repurchased or redeemed, directly or indirectly, out of those undertakings' assets. Action </w:t>
            </w:r>
            <w:r w:rsidRPr="00C1030A">
              <w:rPr>
                <w:rFonts w:ascii="Times New Roman" w:eastAsia="MS Mincho" w:hAnsi="Times New Roman" w:cs="Times New Roman"/>
                <w:sz w:val="22"/>
                <w:szCs w:val="22"/>
              </w:rPr>
              <w:lastRenderedPageBreak/>
              <w:t>taken by a collective investment undertaking to ensure that the stock exchange value of its units does not significantly vary from their net asset value shall be regarded as equivalent to such repurchase or redemption.</w:t>
            </w:r>
          </w:p>
          <w:p w14:paraId="777D11AD"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Such undertakings may be constituted according to law either under the law of contract (as common funds managed by management companies) or trust law (as unit trusts) or under statute (as investment companies).</w:t>
            </w:r>
          </w:p>
          <w:p w14:paraId="12A7D2ED" w14:textId="77777777" w:rsidR="006C0F5A" w:rsidRPr="00C1030A" w:rsidRDefault="006C0F5A" w:rsidP="006C0F5A">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For the purposes of the Directive, 'common funds' shall also include unit trusts.</w:t>
            </w:r>
          </w:p>
          <w:p w14:paraId="3366AFAE" w14:textId="77777777" w:rsidR="00BD7CB6" w:rsidRPr="00C1030A" w:rsidRDefault="00BD7CB6" w:rsidP="006C0F5A">
            <w:pPr>
              <w:pStyle w:val="PlainText"/>
              <w:jc w:val="both"/>
              <w:rPr>
                <w:rFonts w:ascii="Times New Roman" w:eastAsia="MS Mincho" w:hAnsi="Times New Roman" w:cs="Times New Roman"/>
                <w:sz w:val="22"/>
                <w:szCs w:val="22"/>
              </w:rPr>
            </w:pPr>
          </w:p>
          <w:p w14:paraId="5C7C6322" w14:textId="77777777" w:rsidR="006C0F5A" w:rsidRPr="00C1030A" w:rsidRDefault="006C0F5A" w:rsidP="006C0F5A">
            <w:pPr>
              <w:pStyle w:val="PlainText"/>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lastRenderedPageBreak/>
              <w:t>Securities and other instruments normally dealt in on the money market</w:t>
            </w:r>
          </w:p>
          <w:p w14:paraId="3D23E1F7" w14:textId="1BA459AA" w:rsidR="003A4B68" w:rsidRPr="00C1030A" w:rsidRDefault="006C0F5A" w:rsidP="003A4B68">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Treasury bills and other negotiable bills, certificates of deposit, bankers' acceptances, commercial paper and other like instruments.</w:t>
            </w:r>
          </w:p>
        </w:tc>
        <w:tc>
          <w:tcPr>
            <w:tcW w:w="2288" w:type="dxa"/>
          </w:tcPr>
          <w:p w14:paraId="0AFEA851" w14:textId="77777777" w:rsidR="000B679F" w:rsidRPr="00AA06F0" w:rsidRDefault="000B679F" w:rsidP="0012335F">
            <w:pPr>
              <w:ind w:firstLine="0"/>
              <w:rPr>
                <w:b/>
                <w:sz w:val="22"/>
                <w:szCs w:val="22"/>
                <w:lang w:val="ro-RO"/>
              </w:rPr>
            </w:pPr>
            <w:r w:rsidRPr="00AA06F0">
              <w:rPr>
                <w:b/>
                <w:sz w:val="22"/>
                <w:szCs w:val="22"/>
                <w:lang w:val="ro-RO"/>
              </w:rPr>
              <w:lastRenderedPageBreak/>
              <w:t xml:space="preserve">Articolul 9. </w:t>
            </w:r>
            <w:proofErr w:type="spellStart"/>
            <w:r w:rsidRPr="00AA06F0">
              <w:rPr>
                <w:b/>
                <w:sz w:val="22"/>
                <w:szCs w:val="22"/>
                <w:lang w:val="ro-RO"/>
              </w:rPr>
              <w:t>Operaţiuni</w:t>
            </w:r>
            <w:proofErr w:type="spellEnd"/>
            <w:r w:rsidRPr="00AA06F0">
              <w:rPr>
                <w:b/>
                <w:sz w:val="22"/>
                <w:szCs w:val="22"/>
                <w:lang w:val="ro-RO"/>
              </w:rPr>
              <w:t xml:space="preserve"> cu instrumente financiare</w:t>
            </w:r>
          </w:p>
          <w:p w14:paraId="668BEF9C" w14:textId="77777777" w:rsidR="000B679F" w:rsidRPr="00AA06F0" w:rsidRDefault="000B679F" w:rsidP="0012335F">
            <w:pPr>
              <w:ind w:firstLine="0"/>
              <w:rPr>
                <w:sz w:val="22"/>
                <w:szCs w:val="22"/>
                <w:lang w:val="ro-RO"/>
              </w:rPr>
            </w:pPr>
            <w:r w:rsidRPr="00AA06F0">
              <w:rPr>
                <w:sz w:val="22"/>
                <w:szCs w:val="22"/>
                <w:lang w:val="ro-RO"/>
              </w:rPr>
              <w:t xml:space="preserve">(1) </w:t>
            </w:r>
            <w:proofErr w:type="spellStart"/>
            <w:r w:rsidRPr="00AA06F0">
              <w:rPr>
                <w:sz w:val="22"/>
                <w:szCs w:val="22"/>
                <w:lang w:val="ro-RO"/>
              </w:rPr>
              <w:t>Operaţiunile</w:t>
            </w:r>
            <w:proofErr w:type="spellEnd"/>
            <w:r w:rsidRPr="00AA06F0">
              <w:rPr>
                <w:sz w:val="22"/>
                <w:szCs w:val="22"/>
                <w:lang w:val="ro-RO"/>
              </w:rPr>
              <w:t xml:space="preserve"> cu instrumente financiare reprezintă:</w:t>
            </w:r>
          </w:p>
          <w:p w14:paraId="217418C1" w14:textId="77777777" w:rsidR="000B679F" w:rsidRPr="00AA06F0" w:rsidRDefault="000B679F" w:rsidP="0012335F">
            <w:pPr>
              <w:ind w:firstLine="0"/>
              <w:rPr>
                <w:sz w:val="22"/>
                <w:szCs w:val="22"/>
                <w:lang w:val="ro-RO"/>
              </w:rPr>
            </w:pPr>
            <w:r w:rsidRPr="00AA06F0">
              <w:rPr>
                <w:sz w:val="22"/>
                <w:szCs w:val="22"/>
                <w:lang w:val="ro-RO"/>
              </w:rPr>
              <w:t xml:space="preserve">a) </w:t>
            </w:r>
            <w:proofErr w:type="spellStart"/>
            <w:r w:rsidRPr="00AA06F0">
              <w:rPr>
                <w:sz w:val="22"/>
                <w:szCs w:val="22"/>
                <w:lang w:val="ro-RO"/>
              </w:rPr>
              <w:t>operaţiuni</w:t>
            </w:r>
            <w:proofErr w:type="spellEnd"/>
            <w:r w:rsidRPr="00AA06F0">
              <w:rPr>
                <w:sz w:val="22"/>
                <w:szCs w:val="22"/>
                <w:lang w:val="ro-RO"/>
              </w:rPr>
              <w:t xml:space="preserve"> cu instrumente financiare </w:t>
            </w:r>
            <w:proofErr w:type="spellStart"/>
            <w:r w:rsidRPr="00AA06F0">
              <w:rPr>
                <w:sz w:val="22"/>
                <w:szCs w:val="22"/>
                <w:lang w:val="ro-RO"/>
              </w:rPr>
              <w:t>tranzacţionate</w:t>
            </w:r>
            <w:proofErr w:type="spellEnd"/>
            <w:r w:rsidRPr="00AA06F0">
              <w:rPr>
                <w:sz w:val="22"/>
                <w:szCs w:val="22"/>
                <w:lang w:val="ro-RO"/>
              </w:rPr>
              <w:t xml:space="preserve"> în mod </w:t>
            </w:r>
            <w:proofErr w:type="spellStart"/>
            <w:r w:rsidRPr="00AA06F0">
              <w:rPr>
                <w:sz w:val="22"/>
                <w:szCs w:val="22"/>
                <w:lang w:val="ro-RO"/>
              </w:rPr>
              <w:t>obişnuit</w:t>
            </w:r>
            <w:proofErr w:type="spellEnd"/>
            <w:r w:rsidRPr="00AA06F0">
              <w:rPr>
                <w:sz w:val="22"/>
                <w:szCs w:val="22"/>
                <w:lang w:val="ro-RO"/>
              </w:rPr>
              <w:t xml:space="preserve"> pe </w:t>
            </w:r>
            <w:proofErr w:type="spellStart"/>
            <w:r w:rsidRPr="00AA06F0">
              <w:rPr>
                <w:sz w:val="22"/>
                <w:szCs w:val="22"/>
                <w:lang w:val="ro-RO"/>
              </w:rPr>
              <w:t>piaţa</w:t>
            </w:r>
            <w:proofErr w:type="spellEnd"/>
            <w:r w:rsidRPr="00AA06F0">
              <w:rPr>
                <w:sz w:val="22"/>
                <w:szCs w:val="22"/>
                <w:lang w:val="ro-RO"/>
              </w:rPr>
              <w:t xml:space="preserve"> de capital (altele </w:t>
            </w:r>
            <w:proofErr w:type="spellStart"/>
            <w:r w:rsidRPr="00AA06F0">
              <w:rPr>
                <w:sz w:val="22"/>
                <w:szCs w:val="22"/>
                <w:lang w:val="ro-RO"/>
              </w:rPr>
              <w:t>decît</w:t>
            </w:r>
            <w:proofErr w:type="spellEnd"/>
            <w:r w:rsidRPr="00AA06F0">
              <w:rPr>
                <w:sz w:val="22"/>
                <w:szCs w:val="22"/>
                <w:lang w:val="ro-RO"/>
              </w:rPr>
              <w:t xml:space="preserve"> cele incluse la art.7 alin.(3) </w:t>
            </w:r>
            <w:proofErr w:type="spellStart"/>
            <w:r w:rsidRPr="00AA06F0">
              <w:rPr>
                <w:sz w:val="22"/>
                <w:szCs w:val="22"/>
                <w:lang w:val="ro-RO"/>
              </w:rPr>
              <w:t>lit.a</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 b), precum </w:t>
            </w:r>
            <w:proofErr w:type="spellStart"/>
            <w:r w:rsidRPr="00AA06F0">
              <w:rPr>
                <w:sz w:val="22"/>
                <w:szCs w:val="22"/>
                <w:lang w:val="ro-RO"/>
              </w:rPr>
              <w:t>şi</w:t>
            </w:r>
            <w:proofErr w:type="spellEnd"/>
            <w:r w:rsidRPr="00AA06F0">
              <w:rPr>
                <w:sz w:val="22"/>
                <w:szCs w:val="22"/>
                <w:lang w:val="ro-RO"/>
              </w:rPr>
              <w:t xml:space="preserve"> la </w:t>
            </w:r>
            <w:proofErr w:type="spellStart"/>
            <w:r w:rsidRPr="00AA06F0">
              <w:rPr>
                <w:sz w:val="22"/>
                <w:szCs w:val="22"/>
                <w:lang w:val="ro-RO"/>
              </w:rPr>
              <w:t>lit.b</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 c) din prezentul alineat), </w:t>
            </w:r>
            <w:proofErr w:type="spellStart"/>
            <w:r w:rsidRPr="00AA06F0">
              <w:rPr>
                <w:sz w:val="22"/>
                <w:szCs w:val="22"/>
                <w:lang w:val="ro-RO"/>
              </w:rPr>
              <w:t>şi</w:t>
            </w:r>
            <w:proofErr w:type="spellEnd"/>
            <w:r w:rsidRPr="00AA06F0">
              <w:rPr>
                <w:sz w:val="22"/>
                <w:szCs w:val="22"/>
                <w:lang w:val="ro-RO"/>
              </w:rPr>
              <w:t xml:space="preserve"> anume cu </w:t>
            </w:r>
            <w:proofErr w:type="spellStart"/>
            <w:r w:rsidRPr="00AA06F0">
              <w:rPr>
                <w:sz w:val="22"/>
                <w:szCs w:val="22"/>
                <w:lang w:val="ro-RO"/>
              </w:rPr>
              <w:t>acţiuni</w:t>
            </w:r>
            <w:proofErr w:type="spellEnd"/>
            <w:r w:rsidRPr="00AA06F0">
              <w:rPr>
                <w:sz w:val="22"/>
                <w:szCs w:val="22"/>
                <w:lang w:val="ro-RO"/>
              </w:rPr>
              <w:t xml:space="preserve"> sau alte valori </w:t>
            </w:r>
            <w:r w:rsidRPr="00AA06F0">
              <w:rPr>
                <w:sz w:val="22"/>
                <w:szCs w:val="22"/>
                <w:lang w:val="ro-RO"/>
              </w:rPr>
              <w:lastRenderedPageBreak/>
              <w:t xml:space="preserve">mobiliare de natură participativă, cu </w:t>
            </w:r>
            <w:proofErr w:type="spellStart"/>
            <w:r w:rsidRPr="00AA06F0">
              <w:rPr>
                <w:sz w:val="22"/>
                <w:szCs w:val="22"/>
                <w:lang w:val="ro-RO"/>
              </w:rPr>
              <w:t>obligaţiuni</w:t>
            </w:r>
            <w:proofErr w:type="spellEnd"/>
            <w:r w:rsidRPr="00AA06F0">
              <w:rPr>
                <w:sz w:val="22"/>
                <w:szCs w:val="22"/>
                <w:lang w:val="ro-RO"/>
              </w:rPr>
              <w:t xml:space="preserve">, alte titluri de credit </w:t>
            </w:r>
            <w:proofErr w:type="spellStart"/>
            <w:r w:rsidRPr="00AA06F0">
              <w:rPr>
                <w:sz w:val="22"/>
                <w:szCs w:val="22"/>
                <w:lang w:val="ro-RO"/>
              </w:rPr>
              <w:t>şi</w:t>
            </w:r>
            <w:proofErr w:type="spellEnd"/>
            <w:r w:rsidRPr="00AA06F0">
              <w:rPr>
                <w:sz w:val="22"/>
                <w:szCs w:val="22"/>
                <w:lang w:val="ro-RO"/>
              </w:rPr>
              <w:t xml:space="preserve"> instrumente financiare derivate având </w:t>
            </w:r>
            <w:proofErr w:type="spellStart"/>
            <w:r w:rsidRPr="00AA06F0">
              <w:rPr>
                <w:sz w:val="22"/>
                <w:szCs w:val="22"/>
                <w:lang w:val="ro-RO"/>
              </w:rPr>
              <w:t>scadenţa</w:t>
            </w:r>
            <w:proofErr w:type="spellEnd"/>
            <w:r w:rsidRPr="00AA06F0">
              <w:rPr>
                <w:sz w:val="22"/>
                <w:szCs w:val="22"/>
                <w:lang w:val="ro-RO"/>
              </w:rPr>
              <w:t xml:space="preserve"> </w:t>
            </w:r>
            <w:proofErr w:type="spellStart"/>
            <w:r w:rsidRPr="00AA06F0">
              <w:rPr>
                <w:sz w:val="22"/>
                <w:szCs w:val="22"/>
                <w:lang w:val="ro-RO"/>
              </w:rPr>
              <w:t>iniţială</w:t>
            </w:r>
            <w:proofErr w:type="spellEnd"/>
            <w:r w:rsidRPr="00AA06F0">
              <w:rPr>
                <w:sz w:val="22"/>
                <w:szCs w:val="22"/>
                <w:lang w:val="ro-RO"/>
              </w:rPr>
              <w:t>, de regulă, mai mare de un an;</w:t>
            </w:r>
          </w:p>
          <w:p w14:paraId="7DE658DC" w14:textId="77777777" w:rsidR="000B679F" w:rsidRPr="00AA06F0" w:rsidRDefault="000B679F" w:rsidP="0012335F">
            <w:pPr>
              <w:ind w:firstLine="0"/>
              <w:rPr>
                <w:sz w:val="22"/>
                <w:szCs w:val="22"/>
                <w:lang w:val="ro-RO"/>
              </w:rPr>
            </w:pPr>
            <w:r w:rsidRPr="00AA06F0">
              <w:rPr>
                <w:sz w:val="22"/>
                <w:szCs w:val="22"/>
                <w:lang w:val="ro-RO"/>
              </w:rPr>
              <w:t xml:space="preserve">b) </w:t>
            </w:r>
            <w:proofErr w:type="spellStart"/>
            <w:r w:rsidRPr="00AA06F0">
              <w:rPr>
                <w:sz w:val="22"/>
                <w:szCs w:val="22"/>
                <w:lang w:val="ro-RO"/>
              </w:rPr>
              <w:t>operaţiuni</w:t>
            </w:r>
            <w:proofErr w:type="spellEnd"/>
            <w:r w:rsidRPr="00AA06F0">
              <w:rPr>
                <w:sz w:val="22"/>
                <w:szCs w:val="22"/>
                <w:lang w:val="ro-RO"/>
              </w:rPr>
              <w:t xml:space="preserve"> cu instrumente financiare </w:t>
            </w:r>
            <w:proofErr w:type="spellStart"/>
            <w:r w:rsidRPr="00AA06F0">
              <w:rPr>
                <w:sz w:val="22"/>
                <w:szCs w:val="22"/>
                <w:lang w:val="ro-RO"/>
              </w:rPr>
              <w:t>tranzacţionate</w:t>
            </w:r>
            <w:proofErr w:type="spellEnd"/>
            <w:r w:rsidRPr="00AA06F0">
              <w:rPr>
                <w:sz w:val="22"/>
                <w:szCs w:val="22"/>
                <w:lang w:val="ro-RO"/>
              </w:rPr>
              <w:t xml:space="preserve"> în mod </w:t>
            </w:r>
            <w:proofErr w:type="spellStart"/>
            <w:r w:rsidRPr="00AA06F0">
              <w:rPr>
                <w:sz w:val="22"/>
                <w:szCs w:val="22"/>
                <w:lang w:val="ro-RO"/>
              </w:rPr>
              <w:t>obişnuit</w:t>
            </w:r>
            <w:proofErr w:type="spellEnd"/>
            <w:r w:rsidRPr="00AA06F0">
              <w:rPr>
                <w:sz w:val="22"/>
                <w:szCs w:val="22"/>
                <w:lang w:val="ro-RO"/>
              </w:rPr>
              <w:t xml:space="preserve"> pe </w:t>
            </w:r>
            <w:proofErr w:type="spellStart"/>
            <w:r w:rsidRPr="00AA06F0">
              <w:rPr>
                <w:sz w:val="22"/>
                <w:szCs w:val="22"/>
                <w:lang w:val="ro-RO"/>
              </w:rPr>
              <w:t>piaţa</w:t>
            </w:r>
            <w:proofErr w:type="spellEnd"/>
            <w:r w:rsidRPr="00AA06F0">
              <w:rPr>
                <w:sz w:val="22"/>
                <w:szCs w:val="22"/>
                <w:lang w:val="ro-RO"/>
              </w:rPr>
              <w:t xml:space="preserve"> monetară, </w:t>
            </w:r>
            <w:proofErr w:type="spellStart"/>
            <w:r w:rsidRPr="00AA06F0">
              <w:rPr>
                <w:sz w:val="22"/>
                <w:szCs w:val="22"/>
                <w:lang w:val="ro-RO"/>
              </w:rPr>
              <w:t>şi</w:t>
            </w:r>
            <w:proofErr w:type="spellEnd"/>
            <w:r w:rsidRPr="00AA06F0">
              <w:rPr>
                <w:sz w:val="22"/>
                <w:szCs w:val="22"/>
                <w:lang w:val="ro-RO"/>
              </w:rPr>
              <w:t xml:space="preserve"> anume cu valori mobiliare de stat, certificate de depozit, instrumente financiare derivate, titluri de credit </w:t>
            </w:r>
            <w:proofErr w:type="spellStart"/>
            <w:r w:rsidRPr="00AA06F0">
              <w:rPr>
                <w:sz w:val="22"/>
                <w:szCs w:val="22"/>
                <w:lang w:val="ro-RO"/>
              </w:rPr>
              <w:t>şi</w:t>
            </w:r>
            <w:proofErr w:type="spellEnd"/>
            <w:r w:rsidRPr="00AA06F0">
              <w:rPr>
                <w:sz w:val="22"/>
                <w:szCs w:val="22"/>
                <w:lang w:val="ro-RO"/>
              </w:rPr>
              <w:t xml:space="preserve"> alte instrumente specifice </w:t>
            </w:r>
            <w:proofErr w:type="spellStart"/>
            <w:r w:rsidRPr="00AA06F0">
              <w:rPr>
                <w:sz w:val="22"/>
                <w:szCs w:val="22"/>
                <w:lang w:val="ro-RO"/>
              </w:rPr>
              <w:t>pieţei</w:t>
            </w:r>
            <w:proofErr w:type="spellEnd"/>
            <w:r w:rsidRPr="00AA06F0">
              <w:rPr>
                <w:sz w:val="22"/>
                <w:szCs w:val="22"/>
                <w:lang w:val="ro-RO"/>
              </w:rPr>
              <w:t xml:space="preserve"> monetare având </w:t>
            </w:r>
            <w:proofErr w:type="spellStart"/>
            <w:r w:rsidRPr="00AA06F0">
              <w:rPr>
                <w:sz w:val="22"/>
                <w:szCs w:val="22"/>
                <w:lang w:val="ro-RO"/>
              </w:rPr>
              <w:t>scadenţa</w:t>
            </w:r>
            <w:proofErr w:type="spellEnd"/>
            <w:r w:rsidRPr="00AA06F0">
              <w:rPr>
                <w:sz w:val="22"/>
                <w:szCs w:val="22"/>
                <w:lang w:val="ro-RO"/>
              </w:rPr>
              <w:t xml:space="preserve"> </w:t>
            </w:r>
            <w:proofErr w:type="spellStart"/>
            <w:r w:rsidRPr="00AA06F0">
              <w:rPr>
                <w:sz w:val="22"/>
                <w:szCs w:val="22"/>
                <w:lang w:val="ro-RO"/>
              </w:rPr>
              <w:t>iniţială</w:t>
            </w:r>
            <w:proofErr w:type="spellEnd"/>
            <w:r w:rsidRPr="00AA06F0">
              <w:rPr>
                <w:sz w:val="22"/>
                <w:szCs w:val="22"/>
                <w:lang w:val="ro-RO"/>
              </w:rPr>
              <w:t xml:space="preserve"> ce nu </w:t>
            </w:r>
            <w:proofErr w:type="spellStart"/>
            <w:r w:rsidRPr="00AA06F0">
              <w:rPr>
                <w:sz w:val="22"/>
                <w:szCs w:val="22"/>
                <w:lang w:val="ro-RO"/>
              </w:rPr>
              <w:t>depăşeşte</w:t>
            </w:r>
            <w:proofErr w:type="spellEnd"/>
            <w:r w:rsidRPr="00AA06F0">
              <w:rPr>
                <w:sz w:val="22"/>
                <w:szCs w:val="22"/>
                <w:lang w:val="ro-RO"/>
              </w:rPr>
              <w:t>, de regulă, un an;</w:t>
            </w:r>
          </w:p>
          <w:p w14:paraId="6AF7BC7E" w14:textId="5BF42776" w:rsidR="000B679F" w:rsidRDefault="000B679F" w:rsidP="0012335F">
            <w:pPr>
              <w:ind w:firstLine="0"/>
              <w:rPr>
                <w:sz w:val="22"/>
                <w:szCs w:val="22"/>
                <w:lang w:val="ro-RO"/>
              </w:rPr>
            </w:pPr>
            <w:r w:rsidRPr="00AA06F0">
              <w:rPr>
                <w:sz w:val="22"/>
                <w:szCs w:val="22"/>
                <w:lang w:val="ro-RO"/>
              </w:rPr>
              <w:t xml:space="preserve">c) </w:t>
            </w:r>
            <w:proofErr w:type="spellStart"/>
            <w:r w:rsidRPr="00AA06F0">
              <w:rPr>
                <w:sz w:val="22"/>
                <w:szCs w:val="22"/>
                <w:lang w:val="ro-RO"/>
              </w:rPr>
              <w:t>operaţiuni</w:t>
            </w:r>
            <w:proofErr w:type="spellEnd"/>
            <w:r w:rsidRPr="00AA06F0">
              <w:rPr>
                <w:sz w:val="22"/>
                <w:szCs w:val="22"/>
                <w:lang w:val="ro-RO"/>
              </w:rPr>
              <w:t xml:space="preserve"> cu </w:t>
            </w:r>
            <w:proofErr w:type="spellStart"/>
            <w:r w:rsidRPr="00AA06F0">
              <w:rPr>
                <w:sz w:val="22"/>
                <w:szCs w:val="22"/>
                <w:lang w:val="ro-RO"/>
              </w:rPr>
              <w:t>unităţi</w:t>
            </w:r>
            <w:proofErr w:type="spellEnd"/>
            <w:r w:rsidRPr="00AA06F0">
              <w:rPr>
                <w:sz w:val="22"/>
                <w:szCs w:val="22"/>
                <w:lang w:val="ro-RO"/>
              </w:rPr>
              <w:t xml:space="preserve"> ale organismelor de plasament colectiv, </w:t>
            </w:r>
            <w:proofErr w:type="spellStart"/>
            <w:r w:rsidRPr="00AA06F0">
              <w:rPr>
                <w:sz w:val="22"/>
                <w:szCs w:val="22"/>
                <w:lang w:val="ro-RO"/>
              </w:rPr>
              <w:t>şi</w:t>
            </w:r>
            <w:proofErr w:type="spellEnd"/>
            <w:r w:rsidRPr="00AA06F0">
              <w:rPr>
                <w:sz w:val="22"/>
                <w:szCs w:val="22"/>
                <w:lang w:val="ro-RO"/>
              </w:rPr>
              <w:t xml:space="preserve"> anume cu </w:t>
            </w:r>
            <w:proofErr w:type="spellStart"/>
            <w:r w:rsidRPr="00AA06F0">
              <w:rPr>
                <w:sz w:val="22"/>
                <w:szCs w:val="22"/>
                <w:lang w:val="ro-RO"/>
              </w:rPr>
              <w:t>unităţi</w:t>
            </w:r>
            <w:proofErr w:type="spellEnd"/>
            <w:r w:rsidRPr="00AA06F0">
              <w:rPr>
                <w:sz w:val="22"/>
                <w:szCs w:val="22"/>
                <w:lang w:val="ro-RO"/>
              </w:rPr>
              <w:t xml:space="preserve"> de fond,</w:t>
            </w:r>
            <w:r w:rsidR="00C326A7">
              <w:t xml:space="preserve"> </w:t>
            </w:r>
            <w:proofErr w:type="spellStart"/>
            <w:r w:rsidR="00C326A7" w:rsidRPr="00C326A7">
              <w:rPr>
                <w:sz w:val="22"/>
                <w:szCs w:val="22"/>
                <w:lang w:val="ro-RO"/>
              </w:rPr>
              <w:t>acţiuni</w:t>
            </w:r>
            <w:proofErr w:type="spellEnd"/>
            <w:r w:rsidR="00C326A7" w:rsidRPr="00C326A7">
              <w:rPr>
                <w:sz w:val="22"/>
                <w:szCs w:val="22"/>
                <w:lang w:val="ro-RO"/>
              </w:rPr>
              <w:t xml:space="preserve"> sau alte forme de confirmare a participării investitorului la fonduri de </w:t>
            </w:r>
            <w:proofErr w:type="spellStart"/>
            <w:r w:rsidR="00C326A7" w:rsidRPr="00C326A7">
              <w:rPr>
                <w:sz w:val="22"/>
                <w:szCs w:val="22"/>
                <w:lang w:val="ro-RO"/>
              </w:rPr>
              <w:t>investiţii</w:t>
            </w:r>
            <w:proofErr w:type="spellEnd"/>
            <w:r w:rsidR="00C326A7" w:rsidRPr="00C326A7">
              <w:rPr>
                <w:sz w:val="22"/>
                <w:szCs w:val="22"/>
                <w:lang w:val="ro-RO"/>
              </w:rPr>
              <w:t xml:space="preserve"> </w:t>
            </w:r>
            <w:proofErr w:type="spellStart"/>
            <w:r w:rsidR="00C326A7" w:rsidRPr="00C326A7">
              <w:rPr>
                <w:sz w:val="22"/>
                <w:szCs w:val="22"/>
                <w:lang w:val="ro-RO"/>
              </w:rPr>
              <w:t>şi</w:t>
            </w:r>
            <w:proofErr w:type="spellEnd"/>
            <w:r w:rsidR="00C326A7" w:rsidRPr="00C326A7">
              <w:rPr>
                <w:sz w:val="22"/>
                <w:szCs w:val="22"/>
                <w:lang w:val="ro-RO"/>
              </w:rPr>
              <w:t xml:space="preserve"> alte organisme constituite în scopul realizării de </w:t>
            </w:r>
            <w:proofErr w:type="spellStart"/>
            <w:r w:rsidR="00C326A7" w:rsidRPr="00C326A7">
              <w:rPr>
                <w:sz w:val="22"/>
                <w:szCs w:val="22"/>
                <w:lang w:val="ro-RO"/>
              </w:rPr>
              <w:t>investiţii</w:t>
            </w:r>
            <w:proofErr w:type="spellEnd"/>
            <w:r w:rsidR="00C326A7" w:rsidRPr="00C326A7">
              <w:rPr>
                <w:sz w:val="22"/>
                <w:szCs w:val="22"/>
                <w:lang w:val="ro-RO"/>
              </w:rPr>
              <w:t xml:space="preserve"> colective în </w:t>
            </w:r>
            <w:r w:rsidR="00C326A7" w:rsidRPr="00C326A7">
              <w:rPr>
                <w:sz w:val="22"/>
                <w:szCs w:val="22"/>
                <w:lang w:val="ro-RO"/>
              </w:rPr>
              <w:lastRenderedPageBreak/>
              <w:t xml:space="preserve">instrumente financiare </w:t>
            </w:r>
            <w:proofErr w:type="spellStart"/>
            <w:r w:rsidR="00C326A7" w:rsidRPr="00C326A7">
              <w:rPr>
                <w:sz w:val="22"/>
                <w:szCs w:val="22"/>
                <w:lang w:val="ro-RO"/>
              </w:rPr>
              <w:t>şi</w:t>
            </w:r>
            <w:proofErr w:type="spellEnd"/>
            <w:r w:rsidR="00C326A7" w:rsidRPr="00C326A7">
              <w:rPr>
                <w:sz w:val="22"/>
                <w:szCs w:val="22"/>
                <w:lang w:val="ro-RO"/>
              </w:rPr>
              <w:t xml:space="preserve"> în alte active.</w:t>
            </w:r>
          </w:p>
          <w:p w14:paraId="64006812" w14:textId="77777777" w:rsidR="00C326A7" w:rsidRPr="00C326A7" w:rsidRDefault="00C326A7" w:rsidP="00C326A7">
            <w:pPr>
              <w:ind w:firstLine="0"/>
              <w:rPr>
                <w:bCs/>
                <w:sz w:val="22"/>
                <w:szCs w:val="22"/>
                <w:lang w:val="ro-RO"/>
              </w:rPr>
            </w:pPr>
            <w:r w:rsidRPr="00C326A7">
              <w:rPr>
                <w:bCs/>
                <w:sz w:val="22"/>
                <w:szCs w:val="22"/>
                <w:lang w:val="ro-RO"/>
              </w:rPr>
              <w:t>(2) În sensul prezentei legi:</w:t>
            </w:r>
          </w:p>
          <w:p w14:paraId="7EA55AAB" w14:textId="77777777" w:rsidR="00C326A7" w:rsidRPr="00C326A7" w:rsidRDefault="00C326A7" w:rsidP="00C326A7">
            <w:pPr>
              <w:ind w:firstLine="0"/>
              <w:rPr>
                <w:bCs/>
                <w:sz w:val="22"/>
                <w:szCs w:val="22"/>
                <w:lang w:val="ro-RO"/>
              </w:rPr>
            </w:pPr>
            <w:r w:rsidRPr="00C326A7">
              <w:rPr>
                <w:bCs/>
                <w:sz w:val="22"/>
                <w:szCs w:val="22"/>
                <w:lang w:val="ro-RO"/>
              </w:rPr>
              <w:t xml:space="preserve">1) admiterea instrumentelor financiare pe </w:t>
            </w:r>
            <w:proofErr w:type="spellStart"/>
            <w:r w:rsidRPr="00C326A7">
              <w:rPr>
                <w:bCs/>
                <w:sz w:val="22"/>
                <w:szCs w:val="22"/>
                <w:lang w:val="ro-RO"/>
              </w:rPr>
              <w:t>piaţa</w:t>
            </w:r>
            <w:proofErr w:type="spellEnd"/>
            <w:r w:rsidRPr="00C326A7">
              <w:rPr>
                <w:bCs/>
                <w:sz w:val="22"/>
                <w:szCs w:val="22"/>
                <w:lang w:val="ro-RO"/>
              </w:rPr>
              <w:t xml:space="preserve"> de capital reprezintă:</w:t>
            </w:r>
          </w:p>
          <w:p w14:paraId="2894540C" w14:textId="77777777" w:rsidR="00C326A7" w:rsidRPr="00C326A7" w:rsidRDefault="00C326A7" w:rsidP="00C326A7">
            <w:pPr>
              <w:ind w:firstLine="0"/>
              <w:rPr>
                <w:bCs/>
                <w:sz w:val="22"/>
                <w:szCs w:val="22"/>
                <w:lang w:val="ro-RO"/>
              </w:rPr>
            </w:pPr>
            <w:r w:rsidRPr="00C326A7">
              <w:rPr>
                <w:bCs/>
                <w:sz w:val="22"/>
                <w:szCs w:val="22"/>
                <w:lang w:val="ro-RO"/>
              </w:rPr>
              <w:t xml:space="preserve">a) emisiune prin ofertă publică sau </w:t>
            </w:r>
            <w:proofErr w:type="spellStart"/>
            <w:r w:rsidRPr="00C326A7">
              <w:rPr>
                <w:bCs/>
                <w:sz w:val="22"/>
                <w:szCs w:val="22"/>
                <w:lang w:val="ro-RO"/>
              </w:rPr>
              <w:t>vînzare</w:t>
            </w:r>
            <w:proofErr w:type="spellEnd"/>
            <w:r w:rsidRPr="00C326A7">
              <w:rPr>
                <w:bCs/>
                <w:sz w:val="22"/>
                <w:szCs w:val="22"/>
                <w:lang w:val="ro-RO"/>
              </w:rPr>
              <w:t xml:space="preserve"> de către emitent;</w:t>
            </w:r>
          </w:p>
          <w:p w14:paraId="5D692900" w14:textId="77777777" w:rsidR="00C326A7" w:rsidRPr="00C326A7" w:rsidRDefault="00C326A7" w:rsidP="00C326A7">
            <w:pPr>
              <w:ind w:firstLine="0"/>
              <w:rPr>
                <w:bCs/>
                <w:sz w:val="22"/>
                <w:szCs w:val="22"/>
                <w:lang w:val="ro-RO"/>
              </w:rPr>
            </w:pPr>
            <w:r w:rsidRPr="00C326A7">
              <w:rPr>
                <w:bCs/>
                <w:sz w:val="22"/>
                <w:szCs w:val="22"/>
                <w:lang w:val="ro-RO"/>
              </w:rPr>
              <w:t xml:space="preserve">b) admiterea spre </w:t>
            </w:r>
            <w:proofErr w:type="spellStart"/>
            <w:r w:rsidRPr="00C326A7">
              <w:rPr>
                <w:bCs/>
                <w:sz w:val="22"/>
                <w:szCs w:val="22"/>
                <w:lang w:val="ro-RO"/>
              </w:rPr>
              <w:t>tranzacţionare</w:t>
            </w:r>
            <w:proofErr w:type="spellEnd"/>
            <w:r w:rsidRPr="00C326A7">
              <w:rPr>
                <w:bCs/>
                <w:sz w:val="22"/>
                <w:szCs w:val="22"/>
                <w:lang w:val="ro-RO"/>
              </w:rPr>
              <w:t xml:space="preserve"> la o bursă;</w:t>
            </w:r>
          </w:p>
          <w:p w14:paraId="2656BA45" w14:textId="77777777" w:rsidR="00C326A7" w:rsidRPr="00C326A7" w:rsidRDefault="00C326A7" w:rsidP="00C326A7">
            <w:pPr>
              <w:ind w:firstLine="0"/>
              <w:rPr>
                <w:bCs/>
                <w:sz w:val="22"/>
                <w:szCs w:val="22"/>
                <w:lang w:val="ro-RO"/>
              </w:rPr>
            </w:pPr>
            <w:r w:rsidRPr="00C326A7">
              <w:rPr>
                <w:bCs/>
                <w:sz w:val="22"/>
                <w:szCs w:val="22"/>
                <w:lang w:val="ro-RO"/>
              </w:rPr>
              <w:t xml:space="preserve">2) admiterea instrumentelor financiare pe </w:t>
            </w:r>
            <w:proofErr w:type="spellStart"/>
            <w:r w:rsidRPr="00C326A7">
              <w:rPr>
                <w:bCs/>
                <w:sz w:val="22"/>
                <w:szCs w:val="22"/>
                <w:lang w:val="ro-RO"/>
              </w:rPr>
              <w:t>piaţa</w:t>
            </w:r>
            <w:proofErr w:type="spellEnd"/>
            <w:r w:rsidRPr="00C326A7">
              <w:rPr>
                <w:bCs/>
                <w:sz w:val="22"/>
                <w:szCs w:val="22"/>
                <w:lang w:val="ro-RO"/>
              </w:rPr>
              <w:t xml:space="preserve"> monetară reprezintă:</w:t>
            </w:r>
          </w:p>
          <w:p w14:paraId="6834B7AA" w14:textId="77777777" w:rsidR="00C326A7" w:rsidRPr="00C326A7" w:rsidRDefault="00C326A7" w:rsidP="00C326A7">
            <w:pPr>
              <w:ind w:firstLine="0"/>
              <w:rPr>
                <w:bCs/>
                <w:sz w:val="22"/>
                <w:szCs w:val="22"/>
                <w:lang w:val="ro-RO"/>
              </w:rPr>
            </w:pPr>
            <w:r w:rsidRPr="00C326A7">
              <w:rPr>
                <w:bCs/>
                <w:sz w:val="22"/>
                <w:szCs w:val="22"/>
                <w:lang w:val="ro-RO"/>
              </w:rPr>
              <w:t xml:space="preserve">a) emisiune prin ofertă publică sau </w:t>
            </w:r>
            <w:proofErr w:type="spellStart"/>
            <w:r w:rsidRPr="00C326A7">
              <w:rPr>
                <w:bCs/>
                <w:sz w:val="22"/>
                <w:szCs w:val="22"/>
                <w:lang w:val="ro-RO"/>
              </w:rPr>
              <w:t>vînzare</w:t>
            </w:r>
            <w:proofErr w:type="spellEnd"/>
            <w:r w:rsidRPr="00C326A7">
              <w:rPr>
                <w:bCs/>
                <w:sz w:val="22"/>
                <w:szCs w:val="22"/>
                <w:lang w:val="ro-RO"/>
              </w:rPr>
              <w:t xml:space="preserve"> de către emitent;</w:t>
            </w:r>
          </w:p>
          <w:p w14:paraId="4976E35A" w14:textId="77777777" w:rsidR="00C326A7" w:rsidRPr="00C326A7" w:rsidRDefault="00C326A7" w:rsidP="00C326A7">
            <w:pPr>
              <w:ind w:firstLine="0"/>
              <w:rPr>
                <w:bCs/>
                <w:sz w:val="22"/>
                <w:szCs w:val="22"/>
                <w:lang w:val="ro-RO"/>
              </w:rPr>
            </w:pPr>
            <w:r w:rsidRPr="00C326A7">
              <w:rPr>
                <w:bCs/>
                <w:sz w:val="22"/>
                <w:szCs w:val="22"/>
                <w:lang w:val="ro-RO"/>
              </w:rPr>
              <w:t xml:space="preserve">b) acces pe o </w:t>
            </w:r>
            <w:proofErr w:type="spellStart"/>
            <w:r w:rsidRPr="00C326A7">
              <w:rPr>
                <w:bCs/>
                <w:sz w:val="22"/>
                <w:szCs w:val="22"/>
                <w:lang w:val="ro-RO"/>
              </w:rPr>
              <w:t>piaţă</w:t>
            </w:r>
            <w:proofErr w:type="spellEnd"/>
            <w:r w:rsidRPr="00C326A7">
              <w:rPr>
                <w:bCs/>
                <w:sz w:val="22"/>
                <w:szCs w:val="22"/>
                <w:lang w:val="ro-RO"/>
              </w:rPr>
              <w:t xml:space="preserve"> monetară în conformitate cu proceduri specifice, după caz;</w:t>
            </w:r>
          </w:p>
          <w:p w14:paraId="70FCD16E" w14:textId="77777777" w:rsidR="00C326A7" w:rsidRPr="00C326A7" w:rsidRDefault="00C326A7" w:rsidP="00C326A7">
            <w:pPr>
              <w:ind w:firstLine="0"/>
              <w:rPr>
                <w:bCs/>
                <w:sz w:val="22"/>
                <w:szCs w:val="22"/>
                <w:lang w:val="ro-RO"/>
              </w:rPr>
            </w:pPr>
            <w:r w:rsidRPr="00C326A7">
              <w:rPr>
                <w:bCs/>
                <w:sz w:val="22"/>
                <w:szCs w:val="22"/>
                <w:lang w:val="ro-RO"/>
              </w:rPr>
              <w:t xml:space="preserve">3) instrumentele financiare derivate reprezintă instrumente financiare al căror </w:t>
            </w:r>
            <w:proofErr w:type="spellStart"/>
            <w:r w:rsidRPr="00C326A7">
              <w:rPr>
                <w:bCs/>
                <w:sz w:val="22"/>
                <w:szCs w:val="22"/>
                <w:lang w:val="ro-RO"/>
              </w:rPr>
              <w:t>preţ</w:t>
            </w:r>
            <w:proofErr w:type="spellEnd"/>
            <w:r w:rsidRPr="00C326A7">
              <w:rPr>
                <w:bCs/>
                <w:sz w:val="22"/>
                <w:szCs w:val="22"/>
                <w:lang w:val="ro-RO"/>
              </w:rPr>
              <w:t xml:space="preserve"> depinde de </w:t>
            </w:r>
            <w:proofErr w:type="spellStart"/>
            <w:r w:rsidRPr="00C326A7">
              <w:rPr>
                <w:bCs/>
                <w:sz w:val="22"/>
                <w:szCs w:val="22"/>
                <w:lang w:val="ro-RO"/>
              </w:rPr>
              <w:t>preţul</w:t>
            </w:r>
            <w:proofErr w:type="spellEnd"/>
            <w:r w:rsidRPr="00C326A7">
              <w:rPr>
                <w:bCs/>
                <w:sz w:val="22"/>
                <w:szCs w:val="22"/>
                <w:lang w:val="ro-RO"/>
              </w:rPr>
              <w:t xml:space="preserve"> altor instrumente financiare, al mărfurilor, de cursul valutar sau de rata </w:t>
            </w:r>
            <w:proofErr w:type="spellStart"/>
            <w:r w:rsidRPr="00C326A7">
              <w:rPr>
                <w:bCs/>
                <w:sz w:val="22"/>
                <w:szCs w:val="22"/>
                <w:lang w:val="ro-RO"/>
              </w:rPr>
              <w:lastRenderedPageBreak/>
              <w:t>dobînzii</w:t>
            </w:r>
            <w:proofErr w:type="spellEnd"/>
            <w:r w:rsidRPr="00C326A7">
              <w:rPr>
                <w:bCs/>
                <w:sz w:val="22"/>
                <w:szCs w:val="22"/>
                <w:lang w:val="ro-RO"/>
              </w:rPr>
              <w:t xml:space="preserve"> ori de alt activ/indice;</w:t>
            </w:r>
          </w:p>
          <w:p w14:paraId="2DFB4BB8" w14:textId="77777777" w:rsidR="00C326A7" w:rsidRPr="00C326A7" w:rsidRDefault="00C326A7" w:rsidP="00C326A7">
            <w:pPr>
              <w:ind w:firstLine="0"/>
              <w:rPr>
                <w:bCs/>
                <w:sz w:val="22"/>
                <w:szCs w:val="22"/>
                <w:lang w:val="ro-RO"/>
              </w:rPr>
            </w:pPr>
            <w:r w:rsidRPr="00C326A7">
              <w:rPr>
                <w:bCs/>
                <w:sz w:val="22"/>
                <w:szCs w:val="22"/>
                <w:lang w:val="ro-RO"/>
              </w:rPr>
              <w:t xml:space="preserve">4) instrumentele financiare locale reprezintă instrumente financiare emise de către </w:t>
            </w:r>
            <w:proofErr w:type="spellStart"/>
            <w:r w:rsidRPr="00C326A7">
              <w:rPr>
                <w:bCs/>
                <w:sz w:val="22"/>
                <w:szCs w:val="22"/>
                <w:lang w:val="ro-RO"/>
              </w:rPr>
              <w:t>rezidenţi</w:t>
            </w:r>
            <w:proofErr w:type="spellEnd"/>
            <w:r w:rsidRPr="00C326A7">
              <w:rPr>
                <w:bCs/>
                <w:sz w:val="22"/>
                <w:szCs w:val="22"/>
                <w:lang w:val="ro-RO"/>
              </w:rPr>
              <w:t>;</w:t>
            </w:r>
          </w:p>
          <w:p w14:paraId="1C9494E8" w14:textId="77777777" w:rsidR="00C326A7" w:rsidRPr="00C326A7" w:rsidRDefault="00C326A7" w:rsidP="00C326A7">
            <w:pPr>
              <w:ind w:firstLine="0"/>
              <w:rPr>
                <w:bCs/>
                <w:sz w:val="22"/>
                <w:szCs w:val="22"/>
                <w:lang w:val="ro-RO"/>
              </w:rPr>
            </w:pPr>
            <w:r w:rsidRPr="00C326A7">
              <w:rPr>
                <w:bCs/>
                <w:sz w:val="22"/>
                <w:szCs w:val="22"/>
                <w:lang w:val="ro-RO"/>
              </w:rPr>
              <w:t xml:space="preserve">5) instrumentele financiare străine reprezintă instrumente financiare emise de către </w:t>
            </w:r>
            <w:proofErr w:type="spellStart"/>
            <w:r w:rsidRPr="00C326A7">
              <w:rPr>
                <w:bCs/>
                <w:sz w:val="22"/>
                <w:szCs w:val="22"/>
                <w:lang w:val="ro-RO"/>
              </w:rPr>
              <w:t>nerezidenţi</w:t>
            </w:r>
            <w:proofErr w:type="spellEnd"/>
            <w:r w:rsidRPr="00C326A7">
              <w:rPr>
                <w:bCs/>
                <w:sz w:val="22"/>
                <w:szCs w:val="22"/>
                <w:lang w:val="ro-RO"/>
              </w:rPr>
              <w:t>;</w:t>
            </w:r>
          </w:p>
          <w:p w14:paraId="0B215191" w14:textId="77777777" w:rsidR="00C326A7" w:rsidRPr="00C326A7" w:rsidRDefault="00C326A7" w:rsidP="00C326A7">
            <w:pPr>
              <w:ind w:firstLine="0"/>
              <w:rPr>
                <w:bCs/>
                <w:sz w:val="22"/>
                <w:szCs w:val="22"/>
                <w:lang w:val="ro-RO"/>
              </w:rPr>
            </w:pPr>
            <w:r w:rsidRPr="00C326A7">
              <w:rPr>
                <w:bCs/>
                <w:sz w:val="22"/>
                <w:szCs w:val="22"/>
                <w:lang w:val="ro-RO"/>
              </w:rPr>
              <w:t xml:space="preserve">6) </w:t>
            </w:r>
            <w:proofErr w:type="spellStart"/>
            <w:r w:rsidRPr="00C326A7">
              <w:rPr>
                <w:bCs/>
                <w:sz w:val="22"/>
                <w:szCs w:val="22"/>
                <w:lang w:val="ro-RO"/>
              </w:rPr>
              <w:t>noţiunea</w:t>
            </w:r>
            <w:proofErr w:type="spellEnd"/>
            <w:r w:rsidRPr="00C326A7">
              <w:rPr>
                <w:bCs/>
                <w:sz w:val="22"/>
                <w:szCs w:val="22"/>
                <w:lang w:val="ro-RO"/>
              </w:rPr>
              <w:t xml:space="preserve"> de bursă acoperă </w:t>
            </w:r>
            <w:proofErr w:type="spellStart"/>
            <w:r w:rsidRPr="00C326A7">
              <w:rPr>
                <w:bCs/>
                <w:sz w:val="22"/>
                <w:szCs w:val="22"/>
                <w:lang w:val="ro-RO"/>
              </w:rPr>
              <w:t>piaţa</w:t>
            </w:r>
            <w:proofErr w:type="spellEnd"/>
            <w:r w:rsidRPr="00C326A7">
              <w:rPr>
                <w:bCs/>
                <w:sz w:val="22"/>
                <w:szCs w:val="22"/>
                <w:lang w:val="ro-RO"/>
              </w:rPr>
              <w:t xml:space="preserve"> reglementată </w:t>
            </w:r>
            <w:proofErr w:type="spellStart"/>
            <w:r w:rsidRPr="00C326A7">
              <w:rPr>
                <w:bCs/>
                <w:sz w:val="22"/>
                <w:szCs w:val="22"/>
                <w:lang w:val="ro-RO"/>
              </w:rPr>
              <w:t>şi</w:t>
            </w:r>
            <w:proofErr w:type="spellEnd"/>
            <w:r w:rsidRPr="00C326A7">
              <w:rPr>
                <w:bCs/>
                <w:sz w:val="22"/>
                <w:szCs w:val="22"/>
                <w:lang w:val="ro-RO"/>
              </w:rPr>
              <w:t xml:space="preserve">/sau sistemul multilateral de </w:t>
            </w:r>
            <w:proofErr w:type="spellStart"/>
            <w:r w:rsidRPr="00C326A7">
              <w:rPr>
                <w:bCs/>
                <w:sz w:val="22"/>
                <w:szCs w:val="22"/>
                <w:lang w:val="ro-RO"/>
              </w:rPr>
              <w:t>tranzacţionare</w:t>
            </w:r>
            <w:proofErr w:type="spellEnd"/>
            <w:r w:rsidRPr="00C326A7">
              <w:rPr>
                <w:bCs/>
                <w:sz w:val="22"/>
                <w:szCs w:val="22"/>
                <w:lang w:val="ro-RO"/>
              </w:rPr>
              <w:t>.</w:t>
            </w:r>
          </w:p>
          <w:p w14:paraId="1842CD84" w14:textId="77777777" w:rsidR="00C326A7" w:rsidRPr="00C326A7" w:rsidRDefault="00C326A7" w:rsidP="00C326A7">
            <w:pPr>
              <w:ind w:firstLine="0"/>
              <w:rPr>
                <w:bCs/>
                <w:sz w:val="22"/>
                <w:szCs w:val="22"/>
                <w:lang w:val="ro-RO"/>
              </w:rPr>
            </w:pPr>
            <w:r w:rsidRPr="00C326A7">
              <w:rPr>
                <w:bCs/>
                <w:sz w:val="22"/>
                <w:szCs w:val="22"/>
                <w:lang w:val="ro-RO"/>
              </w:rPr>
              <w:t xml:space="preserve">(3) </w:t>
            </w:r>
            <w:proofErr w:type="spellStart"/>
            <w:r w:rsidRPr="00C326A7">
              <w:rPr>
                <w:bCs/>
                <w:sz w:val="22"/>
                <w:szCs w:val="22"/>
                <w:lang w:val="ro-RO"/>
              </w:rPr>
              <w:t>Operaţiunile</w:t>
            </w:r>
            <w:proofErr w:type="spellEnd"/>
            <w:r w:rsidRPr="00C326A7">
              <w:rPr>
                <w:bCs/>
                <w:sz w:val="22"/>
                <w:szCs w:val="22"/>
                <w:lang w:val="ro-RO"/>
              </w:rPr>
              <w:t xml:space="preserve"> cu instrumente financiare </w:t>
            </w:r>
            <w:proofErr w:type="spellStart"/>
            <w:r w:rsidRPr="00C326A7">
              <w:rPr>
                <w:bCs/>
                <w:sz w:val="22"/>
                <w:szCs w:val="22"/>
                <w:lang w:val="ro-RO"/>
              </w:rPr>
              <w:t>tranzacţionate</w:t>
            </w:r>
            <w:proofErr w:type="spellEnd"/>
            <w:r w:rsidRPr="00C326A7">
              <w:rPr>
                <w:bCs/>
                <w:sz w:val="22"/>
                <w:szCs w:val="22"/>
                <w:lang w:val="ro-RO"/>
              </w:rPr>
              <w:t xml:space="preserve"> în mod </w:t>
            </w:r>
            <w:proofErr w:type="spellStart"/>
            <w:r w:rsidRPr="00C326A7">
              <w:rPr>
                <w:bCs/>
                <w:sz w:val="22"/>
                <w:szCs w:val="22"/>
                <w:lang w:val="ro-RO"/>
              </w:rPr>
              <w:t>obişnuit</w:t>
            </w:r>
            <w:proofErr w:type="spellEnd"/>
            <w:r w:rsidRPr="00C326A7">
              <w:rPr>
                <w:bCs/>
                <w:sz w:val="22"/>
                <w:szCs w:val="22"/>
                <w:lang w:val="ro-RO"/>
              </w:rPr>
              <w:t xml:space="preserve"> pe </w:t>
            </w:r>
            <w:proofErr w:type="spellStart"/>
            <w:r w:rsidRPr="00C326A7">
              <w:rPr>
                <w:bCs/>
                <w:sz w:val="22"/>
                <w:szCs w:val="22"/>
                <w:lang w:val="ro-RO"/>
              </w:rPr>
              <w:t>piaţa</w:t>
            </w:r>
            <w:proofErr w:type="spellEnd"/>
            <w:r w:rsidRPr="00C326A7">
              <w:rPr>
                <w:bCs/>
                <w:sz w:val="22"/>
                <w:szCs w:val="22"/>
                <w:lang w:val="ro-RO"/>
              </w:rPr>
              <w:t xml:space="preserve"> de capital includ:</w:t>
            </w:r>
          </w:p>
          <w:p w14:paraId="55D31060" w14:textId="77777777" w:rsidR="00C326A7" w:rsidRPr="00C326A7" w:rsidRDefault="00C326A7" w:rsidP="00C326A7">
            <w:pPr>
              <w:ind w:firstLine="0"/>
              <w:rPr>
                <w:bCs/>
                <w:sz w:val="22"/>
                <w:szCs w:val="22"/>
                <w:lang w:val="ro-RO"/>
              </w:rPr>
            </w:pPr>
            <w:r w:rsidRPr="00C326A7">
              <w:rPr>
                <w:bCs/>
                <w:sz w:val="22"/>
                <w:szCs w:val="22"/>
                <w:lang w:val="ro-RO"/>
              </w:rPr>
              <w:t xml:space="preserve">a) admiterea instrumentelor financiare locale pe o </w:t>
            </w:r>
            <w:proofErr w:type="spellStart"/>
            <w:r w:rsidRPr="00C326A7">
              <w:rPr>
                <w:bCs/>
                <w:sz w:val="22"/>
                <w:szCs w:val="22"/>
                <w:lang w:val="ro-RO"/>
              </w:rPr>
              <w:t>piaţă</w:t>
            </w:r>
            <w:proofErr w:type="spellEnd"/>
            <w:r w:rsidRPr="00C326A7">
              <w:rPr>
                <w:bCs/>
                <w:sz w:val="22"/>
                <w:szCs w:val="22"/>
                <w:lang w:val="ro-RO"/>
              </w:rPr>
              <w:t xml:space="preserve"> de capital străină;</w:t>
            </w:r>
          </w:p>
          <w:p w14:paraId="1D282166" w14:textId="77777777" w:rsidR="00C326A7" w:rsidRPr="00C326A7" w:rsidRDefault="00C326A7" w:rsidP="00C326A7">
            <w:pPr>
              <w:ind w:firstLine="0"/>
              <w:rPr>
                <w:bCs/>
                <w:sz w:val="22"/>
                <w:szCs w:val="22"/>
                <w:lang w:val="ro-RO"/>
              </w:rPr>
            </w:pPr>
            <w:r w:rsidRPr="00C326A7">
              <w:rPr>
                <w:bCs/>
                <w:sz w:val="22"/>
                <w:szCs w:val="22"/>
                <w:lang w:val="ro-RO"/>
              </w:rPr>
              <w:t xml:space="preserve">b) admiterea instrumentelor financiare străine pe </w:t>
            </w:r>
            <w:proofErr w:type="spellStart"/>
            <w:r w:rsidRPr="00C326A7">
              <w:rPr>
                <w:bCs/>
                <w:sz w:val="22"/>
                <w:szCs w:val="22"/>
                <w:lang w:val="ro-RO"/>
              </w:rPr>
              <w:t>piaţa</w:t>
            </w:r>
            <w:proofErr w:type="spellEnd"/>
            <w:r w:rsidRPr="00C326A7">
              <w:rPr>
                <w:bCs/>
                <w:sz w:val="22"/>
                <w:szCs w:val="22"/>
                <w:lang w:val="ro-RO"/>
              </w:rPr>
              <w:t xml:space="preserve"> de capital a Republicii Moldova;</w:t>
            </w:r>
          </w:p>
          <w:p w14:paraId="2795F676" w14:textId="77777777" w:rsidR="00C326A7" w:rsidRPr="00C326A7" w:rsidRDefault="00C326A7" w:rsidP="00C326A7">
            <w:pPr>
              <w:ind w:firstLine="0"/>
              <w:rPr>
                <w:bCs/>
                <w:sz w:val="22"/>
                <w:szCs w:val="22"/>
                <w:lang w:val="ro-RO"/>
              </w:rPr>
            </w:pPr>
            <w:r w:rsidRPr="00C326A7">
              <w:rPr>
                <w:bCs/>
                <w:sz w:val="22"/>
                <w:szCs w:val="22"/>
                <w:lang w:val="ro-RO"/>
              </w:rPr>
              <w:t>c) cumpărarea/</w:t>
            </w:r>
            <w:proofErr w:type="spellStart"/>
            <w:r w:rsidRPr="00C326A7">
              <w:rPr>
                <w:bCs/>
                <w:sz w:val="22"/>
                <w:szCs w:val="22"/>
                <w:lang w:val="ro-RO"/>
              </w:rPr>
              <w:t>vînzarea</w:t>
            </w:r>
            <w:proofErr w:type="spellEnd"/>
            <w:r w:rsidRPr="00C326A7">
              <w:rPr>
                <w:bCs/>
                <w:sz w:val="22"/>
                <w:szCs w:val="22"/>
                <w:lang w:val="ro-RO"/>
              </w:rPr>
              <w:t xml:space="preserve"> de către </w:t>
            </w:r>
            <w:proofErr w:type="spellStart"/>
            <w:r w:rsidRPr="00C326A7">
              <w:rPr>
                <w:bCs/>
                <w:sz w:val="22"/>
                <w:szCs w:val="22"/>
                <w:lang w:val="ro-RO"/>
              </w:rPr>
              <w:t>nerezidenţi</w:t>
            </w:r>
            <w:proofErr w:type="spellEnd"/>
            <w:r w:rsidRPr="00C326A7">
              <w:rPr>
                <w:bCs/>
                <w:sz w:val="22"/>
                <w:szCs w:val="22"/>
                <w:lang w:val="ro-RO"/>
              </w:rPr>
              <w:t xml:space="preserve"> a instrumentelor financiare locale, </w:t>
            </w:r>
            <w:proofErr w:type="spellStart"/>
            <w:r w:rsidRPr="00C326A7">
              <w:rPr>
                <w:bCs/>
                <w:sz w:val="22"/>
                <w:szCs w:val="22"/>
                <w:lang w:val="ro-RO"/>
              </w:rPr>
              <w:lastRenderedPageBreak/>
              <w:t>tranzacţionate</w:t>
            </w:r>
            <w:proofErr w:type="spellEnd"/>
            <w:r w:rsidRPr="00C326A7">
              <w:rPr>
                <w:bCs/>
                <w:sz w:val="22"/>
                <w:szCs w:val="22"/>
                <w:lang w:val="ro-RO"/>
              </w:rPr>
              <w:t xml:space="preserve"> la bursă sau în afara bursei;</w:t>
            </w:r>
          </w:p>
          <w:p w14:paraId="3F1CCD61" w14:textId="77777777" w:rsidR="00C326A7" w:rsidRPr="00C326A7" w:rsidRDefault="00C326A7" w:rsidP="00C326A7">
            <w:pPr>
              <w:ind w:firstLine="0"/>
              <w:rPr>
                <w:bCs/>
                <w:sz w:val="22"/>
                <w:szCs w:val="22"/>
                <w:lang w:val="ro-RO"/>
              </w:rPr>
            </w:pPr>
            <w:r w:rsidRPr="00C326A7">
              <w:rPr>
                <w:bCs/>
                <w:sz w:val="22"/>
                <w:szCs w:val="22"/>
                <w:lang w:val="ro-RO"/>
              </w:rPr>
              <w:t>d) cumpărarea/</w:t>
            </w:r>
            <w:proofErr w:type="spellStart"/>
            <w:r w:rsidRPr="00C326A7">
              <w:rPr>
                <w:bCs/>
                <w:sz w:val="22"/>
                <w:szCs w:val="22"/>
                <w:lang w:val="ro-RO"/>
              </w:rPr>
              <w:t>vînzarea</w:t>
            </w:r>
            <w:proofErr w:type="spellEnd"/>
            <w:r w:rsidRPr="00C326A7">
              <w:rPr>
                <w:bCs/>
                <w:sz w:val="22"/>
                <w:szCs w:val="22"/>
                <w:lang w:val="ro-RO"/>
              </w:rPr>
              <w:t xml:space="preserve"> de către </w:t>
            </w:r>
            <w:proofErr w:type="spellStart"/>
            <w:r w:rsidRPr="00C326A7">
              <w:rPr>
                <w:bCs/>
                <w:sz w:val="22"/>
                <w:szCs w:val="22"/>
                <w:lang w:val="ro-RO"/>
              </w:rPr>
              <w:t>rezidenţi</w:t>
            </w:r>
            <w:proofErr w:type="spellEnd"/>
            <w:r w:rsidRPr="00C326A7">
              <w:rPr>
                <w:bCs/>
                <w:sz w:val="22"/>
                <w:szCs w:val="22"/>
                <w:lang w:val="ro-RO"/>
              </w:rPr>
              <w:t xml:space="preserve"> a instrumentelor financiare străine, </w:t>
            </w:r>
            <w:proofErr w:type="spellStart"/>
            <w:r w:rsidRPr="00C326A7">
              <w:rPr>
                <w:bCs/>
                <w:sz w:val="22"/>
                <w:szCs w:val="22"/>
                <w:lang w:val="ro-RO"/>
              </w:rPr>
              <w:t>tranzacţionate</w:t>
            </w:r>
            <w:proofErr w:type="spellEnd"/>
            <w:r w:rsidRPr="00C326A7">
              <w:rPr>
                <w:bCs/>
                <w:sz w:val="22"/>
                <w:szCs w:val="22"/>
                <w:lang w:val="ro-RO"/>
              </w:rPr>
              <w:t xml:space="preserve"> la bursă sau în afara bursei.</w:t>
            </w:r>
          </w:p>
          <w:p w14:paraId="4EFFEB23" w14:textId="77777777" w:rsidR="00C326A7" w:rsidRPr="00C326A7" w:rsidRDefault="00C326A7" w:rsidP="00C326A7">
            <w:pPr>
              <w:ind w:firstLine="0"/>
              <w:rPr>
                <w:bCs/>
                <w:sz w:val="22"/>
                <w:szCs w:val="22"/>
                <w:lang w:val="ro-RO"/>
              </w:rPr>
            </w:pPr>
            <w:r w:rsidRPr="00C326A7">
              <w:rPr>
                <w:bCs/>
                <w:sz w:val="22"/>
                <w:szCs w:val="22"/>
                <w:lang w:val="ro-RO"/>
              </w:rPr>
              <w:t xml:space="preserve">(4) </w:t>
            </w:r>
            <w:proofErr w:type="spellStart"/>
            <w:r w:rsidRPr="00C326A7">
              <w:rPr>
                <w:bCs/>
                <w:sz w:val="22"/>
                <w:szCs w:val="22"/>
                <w:lang w:val="ro-RO"/>
              </w:rPr>
              <w:t>Operaţiunile</w:t>
            </w:r>
            <w:proofErr w:type="spellEnd"/>
            <w:r w:rsidRPr="00C326A7">
              <w:rPr>
                <w:bCs/>
                <w:sz w:val="22"/>
                <w:szCs w:val="22"/>
                <w:lang w:val="ro-RO"/>
              </w:rPr>
              <w:t xml:space="preserve"> cu instrumente financiare </w:t>
            </w:r>
            <w:proofErr w:type="spellStart"/>
            <w:r w:rsidRPr="00C326A7">
              <w:rPr>
                <w:bCs/>
                <w:sz w:val="22"/>
                <w:szCs w:val="22"/>
                <w:lang w:val="ro-RO"/>
              </w:rPr>
              <w:t>tranzacţionate</w:t>
            </w:r>
            <w:proofErr w:type="spellEnd"/>
            <w:r w:rsidRPr="00C326A7">
              <w:rPr>
                <w:bCs/>
                <w:sz w:val="22"/>
                <w:szCs w:val="22"/>
                <w:lang w:val="ro-RO"/>
              </w:rPr>
              <w:t xml:space="preserve"> în mod </w:t>
            </w:r>
            <w:proofErr w:type="spellStart"/>
            <w:r w:rsidRPr="00C326A7">
              <w:rPr>
                <w:bCs/>
                <w:sz w:val="22"/>
                <w:szCs w:val="22"/>
                <w:lang w:val="ro-RO"/>
              </w:rPr>
              <w:t>obişnuit</w:t>
            </w:r>
            <w:proofErr w:type="spellEnd"/>
            <w:r w:rsidRPr="00C326A7">
              <w:rPr>
                <w:bCs/>
                <w:sz w:val="22"/>
                <w:szCs w:val="22"/>
                <w:lang w:val="ro-RO"/>
              </w:rPr>
              <w:t xml:space="preserve"> pe </w:t>
            </w:r>
            <w:proofErr w:type="spellStart"/>
            <w:r w:rsidRPr="00C326A7">
              <w:rPr>
                <w:bCs/>
                <w:sz w:val="22"/>
                <w:szCs w:val="22"/>
                <w:lang w:val="ro-RO"/>
              </w:rPr>
              <w:t>piaţa</w:t>
            </w:r>
            <w:proofErr w:type="spellEnd"/>
            <w:r w:rsidRPr="00C326A7">
              <w:rPr>
                <w:bCs/>
                <w:sz w:val="22"/>
                <w:szCs w:val="22"/>
                <w:lang w:val="ro-RO"/>
              </w:rPr>
              <w:t xml:space="preserve"> monetară includ:</w:t>
            </w:r>
          </w:p>
          <w:p w14:paraId="4AEC82F1" w14:textId="77777777" w:rsidR="00C326A7" w:rsidRPr="00C326A7" w:rsidRDefault="00C326A7" w:rsidP="00C326A7">
            <w:pPr>
              <w:ind w:firstLine="0"/>
              <w:rPr>
                <w:bCs/>
                <w:sz w:val="22"/>
                <w:szCs w:val="22"/>
                <w:lang w:val="ro-RO"/>
              </w:rPr>
            </w:pPr>
            <w:r w:rsidRPr="00C326A7">
              <w:rPr>
                <w:bCs/>
                <w:sz w:val="22"/>
                <w:szCs w:val="22"/>
                <w:lang w:val="ro-RO"/>
              </w:rPr>
              <w:t xml:space="preserve">a) admiterea instrumentelor financiare locale pe o </w:t>
            </w:r>
            <w:proofErr w:type="spellStart"/>
            <w:r w:rsidRPr="00C326A7">
              <w:rPr>
                <w:bCs/>
                <w:sz w:val="22"/>
                <w:szCs w:val="22"/>
                <w:lang w:val="ro-RO"/>
              </w:rPr>
              <w:t>piaţă</w:t>
            </w:r>
            <w:proofErr w:type="spellEnd"/>
            <w:r w:rsidRPr="00C326A7">
              <w:rPr>
                <w:bCs/>
                <w:sz w:val="22"/>
                <w:szCs w:val="22"/>
                <w:lang w:val="ro-RO"/>
              </w:rPr>
              <w:t xml:space="preserve"> monetară străină;</w:t>
            </w:r>
          </w:p>
          <w:p w14:paraId="6E684099" w14:textId="77777777" w:rsidR="00C326A7" w:rsidRPr="00C326A7" w:rsidRDefault="00C326A7" w:rsidP="00C326A7">
            <w:pPr>
              <w:ind w:firstLine="0"/>
              <w:rPr>
                <w:bCs/>
                <w:sz w:val="22"/>
                <w:szCs w:val="22"/>
                <w:lang w:val="ro-RO"/>
              </w:rPr>
            </w:pPr>
            <w:r w:rsidRPr="00C326A7">
              <w:rPr>
                <w:bCs/>
                <w:sz w:val="22"/>
                <w:szCs w:val="22"/>
                <w:lang w:val="ro-RO"/>
              </w:rPr>
              <w:t xml:space="preserve">b) admiterea instrumentelor financiare străine pe </w:t>
            </w:r>
            <w:proofErr w:type="spellStart"/>
            <w:r w:rsidRPr="00C326A7">
              <w:rPr>
                <w:bCs/>
                <w:sz w:val="22"/>
                <w:szCs w:val="22"/>
                <w:lang w:val="ro-RO"/>
              </w:rPr>
              <w:t>piaţa</w:t>
            </w:r>
            <w:proofErr w:type="spellEnd"/>
            <w:r w:rsidRPr="00C326A7">
              <w:rPr>
                <w:bCs/>
                <w:sz w:val="22"/>
                <w:szCs w:val="22"/>
                <w:lang w:val="ro-RO"/>
              </w:rPr>
              <w:t xml:space="preserve"> monetară a Republicii Moldova;</w:t>
            </w:r>
          </w:p>
          <w:p w14:paraId="308320C0" w14:textId="77777777" w:rsidR="00C326A7" w:rsidRPr="00C326A7" w:rsidRDefault="00C326A7" w:rsidP="00C326A7">
            <w:pPr>
              <w:ind w:firstLine="0"/>
              <w:rPr>
                <w:bCs/>
                <w:sz w:val="22"/>
                <w:szCs w:val="22"/>
                <w:lang w:val="ro-RO"/>
              </w:rPr>
            </w:pPr>
            <w:r w:rsidRPr="00C326A7">
              <w:rPr>
                <w:bCs/>
                <w:sz w:val="22"/>
                <w:szCs w:val="22"/>
                <w:lang w:val="ro-RO"/>
              </w:rPr>
              <w:t>c) cumpărarea/</w:t>
            </w:r>
            <w:proofErr w:type="spellStart"/>
            <w:r w:rsidRPr="00C326A7">
              <w:rPr>
                <w:bCs/>
                <w:sz w:val="22"/>
                <w:szCs w:val="22"/>
                <w:lang w:val="ro-RO"/>
              </w:rPr>
              <w:t>vînzarea</w:t>
            </w:r>
            <w:proofErr w:type="spellEnd"/>
            <w:r w:rsidRPr="00C326A7">
              <w:rPr>
                <w:bCs/>
                <w:sz w:val="22"/>
                <w:szCs w:val="22"/>
                <w:lang w:val="ro-RO"/>
              </w:rPr>
              <w:t xml:space="preserve"> de către </w:t>
            </w:r>
            <w:proofErr w:type="spellStart"/>
            <w:r w:rsidRPr="00C326A7">
              <w:rPr>
                <w:bCs/>
                <w:sz w:val="22"/>
                <w:szCs w:val="22"/>
                <w:lang w:val="ro-RO"/>
              </w:rPr>
              <w:t>nerezidenţi</w:t>
            </w:r>
            <w:proofErr w:type="spellEnd"/>
            <w:r w:rsidRPr="00C326A7">
              <w:rPr>
                <w:bCs/>
                <w:sz w:val="22"/>
                <w:szCs w:val="22"/>
                <w:lang w:val="ro-RO"/>
              </w:rPr>
              <w:t xml:space="preserve"> a instrumentelor financiare locale;</w:t>
            </w:r>
          </w:p>
          <w:p w14:paraId="318C2045" w14:textId="77777777" w:rsidR="00C326A7" w:rsidRPr="00C326A7" w:rsidRDefault="00C326A7" w:rsidP="00C326A7">
            <w:pPr>
              <w:ind w:firstLine="0"/>
              <w:rPr>
                <w:bCs/>
                <w:sz w:val="22"/>
                <w:szCs w:val="22"/>
                <w:lang w:val="ro-RO"/>
              </w:rPr>
            </w:pPr>
            <w:r w:rsidRPr="00C326A7">
              <w:rPr>
                <w:bCs/>
                <w:sz w:val="22"/>
                <w:szCs w:val="22"/>
                <w:lang w:val="ro-RO"/>
              </w:rPr>
              <w:t>d) cumpărarea/</w:t>
            </w:r>
            <w:proofErr w:type="spellStart"/>
            <w:r w:rsidRPr="00C326A7">
              <w:rPr>
                <w:bCs/>
                <w:sz w:val="22"/>
                <w:szCs w:val="22"/>
                <w:lang w:val="ro-RO"/>
              </w:rPr>
              <w:t>vînzarea</w:t>
            </w:r>
            <w:proofErr w:type="spellEnd"/>
            <w:r w:rsidRPr="00C326A7">
              <w:rPr>
                <w:bCs/>
                <w:sz w:val="22"/>
                <w:szCs w:val="22"/>
                <w:lang w:val="ro-RO"/>
              </w:rPr>
              <w:t xml:space="preserve"> de către </w:t>
            </w:r>
            <w:proofErr w:type="spellStart"/>
            <w:r w:rsidRPr="00C326A7">
              <w:rPr>
                <w:bCs/>
                <w:sz w:val="22"/>
                <w:szCs w:val="22"/>
                <w:lang w:val="ro-RO"/>
              </w:rPr>
              <w:t>rezidenţi</w:t>
            </w:r>
            <w:proofErr w:type="spellEnd"/>
            <w:r w:rsidRPr="00C326A7">
              <w:rPr>
                <w:bCs/>
                <w:sz w:val="22"/>
                <w:szCs w:val="22"/>
                <w:lang w:val="ro-RO"/>
              </w:rPr>
              <w:t xml:space="preserve"> a instrumentelor financiare străine.</w:t>
            </w:r>
          </w:p>
          <w:p w14:paraId="67BECB95" w14:textId="77777777" w:rsidR="00C326A7" w:rsidRPr="00C326A7" w:rsidRDefault="00C326A7" w:rsidP="00C326A7">
            <w:pPr>
              <w:ind w:firstLine="0"/>
              <w:rPr>
                <w:bCs/>
                <w:sz w:val="22"/>
                <w:szCs w:val="22"/>
                <w:lang w:val="ro-RO"/>
              </w:rPr>
            </w:pPr>
            <w:r w:rsidRPr="00C326A7">
              <w:rPr>
                <w:bCs/>
                <w:sz w:val="22"/>
                <w:szCs w:val="22"/>
                <w:lang w:val="ro-RO"/>
              </w:rPr>
              <w:t xml:space="preserve">(5) </w:t>
            </w:r>
            <w:proofErr w:type="spellStart"/>
            <w:r w:rsidRPr="00C326A7">
              <w:rPr>
                <w:bCs/>
                <w:sz w:val="22"/>
                <w:szCs w:val="22"/>
                <w:lang w:val="ro-RO"/>
              </w:rPr>
              <w:t>Operaţiunile</w:t>
            </w:r>
            <w:proofErr w:type="spellEnd"/>
            <w:r w:rsidRPr="00C326A7">
              <w:rPr>
                <w:bCs/>
                <w:sz w:val="22"/>
                <w:szCs w:val="22"/>
                <w:lang w:val="ro-RO"/>
              </w:rPr>
              <w:t xml:space="preserve"> cu </w:t>
            </w:r>
            <w:proofErr w:type="spellStart"/>
            <w:r w:rsidRPr="00C326A7">
              <w:rPr>
                <w:bCs/>
                <w:sz w:val="22"/>
                <w:szCs w:val="22"/>
                <w:lang w:val="ro-RO"/>
              </w:rPr>
              <w:t>unităţi</w:t>
            </w:r>
            <w:proofErr w:type="spellEnd"/>
            <w:r w:rsidRPr="00C326A7">
              <w:rPr>
                <w:bCs/>
                <w:sz w:val="22"/>
                <w:szCs w:val="22"/>
                <w:lang w:val="ro-RO"/>
              </w:rPr>
              <w:t xml:space="preserve"> ale organismelor de plasament colectiv includ:</w:t>
            </w:r>
          </w:p>
          <w:p w14:paraId="1D950F23" w14:textId="77777777" w:rsidR="00C326A7" w:rsidRPr="00C326A7" w:rsidRDefault="00C326A7" w:rsidP="00C326A7">
            <w:pPr>
              <w:ind w:firstLine="0"/>
              <w:rPr>
                <w:bCs/>
                <w:sz w:val="22"/>
                <w:szCs w:val="22"/>
                <w:lang w:val="ro-RO"/>
              </w:rPr>
            </w:pPr>
            <w:r w:rsidRPr="00C326A7">
              <w:rPr>
                <w:bCs/>
                <w:sz w:val="22"/>
                <w:szCs w:val="22"/>
                <w:lang w:val="ro-RO"/>
              </w:rPr>
              <w:lastRenderedPageBreak/>
              <w:t xml:space="preserve">a) admiterea </w:t>
            </w:r>
            <w:proofErr w:type="spellStart"/>
            <w:r w:rsidRPr="00C326A7">
              <w:rPr>
                <w:bCs/>
                <w:sz w:val="22"/>
                <w:szCs w:val="22"/>
                <w:lang w:val="ro-RO"/>
              </w:rPr>
              <w:t>unităţilor</w:t>
            </w:r>
            <w:proofErr w:type="spellEnd"/>
            <w:r w:rsidRPr="00C326A7">
              <w:rPr>
                <w:bCs/>
                <w:sz w:val="22"/>
                <w:szCs w:val="22"/>
                <w:lang w:val="ro-RO"/>
              </w:rPr>
              <w:t xml:space="preserve"> organismelor de plasament colectiv rezidente pe o </w:t>
            </w:r>
            <w:proofErr w:type="spellStart"/>
            <w:r w:rsidRPr="00C326A7">
              <w:rPr>
                <w:bCs/>
                <w:sz w:val="22"/>
                <w:szCs w:val="22"/>
                <w:lang w:val="ro-RO"/>
              </w:rPr>
              <w:t>piaţă</w:t>
            </w:r>
            <w:proofErr w:type="spellEnd"/>
            <w:r w:rsidRPr="00C326A7">
              <w:rPr>
                <w:bCs/>
                <w:sz w:val="22"/>
                <w:szCs w:val="22"/>
                <w:lang w:val="ro-RO"/>
              </w:rPr>
              <w:t xml:space="preserve"> de capital străină;</w:t>
            </w:r>
          </w:p>
          <w:p w14:paraId="7A727CCA" w14:textId="77777777" w:rsidR="00C326A7" w:rsidRPr="00C326A7" w:rsidRDefault="00C326A7" w:rsidP="00C326A7">
            <w:pPr>
              <w:ind w:firstLine="0"/>
              <w:rPr>
                <w:bCs/>
                <w:sz w:val="22"/>
                <w:szCs w:val="22"/>
                <w:lang w:val="ro-RO"/>
              </w:rPr>
            </w:pPr>
            <w:r w:rsidRPr="00C326A7">
              <w:rPr>
                <w:bCs/>
                <w:sz w:val="22"/>
                <w:szCs w:val="22"/>
                <w:lang w:val="ro-RO"/>
              </w:rPr>
              <w:t xml:space="preserve">b) admiterea </w:t>
            </w:r>
            <w:proofErr w:type="spellStart"/>
            <w:r w:rsidRPr="00C326A7">
              <w:rPr>
                <w:bCs/>
                <w:sz w:val="22"/>
                <w:szCs w:val="22"/>
                <w:lang w:val="ro-RO"/>
              </w:rPr>
              <w:t>unităţilor</w:t>
            </w:r>
            <w:proofErr w:type="spellEnd"/>
            <w:r w:rsidRPr="00C326A7">
              <w:rPr>
                <w:bCs/>
                <w:sz w:val="22"/>
                <w:szCs w:val="22"/>
                <w:lang w:val="ro-RO"/>
              </w:rPr>
              <w:t xml:space="preserve"> organismelor de plasament colectiv nerezidente pe </w:t>
            </w:r>
            <w:proofErr w:type="spellStart"/>
            <w:r w:rsidRPr="00C326A7">
              <w:rPr>
                <w:bCs/>
                <w:sz w:val="22"/>
                <w:szCs w:val="22"/>
                <w:lang w:val="ro-RO"/>
              </w:rPr>
              <w:t>piaţa</w:t>
            </w:r>
            <w:proofErr w:type="spellEnd"/>
            <w:r w:rsidRPr="00C326A7">
              <w:rPr>
                <w:bCs/>
                <w:sz w:val="22"/>
                <w:szCs w:val="22"/>
                <w:lang w:val="ro-RO"/>
              </w:rPr>
              <w:t xml:space="preserve"> de capital a Republicii Moldova;</w:t>
            </w:r>
          </w:p>
          <w:p w14:paraId="152A51BD" w14:textId="77777777" w:rsidR="00C326A7" w:rsidRPr="00C326A7" w:rsidRDefault="00C326A7" w:rsidP="00C326A7">
            <w:pPr>
              <w:ind w:firstLine="0"/>
              <w:rPr>
                <w:bCs/>
                <w:sz w:val="22"/>
                <w:szCs w:val="22"/>
                <w:lang w:val="ro-RO"/>
              </w:rPr>
            </w:pPr>
            <w:r w:rsidRPr="00C326A7">
              <w:rPr>
                <w:bCs/>
                <w:sz w:val="22"/>
                <w:szCs w:val="22"/>
                <w:lang w:val="ro-RO"/>
              </w:rPr>
              <w:t>c) cumpărarea/</w:t>
            </w:r>
            <w:proofErr w:type="spellStart"/>
            <w:r w:rsidRPr="00C326A7">
              <w:rPr>
                <w:bCs/>
                <w:sz w:val="22"/>
                <w:szCs w:val="22"/>
                <w:lang w:val="ro-RO"/>
              </w:rPr>
              <w:t>vînzarea</w:t>
            </w:r>
            <w:proofErr w:type="spellEnd"/>
            <w:r w:rsidRPr="00C326A7">
              <w:rPr>
                <w:bCs/>
                <w:sz w:val="22"/>
                <w:szCs w:val="22"/>
                <w:lang w:val="ro-RO"/>
              </w:rPr>
              <w:t xml:space="preserve"> de către </w:t>
            </w:r>
            <w:proofErr w:type="spellStart"/>
            <w:r w:rsidRPr="00C326A7">
              <w:rPr>
                <w:bCs/>
                <w:sz w:val="22"/>
                <w:szCs w:val="22"/>
                <w:lang w:val="ro-RO"/>
              </w:rPr>
              <w:t>nerezidenţi</w:t>
            </w:r>
            <w:proofErr w:type="spellEnd"/>
            <w:r w:rsidRPr="00C326A7">
              <w:rPr>
                <w:bCs/>
                <w:sz w:val="22"/>
                <w:szCs w:val="22"/>
                <w:lang w:val="ro-RO"/>
              </w:rPr>
              <w:t xml:space="preserve"> a </w:t>
            </w:r>
            <w:proofErr w:type="spellStart"/>
            <w:r w:rsidRPr="00C326A7">
              <w:rPr>
                <w:bCs/>
                <w:sz w:val="22"/>
                <w:szCs w:val="22"/>
                <w:lang w:val="ro-RO"/>
              </w:rPr>
              <w:t>unităţilor</w:t>
            </w:r>
            <w:proofErr w:type="spellEnd"/>
            <w:r w:rsidRPr="00C326A7">
              <w:rPr>
                <w:bCs/>
                <w:sz w:val="22"/>
                <w:szCs w:val="22"/>
                <w:lang w:val="ro-RO"/>
              </w:rPr>
              <w:t xml:space="preserve"> organismelor de plasament colectiv rezidente, </w:t>
            </w:r>
            <w:proofErr w:type="spellStart"/>
            <w:r w:rsidRPr="00C326A7">
              <w:rPr>
                <w:bCs/>
                <w:sz w:val="22"/>
                <w:szCs w:val="22"/>
                <w:lang w:val="ro-RO"/>
              </w:rPr>
              <w:t>tranzacţionate</w:t>
            </w:r>
            <w:proofErr w:type="spellEnd"/>
            <w:r w:rsidRPr="00C326A7">
              <w:rPr>
                <w:bCs/>
                <w:sz w:val="22"/>
                <w:szCs w:val="22"/>
                <w:lang w:val="ro-RO"/>
              </w:rPr>
              <w:t xml:space="preserve"> la bursă sau în afara bursei;</w:t>
            </w:r>
          </w:p>
          <w:p w14:paraId="24A092B4" w14:textId="138E78FC" w:rsidR="00C326A7" w:rsidRPr="00294148" w:rsidRDefault="00C326A7" w:rsidP="00C326A7">
            <w:pPr>
              <w:ind w:firstLine="0"/>
              <w:rPr>
                <w:b/>
                <w:sz w:val="22"/>
                <w:szCs w:val="22"/>
                <w:lang w:val="ro-RO"/>
              </w:rPr>
            </w:pPr>
            <w:r w:rsidRPr="00C326A7">
              <w:rPr>
                <w:bCs/>
                <w:sz w:val="22"/>
                <w:szCs w:val="22"/>
                <w:lang w:val="ro-RO"/>
              </w:rPr>
              <w:t>d) cumpărarea/</w:t>
            </w:r>
            <w:proofErr w:type="spellStart"/>
            <w:r w:rsidRPr="00C326A7">
              <w:rPr>
                <w:bCs/>
                <w:sz w:val="22"/>
                <w:szCs w:val="22"/>
                <w:lang w:val="ro-RO"/>
              </w:rPr>
              <w:t>vînzarea</w:t>
            </w:r>
            <w:proofErr w:type="spellEnd"/>
            <w:r w:rsidRPr="00C326A7">
              <w:rPr>
                <w:bCs/>
                <w:sz w:val="22"/>
                <w:szCs w:val="22"/>
                <w:lang w:val="ro-RO"/>
              </w:rPr>
              <w:t xml:space="preserve"> de către </w:t>
            </w:r>
            <w:proofErr w:type="spellStart"/>
            <w:r w:rsidRPr="00C326A7">
              <w:rPr>
                <w:bCs/>
                <w:sz w:val="22"/>
                <w:szCs w:val="22"/>
                <w:lang w:val="ro-RO"/>
              </w:rPr>
              <w:t>rezidenţi</w:t>
            </w:r>
            <w:proofErr w:type="spellEnd"/>
            <w:r w:rsidRPr="00C326A7">
              <w:rPr>
                <w:bCs/>
                <w:sz w:val="22"/>
                <w:szCs w:val="22"/>
                <w:lang w:val="ro-RO"/>
              </w:rPr>
              <w:t xml:space="preserve"> a </w:t>
            </w:r>
            <w:proofErr w:type="spellStart"/>
            <w:r w:rsidRPr="00C326A7">
              <w:rPr>
                <w:bCs/>
                <w:sz w:val="22"/>
                <w:szCs w:val="22"/>
                <w:lang w:val="ro-RO"/>
              </w:rPr>
              <w:t>unităţilor</w:t>
            </w:r>
            <w:proofErr w:type="spellEnd"/>
            <w:r w:rsidRPr="00C326A7">
              <w:rPr>
                <w:bCs/>
                <w:sz w:val="22"/>
                <w:szCs w:val="22"/>
                <w:lang w:val="ro-RO"/>
              </w:rPr>
              <w:t xml:space="preserve"> organismelor de plasament colectiv nerezidente, </w:t>
            </w:r>
            <w:proofErr w:type="spellStart"/>
            <w:r w:rsidRPr="00C326A7">
              <w:rPr>
                <w:bCs/>
                <w:sz w:val="22"/>
                <w:szCs w:val="22"/>
                <w:lang w:val="ro-RO"/>
              </w:rPr>
              <w:t>tranzacţionate</w:t>
            </w:r>
            <w:proofErr w:type="spellEnd"/>
            <w:r w:rsidRPr="00C326A7">
              <w:rPr>
                <w:bCs/>
                <w:sz w:val="22"/>
                <w:szCs w:val="22"/>
                <w:lang w:val="ro-RO"/>
              </w:rPr>
              <w:t xml:space="preserve"> la bursă sau în afara bursei.</w:t>
            </w:r>
          </w:p>
        </w:tc>
        <w:tc>
          <w:tcPr>
            <w:tcW w:w="2473" w:type="dxa"/>
          </w:tcPr>
          <w:p w14:paraId="5813D833" w14:textId="77777777" w:rsidR="00C326A7" w:rsidRPr="00C326A7" w:rsidRDefault="00C326A7" w:rsidP="00C326A7">
            <w:pPr>
              <w:pStyle w:val="NormalWeb"/>
              <w:ind w:left="0"/>
              <w:jc w:val="both"/>
              <w:rPr>
                <w:b/>
                <w:bCs/>
                <w:color w:val="000000"/>
                <w:sz w:val="22"/>
                <w:szCs w:val="22"/>
              </w:rPr>
            </w:pPr>
            <w:r w:rsidRPr="00C326A7">
              <w:rPr>
                <w:b/>
                <w:color w:val="000000"/>
                <w:sz w:val="22"/>
                <w:szCs w:val="22"/>
              </w:rPr>
              <w:lastRenderedPageBreak/>
              <w:t>Article 9.</w:t>
            </w:r>
            <w:r w:rsidRPr="00C326A7">
              <w:rPr>
                <w:color w:val="000000"/>
                <w:sz w:val="22"/>
                <w:szCs w:val="22"/>
              </w:rPr>
              <w:t xml:space="preserve"> </w:t>
            </w:r>
            <w:r w:rsidRPr="00C326A7">
              <w:rPr>
                <w:b/>
                <w:bCs/>
                <w:color w:val="000000"/>
                <w:sz w:val="22"/>
                <w:szCs w:val="22"/>
              </w:rPr>
              <w:t>Operations with financial instruments</w:t>
            </w:r>
          </w:p>
          <w:p w14:paraId="0C5A097A" w14:textId="77777777" w:rsidR="00C326A7" w:rsidRPr="00C326A7" w:rsidRDefault="00C326A7" w:rsidP="00C326A7">
            <w:pPr>
              <w:pStyle w:val="NormalWeb"/>
              <w:ind w:left="0"/>
              <w:jc w:val="both"/>
              <w:rPr>
                <w:rFonts w:eastAsia="MS Mincho"/>
                <w:bCs/>
                <w:color w:val="000000"/>
                <w:sz w:val="22"/>
                <w:szCs w:val="22"/>
              </w:rPr>
            </w:pPr>
            <w:r w:rsidRPr="00C326A7">
              <w:rPr>
                <w:color w:val="000000"/>
                <w:sz w:val="22"/>
                <w:szCs w:val="22"/>
              </w:rPr>
              <w:t>(1) Operations with financial instruments shall mean the following:</w:t>
            </w:r>
          </w:p>
          <w:p w14:paraId="752A44D7" w14:textId="77777777" w:rsidR="00C326A7" w:rsidRPr="00C326A7" w:rsidRDefault="00C326A7" w:rsidP="00C326A7">
            <w:pPr>
              <w:pStyle w:val="NormalWeb"/>
              <w:ind w:left="0"/>
              <w:jc w:val="both"/>
              <w:rPr>
                <w:bCs/>
                <w:i/>
                <w:color w:val="000000"/>
                <w:sz w:val="22"/>
                <w:szCs w:val="22"/>
              </w:rPr>
            </w:pPr>
            <w:r w:rsidRPr="00C326A7">
              <w:rPr>
                <w:color w:val="000000"/>
                <w:sz w:val="22"/>
                <w:szCs w:val="22"/>
              </w:rPr>
              <w:t xml:space="preserve">a) operations with financial instruments normally dealt in on the capital market (other than those included in </w:t>
            </w:r>
            <w:bookmarkStart w:id="4" w:name="_Hlk194394011"/>
            <w:r w:rsidRPr="00C326A7">
              <w:rPr>
                <w:color w:val="000000"/>
                <w:sz w:val="22"/>
                <w:szCs w:val="22"/>
              </w:rPr>
              <w:t xml:space="preserve">Article 7 paragraph (3) letters a) and b), </w:t>
            </w:r>
            <w:bookmarkEnd w:id="4"/>
            <w:r w:rsidRPr="00C326A7">
              <w:rPr>
                <w:color w:val="000000"/>
                <w:sz w:val="22"/>
                <w:szCs w:val="22"/>
              </w:rPr>
              <w:t xml:space="preserve">as well as letters b) and c) of this paragraph), namely with shares or other securities of a participating nature, </w:t>
            </w:r>
            <w:r w:rsidRPr="00C326A7">
              <w:rPr>
                <w:color w:val="000000"/>
                <w:sz w:val="22"/>
                <w:szCs w:val="22"/>
              </w:rPr>
              <w:lastRenderedPageBreak/>
              <w:t xml:space="preserve">bonds, other debt securities and financial derivatives, with the initial maturity of over one year, as a </w:t>
            </w:r>
            <w:proofErr w:type="gramStart"/>
            <w:r w:rsidRPr="00C326A7">
              <w:rPr>
                <w:color w:val="000000"/>
                <w:sz w:val="22"/>
                <w:szCs w:val="22"/>
              </w:rPr>
              <w:t>rule;</w:t>
            </w:r>
            <w:proofErr w:type="gramEnd"/>
          </w:p>
          <w:p w14:paraId="719FDCCB" w14:textId="77777777" w:rsidR="00C326A7" w:rsidRPr="00C326A7" w:rsidRDefault="00C326A7" w:rsidP="00C326A7">
            <w:pPr>
              <w:ind w:firstLine="0"/>
              <w:rPr>
                <w:bCs/>
                <w:color w:val="000000"/>
                <w:sz w:val="22"/>
                <w:szCs w:val="22"/>
              </w:rPr>
            </w:pPr>
            <w:r w:rsidRPr="00C326A7">
              <w:rPr>
                <w:color w:val="000000"/>
                <w:sz w:val="22"/>
                <w:szCs w:val="22"/>
              </w:rPr>
              <w:t xml:space="preserve">b) operations with financial instruments normally dealt in on the money market, namely with government securities, certificates of deposit, financial derivatives, debt securities and other instruments specific for the money market, with the initial maturity not exceeding one year, as a </w:t>
            </w:r>
            <w:proofErr w:type="gramStart"/>
            <w:r w:rsidRPr="00C326A7">
              <w:rPr>
                <w:color w:val="000000"/>
                <w:sz w:val="22"/>
                <w:szCs w:val="22"/>
              </w:rPr>
              <w:t>rule;</w:t>
            </w:r>
            <w:proofErr w:type="gramEnd"/>
          </w:p>
          <w:p w14:paraId="164BAD50" w14:textId="77777777" w:rsidR="000B679F" w:rsidRDefault="00C326A7" w:rsidP="00C326A7">
            <w:pPr>
              <w:ind w:firstLine="0"/>
              <w:rPr>
                <w:sz w:val="22"/>
                <w:szCs w:val="22"/>
              </w:rPr>
            </w:pPr>
            <w:r w:rsidRPr="00C326A7">
              <w:rPr>
                <w:sz w:val="22"/>
                <w:szCs w:val="22"/>
              </w:rPr>
              <w:t>c) operations with units of collective investment undertakings, namely with fund units, shares or other forms of confirmation of the investor’s participation in investment funds and other undertakings established for the purpose of making collective investments in financial instruments and other assets.</w:t>
            </w:r>
          </w:p>
          <w:p w14:paraId="10B0A10F" w14:textId="77777777" w:rsidR="00C326A7" w:rsidRPr="00C326A7" w:rsidRDefault="00C326A7" w:rsidP="00C326A7">
            <w:pPr>
              <w:ind w:firstLine="0"/>
              <w:rPr>
                <w:bCs/>
                <w:sz w:val="22"/>
                <w:szCs w:val="22"/>
              </w:rPr>
            </w:pPr>
          </w:p>
          <w:p w14:paraId="59BB9487" w14:textId="77777777" w:rsidR="00C326A7" w:rsidRPr="00C326A7" w:rsidRDefault="00C326A7" w:rsidP="00C326A7">
            <w:pPr>
              <w:ind w:firstLine="0"/>
              <w:rPr>
                <w:bCs/>
                <w:sz w:val="22"/>
                <w:szCs w:val="22"/>
                <w:lang w:val="ro-RO"/>
              </w:rPr>
            </w:pPr>
            <w:r w:rsidRPr="00C326A7">
              <w:rPr>
                <w:bCs/>
                <w:sz w:val="22"/>
                <w:szCs w:val="22"/>
                <w:lang w:val="ro-RO"/>
              </w:rPr>
              <w:lastRenderedPageBreak/>
              <w:t xml:space="preserve">(2) For </w:t>
            </w:r>
            <w:proofErr w:type="spellStart"/>
            <w:r w:rsidRPr="00C326A7">
              <w:rPr>
                <w:bCs/>
                <w:sz w:val="22"/>
                <w:szCs w:val="22"/>
                <w:lang w:val="ro-RO"/>
              </w:rPr>
              <w:t>the</w:t>
            </w:r>
            <w:proofErr w:type="spellEnd"/>
            <w:r w:rsidRPr="00C326A7">
              <w:rPr>
                <w:bCs/>
                <w:sz w:val="22"/>
                <w:szCs w:val="22"/>
                <w:lang w:val="ro-RO"/>
              </w:rPr>
              <w:t xml:space="preserve"> </w:t>
            </w:r>
            <w:proofErr w:type="spellStart"/>
            <w:r w:rsidRPr="00C326A7">
              <w:rPr>
                <w:bCs/>
                <w:sz w:val="22"/>
                <w:szCs w:val="22"/>
                <w:lang w:val="ro-RO"/>
              </w:rPr>
              <w:t>purpose</w:t>
            </w:r>
            <w:proofErr w:type="spellEnd"/>
            <w:r w:rsidRPr="00C326A7">
              <w:rPr>
                <w:bCs/>
                <w:sz w:val="22"/>
                <w:szCs w:val="22"/>
                <w:lang w:val="ro-RO"/>
              </w:rPr>
              <w:t xml:space="preserve"> of </w:t>
            </w:r>
            <w:proofErr w:type="spellStart"/>
            <w:r w:rsidRPr="00C326A7">
              <w:rPr>
                <w:bCs/>
                <w:sz w:val="22"/>
                <w:szCs w:val="22"/>
                <w:lang w:val="ro-RO"/>
              </w:rPr>
              <w:t>this</w:t>
            </w:r>
            <w:proofErr w:type="spellEnd"/>
            <w:r w:rsidRPr="00C326A7">
              <w:rPr>
                <w:bCs/>
                <w:sz w:val="22"/>
                <w:szCs w:val="22"/>
                <w:lang w:val="ro-RO"/>
              </w:rPr>
              <w:t xml:space="preserve"> Law:</w:t>
            </w:r>
          </w:p>
          <w:p w14:paraId="0C3DD870" w14:textId="77777777" w:rsidR="00C326A7" w:rsidRPr="00C326A7" w:rsidRDefault="00C326A7" w:rsidP="00C326A7">
            <w:pPr>
              <w:ind w:firstLine="0"/>
              <w:rPr>
                <w:bCs/>
                <w:sz w:val="22"/>
                <w:szCs w:val="22"/>
                <w:lang w:val="ro-RO"/>
              </w:rPr>
            </w:pPr>
            <w:r w:rsidRPr="00C326A7">
              <w:rPr>
                <w:bCs/>
                <w:sz w:val="22"/>
                <w:szCs w:val="22"/>
                <w:lang w:val="ro-RO"/>
              </w:rPr>
              <w:t xml:space="preserve">1) </w:t>
            </w:r>
            <w:proofErr w:type="spellStart"/>
            <w:r w:rsidRPr="00C326A7">
              <w:rPr>
                <w:bCs/>
                <w:sz w:val="22"/>
                <w:szCs w:val="22"/>
                <w:lang w:val="ro-RO"/>
              </w:rPr>
              <w:t>the</w:t>
            </w:r>
            <w:proofErr w:type="spellEnd"/>
            <w:r w:rsidRPr="00C326A7">
              <w:rPr>
                <w:bCs/>
                <w:sz w:val="22"/>
                <w:szCs w:val="22"/>
                <w:lang w:val="ro-RO"/>
              </w:rPr>
              <w:t xml:space="preserve"> </w:t>
            </w:r>
            <w:proofErr w:type="spellStart"/>
            <w:r w:rsidRPr="00C326A7">
              <w:rPr>
                <w:bCs/>
                <w:sz w:val="22"/>
                <w:szCs w:val="22"/>
                <w:lang w:val="ro-RO"/>
              </w:rPr>
              <w:t>admission</w:t>
            </w:r>
            <w:proofErr w:type="spellEnd"/>
            <w:r w:rsidRPr="00C326A7">
              <w:rPr>
                <w:bCs/>
                <w:sz w:val="22"/>
                <w:szCs w:val="22"/>
                <w:lang w:val="ro-RO"/>
              </w:rPr>
              <w:t xml:space="preserve"> of </w:t>
            </w:r>
            <w:proofErr w:type="spellStart"/>
            <w:r w:rsidRPr="00C326A7">
              <w:rPr>
                <w:bCs/>
                <w:sz w:val="22"/>
                <w:szCs w:val="22"/>
                <w:lang w:val="ro-RO"/>
              </w:rPr>
              <w:t>financial</w:t>
            </w:r>
            <w:proofErr w:type="spellEnd"/>
            <w:r w:rsidRPr="00C326A7">
              <w:rPr>
                <w:bCs/>
                <w:sz w:val="22"/>
                <w:szCs w:val="22"/>
                <w:lang w:val="ro-RO"/>
              </w:rPr>
              <w:t xml:space="preserve"> </w:t>
            </w:r>
            <w:proofErr w:type="spellStart"/>
            <w:r w:rsidRPr="00C326A7">
              <w:rPr>
                <w:bCs/>
                <w:sz w:val="22"/>
                <w:szCs w:val="22"/>
                <w:lang w:val="ro-RO"/>
              </w:rPr>
              <w:t>instruments</w:t>
            </w:r>
            <w:proofErr w:type="spellEnd"/>
            <w:r w:rsidRPr="00C326A7">
              <w:rPr>
                <w:bCs/>
                <w:sz w:val="22"/>
                <w:szCs w:val="22"/>
                <w:lang w:val="ro-RO"/>
              </w:rPr>
              <w:t xml:space="preserve"> </w:t>
            </w:r>
            <w:proofErr w:type="spellStart"/>
            <w:r w:rsidRPr="00C326A7">
              <w:rPr>
                <w:bCs/>
                <w:sz w:val="22"/>
                <w:szCs w:val="22"/>
                <w:lang w:val="ro-RO"/>
              </w:rPr>
              <w:t>to</w:t>
            </w:r>
            <w:proofErr w:type="spellEnd"/>
            <w:r w:rsidRPr="00C326A7">
              <w:rPr>
                <w:bCs/>
                <w:sz w:val="22"/>
                <w:szCs w:val="22"/>
                <w:lang w:val="ro-RO"/>
              </w:rPr>
              <w:t xml:space="preserve"> </w:t>
            </w:r>
            <w:proofErr w:type="spellStart"/>
            <w:r w:rsidRPr="00C326A7">
              <w:rPr>
                <w:bCs/>
                <w:sz w:val="22"/>
                <w:szCs w:val="22"/>
                <w:lang w:val="ro-RO"/>
              </w:rPr>
              <w:t>the</w:t>
            </w:r>
            <w:proofErr w:type="spellEnd"/>
            <w:r w:rsidRPr="00C326A7">
              <w:rPr>
                <w:bCs/>
                <w:sz w:val="22"/>
                <w:szCs w:val="22"/>
                <w:lang w:val="ro-RO"/>
              </w:rPr>
              <w:t xml:space="preserve"> capital market </w:t>
            </w:r>
            <w:proofErr w:type="spellStart"/>
            <w:r w:rsidRPr="00C326A7">
              <w:rPr>
                <w:bCs/>
                <w:sz w:val="22"/>
                <w:szCs w:val="22"/>
                <w:lang w:val="ro-RO"/>
              </w:rPr>
              <w:t>shall</w:t>
            </w:r>
            <w:proofErr w:type="spellEnd"/>
            <w:r w:rsidRPr="00C326A7">
              <w:rPr>
                <w:bCs/>
                <w:sz w:val="22"/>
                <w:szCs w:val="22"/>
                <w:lang w:val="ro-RO"/>
              </w:rPr>
              <w:t xml:space="preserve"> </w:t>
            </w:r>
            <w:proofErr w:type="spellStart"/>
            <w:r w:rsidRPr="00C326A7">
              <w:rPr>
                <w:bCs/>
                <w:sz w:val="22"/>
                <w:szCs w:val="22"/>
                <w:lang w:val="ro-RO"/>
              </w:rPr>
              <w:t>mean</w:t>
            </w:r>
            <w:proofErr w:type="spellEnd"/>
            <w:r w:rsidRPr="00C326A7">
              <w:rPr>
                <w:bCs/>
                <w:sz w:val="22"/>
                <w:szCs w:val="22"/>
                <w:lang w:val="ro-RO"/>
              </w:rPr>
              <w:t xml:space="preserve"> </w:t>
            </w:r>
            <w:proofErr w:type="spellStart"/>
            <w:r w:rsidRPr="00C326A7">
              <w:rPr>
                <w:bCs/>
                <w:sz w:val="22"/>
                <w:szCs w:val="22"/>
                <w:lang w:val="ro-RO"/>
              </w:rPr>
              <w:t>the</w:t>
            </w:r>
            <w:proofErr w:type="spellEnd"/>
            <w:r w:rsidRPr="00C326A7">
              <w:rPr>
                <w:bCs/>
                <w:sz w:val="22"/>
                <w:szCs w:val="22"/>
                <w:lang w:val="ro-RO"/>
              </w:rPr>
              <w:t xml:space="preserve"> </w:t>
            </w:r>
            <w:proofErr w:type="spellStart"/>
            <w:r w:rsidRPr="00C326A7">
              <w:rPr>
                <w:bCs/>
                <w:sz w:val="22"/>
                <w:szCs w:val="22"/>
                <w:lang w:val="ro-RO"/>
              </w:rPr>
              <w:t>following</w:t>
            </w:r>
            <w:proofErr w:type="spellEnd"/>
            <w:r w:rsidRPr="00C326A7">
              <w:rPr>
                <w:bCs/>
                <w:sz w:val="22"/>
                <w:szCs w:val="22"/>
                <w:lang w:val="ro-RO"/>
              </w:rPr>
              <w:t>:</w:t>
            </w:r>
          </w:p>
          <w:p w14:paraId="3BA4E88D" w14:textId="77777777" w:rsidR="00C326A7" w:rsidRPr="00C326A7" w:rsidRDefault="00C326A7" w:rsidP="00C326A7">
            <w:pPr>
              <w:ind w:firstLine="0"/>
              <w:rPr>
                <w:bCs/>
                <w:sz w:val="22"/>
                <w:szCs w:val="22"/>
                <w:lang w:val="ro-RO"/>
              </w:rPr>
            </w:pPr>
            <w:r w:rsidRPr="00C326A7">
              <w:rPr>
                <w:bCs/>
                <w:sz w:val="22"/>
                <w:szCs w:val="22"/>
                <w:lang w:val="ro-RO"/>
              </w:rPr>
              <w:t xml:space="preserve">a) </w:t>
            </w:r>
            <w:proofErr w:type="spellStart"/>
            <w:r w:rsidRPr="00C326A7">
              <w:rPr>
                <w:bCs/>
                <w:sz w:val="22"/>
                <w:szCs w:val="22"/>
                <w:lang w:val="ro-RO"/>
              </w:rPr>
              <w:t>issue</w:t>
            </w:r>
            <w:proofErr w:type="spellEnd"/>
            <w:r w:rsidRPr="00C326A7">
              <w:rPr>
                <w:bCs/>
                <w:sz w:val="22"/>
                <w:szCs w:val="22"/>
                <w:lang w:val="ro-RO"/>
              </w:rPr>
              <w:t xml:space="preserve"> </w:t>
            </w:r>
            <w:proofErr w:type="spellStart"/>
            <w:r w:rsidRPr="00C326A7">
              <w:rPr>
                <w:bCs/>
                <w:sz w:val="22"/>
                <w:szCs w:val="22"/>
                <w:lang w:val="ro-RO"/>
              </w:rPr>
              <w:t>by</w:t>
            </w:r>
            <w:proofErr w:type="spellEnd"/>
            <w:r w:rsidRPr="00C326A7">
              <w:rPr>
                <w:bCs/>
                <w:sz w:val="22"/>
                <w:szCs w:val="22"/>
                <w:lang w:val="ro-RO"/>
              </w:rPr>
              <w:t xml:space="preserve"> public </w:t>
            </w:r>
            <w:proofErr w:type="spellStart"/>
            <w:r w:rsidRPr="00C326A7">
              <w:rPr>
                <w:bCs/>
                <w:sz w:val="22"/>
                <w:szCs w:val="22"/>
                <w:lang w:val="ro-RO"/>
              </w:rPr>
              <w:t>offer</w:t>
            </w:r>
            <w:proofErr w:type="spellEnd"/>
            <w:r w:rsidRPr="00C326A7">
              <w:rPr>
                <w:bCs/>
                <w:sz w:val="22"/>
                <w:szCs w:val="22"/>
                <w:lang w:val="ro-RO"/>
              </w:rPr>
              <w:t xml:space="preserve"> or sale </w:t>
            </w:r>
            <w:proofErr w:type="spellStart"/>
            <w:r w:rsidRPr="00C326A7">
              <w:rPr>
                <w:bCs/>
                <w:sz w:val="22"/>
                <w:szCs w:val="22"/>
                <w:lang w:val="ro-RO"/>
              </w:rPr>
              <w:t>by</w:t>
            </w:r>
            <w:proofErr w:type="spellEnd"/>
            <w:r w:rsidRPr="00C326A7">
              <w:rPr>
                <w:bCs/>
                <w:sz w:val="22"/>
                <w:szCs w:val="22"/>
                <w:lang w:val="ro-RO"/>
              </w:rPr>
              <w:t xml:space="preserve"> </w:t>
            </w:r>
            <w:proofErr w:type="spellStart"/>
            <w:r w:rsidRPr="00C326A7">
              <w:rPr>
                <w:bCs/>
                <w:sz w:val="22"/>
                <w:szCs w:val="22"/>
                <w:lang w:val="ro-RO"/>
              </w:rPr>
              <w:t>the</w:t>
            </w:r>
            <w:proofErr w:type="spellEnd"/>
            <w:r w:rsidRPr="00C326A7">
              <w:rPr>
                <w:bCs/>
                <w:sz w:val="22"/>
                <w:szCs w:val="22"/>
                <w:lang w:val="ro-RO"/>
              </w:rPr>
              <w:t xml:space="preserve"> </w:t>
            </w:r>
            <w:proofErr w:type="spellStart"/>
            <w:r w:rsidRPr="00C326A7">
              <w:rPr>
                <w:bCs/>
                <w:sz w:val="22"/>
                <w:szCs w:val="22"/>
                <w:lang w:val="ro-RO"/>
              </w:rPr>
              <w:t>issuer</w:t>
            </w:r>
            <w:proofErr w:type="spellEnd"/>
            <w:r w:rsidRPr="00C326A7">
              <w:rPr>
                <w:bCs/>
                <w:sz w:val="22"/>
                <w:szCs w:val="22"/>
                <w:lang w:val="ro-RO"/>
              </w:rPr>
              <w:t>;</w:t>
            </w:r>
          </w:p>
          <w:p w14:paraId="407A34FA" w14:textId="77777777" w:rsidR="00C326A7" w:rsidRPr="00C326A7" w:rsidRDefault="00C326A7" w:rsidP="00C326A7">
            <w:pPr>
              <w:ind w:firstLine="0"/>
              <w:rPr>
                <w:bCs/>
                <w:sz w:val="22"/>
                <w:szCs w:val="22"/>
                <w:lang w:val="ro-RO"/>
              </w:rPr>
            </w:pPr>
            <w:r w:rsidRPr="00C326A7">
              <w:rPr>
                <w:bCs/>
                <w:sz w:val="22"/>
                <w:szCs w:val="22"/>
                <w:lang w:val="ro-RO"/>
              </w:rPr>
              <w:t xml:space="preserve">b) </w:t>
            </w:r>
            <w:proofErr w:type="spellStart"/>
            <w:r w:rsidRPr="00C326A7">
              <w:rPr>
                <w:bCs/>
                <w:sz w:val="22"/>
                <w:szCs w:val="22"/>
                <w:lang w:val="ro-RO"/>
              </w:rPr>
              <w:t>admission</w:t>
            </w:r>
            <w:proofErr w:type="spellEnd"/>
            <w:r w:rsidRPr="00C326A7">
              <w:rPr>
                <w:bCs/>
                <w:sz w:val="22"/>
                <w:szCs w:val="22"/>
                <w:lang w:val="ro-RO"/>
              </w:rPr>
              <w:t xml:space="preserve"> </w:t>
            </w:r>
            <w:proofErr w:type="spellStart"/>
            <w:r w:rsidRPr="00C326A7">
              <w:rPr>
                <w:bCs/>
                <w:sz w:val="22"/>
                <w:szCs w:val="22"/>
                <w:lang w:val="ro-RO"/>
              </w:rPr>
              <w:t>to</w:t>
            </w:r>
            <w:proofErr w:type="spellEnd"/>
            <w:r w:rsidRPr="00C326A7">
              <w:rPr>
                <w:bCs/>
                <w:sz w:val="22"/>
                <w:szCs w:val="22"/>
                <w:lang w:val="ro-RO"/>
              </w:rPr>
              <w:t xml:space="preserve"> </w:t>
            </w:r>
            <w:proofErr w:type="spellStart"/>
            <w:r w:rsidRPr="00C326A7">
              <w:rPr>
                <w:bCs/>
                <w:sz w:val="22"/>
                <w:szCs w:val="22"/>
                <w:lang w:val="ro-RO"/>
              </w:rPr>
              <w:t>trading</w:t>
            </w:r>
            <w:proofErr w:type="spellEnd"/>
            <w:r w:rsidRPr="00C326A7">
              <w:rPr>
                <w:bCs/>
                <w:sz w:val="22"/>
                <w:szCs w:val="22"/>
                <w:lang w:val="ro-RO"/>
              </w:rPr>
              <w:t xml:space="preserve"> on a </w:t>
            </w:r>
            <w:proofErr w:type="spellStart"/>
            <w:r w:rsidRPr="00C326A7">
              <w:rPr>
                <w:bCs/>
                <w:sz w:val="22"/>
                <w:szCs w:val="22"/>
                <w:lang w:val="ro-RO"/>
              </w:rPr>
              <w:t>stock</w:t>
            </w:r>
            <w:proofErr w:type="spellEnd"/>
            <w:r w:rsidRPr="00C326A7">
              <w:rPr>
                <w:bCs/>
                <w:sz w:val="22"/>
                <w:szCs w:val="22"/>
                <w:lang w:val="ro-RO"/>
              </w:rPr>
              <w:t xml:space="preserve"> </w:t>
            </w:r>
            <w:proofErr w:type="spellStart"/>
            <w:r w:rsidRPr="00C326A7">
              <w:rPr>
                <w:bCs/>
                <w:sz w:val="22"/>
                <w:szCs w:val="22"/>
                <w:lang w:val="ro-RO"/>
              </w:rPr>
              <w:t>exchange</w:t>
            </w:r>
            <w:proofErr w:type="spellEnd"/>
            <w:r w:rsidRPr="00C326A7">
              <w:rPr>
                <w:bCs/>
                <w:sz w:val="22"/>
                <w:szCs w:val="22"/>
                <w:lang w:val="ro-RO"/>
              </w:rPr>
              <w:t>;</w:t>
            </w:r>
          </w:p>
          <w:p w14:paraId="2B4F26CD" w14:textId="77777777" w:rsidR="00C326A7" w:rsidRPr="00C326A7" w:rsidRDefault="00C326A7" w:rsidP="00C326A7">
            <w:pPr>
              <w:ind w:firstLine="0"/>
              <w:rPr>
                <w:bCs/>
                <w:sz w:val="22"/>
                <w:szCs w:val="22"/>
                <w:lang w:val="ro-RO"/>
              </w:rPr>
            </w:pPr>
            <w:r w:rsidRPr="00C326A7">
              <w:rPr>
                <w:bCs/>
                <w:sz w:val="22"/>
                <w:szCs w:val="22"/>
                <w:lang w:val="ro-RO"/>
              </w:rPr>
              <w:t xml:space="preserve">2) </w:t>
            </w:r>
            <w:proofErr w:type="spellStart"/>
            <w:r w:rsidRPr="00C326A7">
              <w:rPr>
                <w:bCs/>
                <w:sz w:val="22"/>
                <w:szCs w:val="22"/>
                <w:lang w:val="ro-RO"/>
              </w:rPr>
              <w:t>admission</w:t>
            </w:r>
            <w:proofErr w:type="spellEnd"/>
            <w:r w:rsidRPr="00C326A7">
              <w:rPr>
                <w:bCs/>
                <w:sz w:val="22"/>
                <w:szCs w:val="22"/>
                <w:lang w:val="ro-RO"/>
              </w:rPr>
              <w:t xml:space="preserve"> of </w:t>
            </w:r>
            <w:proofErr w:type="spellStart"/>
            <w:r w:rsidRPr="00C326A7">
              <w:rPr>
                <w:bCs/>
                <w:sz w:val="22"/>
                <w:szCs w:val="22"/>
                <w:lang w:val="ro-RO"/>
              </w:rPr>
              <w:t>financial</w:t>
            </w:r>
            <w:proofErr w:type="spellEnd"/>
            <w:r w:rsidRPr="00C326A7">
              <w:rPr>
                <w:bCs/>
                <w:sz w:val="22"/>
                <w:szCs w:val="22"/>
                <w:lang w:val="ro-RO"/>
              </w:rPr>
              <w:t xml:space="preserve"> </w:t>
            </w:r>
            <w:proofErr w:type="spellStart"/>
            <w:r w:rsidRPr="00C326A7">
              <w:rPr>
                <w:bCs/>
                <w:sz w:val="22"/>
                <w:szCs w:val="22"/>
                <w:lang w:val="ro-RO"/>
              </w:rPr>
              <w:t>instruments</w:t>
            </w:r>
            <w:proofErr w:type="spellEnd"/>
            <w:r w:rsidRPr="00C326A7">
              <w:rPr>
                <w:bCs/>
                <w:sz w:val="22"/>
                <w:szCs w:val="22"/>
                <w:lang w:val="ro-RO"/>
              </w:rPr>
              <w:t xml:space="preserve"> </w:t>
            </w:r>
            <w:proofErr w:type="spellStart"/>
            <w:r w:rsidRPr="00C326A7">
              <w:rPr>
                <w:bCs/>
                <w:sz w:val="22"/>
                <w:szCs w:val="22"/>
                <w:lang w:val="ro-RO"/>
              </w:rPr>
              <w:t>to</w:t>
            </w:r>
            <w:proofErr w:type="spellEnd"/>
            <w:r w:rsidRPr="00C326A7">
              <w:rPr>
                <w:bCs/>
                <w:sz w:val="22"/>
                <w:szCs w:val="22"/>
                <w:lang w:val="ro-RO"/>
              </w:rPr>
              <w:t xml:space="preserve"> </w:t>
            </w:r>
            <w:proofErr w:type="spellStart"/>
            <w:r w:rsidRPr="00C326A7">
              <w:rPr>
                <w:bCs/>
                <w:sz w:val="22"/>
                <w:szCs w:val="22"/>
                <w:lang w:val="ro-RO"/>
              </w:rPr>
              <w:t>the</w:t>
            </w:r>
            <w:proofErr w:type="spellEnd"/>
            <w:r w:rsidRPr="00C326A7">
              <w:rPr>
                <w:bCs/>
                <w:sz w:val="22"/>
                <w:szCs w:val="22"/>
                <w:lang w:val="ro-RO"/>
              </w:rPr>
              <w:t xml:space="preserve"> </w:t>
            </w:r>
            <w:proofErr w:type="spellStart"/>
            <w:r w:rsidRPr="00C326A7">
              <w:rPr>
                <w:bCs/>
                <w:sz w:val="22"/>
                <w:szCs w:val="22"/>
                <w:lang w:val="ro-RO"/>
              </w:rPr>
              <w:t>money</w:t>
            </w:r>
            <w:proofErr w:type="spellEnd"/>
            <w:r w:rsidRPr="00C326A7">
              <w:rPr>
                <w:bCs/>
                <w:sz w:val="22"/>
                <w:szCs w:val="22"/>
                <w:lang w:val="ro-RO"/>
              </w:rPr>
              <w:t xml:space="preserve"> market </w:t>
            </w:r>
            <w:proofErr w:type="spellStart"/>
            <w:r w:rsidRPr="00C326A7">
              <w:rPr>
                <w:bCs/>
                <w:sz w:val="22"/>
                <w:szCs w:val="22"/>
                <w:lang w:val="ro-RO"/>
              </w:rPr>
              <w:t>shall</w:t>
            </w:r>
            <w:proofErr w:type="spellEnd"/>
            <w:r w:rsidRPr="00C326A7">
              <w:rPr>
                <w:bCs/>
                <w:sz w:val="22"/>
                <w:szCs w:val="22"/>
                <w:lang w:val="ro-RO"/>
              </w:rPr>
              <w:t xml:space="preserve"> </w:t>
            </w:r>
            <w:proofErr w:type="spellStart"/>
            <w:r w:rsidRPr="00C326A7">
              <w:rPr>
                <w:bCs/>
                <w:sz w:val="22"/>
                <w:szCs w:val="22"/>
                <w:lang w:val="ro-RO"/>
              </w:rPr>
              <w:t>mean</w:t>
            </w:r>
            <w:proofErr w:type="spellEnd"/>
            <w:r w:rsidRPr="00C326A7">
              <w:rPr>
                <w:bCs/>
                <w:sz w:val="22"/>
                <w:szCs w:val="22"/>
                <w:lang w:val="ro-RO"/>
              </w:rPr>
              <w:t xml:space="preserve"> </w:t>
            </w:r>
            <w:proofErr w:type="spellStart"/>
            <w:r w:rsidRPr="00C326A7">
              <w:rPr>
                <w:bCs/>
                <w:sz w:val="22"/>
                <w:szCs w:val="22"/>
                <w:lang w:val="ro-RO"/>
              </w:rPr>
              <w:t>the</w:t>
            </w:r>
            <w:proofErr w:type="spellEnd"/>
            <w:r w:rsidRPr="00C326A7">
              <w:rPr>
                <w:bCs/>
                <w:sz w:val="22"/>
                <w:szCs w:val="22"/>
                <w:lang w:val="ro-RO"/>
              </w:rPr>
              <w:t xml:space="preserve"> </w:t>
            </w:r>
            <w:proofErr w:type="spellStart"/>
            <w:r w:rsidRPr="00C326A7">
              <w:rPr>
                <w:bCs/>
                <w:sz w:val="22"/>
                <w:szCs w:val="22"/>
                <w:lang w:val="ro-RO"/>
              </w:rPr>
              <w:t>following</w:t>
            </w:r>
            <w:proofErr w:type="spellEnd"/>
            <w:r w:rsidRPr="00C326A7">
              <w:rPr>
                <w:bCs/>
                <w:sz w:val="22"/>
                <w:szCs w:val="22"/>
                <w:lang w:val="ro-RO"/>
              </w:rPr>
              <w:t>:</w:t>
            </w:r>
          </w:p>
          <w:p w14:paraId="169040FF" w14:textId="77777777" w:rsidR="00C326A7" w:rsidRPr="00C326A7" w:rsidRDefault="00C326A7" w:rsidP="00C326A7">
            <w:pPr>
              <w:ind w:firstLine="0"/>
              <w:rPr>
                <w:bCs/>
                <w:sz w:val="22"/>
                <w:szCs w:val="22"/>
                <w:lang w:val="ro-RO"/>
              </w:rPr>
            </w:pPr>
            <w:r w:rsidRPr="00C326A7">
              <w:rPr>
                <w:bCs/>
                <w:sz w:val="22"/>
                <w:szCs w:val="22"/>
                <w:lang w:val="ro-RO"/>
              </w:rPr>
              <w:t xml:space="preserve">a) </w:t>
            </w:r>
            <w:proofErr w:type="spellStart"/>
            <w:r w:rsidRPr="00C326A7">
              <w:rPr>
                <w:bCs/>
                <w:sz w:val="22"/>
                <w:szCs w:val="22"/>
                <w:lang w:val="ro-RO"/>
              </w:rPr>
              <w:t>issue</w:t>
            </w:r>
            <w:proofErr w:type="spellEnd"/>
            <w:r w:rsidRPr="00C326A7">
              <w:rPr>
                <w:bCs/>
                <w:sz w:val="22"/>
                <w:szCs w:val="22"/>
                <w:lang w:val="ro-RO"/>
              </w:rPr>
              <w:t xml:space="preserve"> </w:t>
            </w:r>
            <w:proofErr w:type="spellStart"/>
            <w:r w:rsidRPr="00C326A7">
              <w:rPr>
                <w:bCs/>
                <w:sz w:val="22"/>
                <w:szCs w:val="22"/>
                <w:lang w:val="ro-RO"/>
              </w:rPr>
              <w:t>by</w:t>
            </w:r>
            <w:proofErr w:type="spellEnd"/>
            <w:r w:rsidRPr="00C326A7">
              <w:rPr>
                <w:bCs/>
                <w:sz w:val="22"/>
                <w:szCs w:val="22"/>
                <w:lang w:val="ro-RO"/>
              </w:rPr>
              <w:t xml:space="preserve"> public </w:t>
            </w:r>
            <w:proofErr w:type="spellStart"/>
            <w:r w:rsidRPr="00C326A7">
              <w:rPr>
                <w:bCs/>
                <w:sz w:val="22"/>
                <w:szCs w:val="22"/>
                <w:lang w:val="ro-RO"/>
              </w:rPr>
              <w:t>offer</w:t>
            </w:r>
            <w:proofErr w:type="spellEnd"/>
            <w:r w:rsidRPr="00C326A7">
              <w:rPr>
                <w:bCs/>
                <w:sz w:val="22"/>
                <w:szCs w:val="22"/>
                <w:lang w:val="ro-RO"/>
              </w:rPr>
              <w:t xml:space="preserve"> or sale </w:t>
            </w:r>
            <w:proofErr w:type="spellStart"/>
            <w:r w:rsidRPr="00C326A7">
              <w:rPr>
                <w:bCs/>
                <w:sz w:val="22"/>
                <w:szCs w:val="22"/>
                <w:lang w:val="ro-RO"/>
              </w:rPr>
              <w:t>by</w:t>
            </w:r>
            <w:proofErr w:type="spellEnd"/>
            <w:r w:rsidRPr="00C326A7">
              <w:rPr>
                <w:bCs/>
                <w:sz w:val="22"/>
                <w:szCs w:val="22"/>
                <w:lang w:val="ro-RO"/>
              </w:rPr>
              <w:t xml:space="preserve"> </w:t>
            </w:r>
            <w:proofErr w:type="spellStart"/>
            <w:r w:rsidRPr="00C326A7">
              <w:rPr>
                <w:bCs/>
                <w:sz w:val="22"/>
                <w:szCs w:val="22"/>
                <w:lang w:val="ro-RO"/>
              </w:rPr>
              <w:t>the</w:t>
            </w:r>
            <w:proofErr w:type="spellEnd"/>
            <w:r w:rsidRPr="00C326A7">
              <w:rPr>
                <w:bCs/>
                <w:sz w:val="22"/>
                <w:szCs w:val="22"/>
                <w:lang w:val="ro-RO"/>
              </w:rPr>
              <w:t xml:space="preserve"> </w:t>
            </w:r>
            <w:proofErr w:type="spellStart"/>
            <w:r w:rsidRPr="00C326A7">
              <w:rPr>
                <w:bCs/>
                <w:sz w:val="22"/>
                <w:szCs w:val="22"/>
                <w:lang w:val="ro-RO"/>
              </w:rPr>
              <w:t>issuer</w:t>
            </w:r>
            <w:proofErr w:type="spellEnd"/>
            <w:r w:rsidRPr="00C326A7">
              <w:rPr>
                <w:bCs/>
                <w:sz w:val="22"/>
                <w:szCs w:val="22"/>
                <w:lang w:val="ro-RO"/>
              </w:rPr>
              <w:t>;</w:t>
            </w:r>
          </w:p>
          <w:p w14:paraId="371A24CB" w14:textId="77777777" w:rsidR="00C326A7" w:rsidRPr="00C326A7" w:rsidRDefault="00C326A7" w:rsidP="00C326A7">
            <w:pPr>
              <w:ind w:firstLine="0"/>
              <w:rPr>
                <w:bCs/>
                <w:sz w:val="22"/>
                <w:szCs w:val="22"/>
                <w:lang w:val="ro-RO"/>
              </w:rPr>
            </w:pPr>
            <w:r w:rsidRPr="00C326A7">
              <w:rPr>
                <w:bCs/>
                <w:sz w:val="22"/>
                <w:szCs w:val="22"/>
                <w:lang w:val="ro-RO"/>
              </w:rPr>
              <w:t xml:space="preserve">b) </w:t>
            </w:r>
            <w:proofErr w:type="spellStart"/>
            <w:r w:rsidRPr="00C326A7">
              <w:rPr>
                <w:bCs/>
                <w:sz w:val="22"/>
                <w:szCs w:val="22"/>
                <w:lang w:val="ro-RO"/>
              </w:rPr>
              <w:t>access</w:t>
            </w:r>
            <w:proofErr w:type="spellEnd"/>
            <w:r w:rsidRPr="00C326A7">
              <w:rPr>
                <w:bCs/>
                <w:sz w:val="22"/>
                <w:szCs w:val="22"/>
                <w:lang w:val="ro-RO"/>
              </w:rPr>
              <w:t xml:space="preserve"> </w:t>
            </w:r>
            <w:proofErr w:type="spellStart"/>
            <w:r w:rsidRPr="00C326A7">
              <w:rPr>
                <w:bCs/>
                <w:sz w:val="22"/>
                <w:szCs w:val="22"/>
                <w:lang w:val="ro-RO"/>
              </w:rPr>
              <w:t>to</w:t>
            </w:r>
            <w:proofErr w:type="spellEnd"/>
            <w:r w:rsidRPr="00C326A7">
              <w:rPr>
                <w:bCs/>
                <w:sz w:val="22"/>
                <w:szCs w:val="22"/>
                <w:lang w:val="ro-RO"/>
              </w:rPr>
              <w:t xml:space="preserve"> </w:t>
            </w:r>
            <w:proofErr w:type="spellStart"/>
            <w:r w:rsidRPr="00C326A7">
              <w:rPr>
                <w:bCs/>
                <w:sz w:val="22"/>
                <w:szCs w:val="22"/>
                <w:lang w:val="ro-RO"/>
              </w:rPr>
              <w:t>the</w:t>
            </w:r>
            <w:proofErr w:type="spellEnd"/>
            <w:r w:rsidRPr="00C326A7">
              <w:rPr>
                <w:bCs/>
                <w:sz w:val="22"/>
                <w:szCs w:val="22"/>
                <w:lang w:val="ro-RO"/>
              </w:rPr>
              <w:t xml:space="preserve"> </w:t>
            </w:r>
            <w:proofErr w:type="spellStart"/>
            <w:r w:rsidRPr="00C326A7">
              <w:rPr>
                <w:bCs/>
                <w:sz w:val="22"/>
                <w:szCs w:val="22"/>
                <w:lang w:val="ro-RO"/>
              </w:rPr>
              <w:t>money</w:t>
            </w:r>
            <w:proofErr w:type="spellEnd"/>
            <w:r w:rsidRPr="00C326A7">
              <w:rPr>
                <w:bCs/>
                <w:sz w:val="22"/>
                <w:szCs w:val="22"/>
                <w:lang w:val="ro-RO"/>
              </w:rPr>
              <w:t xml:space="preserve"> market in </w:t>
            </w:r>
            <w:proofErr w:type="spellStart"/>
            <w:r w:rsidRPr="00C326A7">
              <w:rPr>
                <w:bCs/>
                <w:sz w:val="22"/>
                <w:szCs w:val="22"/>
                <w:lang w:val="ro-RO"/>
              </w:rPr>
              <w:t>accordance</w:t>
            </w:r>
            <w:proofErr w:type="spellEnd"/>
            <w:r w:rsidRPr="00C326A7">
              <w:rPr>
                <w:bCs/>
                <w:sz w:val="22"/>
                <w:szCs w:val="22"/>
                <w:lang w:val="ro-RO"/>
              </w:rPr>
              <w:t xml:space="preserve"> </w:t>
            </w:r>
            <w:proofErr w:type="spellStart"/>
            <w:r w:rsidRPr="00C326A7">
              <w:rPr>
                <w:bCs/>
                <w:sz w:val="22"/>
                <w:szCs w:val="22"/>
                <w:lang w:val="ro-RO"/>
              </w:rPr>
              <w:t>with</w:t>
            </w:r>
            <w:proofErr w:type="spellEnd"/>
            <w:r w:rsidRPr="00C326A7">
              <w:rPr>
                <w:bCs/>
                <w:sz w:val="22"/>
                <w:szCs w:val="22"/>
                <w:lang w:val="ro-RO"/>
              </w:rPr>
              <w:t xml:space="preserve"> specific </w:t>
            </w:r>
            <w:proofErr w:type="spellStart"/>
            <w:r w:rsidRPr="00C326A7">
              <w:rPr>
                <w:bCs/>
                <w:sz w:val="22"/>
                <w:szCs w:val="22"/>
                <w:lang w:val="ro-RO"/>
              </w:rPr>
              <w:t>procedures</w:t>
            </w:r>
            <w:proofErr w:type="spellEnd"/>
            <w:r w:rsidRPr="00C326A7">
              <w:rPr>
                <w:bCs/>
                <w:sz w:val="22"/>
                <w:szCs w:val="22"/>
                <w:lang w:val="ro-RO"/>
              </w:rPr>
              <w:t xml:space="preserve">, </w:t>
            </w:r>
            <w:proofErr w:type="spellStart"/>
            <w:r w:rsidRPr="00C326A7">
              <w:rPr>
                <w:bCs/>
                <w:sz w:val="22"/>
                <w:szCs w:val="22"/>
                <w:lang w:val="ro-RO"/>
              </w:rPr>
              <w:t>depending</w:t>
            </w:r>
            <w:proofErr w:type="spellEnd"/>
            <w:r w:rsidRPr="00C326A7">
              <w:rPr>
                <w:bCs/>
                <w:sz w:val="22"/>
                <w:szCs w:val="22"/>
                <w:lang w:val="ro-RO"/>
              </w:rPr>
              <w:t xml:space="preserve"> on </w:t>
            </w:r>
            <w:proofErr w:type="spellStart"/>
            <w:r w:rsidRPr="00C326A7">
              <w:rPr>
                <w:bCs/>
                <w:sz w:val="22"/>
                <w:szCs w:val="22"/>
                <w:lang w:val="ro-RO"/>
              </w:rPr>
              <w:t>the</w:t>
            </w:r>
            <w:proofErr w:type="spellEnd"/>
            <w:r w:rsidRPr="00C326A7">
              <w:rPr>
                <w:bCs/>
                <w:sz w:val="22"/>
                <w:szCs w:val="22"/>
                <w:lang w:val="ro-RO"/>
              </w:rPr>
              <w:t xml:space="preserve"> case; </w:t>
            </w:r>
          </w:p>
          <w:p w14:paraId="01025565" w14:textId="77777777" w:rsidR="00C326A7" w:rsidRPr="00C326A7" w:rsidRDefault="00C326A7" w:rsidP="00C326A7">
            <w:pPr>
              <w:ind w:firstLine="0"/>
              <w:rPr>
                <w:bCs/>
                <w:sz w:val="22"/>
                <w:szCs w:val="22"/>
                <w:lang w:val="ro-RO"/>
              </w:rPr>
            </w:pPr>
            <w:r w:rsidRPr="00C326A7">
              <w:rPr>
                <w:bCs/>
                <w:sz w:val="22"/>
                <w:szCs w:val="22"/>
                <w:lang w:val="ro-RO"/>
              </w:rPr>
              <w:t xml:space="preserve">3) </w:t>
            </w:r>
            <w:proofErr w:type="spellStart"/>
            <w:r w:rsidRPr="00C326A7">
              <w:rPr>
                <w:bCs/>
                <w:sz w:val="22"/>
                <w:szCs w:val="22"/>
                <w:lang w:val="ro-RO"/>
              </w:rPr>
              <w:t>financial</w:t>
            </w:r>
            <w:proofErr w:type="spellEnd"/>
            <w:r w:rsidRPr="00C326A7">
              <w:rPr>
                <w:bCs/>
                <w:sz w:val="22"/>
                <w:szCs w:val="22"/>
                <w:lang w:val="ro-RO"/>
              </w:rPr>
              <w:t xml:space="preserve"> </w:t>
            </w:r>
            <w:proofErr w:type="spellStart"/>
            <w:r w:rsidRPr="00C326A7">
              <w:rPr>
                <w:bCs/>
                <w:sz w:val="22"/>
                <w:szCs w:val="22"/>
                <w:lang w:val="ro-RO"/>
              </w:rPr>
              <w:t>derivatives</w:t>
            </w:r>
            <w:proofErr w:type="spellEnd"/>
            <w:r w:rsidRPr="00C326A7">
              <w:rPr>
                <w:bCs/>
                <w:sz w:val="22"/>
                <w:szCs w:val="22"/>
                <w:lang w:val="ro-RO"/>
              </w:rPr>
              <w:t xml:space="preserve"> </w:t>
            </w:r>
            <w:proofErr w:type="spellStart"/>
            <w:r w:rsidRPr="00C326A7">
              <w:rPr>
                <w:bCs/>
                <w:sz w:val="22"/>
                <w:szCs w:val="22"/>
                <w:lang w:val="ro-RO"/>
              </w:rPr>
              <w:t>shall</w:t>
            </w:r>
            <w:proofErr w:type="spellEnd"/>
            <w:r w:rsidRPr="00C326A7">
              <w:rPr>
                <w:bCs/>
                <w:sz w:val="22"/>
                <w:szCs w:val="22"/>
                <w:lang w:val="ro-RO"/>
              </w:rPr>
              <w:t xml:space="preserve"> </w:t>
            </w:r>
            <w:proofErr w:type="spellStart"/>
            <w:r w:rsidRPr="00C326A7">
              <w:rPr>
                <w:bCs/>
                <w:sz w:val="22"/>
                <w:szCs w:val="22"/>
                <w:lang w:val="ro-RO"/>
              </w:rPr>
              <w:t>mean</w:t>
            </w:r>
            <w:proofErr w:type="spellEnd"/>
            <w:r w:rsidRPr="00C326A7">
              <w:rPr>
                <w:bCs/>
                <w:sz w:val="22"/>
                <w:szCs w:val="22"/>
                <w:lang w:val="ro-RO"/>
              </w:rPr>
              <w:t xml:space="preserve"> </w:t>
            </w:r>
            <w:proofErr w:type="spellStart"/>
            <w:r w:rsidRPr="00C326A7">
              <w:rPr>
                <w:bCs/>
                <w:sz w:val="22"/>
                <w:szCs w:val="22"/>
                <w:lang w:val="ro-RO"/>
              </w:rPr>
              <w:t>financial</w:t>
            </w:r>
            <w:proofErr w:type="spellEnd"/>
            <w:r w:rsidRPr="00C326A7">
              <w:rPr>
                <w:bCs/>
                <w:sz w:val="22"/>
                <w:szCs w:val="22"/>
                <w:lang w:val="ro-RO"/>
              </w:rPr>
              <w:t xml:space="preserve"> </w:t>
            </w:r>
            <w:proofErr w:type="spellStart"/>
            <w:r w:rsidRPr="00C326A7">
              <w:rPr>
                <w:bCs/>
                <w:sz w:val="22"/>
                <w:szCs w:val="22"/>
                <w:lang w:val="ro-RO"/>
              </w:rPr>
              <w:t>instruments</w:t>
            </w:r>
            <w:proofErr w:type="spellEnd"/>
            <w:r w:rsidRPr="00C326A7">
              <w:rPr>
                <w:bCs/>
                <w:sz w:val="22"/>
                <w:szCs w:val="22"/>
                <w:lang w:val="ro-RO"/>
              </w:rPr>
              <w:t xml:space="preserve">, </w:t>
            </w:r>
            <w:proofErr w:type="spellStart"/>
            <w:r w:rsidRPr="00C326A7">
              <w:rPr>
                <w:bCs/>
                <w:sz w:val="22"/>
                <w:szCs w:val="22"/>
                <w:lang w:val="ro-RO"/>
              </w:rPr>
              <w:t>the</w:t>
            </w:r>
            <w:proofErr w:type="spellEnd"/>
            <w:r w:rsidRPr="00C326A7">
              <w:rPr>
                <w:bCs/>
                <w:sz w:val="22"/>
                <w:szCs w:val="22"/>
                <w:lang w:val="ro-RO"/>
              </w:rPr>
              <w:t xml:space="preserve"> price of </w:t>
            </w:r>
            <w:proofErr w:type="spellStart"/>
            <w:r w:rsidRPr="00C326A7">
              <w:rPr>
                <w:bCs/>
                <w:sz w:val="22"/>
                <w:szCs w:val="22"/>
                <w:lang w:val="ro-RO"/>
              </w:rPr>
              <w:t>which</w:t>
            </w:r>
            <w:proofErr w:type="spellEnd"/>
            <w:r w:rsidRPr="00C326A7">
              <w:rPr>
                <w:bCs/>
                <w:sz w:val="22"/>
                <w:szCs w:val="22"/>
                <w:lang w:val="ro-RO"/>
              </w:rPr>
              <w:t xml:space="preserve"> </w:t>
            </w:r>
            <w:proofErr w:type="spellStart"/>
            <w:r w:rsidRPr="00C326A7">
              <w:rPr>
                <w:bCs/>
                <w:sz w:val="22"/>
                <w:szCs w:val="22"/>
                <w:lang w:val="ro-RO"/>
              </w:rPr>
              <w:t>depends</w:t>
            </w:r>
            <w:proofErr w:type="spellEnd"/>
            <w:r w:rsidRPr="00C326A7">
              <w:rPr>
                <w:bCs/>
                <w:sz w:val="22"/>
                <w:szCs w:val="22"/>
                <w:lang w:val="ro-RO"/>
              </w:rPr>
              <w:t xml:space="preserve"> on </w:t>
            </w:r>
            <w:proofErr w:type="spellStart"/>
            <w:r w:rsidRPr="00C326A7">
              <w:rPr>
                <w:bCs/>
                <w:sz w:val="22"/>
                <w:szCs w:val="22"/>
                <w:lang w:val="ro-RO"/>
              </w:rPr>
              <w:t>the</w:t>
            </w:r>
            <w:proofErr w:type="spellEnd"/>
            <w:r w:rsidRPr="00C326A7">
              <w:rPr>
                <w:bCs/>
                <w:sz w:val="22"/>
                <w:szCs w:val="22"/>
                <w:lang w:val="ro-RO"/>
              </w:rPr>
              <w:t xml:space="preserve"> price of </w:t>
            </w:r>
            <w:proofErr w:type="spellStart"/>
            <w:r w:rsidRPr="00C326A7">
              <w:rPr>
                <w:bCs/>
                <w:sz w:val="22"/>
                <w:szCs w:val="22"/>
                <w:lang w:val="ro-RO"/>
              </w:rPr>
              <w:t>other</w:t>
            </w:r>
            <w:proofErr w:type="spellEnd"/>
            <w:r w:rsidRPr="00C326A7">
              <w:rPr>
                <w:bCs/>
                <w:sz w:val="22"/>
                <w:szCs w:val="22"/>
                <w:lang w:val="ro-RO"/>
              </w:rPr>
              <w:t xml:space="preserve"> </w:t>
            </w:r>
            <w:proofErr w:type="spellStart"/>
            <w:r w:rsidRPr="00C326A7">
              <w:rPr>
                <w:bCs/>
                <w:sz w:val="22"/>
                <w:szCs w:val="22"/>
                <w:lang w:val="ro-RO"/>
              </w:rPr>
              <w:t>financial</w:t>
            </w:r>
            <w:proofErr w:type="spellEnd"/>
            <w:r w:rsidRPr="00C326A7">
              <w:rPr>
                <w:bCs/>
                <w:sz w:val="22"/>
                <w:szCs w:val="22"/>
                <w:lang w:val="ro-RO"/>
              </w:rPr>
              <w:t xml:space="preserve"> </w:t>
            </w:r>
            <w:proofErr w:type="spellStart"/>
            <w:r w:rsidRPr="00C326A7">
              <w:rPr>
                <w:bCs/>
                <w:sz w:val="22"/>
                <w:szCs w:val="22"/>
                <w:lang w:val="ro-RO"/>
              </w:rPr>
              <w:t>instruments</w:t>
            </w:r>
            <w:proofErr w:type="spellEnd"/>
            <w:r w:rsidRPr="00C326A7">
              <w:rPr>
                <w:bCs/>
                <w:sz w:val="22"/>
                <w:szCs w:val="22"/>
                <w:lang w:val="ro-RO"/>
              </w:rPr>
              <w:t xml:space="preserve">, </w:t>
            </w:r>
            <w:proofErr w:type="spellStart"/>
            <w:r w:rsidRPr="00C326A7">
              <w:rPr>
                <w:bCs/>
                <w:sz w:val="22"/>
                <w:szCs w:val="22"/>
                <w:lang w:val="ro-RO"/>
              </w:rPr>
              <w:t>goods</w:t>
            </w:r>
            <w:proofErr w:type="spellEnd"/>
            <w:r w:rsidRPr="00C326A7">
              <w:rPr>
                <w:bCs/>
                <w:sz w:val="22"/>
                <w:szCs w:val="22"/>
                <w:lang w:val="ro-RO"/>
              </w:rPr>
              <w:t xml:space="preserve">, </w:t>
            </w:r>
            <w:proofErr w:type="spellStart"/>
            <w:r w:rsidRPr="00C326A7">
              <w:rPr>
                <w:bCs/>
                <w:sz w:val="22"/>
                <w:szCs w:val="22"/>
                <w:lang w:val="ro-RO"/>
              </w:rPr>
              <w:t>exchange</w:t>
            </w:r>
            <w:proofErr w:type="spellEnd"/>
            <w:r w:rsidRPr="00C326A7">
              <w:rPr>
                <w:bCs/>
                <w:sz w:val="22"/>
                <w:szCs w:val="22"/>
                <w:lang w:val="ro-RO"/>
              </w:rPr>
              <w:t xml:space="preserve"> rate or </w:t>
            </w:r>
            <w:proofErr w:type="spellStart"/>
            <w:r w:rsidRPr="00C326A7">
              <w:rPr>
                <w:bCs/>
                <w:sz w:val="22"/>
                <w:szCs w:val="22"/>
                <w:lang w:val="ro-RO"/>
              </w:rPr>
              <w:t>interest</w:t>
            </w:r>
            <w:proofErr w:type="spellEnd"/>
            <w:r w:rsidRPr="00C326A7">
              <w:rPr>
                <w:bCs/>
                <w:sz w:val="22"/>
                <w:szCs w:val="22"/>
                <w:lang w:val="ro-RO"/>
              </w:rPr>
              <w:t xml:space="preserve"> rate or </w:t>
            </w:r>
            <w:proofErr w:type="spellStart"/>
            <w:r w:rsidRPr="00C326A7">
              <w:rPr>
                <w:bCs/>
                <w:sz w:val="22"/>
                <w:szCs w:val="22"/>
                <w:lang w:val="ro-RO"/>
              </w:rPr>
              <w:t>another</w:t>
            </w:r>
            <w:proofErr w:type="spellEnd"/>
            <w:r w:rsidRPr="00C326A7">
              <w:rPr>
                <w:bCs/>
                <w:sz w:val="22"/>
                <w:szCs w:val="22"/>
                <w:lang w:val="ro-RO"/>
              </w:rPr>
              <w:t xml:space="preserve"> </w:t>
            </w:r>
            <w:proofErr w:type="spellStart"/>
            <w:r w:rsidRPr="00C326A7">
              <w:rPr>
                <w:bCs/>
                <w:sz w:val="22"/>
                <w:szCs w:val="22"/>
                <w:lang w:val="ro-RO"/>
              </w:rPr>
              <w:t>asset</w:t>
            </w:r>
            <w:proofErr w:type="spellEnd"/>
            <w:r w:rsidRPr="00C326A7">
              <w:rPr>
                <w:bCs/>
                <w:sz w:val="22"/>
                <w:szCs w:val="22"/>
                <w:lang w:val="ro-RO"/>
              </w:rPr>
              <w:t xml:space="preserve">/index; </w:t>
            </w:r>
          </w:p>
          <w:p w14:paraId="5192A868" w14:textId="77777777" w:rsidR="00C326A7" w:rsidRPr="00C326A7" w:rsidRDefault="00C326A7" w:rsidP="00C326A7">
            <w:pPr>
              <w:ind w:firstLine="0"/>
              <w:rPr>
                <w:bCs/>
                <w:sz w:val="22"/>
                <w:szCs w:val="22"/>
                <w:lang w:val="ro-RO"/>
              </w:rPr>
            </w:pPr>
            <w:r w:rsidRPr="00C326A7">
              <w:rPr>
                <w:bCs/>
                <w:sz w:val="22"/>
                <w:szCs w:val="22"/>
                <w:lang w:val="ro-RO"/>
              </w:rPr>
              <w:t xml:space="preserve">4) domestic </w:t>
            </w:r>
            <w:proofErr w:type="spellStart"/>
            <w:r w:rsidRPr="00C326A7">
              <w:rPr>
                <w:bCs/>
                <w:sz w:val="22"/>
                <w:szCs w:val="22"/>
                <w:lang w:val="ro-RO"/>
              </w:rPr>
              <w:t>financial</w:t>
            </w:r>
            <w:proofErr w:type="spellEnd"/>
            <w:r w:rsidRPr="00C326A7">
              <w:rPr>
                <w:bCs/>
                <w:sz w:val="22"/>
                <w:szCs w:val="22"/>
                <w:lang w:val="ro-RO"/>
              </w:rPr>
              <w:t xml:space="preserve"> </w:t>
            </w:r>
            <w:proofErr w:type="spellStart"/>
            <w:r w:rsidRPr="00C326A7">
              <w:rPr>
                <w:bCs/>
                <w:sz w:val="22"/>
                <w:szCs w:val="22"/>
                <w:lang w:val="ro-RO"/>
              </w:rPr>
              <w:t>instruments</w:t>
            </w:r>
            <w:proofErr w:type="spellEnd"/>
            <w:r w:rsidRPr="00C326A7">
              <w:rPr>
                <w:bCs/>
                <w:sz w:val="22"/>
                <w:szCs w:val="22"/>
                <w:lang w:val="ro-RO"/>
              </w:rPr>
              <w:t xml:space="preserve"> </w:t>
            </w:r>
            <w:proofErr w:type="spellStart"/>
            <w:r w:rsidRPr="00C326A7">
              <w:rPr>
                <w:bCs/>
                <w:sz w:val="22"/>
                <w:szCs w:val="22"/>
                <w:lang w:val="ro-RO"/>
              </w:rPr>
              <w:t>shall</w:t>
            </w:r>
            <w:proofErr w:type="spellEnd"/>
            <w:r w:rsidRPr="00C326A7">
              <w:rPr>
                <w:bCs/>
                <w:sz w:val="22"/>
                <w:szCs w:val="22"/>
                <w:lang w:val="ro-RO"/>
              </w:rPr>
              <w:t xml:space="preserve"> </w:t>
            </w:r>
            <w:proofErr w:type="spellStart"/>
            <w:r w:rsidRPr="00C326A7">
              <w:rPr>
                <w:bCs/>
                <w:sz w:val="22"/>
                <w:szCs w:val="22"/>
                <w:lang w:val="ro-RO"/>
              </w:rPr>
              <w:t>mean</w:t>
            </w:r>
            <w:proofErr w:type="spellEnd"/>
            <w:r w:rsidRPr="00C326A7">
              <w:rPr>
                <w:bCs/>
                <w:sz w:val="22"/>
                <w:szCs w:val="22"/>
                <w:lang w:val="ro-RO"/>
              </w:rPr>
              <w:t xml:space="preserve"> </w:t>
            </w:r>
            <w:proofErr w:type="spellStart"/>
            <w:r w:rsidRPr="00C326A7">
              <w:rPr>
                <w:bCs/>
                <w:sz w:val="22"/>
                <w:szCs w:val="22"/>
                <w:lang w:val="ro-RO"/>
              </w:rPr>
              <w:t>the</w:t>
            </w:r>
            <w:proofErr w:type="spellEnd"/>
            <w:r w:rsidRPr="00C326A7">
              <w:rPr>
                <w:bCs/>
                <w:sz w:val="22"/>
                <w:szCs w:val="22"/>
                <w:lang w:val="ro-RO"/>
              </w:rPr>
              <w:t xml:space="preserve"> </w:t>
            </w:r>
            <w:proofErr w:type="spellStart"/>
            <w:r w:rsidRPr="00C326A7">
              <w:rPr>
                <w:bCs/>
                <w:sz w:val="22"/>
                <w:szCs w:val="22"/>
                <w:lang w:val="ro-RO"/>
              </w:rPr>
              <w:t>financial</w:t>
            </w:r>
            <w:proofErr w:type="spellEnd"/>
            <w:r w:rsidRPr="00C326A7">
              <w:rPr>
                <w:bCs/>
                <w:sz w:val="22"/>
                <w:szCs w:val="22"/>
                <w:lang w:val="ro-RO"/>
              </w:rPr>
              <w:t xml:space="preserve"> </w:t>
            </w:r>
            <w:proofErr w:type="spellStart"/>
            <w:r w:rsidRPr="00C326A7">
              <w:rPr>
                <w:bCs/>
                <w:sz w:val="22"/>
                <w:szCs w:val="22"/>
                <w:lang w:val="ro-RO"/>
              </w:rPr>
              <w:t>instruments</w:t>
            </w:r>
            <w:proofErr w:type="spellEnd"/>
            <w:r w:rsidRPr="00C326A7">
              <w:rPr>
                <w:bCs/>
                <w:sz w:val="22"/>
                <w:szCs w:val="22"/>
                <w:lang w:val="ro-RO"/>
              </w:rPr>
              <w:t xml:space="preserve"> </w:t>
            </w:r>
            <w:proofErr w:type="spellStart"/>
            <w:r w:rsidRPr="00C326A7">
              <w:rPr>
                <w:bCs/>
                <w:sz w:val="22"/>
                <w:szCs w:val="22"/>
                <w:lang w:val="ro-RO"/>
              </w:rPr>
              <w:t>issued</w:t>
            </w:r>
            <w:proofErr w:type="spellEnd"/>
            <w:r w:rsidRPr="00C326A7">
              <w:rPr>
                <w:bCs/>
                <w:sz w:val="22"/>
                <w:szCs w:val="22"/>
                <w:lang w:val="ro-RO"/>
              </w:rPr>
              <w:t xml:space="preserve"> </w:t>
            </w:r>
            <w:proofErr w:type="spellStart"/>
            <w:r w:rsidRPr="00C326A7">
              <w:rPr>
                <w:bCs/>
                <w:sz w:val="22"/>
                <w:szCs w:val="22"/>
                <w:lang w:val="ro-RO"/>
              </w:rPr>
              <w:t>by</w:t>
            </w:r>
            <w:proofErr w:type="spellEnd"/>
            <w:r w:rsidRPr="00C326A7">
              <w:rPr>
                <w:bCs/>
                <w:sz w:val="22"/>
                <w:szCs w:val="22"/>
                <w:lang w:val="ro-RO"/>
              </w:rPr>
              <w:t xml:space="preserve"> </w:t>
            </w:r>
            <w:proofErr w:type="spellStart"/>
            <w:r w:rsidRPr="00C326A7">
              <w:rPr>
                <w:bCs/>
                <w:sz w:val="22"/>
                <w:szCs w:val="22"/>
                <w:lang w:val="ro-RO"/>
              </w:rPr>
              <w:t>residents</w:t>
            </w:r>
            <w:proofErr w:type="spellEnd"/>
            <w:r w:rsidRPr="00C326A7">
              <w:rPr>
                <w:bCs/>
                <w:sz w:val="22"/>
                <w:szCs w:val="22"/>
                <w:lang w:val="ro-RO"/>
              </w:rPr>
              <w:t>;</w:t>
            </w:r>
          </w:p>
          <w:p w14:paraId="025377C6" w14:textId="77777777" w:rsidR="00C326A7" w:rsidRPr="00C326A7" w:rsidRDefault="00C326A7" w:rsidP="00C326A7">
            <w:pPr>
              <w:ind w:firstLine="0"/>
              <w:rPr>
                <w:bCs/>
                <w:sz w:val="22"/>
                <w:szCs w:val="22"/>
                <w:lang w:val="ro-RO"/>
              </w:rPr>
            </w:pPr>
            <w:r w:rsidRPr="00C326A7">
              <w:rPr>
                <w:bCs/>
                <w:sz w:val="22"/>
                <w:szCs w:val="22"/>
                <w:lang w:val="ro-RO"/>
              </w:rPr>
              <w:t xml:space="preserve">5) </w:t>
            </w:r>
            <w:proofErr w:type="spellStart"/>
            <w:r w:rsidRPr="00C326A7">
              <w:rPr>
                <w:bCs/>
                <w:sz w:val="22"/>
                <w:szCs w:val="22"/>
                <w:lang w:val="ro-RO"/>
              </w:rPr>
              <w:t>foreign</w:t>
            </w:r>
            <w:proofErr w:type="spellEnd"/>
            <w:r w:rsidRPr="00C326A7">
              <w:rPr>
                <w:bCs/>
                <w:sz w:val="22"/>
                <w:szCs w:val="22"/>
                <w:lang w:val="ro-RO"/>
              </w:rPr>
              <w:t xml:space="preserve"> </w:t>
            </w:r>
            <w:proofErr w:type="spellStart"/>
            <w:r w:rsidRPr="00C326A7">
              <w:rPr>
                <w:bCs/>
                <w:sz w:val="22"/>
                <w:szCs w:val="22"/>
                <w:lang w:val="ro-RO"/>
              </w:rPr>
              <w:t>financial</w:t>
            </w:r>
            <w:proofErr w:type="spellEnd"/>
            <w:r w:rsidRPr="00C326A7">
              <w:rPr>
                <w:bCs/>
                <w:sz w:val="22"/>
                <w:szCs w:val="22"/>
                <w:lang w:val="ro-RO"/>
              </w:rPr>
              <w:t xml:space="preserve"> </w:t>
            </w:r>
            <w:proofErr w:type="spellStart"/>
            <w:r w:rsidRPr="00C326A7">
              <w:rPr>
                <w:bCs/>
                <w:sz w:val="22"/>
                <w:szCs w:val="22"/>
                <w:lang w:val="ro-RO"/>
              </w:rPr>
              <w:t>instruments</w:t>
            </w:r>
            <w:proofErr w:type="spellEnd"/>
            <w:r w:rsidRPr="00C326A7">
              <w:rPr>
                <w:bCs/>
                <w:sz w:val="22"/>
                <w:szCs w:val="22"/>
                <w:lang w:val="ro-RO"/>
              </w:rPr>
              <w:t xml:space="preserve"> </w:t>
            </w:r>
            <w:proofErr w:type="spellStart"/>
            <w:r w:rsidRPr="00C326A7">
              <w:rPr>
                <w:bCs/>
                <w:sz w:val="22"/>
                <w:szCs w:val="22"/>
                <w:lang w:val="ro-RO"/>
              </w:rPr>
              <w:t>shall</w:t>
            </w:r>
            <w:proofErr w:type="spellEnd"/>
            <w:r w:rsidRPr="00C326A7">
              <w:rPr>
                <w:bCs/>
                <w:sz w:val="22"/>
                <w:szCs w:val="22"/>
                <w:lang w:val="ro-RO"/>
              </w:rPr>
              <w:t xml:space="preserve"> </w:t>
            </w:r>
            <w:proofErr w:type="spellStart"/>
            <w:r w:rsidRPr="00C326A7">
              <w:rPr>
                <w:bCs/>
                <w:sz w:val="22"/>
                <w:szCs w:val="22"/>
                <w:lang w:val="ro-RO"/>
              </w:rPr>
              <w:t>mean</w:t>
            </w:r>
            <w:proofErr w:type="spellEnd"/>
            <w:r w:rsidRPr="00C326A7">
              <w:rPr>
                <w:bCs/>
                <w:sz w:val="22"/>
                <w:szCs w:val="22"/>
                <w:lang w:val="ro-RO"/>
              </w:rPr>
              <w:t xml:space="preserve"> </w:t>
            </w:r>
            <w:proofErr w:type="spellStart"/>
            <w:r w:rsidRPr="00C326A7">
              <w:rPr>
                <w:bCs/>
                <w:sz w:val="22"/>
                <w:szCs w:val="22"/>
                <w:lang w:val="ro-RO"/>
              </w:rPr>
              <w:lastRenderedPageBreak/>
              <w:t>the</w:t>
            </w:r>
            <w:proofErr w:type="spellEnd"/>
            <w:r w:rsidRPr="00C326A7">
              <w:rPr>
                <w:bCs/>
                <w:sz w:val="22"/>
                <w:szCs w:val="22"/>
                <w:lang w:val="ro-RO"/>
              </w:rPr>
              <w:t xml:space="preserve"> </w:t>
            </w:r>
            <w:proofErr w:type="spellStart"/>
            <w:r w:rsidRPr="00C326A7">
              <w:rPr>
                <w:bCs/>
                <w:sz w:val="22"/>
                <w:szCs w:val="22"/>
                <w:lang w:val="ro-RO"/>
              </w:rPr>
              <w:t>financial</w:t>
            </w:r>
            <w:proofErr w:type="spellEnd"/>
            <w:r w:rsidRPr="00C326A7">
              <w:rPr>
                <w:bCs/>
                <w:sz w:val="22"/>
                <w:szCs w:val="22"/>
                <w:lang w:val="ro-RO"/>
              </w:rPr>
              <w:t xml:space="preserve"> </w:t>
            </w:r>
            <w:proofErr w:type="spellStart"/>
            <w:r w:rsidRPr="00C326A7">
              <w:rPr>
                <w:bCs/>
                <w:sz w:val="22"/>
                <w:szCs w:val="22"/>
                <w:lang w:val="ro-RO"/>
              </w:rPr>
              <w:t>instruments</w:t>
            </w:r>
            <w:proofErr w:type="spellEnd"/>
            <w:r w:rsidRPr="00C326A7">
              <w:rPr>
                <w:bCs/>
                <w:sz w:val="22"/>
                <w:szCs w:val="22"/>
                <w:lang w:val="ro-RO"/>
              </w:rPr>
              <w:t xml:space="preserve"> </w:t>
            </w:r>
            <w:proofErr w:type="spellStart"/>
            <w:r w:rsidRPr="00C326A7">
              <w:rPr>
                <w:bCs/>
                <w:sz w:val="22"/>
                <w:szCs w:val="22"/>
                <w:lang w:val="ro-RO"/>
              </w:rPr>
              <w:t>issued</w:t>
            </w:r>
            <w:proofErr w:type="spellEnd"/>
            <w:r w:rsidRPr="00C326A7">
              <w:rPr>
                <w:bCs/>
                <w:sz w:val="22"/>
                <w:szCs w:val="22"/>
                <w:lang w:val="ro-RO"/>
              </w:rPr>
              <w:t xml:space="preserve"> </w:t>
            </w:r>
            <w:proofErr w:type="spellStart"/>
            <w:r w:rsidRPr="00C326A7">
              <w:rPr>
                <w:bCs/>
                <w:sz w:val="22"/>
                <w:szCs w:val="22"/>
                <w:lang w:val="ro-RO"/>
              </w:rPr>
              <w:t>by</w:t>
            </w:r>
            <w:proofErr w:type="spellEnd"/>
            <w:r w:rsidRPr="00C326A7">
              <w:rPr>
                <w:bCs/>
                <w:sz w:val="22"/>
                <w:szCs w:val="22"/>
                <w:lang w:val="ro-RO"/>
              </w:rPr>
              <w:t xml:space="preserve"> non-</w:t>
            </w:r>
            <w:proofErr w:type="spellStart"/>
            <w:r w:rsidRPr="00C326A7">
              <w:rPr>
                <w:bCs/>
                <w:sz w:val="22"/>
                <w:szCs w:val="22"/>
                <w:lang w:val="ro-RO"/>
              </w:rPr>
              <w:t>residents</w:t>
            </w:r>
            <w:proofErr w:type="spellEnd"/>
            <w:r w:rsidRPr="00C326A7">
              <w:rPr>
                <w:bCs/>
                <w:sz w:val="22"/>
                <w:szCs w:val="22"/>
                <w:lang w:val="ro-RO"/>
              </w:rPr>
              <w:t>;</w:t>
            </w:r>
          </w:p>
          <w:p w14:paraId="5726ABA3" w14:textId="77777777" w:rsidR="00C326A7" w:rsidRPr="00C326A7" w:rsidRDefault="00C326A7" w:rsidP="00C326A7">
            <w:pPr>
              <w:ind w:firstLine="0"/>
              <w:rPr>
                <w:bCs/>
                <w:sz w:val="22"/>
                <w:szCs w:val="22"/>
                <w:lang w:val="ro-RO"/>
              </w:rPr>
            </w:pPr>
            <w:r w:rsidRPr="00C326A7">
              <w:rPr>
                <w:bCs/>
                <w:sz w:val="22"/>
                <w:szCs w:val="22"/>
                <w:lang w:val="ro-RO"/>
              </w:rPr>
              <w:t xml:space="preserve">6) </w:t>
            </w:r>
            <w:proofErr w:type="spellStart"/>
            <w:r w:rsidRPr="00C326A7">
              <w:rPr>
                <w:bCs/>
                <w:sz w:val="22"/>
                <w:szCs w:val="22"/>
                <w:lang w:val="ro-RO"/>
              </w:rPr>
              <w:t>the</w:t>
            </w:r>
            <w:proofErr w:type="spellEnd"/>
            <w:r w:rsidRPr="00C326A7">
              <w:rPr>
                <w:bCs/>
                <w:sz w:val="22"/>
                <w:szCs w:val="22"/>
                <w:lang w:val="ro-RO"/>
              </w:rPr>
              <w:t xml:space="preserve"> </w:t>
            </w:r>
            <w:proofErr w:type="spellStart"/>
            <w:r w:rsidRPr="00C326A7">
              <w:rPr>
                <w:bCs/>
                <w:sz w:val="22"/>
                <w:szCs w:val="22"/>
                <w:lang w:val="ro-RO"/>
              </w:rPr>
              <w:t>notion</w:t>
            </w:r>
            <w:proofErr w:type="spellEnd"/>
            <w:r w:rsidRPr="00C326A7">
              <w:rPr>
                <w:bCs/>
                <w:sz w:val="22"/>
                <w:szCs w:val="22"/>
                <w:lang w:val="ro-RO"/>
              </w:rPr>
              <w:t xml:space="preserve"> of </w:t>
            </w:r>
            <w:proofErr w:type="spellStart"/>
            <w:r w:rsidRPr="00C326A7">
              <w:rPr>
                <w:bCs/>
                <w:sz w:val="22"/>
                <w:szCs w:val="22"/>
                <w:lang w:val="ro-RO"/>
              </w:rPr>
              <w:t>stock</w:t>
            </w:r>
            <w:proofErr w:type="spellEnd"/>
            <w:r w:rsidRPr="00C326A7">
              <w:rPr>
                <w:bCs/>
                <w:sz w:val="22"/>
                <w:szCs w:val="22"/>
                <w:lang w:val="ro-RO"/>
              </w:rPr>
              <w:t xml:space="preserve"> </w:t>
            </w:r>
            <w:proofErr w:type="spellStart"/>
            <w:r w:rsidRPr="00C326A7">
              <w:rPr>
                <w:bCs/>
                <w:sz w:val="22"/>
                <w:szCs w:val="22"/>
                <w:lang w:val="ro-RO"/>
              </w:rPr>
              <w:t>exchange</w:t>
            </w:r>
            <w:proofErr w:type="spellEnd"/>
            <w:r w:rsidRPr="00C326A7">
              <w:rPr>
                <w:bCs/>
                <w:sz w:val="22"/>
                <w:szCs w:val="22"/>
                <w:lang w:val="ro-RO"/>
              </w:rPr>
              <w:t xml:space="preserve"> </w:t>
            </w:r>
            <w:proofErr w:type="spellStart"/>
            <w:r w:rsidRPr="00C326A7">
              <w:rPr>
                <w:bCs/>
                <w:sz w:val="22"/>
                <w:szCs w:val="22"/>
                <w:lang w:val="ro-RO"/>
              </w:rPr>
              <w:t>shall</w:t>
            </w:r>
            <w:proofErr w:type="spellEnd"/>
            <w:r w:rsidRPr="00C326A7">
              <w:rPr>
                <w:bCs/>
                <w:sz w:val="22"/>
                <w:szCs w:val="22"/>
                <w:lang w:val="ro-RO"/>
              </w:rPr>
              <w:t xml:space="preserve"> </w:t>
            </w:r>
            <w:proofErr w:type="spellStart"/>
            <w:r w:rsidRPr="00C326A7">
              <w:rPr>
                <w:bCs/>
                <w:sz w:val="22"/>
                <w:szCs w:val="22"/>
                <w:lang w:val="ro-RO"/>
              </w:rPr>
              <w:t>cover</w:t>
            </w:r>
            <w:proofErr w:type="spellEnd"/>
            <w:r w:rsidRPr="00C326A7">
              <w:rPr>
                <w:bCs/>
                <w:sz w:val="22"/>
                <w:szCs w:val="22"/>
                <w:lang w:val="ro-RO"/>
              </w:rPr>
              <w:t xml:space="preserve"> </w:t>
            </w:r>
            <w:proofErr w:type="spellStart"/>
            <w:r w:rsidRPr="00C326A7">
              <w:rPr>
                <w:bCs/>
                <w:sz w:val="22"/>
                <w:szCs w:val="22"/>
                <w:lang w:val="ro-RO"/>
              </w:rPr>
              <w:t>the</w:t>
            </w:r>
            <w:proofErr w:type="spellEnd"/>
            <w:r w:rsidRPr="00C326A7">
              <w:rPr>
                <w:bCs/>
                <w:sz w:val="22"/>
                <w:szCs w:val="22"/>
                <w:lang w:val="ro-RO"/>
              </w:rPr>
              <w:t xml:space="preserve"> </w:t>
            </w:r>
            <w:proofErr w:type="spellStart"/>
            <w:r w:rsidRPr="00C326A7">
              <w:rPr>
                <w:bCs/>
                <w:sz w:val="22"/>
                <w:szCs w:val="22"/>
                <w:lang w:val="ro-RO"/>
              </w:rPr>
              <w:t>regulated</w:t>
            </w:r>
            <w:proofErr w:type="spellEnd"/>
            <w:r w:rsidRPr="00C326A7">
              <w:rPr>
                <w:bCs/>
                <w:sz w:val="22"/>
                <w:szCs w:val="22"/>
                <w:lang w:val="ro-RO"/>
              </w:rPr>
              <w:t xml:space="preserve"> market </w:t>
            </w:r>
            <w:proofErr w:type="spellStart"/>
            <w:r w:rsidRPr="00C326A7">
              <w:rPr>
                <w:bCs/>
                <w:sz w:val="22"/>
                <w:szCs w:val="22"/>
                <w:lang w:val="ro-RO"/>
              </w:rPr>
              <w:t>and</w:t>
            </w:r>
            <w:proofErr w:type="spellEnd"/>
            <w:r w:rsidRPr="00C326A7">
              <w:rPr>
                <w:bCs/>
                <w:sz w:val="22"/>
                <w:szCs w:val="22"/>
                <w:lang w:val="ro-RO"/>
              </w:rPr>
              <w:t xml:space="preserve">/or </w:t>
            </w:r>
            <w:proofErr w:type="spellStart"/>
            <w:r w:rsidRPr="00C326A7">
              <w:rPr>
                <w:bCs/>
                <w:sz w:val="22"/>
                <w:szCs w:val="22"/>
                <w:lang w:val="ro-RO"/>
              </w:rPr>
              <w:t>the</w:t>
            </w:r>
            <w:proofErr w:type="spellEnd"/>
            <w:r w:rsidRPr="00C326A7">
              <w:rPr>
                <w:bCs/>
                <w:sz w:val="22"/>
                <w:szCs w:val="22"/>
                <w:lang w:val="ro-RO"/>
              </w:rPr>
              <w:t xml:space="preserve"> multilateral </w:t>
            </w:r>
            <w:proofErr w:type="spellStart"/>
            <w:r w:rsidRPr="00C326A7">
              <w:rPr>
                <w:bCs/>
                <w:sz w:val="22"/>
                <w:szCs w:val="22"/>
                <w:lang w:val="ro-RO"/>
              </w:rPr>
              <w:t>trading</w:t>
            </w:r>
            <w:proofErr w:type="spellEnd"/>
            <w:r w:rsidRPr="00C326A7">
              <w:rPr>
                <w:bCs/>
                <w:sz w:val="22"/>
                <w:szCs w:val="22"/>
                <w:lang w:val="ro-RO"/>
              </w:rPr>
              <w:t xml:space="preserve"> </w:t>
            </w:r>
            <w:proofErr w:type="spellStart"/>
            <w:r w:rsidRPr="00C326A7">
              <w:rPr>
                <w:bCs/>
                <w:sz w:val="22"/>
                <w:szCs w:val="22"/>
                <w:lang w:val="ro-RO"/>
              </w:rPr>
              <w:t>system</w:t>
            </w:r>
            <w:proofErr w:type="spellEnd"/>
            <w:r w:rsidRPr="00C326A7">
              <w:rPr>
                <w:bCs/>
                <w:sz w:val="22"/>
                <w:szCs w:val="22"/>
                <w:lang w:val="ro-RO"/>
              </w:rPr>
              <w:t>.</w:t>
            </w:r>
          </w:p>
          <w:p w14:paraId="01937BB7" w14:textId="77777777" w:rsidR="00C326A7" w:rsidRPr="00C326A7" w:rsidRDefault="00C326A7" w:rsidP="00C326A7">
            <w:pPr>
              <w:ind w:firstLine="0"/>
              <w:rPr>
                <w:bCs/>
                <w:sz w:val="22"/>
                <w:szCs w:val="22"/>
                <w:lang w:val="ro-RO"/>
              </w:rPr>
            </w:pPr>
          </w:p>
          <w:p w14:paraId="11FDCA64" w14:textId="77777777" w:rsidR="00C326A7" w:rsidRPr="00C326A7" w:rsidRDefault="00C326A7" w:rsidP="00C326A7">
            <w:pPr>
              <w:ind w:firstLine="0"/>
              <w:rPr>
                <w:bCs/>
                <w:sz w:val="22"/>
                <w:szCs w:val="22"/>
                <w:lang w:val="ro-RO"/>
              </w:rPr>
            </w:pPr>
            <w:r w:rsidRPr="00C326A7">
              <w:rPr>
                <w:bCs/>
                <w:sz w:val="22"/>
                <w:szCs w:val="22"/>
                <w:lang w:val="ro-RO"/>
              </w:rPr>
              <w:t xml:space="preserve">(3) </w:t>
            </w:r>
            <w:proofErr w:type="spellStart"/>
            <w:r w:rsidRPr="00C326A7">
              <w:rPr>
                <w:bCs/>
                <w:sz w:val="22"/>
                <w:szCs w:val="22"/>
                <w:lang w:val="ro-RO"/>
              </w:rPr>
              <w:t>Operations</w:t>
            </w:r>
            <w:proofErr w:type="spellEnd"/>
            <w:r w:rsidRPr="00C326A7">
              <w:rPr>
                <w:bCs/>
                <w:sz w:val="22"/>
                <w:szCs w:val="22"/>
                <w:lang w:val="ro-RO"/>
              </w:rPr>
              <w:t xml:space="preserve"> </w:t>
            </w:r>
            <w:proofErr w:type="spellStart"/>
            <w:r w:rsidRPr="00C326A7">
              <w:rPr>
                <w:bCs/>
                <w:sz w:val="22"/>
                <w:szCs w:val="22"/>
                <w:lang w:val="ro-RO"/>
              </w:rPr>
              <w:t>with</w:t>
            </w:r>
            <w:proofErr w:type="spellEnd"/>
            <w:r w:rsidRPr="00C326A7">
              <w:rPr>
                <w:bCs/>
                <w:sz w:val="22"/>
                <w:szCs w:val="22"/>
                <w:lang w:val="ro-RO"/>
              </w:rPr>
              <w:t xml:space="preserve"> </w:t>
            </w:r>
            <w:proofErr w:type="spellStart"/>
            <w:r w:rsidRPr="00C326A7">
              <w:rPr>
                <w:bCs/>
                <w:sz w:val="22"/>
                <w:szCs w:val="22"/>
                <w:lang w:val="ro-RO"/>
              </w:rPr>
              <w:t>financial</w:t>
            </w:r>
            <w:proofErr w:type="spellEnd"/>
            <w:r w:rsidRPr="00C326A7">
              <w:rPr>
                <w:bCs/>
                <w:sz w:val="22"/>
                <w:szCs w:val="22"/>
                <w:lang w:val="ro-RO"/>
              </w:rPr>
              <w:t xml:space="preserve"> </w:t>
            </w:r>
            <w:proofErr w:type="spellStart"/>
            <w:r w:rsidRPr="00C326A7">
              <w:rPr>
                <w:bCs/>
                <w:sz w:val="22"/>
                <w:szCs w:val="22"/>
                <w:lang w:val="ro-RO"/>
              </w:rPr>
              <w:t>instruments</w:t>
            </w:r>
            <w:proofErr w:type="spellEnd"/>
            <w:r w:rsidRPr="00C326A7">
              <w:rPr>
                <w:bCs/>
                <w:sz w:val="22"/>
                <w:szCs w:val="22"/>
                <w:lang w:val="ro-RO"/>
              </w:rPr>
              <w:t xml:space="preserve"> </w:t>
            </w:r>
            <w:proofErr w:type="spellStart"/>
            <w:r w:rsidRPr="00C326A7">
              <w:rPr>
                <w:bCs/>
                <w:sz w:val="22"/>
                <w:szCs w:val="22"/>
                <w:lang w:val="ro-RO"/>
              </w:rPr>
              <w:t>normally</w:t>
            </w:r>
            <w:proofErr w:type="spellEnd"/>
            <w:r w:rsidRPr="00C326A7">
              <w:rPr>
                <w:bCs/>
                <w:sz w:val="22"/>
                <w:szCs w:val="22"/>
                <w:lang w:val="ro-RO"/>
              </w:rPr>
              <w:t xml:space="preserve"> </w:t>
            </w:r>
            <w:proofErr w:type="spellStart"/>
            <w:r w:rsidRPr="00C326A7">
              <w:rPr>
                <w:bCs/>
                <w:sz w:val="22"/>
                <w:szCs w:val="22"/>
                <w:lang w:val="ro-RO"/>
              </w:rPr>
              <w:t>dealt</w:t>
            </w:r>
            <w:proofErr w:type="spellEnd"/>
            <w:r w:rsidRPr="00C326A7">
              <w:rPr>
                <w:bCs/>
                <w:sz w:val="22"/>
                <w:szCs w:val="22"/>
                <w:lang w:val="ro-RO"/>
              </w:rPr>
              <w:t xml:space="preserve"> in on </w:t>
            </w:r>
            <w:proofErr w:type="spellStart"/>
            <w:r w:rsidRPr="00C326A7">
              <w:rPr>
                <w:bCs/>
                <w:sz w:val="22"/>
                <w:szCs w:val="22"/>
                <w:lang w:val="ro-RO"/>
              </w:rPr>
              <w:t>the</w:t>
            </w:r>
            <w:proofErr w:type="spellEnd"/>
            <w:r w:rsidRPr="00C326A7">
              <w:rPr>
                <w:bCs/>
                <w:sz w:val="22"/>
                <w:szCs w:val="22"/>
                <w:lang w:val="ro-RO"/>
              </w:rPr>
              <w:t xml:space="preserve"> capital market </w:t>
            </w:r>
            <w:proofErr w:type="spellStart"/>
            <w:r w:rsidRPr="00C326A7">
              <w:rPr>
                <w:bCs/>
                <w:sz w:val="22"/>
                <w:szCs w:val="22"/>
                <w:lang w:val="ro-RO"/>
              </w:rPr>
              <w:t>shall</w:t>
            </w:r>
            <w:proofErr w:type="spellEnd"/>
            <w:r w:rsidRPr="00C326A7">
              <w:rPr>
                <w:bCs/>
                <w:sz w:val="22"/>
                <w:szCs w:val="22"/>
                <w:lang w:val="ro-RO"/>
              </w:rPr>
              <w:t xml:space="preserve"> include </w:t>
            </w:r>
            <w:proofErr w:type="spellStart"/>
            <w:r w:rsidRPr="00C326A7">
              <w:rPr>
                <w:bCs/>
                <w:sz w:val="22"/>
                <w:szCs w:val="22"/>
                <w:lang w:val="ro-RO"/>
              </w:rPr>
              <w:t>the</w:t>
            </w:r>
            <w:proofErr w:type="spellEnd"/>
            <w:r w:rsidRPr="00C326A7">
              <w:rPr>
                <w:bCs/>
                <w:sz w:val="22"/>
                <w:szCs w:val="22"/>
                <w:lang w:val="ro-RO"/>
              </w:rPr>
              <w:t xml:space="preserve"> </w:t>
            </w:r>
            <w:proofErr w:type="spellStart"/>
            <w:r w:rsidRPr="00C326A7">
              <w:rPr>
                <w:bCs/>
                <w:sz w:val="22"/>
                <w:szCs w:val="22"/>
                <w:lang w:val="ro-RO"/>
              </w:rPr>
              <w:t>following</w:t>
            </w:r>
            <w:proofErr w:type="spellEnd"/>
            <w:r w:rsidRPr="00C326A7">
              <w:rPr>
                <w:bCs/>
                <w:sz w:val="22"/>
                <w:szCs w:val="22"/>
                <w:lang w:val="ro-RO"/>
              </w:rPr>
              <w:t>:</w:t>
            </w:r>
          </w:p>
          <w:p w14:paraId="504A0691" w14:textId="77777777" w:rsidR="00C326A7" w:rsidRPr="00C326A7" w:rsidRDefault="00C326A7" w:rsidP="00C326A7">
            <w:pPr>
              <w:ind w:firstLine="0"/>
              <w:rPr>
                <w:bCs/>
                <w:sz w:val="22"/>
                <w:szCs w:val="22"/>
                <w:lang w:val="ro-RO"/>
              </w:rPr>
            </w:pPr>
            <w:r w:rsidRPr="00C326A7">
              <w:rPr>
                <w:bCs/>
                <w:sz w:val="22"/>
                <w:szCs w:val="22"/>
                <w:lang w:val="ro-RO"/>
              </w:rPr>
              <w:t xml:space="preserve">a) </w:t>
            </w:r>
            <w:proofErr w:type="spellStart"/>
            <w:r w:rsidRPr="00C326A7">
              <w:rPr>
                <w:bCs/>
                <w:sz w:val="22"/>
                <w:szCs w:val="22"/>
                <w:lang w:val="ro-RO"/>
              </w:rPr>
              <w:t>admission</w:t>
            </w:r>
            <w:proofErr w:type="spellEnd"/>
            <w:r w:rsidRPr="00C326A7">
              <w:rPr>
                <w:bCs/>
                <w:sz w:val="22"/>
                <w:szCs w:val="22"/>
                <w:lang w:val="ro-RO"/>
              </w:rPr>
              <w:t xml:space="preserve"> of domestic </w:t>
            </w:r>
            <w:proofErr w:type="spellStart"/>
            <w:r w:rsidRPr="00C326A7">
              <w:rPr>
                <w:bCs/>
                <w:sz w:val="22"/>
                <w:szCs w:val="22"/>
                <w:lang w:val="ro-RO"/>
              </w:rPr>
              <w:t>financial</w:t>
            </w:r>
            <w:proofErr w:type="spellEnd"/>
            <w:r w:rsidRPr="00C326A7">
              <w:rPr>
                <w:bCs/>
                <w:sz w:val="22"/>
                <w:szCs w:val="22"/>
                <w:lang w:val="ro-RO"/>
              </w:rPr>
              <w:t xml:space="preserve"> </w:t>
            </w:r>
            <w:proofErr w:type="spellStart"/>
            <w:r w:rsidRPr="00C326A7">
              <w:rPr>
                <w:bCs/>
                <w:sz w:val="22"/>
                <w:szCs w:val="22"/>
                <w:lang w:val="ro-RO"/>
              </w:rPr>
              <w:t>instruments</w:t>
            </w:r>
            <w:proofErr w:type="spellEnd"/>
            <w:r w:rsidRPr="00C326A7">
              <w:rPr>
                <w:bCs/>
                <w:sz w:val="22"/>
                <w:szCs w:val="22"/>
                <w:lang w:val="ro-RO"/>
              </w:rPr>
              <w:t xml:space="preserve"> </w:t>
            </w:r>
            <w:proofErr w:type="spellStart"/>
            <w:r w:rsidRPr="00C326A7">
              <w:rPr>
                <w:bCs/>
                <w:sz w:val="22"/>
                <w:szCs w:val="22"/>
                <w:lang w:val="ro-RO"/>
              </w:rPr>
              <w:t>to</w:t>
            </w:r>
            <w:proofErr w:type="spellEnd"/>
            <w:r w:rsidRPr="00C326A7">
              <w:rPr>
                <w:bCs/>
                <w:sz w:val="22"/>
                <w:szCs w:val="22"/>
                <w:lang w:val="ro-RO"/>
              </w:rPr>
              <w:t xml:space="preserve"> </w:t>
            </w:r>
            <w:proofErr w:type="spellStart"/>
            <w:r w:rsidRPr="00C326A7">
              <w:rPr>
                <w:bCs/>
                <w:sz w:val="22"/>
                <w:szCs w:val="22"/>
                <w:lang w:val="ro-RO"/>
              </w:rPr>
              <w:t>the</w:t>
            </w:r>
            <w:proofErr w:type="spellEnd"/>
            <w:r w:rsidRPr="00C326A7">
              <w:rPr>
                <w:bCs/>
                <w:sz w:val="22"/>
                <w:szCs w:val="22"/>
                <w:lang w:val="ro-RO"/>
              </w:rPr>
              <w:t xml:space="preserve"> </w:t>
            </w:r>
            <w:proofErr w:type="spellStart"/>
            <w:r w:rsidRPr="00C326A7">
              <w:rPr>
                <w:bCs/>
                <w:sz w:val="22"/>
                <w:szCs w:val="22"/>
                <w:lang w:val="ro-RO"/>
              </w:rPr>
              <w:t>foreign</w:t>
            </w:r>
            <w:proofErr w:type="spellEnd"/>
            <w:r w:rsidRPr="00C326A7">
              <w:rPr>
                <w:bCs/>
                <w:sz w:val="22"/>
                <w:szCs w:val="22"/>
                <w:lang w:val="ro-RO"/>
              </w:rPr>
              <w:t xml:space="preserve"> capital market; </w:t>
            </w:r>
          </w:p>
          <w:p w14:paraId="42EABC69" w14:textId="77777777" w:rsidR="00C326A7" w:rsidRPr="00C326A7" w:rsidRDefault="00C326A7" w:rsidP="00C326A7">
            <w:pPr>
              <w:ind w:firstLine="0"/>
              <w:rPr>
                <w:bCs/>
                <w:sz w:val="22"/>
                <w:szCs w:val="22"/>
                <w:lang w:val="ro-RO"/>
              </w:rPr>
            </w:pPr>
            <w:r w:rsidRPr="00C326A7">
              <w:rPr>
                <w:bCs/>
                <w:sz w:val="22"/>
                <w:szCs w:val="22"/>
                <w:lang w:val="ro-RO"/>
              </w:rPr>
              <w:t xml:space="preserve">b) </w:t>
            </w:r>
            <w:proofErr w:type="spellStart"/>
            <w:r w:rsidRPr="00C326A7">
              <w:rPr>
                <w:bCs/>
                <w:sz w:val="22"/>
                <w:szCs w:val="22"/>
                <w:lang w:val="ro-RO"/>
              </w:rPr>
              <w:t>admission</w:t>
            </w:r>
            <w:proofErr w:type="spellEnd"/>
            <w:r w:rsidRPr="00C326A7">
              <w:rPr>
                <w:bCs/>
                <w:sz w:val="22"/>
                <w:szCs w:val="22"/>
                <w:lang w:val="ro-RO"/>
              </w:rPr>
              <w:t xml:space="preserve"> of </w:t>
            </w:r>
            <w:proofErr w:type="spellStart"/>
            <w:r w:rsidRPr="00C326A7">
              <w:rPr>
                <w:bCs/>
                <w:sz w:val="22"/>
                <w:szCs w:val="22"/>
                <w:lang w:val="ro-RO"/>
              </w:rPr>
              <w:t>foreign</w:t>
            </w:r>
            <w:proofErr w:type="spellEnd"/>
            <w:r w:rsidRPr="00C326A7">
              <w:rPr>
                <w:bCs/>
                <w:sz w:val="22"/>
                <w:szCs w:val="22"/>
                <w:lang w:val="ro-RO"/>
              </w:rPr>
              <w:t xml:space="preserve"> </w:t>
            </w:r>
            <w:proofErr w:type="spellStart"/>
            <w:r w:rsidRPr="00C326A7">
              <w:rPr>
                <w:bCs/>
                <w:sz w:val="22"/>
                <w:szCs w:val="22"/>
                <w:lang w:val="ro-RO"/>
              </w:rPr>
              <w:t>financial</w:t>
            </w:r>
            <w:proofErr w:type="spellEnd"/>
            <w:r w:rsidRPr="00C326A7">
              <w:rPr>
                <w:bCs/>
                <w:sz w:val="22"/>
                <w:szCs w:val="22"/>
                <w:lang w:val="ro-RO"/>
              </w:rPr>
              <w:t xml:space="preserve"> </w:t>
            </w:r>
            <w:proofErr w:type="spellStart"/>
            <w:r w:rsidRPr="00C326A7">
              <w:rPr>
                <w:bCs/>
                <w:sz w:val="22"/>
                <w:szCs w:val="22"/>
                <w:lang w:val="ro-RO"/>
              </w:rPr>
              <w:t>instruments</w:t>
            </w:r>
            <w:proofErr w:type="spellEnd"/>
            <w:r w:rsidRPr="00C326A7">
              <w:rPr>
                <w:bCs/>
                <w:sz w:val="22"/>
                <w:szCs w:val="22"/>
                <w:lang w:val="ro-RO"/>
              </w:rPr>
              <w:t xml:space="preserve"> </w:t>
            </w:r>
            <w:proofErr w:type="spellStart"/>
            <w:r w:rsidRPr="00C326A7">
              <w:rPr>
                <w:bCs/>
                <w:sz w:val="22"/>
                <w:szCs w:val="22"/>
                <w:lang w:val="ro-RO"/>
              </w:rPr>
              <w:t>to</w:t>
            </w:r>
            <w:proofErr w:type="spellEnd"/>
            <w:r w:rsidRPr="00C326A7">
              <w:rPr>
                <w:bCs/>
                <w:sz w:val="22"/>
                <w:szCs w:val="22"/>
                <w:lang w:val="ro-RO"/>
              </w:rPr>
              <w:t xml:space="preserve"> </w:t>
            </w:r>
            <w:proofErr w:type="spellStart"/>
            <w:r w:rsidRPr="00C326A7">
              <w:rPr>
                <w:bCs/>
                <w:sz w:val="22"/>
                <w:szCs w:val="22"/>
                <w:lang w:val="ro-RO"/>
              </w:rPr>
              <w:t>the</w:t>
            </w:r>
            <w:proofErr w:type="spellEnd"/>
            <w:r w:rsidRPr="00C326A7">
              <w:rPr>
                <w:bCs/>
                <w:sz w:val="22"/>
                <w:szCs w:val="22"/>
                <w:lang w:val="ro-RO"/>
              </w:rPr>
              <w:t xml:space="preserve"> capital market of </w:t>
            </w:r>
            <w:proofErr w:type="spellStart"/>
            <w:r w:rsidRPr="00C326A7">
              <w:rPr>
                <w:bCs/>
                <w:sz w:val="22"/>
                <w:szCs w:val="22"/>
                <w:lang w:val="ro-RO"/>
              </w:rPr>
              <w:t>the</w:t>
            </w:r>
            <w:proofErr w:type="spellEnd"/>
            <w:r w:rsidRPr="00C326A7">
              <w:rPr>
                <w:bCs/>
                <w:sz w:val="22"/>
                <w:szCs w:val="22"/>
                <w:lang w:val="ro-RO"/>
              </w:rPr>
              <w:t xml:space="preserve"> Republic of Moldova; </w:t>
            </w:r>
          </w:p>
          <w:p w14:paraId="424ACE21" w14:textId="77777777" w:rsidR="00C326A7" w:rsidRPr="00C326A7" w:rsidRDefault="00C326A7" w:rsidP="00C326A7">
            <w:pPr>
              <w:ind w:firstLine="0"/>
              <w:rPr>
                <w:bCs/>
                <w:sz w:val="22"/>
                <w:szCs w:val="22"/>
                <w:lang w:val="ro-RO"/>
              </w:rPr>
            </w:pPr>
            <w:r w:rsidRPr="00C326A7">
              <w:rPr>
                <w:bCs/>
                <w:sz w:val="22"/>
                <w:szCs w:val="22"/>
                <w:lang w:val="ro-RO"/>
              </w:rPr>
              <w:t xml:space="preserve">c) </w:t>
            </w:r>
            <w:proofErr w:type="spellStart"/>
            <w:r w:rsidRPr="00C326A7">
              <w:rPr>
                <w:bCs/>
                <w:sz w:val="22"/>
                <w:szCs w:val="22"/>
                <w:lang w:val="ro-RO"/>
              </w:rPr>
              <w:t>purchase</w:t>
            </w:r>
            <w:proofErr w:type="spellEnd"/>
            <w:r w:rsidRPr="00C326A7">
              <w:rPr>
                <w:bCs/>
                <w:sz w:val="22"/>
                <w:szCs w:val="22"/>
                <w:lang w:val="ro-RO"/>
              </w:rPr>
              <w:t xml:space="preserve">/sale </w:t>
            </w:r>
            <w:proofErr w:type="spellStart"/>
            <w:r w:rsidRPr="00C326A7">
              <w:rPr>
                <w:bCs/>
                <w:sz w:val="22"/>
                <w:szCs w:val="22"/>
                <w:lang w:val="ro-RO"/>
              </w:rPr>
              <w:t>by</w:t>
            </w:r>
            <w:proofErr w:type="spellEnd"/>
            <w:r w:rsidRPr="00C326A7">
              <w:rPr>
                <w:bCs/>
                <w:sz w:val="22"/>
                <w:szCs w:val="22"/>
                <w:lang w:val="ro-RO"/>
              </w:rPr>
              <w:t xml:space="preserve"> non-</w:t>
            </w:r>
            <w:proofErr w:type="spellStart"/>
            <w:r w:rsidRPr="00C326A7">
              <w:rPr>
                <w:bCs/>
                <w:sz w:val="22"/>
                <w:szCs w:val="22"/>
                <w:lang w:val="ro-RO"/>
              </w:rPr>
              <w:t>residents</w:t>
            </w:r>
            <w:proofErr w:type="spellEnd"/>
            <w:r w:rsidRPr="00C326A7">
              <w:rPr>
                <w:bCs/>
                <w:sz w:val="22"/>
                <w:szCs w:val="22"/>
                <w:lang w:val="ro-RO"/>
              </w:rPr>
              <w:t xml:space="preserve"> of domestic </w:t>
            </w:r>
            <w:proofErr w:type="spellStart"/>
            <w:r w:rsidRPr="00C326A7">
              <w:rPr>
                <w:bCs/>
                <w:sz w:val="22"/>
                <w:szCs w:val="22"/>
                <w:lang w:val="ro-RO"/>
              </w:rPr>
              <w:t>financial</w:t>
            </w:r>
            <w:proofErr w:type="spellEnd"/>
            <w:r w:rsidRPr="00C326A7">
              <w:rPr>
                <w:bCs/>
                <w:sz w:val="22"/>
                <w:szCs w:val="22"/>
                <w:lang w:val="ro-RO"/>
              </w:rPr>
              <w:t xml:space="preserve"> </w:t>
            </w:r>
            <w:proofErr w:type="spellStart"/>
            <w:r w:rsidRPr="00C326A7">
              <w:rPr>
                <w:bCs/>
                <w:sz w:val="22"/>
                <w:szCs w:val="22"/>
                <w:lang w:val="ro-RO"/>
              </w:rPr>
              <w:t>instruments</w:t>
            </w:r>
            <w:proofErr w:type="spellEnd"/>
            <w:r w:rsidRPr="00C326A7">
              <w:rPr>
                <w:bCs/>
                <w:sz w:val="22"/>
                <w:szCs w:val="22"/>
                <w:lang w:val="ro-RO"/>
              </w:rPr>
              <w:t xml:space="preserve"> </w:t>
            </w:r>
            <w:proofErr w:type="spellStart"/>
            <w:r w:rsidRPr="00C326A7">
              <w:rPr>
                <w:bCs/>
                <w:sz w:val="22"/>
                <w:szCs w:val="22"/>
                <w:lang w:val="ro-RO"/>
              </w:rPr>
              <w:t>dealt</w:t>
            </w:r>
            <w:proofErr w:type="spellEnd"/>
            <w:r w:rsidRPr="00C326A7">
              <w:rPr>
                <w:bCs/>
                <w:sz w:val="22"/>
                <w:szCs w:val="22"/>
                <w:lang w:val="ro-RO"/>
              </w:rPr>
              <w:t xml:space="preserve"> in on a </w:t>
            </w:r>
            <w:proofErr w:type="spellStart"/>
            <w:r w:rsidRPr="00C326A7">
              <w:rPr>
                <w:bCs/>
                <w:sz w:val="22"/>
                <w:szCs w:val="22"/>
                <w:lang w:val="ro-RO"/>
              </w:rPr>
              <w:t>stock</w:t>
            </w:r>
            <w:proofErr w:type="spellEnd"/>
            <w:r w:rsidRPr="00C326A7">
              <w:rPr>
                <w:bCs/>
                <w:sz w:val="22"/>
                <w:szCs w:val="22"/>
                <w:lang w:val="ro-RO"/>
              </w:rPr>
              <w:t xml:space="preserve"> </w:t>
            </w:r>
            <w:proofErr w:type="spellStart"/>
            <w:r w:rsidRPr="00C326A7">
              <w:rPr>
                <w:bCs/>
                <w:sz w:val="22"/>
                <w:szCs w:val="22"/>
                <w:lang w:val="ro-RO"/>
              </w:rPr>
              <w:t>exchange</w:t>
            </w:r>
            <w:proofErr w:type="spellEnd"/>
            <w:r w:rsidRPr="00C326A7">
              <w:rPr>
                <w:bCs/>
                <w:sz w:val="22"/>
                <w:szCs w:val="22"/>
                <w:lang w:val="ro-RO"/>
              </w:rPr>
              <w:t xml:space="preserve"> or </w:t>
            </w:r>
            <w:proofErr w:type="spellStart"/>
            <w:r w:rsidRPr="00C326A7">
              <w:rPr>
                <w:bCs/>
                <w:sz w:val="22"/>
                <w:szCs w:val="22"/>
                <w:lang w:val="ro-RO"/>
              </w:rPr>
              <w:t>not</w:t>
            </w:r>
            <w:proofErr w:type="spellEnd"/>
            <w:r w:rsidRPr="00C326A7">
              <w:rPr>
                <w:bCs/>
                <w:sz w:val="22"/>
                <w:szCs w:val="22"/>
                <w:lang w:val="ro-RO"/>
              </w:rPr>
              <w:t xml:space="preserve"> </w:t>
            </w:r>
            <w:proofErr w:type="spellStart"/>
            <w:r w:rsidRPr="00C326A7">
              <w:rPr>
                <w:bCs/>
                <w:sz w:val="22"/>
                <w:szCs w:val="22"/>
                <w:lang w:val="ro-RO"/>
              </w:rPr>
              <w:t>dealt</w:t>
            </w:r>
            <w:proofErr w:type="spellEnd"/>
            <w:r w:rsidRPr="00C326A7">
              <w:rPr>
                <w:bCs/>
                <w:sz w:val="22"/>
                <w:szCs w:val="22"/>
                <w:lang w:val="ro-RO"/>
              </w:rPr>
              <w:t xml:space="preserve"> in on a </w:t>
            </w:r>
            <w:proofErr w:type="spellStart"/>
            <w:r w:rsidRPr="00C326A7">
              <w:rPr>
                <w:bCs/>
                <w:sz w:val="22"/>
                <w:szCs w:val="22"/>
                <w:lang w:val="ro-RO"/>
              </w:rPr>
              <w:t>stock</w:t>
            </w:r>
            <w:proofErr w:type="spellEnd"/>
            <w:r w:rsidRPr="00C326A7">
              <w:rPr>
                <w:bCs/>
                <w:sz w:val="22"/>
                <w:szCs w:val="22"/>
                <w:lang w:val="ro-RO"/>
              </w:rPr>
              <w:t xml:space="preserve"> </w:t>
            </w:r>
            <w:proofErr w:type="spellStart"/>
            <w:r w:rsidRPr="00C326A7">
              <w:rPr>
                <w:bCs/>
                <w:sz w:val="22"/>
                <w:szCs w:val="22"/>
                <w:lang w:val="ro-RO"/>
              </w:rPr>
              <w:t>exchange</w:t>
            </w:r>
            <w:proofErr w:type="spellEnd"/>
            <w:r w:rsidRPr="00C326A7">
              <w:rPr>
                <w:bCs/>
                <w:sz w:val="22"/>
                <w:szCs w:val="22"/>
                <w:lang w:val="ro-RO"/>
              </w:rPr>
              <w:t>;</w:t>
            </w:r>
          </w:p>
          <w:p w14:paraId="4AD2947D" w14:textId="77777777" w:rsidR="00C326A7" w:rsidRPr="00C326A7" w:rsidRDefault="00C326A7" w:rsidP="00C326A7">
            <w:pPr>
              <w:ind w:firstLine="0"/>
              <w:rPr>
                <w:bCs/>
                <w:sz w:val="22"/>
                <w:szCs w:val="22"/>
                <w:lang w:val="ro-RO"/>
              </w:rPr>
            </w:pPr>
            <w:r w:rsidRPr="00C326A7">
              <w:rPr>
                <w:bCs/>
                <w:sz w:val="22"/>
                <w:szCs w:val="22"/>
                <w:lang w:val="ro-RO"/>
              </w:rPr>
              <w:t xml:space="preserve">d) </w:t>
            </w:r>
            <w:proofErr w:type="spellStart"/>
            <w:r w:rsidRPr="00C326A7">
              <w:rPr>
                <w:bCs/>
                <w:sz w:val="22"/>
                <w:szCs w:val="22"/>
                <w:lang w:val="ro-RO"/>
              </w:rPr>
              <w:t>purchase</w:t>
            </w:r>
            <w:proofErr w:type="spellEnd"/>
            <w:r w:rsidRPr="00C326A7">
              <w:rPr>
                <w:bCs/>
                <w:sz w:val="22"/>
                <w:szCs w:val="22"/>
                <w:lang w:val="ro-RO"/>
              </w:rPr>
              <w:t xml:space="preserve">/sale </w:t>
            </w:r>
            <w:proofErr w:type="spellStart"/>
            <w:r w:rsidRPr="00C326A7">
              <w:rPr>
                <w:bCs/>
                <w:sz w:val="22"/>
                <w:szCs w:val="22"/>
                <w:lang w:val="ro-RO"/>
              </w:rPr>
              <w:t>by</w:t>
            </w:r>
            <w:proofErr w:type="spellEnd"/>
            <w:r w:rsidRPr="00C326A7">
              <w:rPr>
                <w:bCs/>
                <w:sz w:val="22"/>
                <w:szCs w:val="22"/>
                <w:lang w:val="ro-RO"/>
              </w:rPr>
              <w:t xml:space="preserve"> </w:t>
            </w:r>
            <w:proofErr w:type="spellStart"/>
            <w:r w:rsidRPr="00C326A7">
              <w:rPr>
                <w:bCs/>
                <w:sz w:val="22"/>
                <w:szCs w:val="22"/>
                <w:lang w:val="ro-RO"/>
              </w:rPr>
              <w:t>residents</w:t>
            </w:r>
            <w:proofErr w:type="spellEnd"/>
            <w:r w:rsidRPr="00C326A7">
              <w:rPr>
                <w:bCs/>
                <w:sz w:val="22"/>
                <w:szCs w:val="22"/>
                <w:lang w:val="ro-RO"/>
              </w:rPr>
              <w:t xml:space="preserve"> of </w:t>
            </w:r>
            <w:proofErr w:type="spellStart"/>
            <w:r w:rsidRPr="00C326A7">
              <w:rPr>
                <w:bCs/>
                <w:sz w:val="22"/>
                <w:szCs w:val="22"/>
                <w:lang w:val="ro-RO"/>
              </w:rPr>
              <w:t>foreign</w:t>
            </w:r>
            <w:proofErr w:type="spellEnd"/>
            <w:r w:rsidRPr="00C326A7">
              <w:rPr>
                <w:bCs/>
                <w:sz w:val="22"/>
                <w:szCs w:val="22"/>
                <w:lang w:val="ro-RO"/>
              </w:rPr>
              <w:t xml:space="preserve"> </w:t>
            </w:r>
            <w:proofErr w:type="spellStart"/>
            <w:r w:rsidRPr="00C326A7">
              <w:rPr>
                <w:bCs/>
                <w:sz w:val="22"/>
                <w:szCs w:val="22"/>
                <w:lang w:val="ro-RO"/>
              </w:rPr>
              <w:t>financial</w:t>
            </w:r>
            <w:proofErr w:type="spellEnd"/>
            <w:r w:rsidRPr="00C326A7">
              <w:rPr>
                <w:bCs/>
                <w:sz w:val="22"/>
                <w:szCs w:val="22"/>
                <w:lang w:val="ro-RO"/>
              </w:rPr>
              <w:t xml:space="preserve"> </w:t>
            </w:r>
            <w:proofErr w:type="spellStart"/>
            <w:r w:rsidRPr="00C326A7">
              <w:rPr>
                <w:bCs/>
                <w:sz w:val="22"/>
                <w:szCs w:val="22"/>
                <w:lang w:val="ro-RO"/>
              </w:rPr>
              <w:t>instruments</w:t>
            </w:r>
            <w:proofErr w:type="spellEnd"/>
            <w:r w:rsidRPr="00C326A7">
              <w:rPr>
                <w:bCs/>
                <w:sz w:val="22"/>
                <w:szCs w:val="22"/>
                <w:lang w:val="ro-RO"/>
              </w:rPr>
              <w:t xml:space="preserve"> </w:t>
            </w:r>
            <w:proofErr w:type="spellStart"/>
            <w:r w:rsidRPr="00C326A7">
              <w:rPr>
                <w:bCs/>
                <w:sz w:val="22"/>
                <w:szCs w:val="22"/>
                <w:lang w:val="ro-RO"/>
              </w:rPr>
              <w:t>dealt</w:t>
            </w:r>
            <w:proofErr w:type="spellEnd"/>
            <w:r w:rsidRPr="00C326A7">
              <w:rPr>
                <w:bCs/>
                <w:sz w:val="22"/>
                <w:szCs w:val="22"/>
                <w:lang w:val="ro-RO"/>
              </w:rPr>
              <w:t xml:space="preserve"> in on a </w:t>
            </w:r>
            <w:proofErr w:type="spellStart"/>
            <w:r w:rsidRPr="00C326A7">
              <w:rPr>
                <w:bCs/>
                <w:sz w:val="22"/>
                <w:szCs w:val="22"/>
                <w:lang w:val="ro-RO"/>
              </w:rPr>
              <w:t>stock</w:t>
            </w:r>
            <w:proofErr w:type="spellEnd"/>
            <w:r w:rsidRPr="00C326A7">
              <w:rPr>
                <w:bCs/>
                <w:sz w:val="22"/>
                <w:szCs w:val="22"/>
                <w:lang w:val="ro-RO"/>
              </w:rPr>
              <w:t xml:space="preserve"> </w:t>
            </w:r>
            <w:proofErr w:type="spellStart"/>
            <w:r w:rsidRPr="00C326A7">
              <w:rPr>
                <w:bCs/>
                <w:sz w:val="22"/>
                <w:szCs w:val="22"/>
                <w:lang w:val="ro-RO"/>
              </w:rPr>
              <w:t>exchange</w:t>
            </w:r>
            <w:proofErr w:type="spellEnd"/>
            <w:r w:rsidRPr="00C326A7">
              <w:rPr>
                <w:bCs/>
                <w:sz w:val="22"/>
                <w:szCs w:val="22"/>
                <w:lang w:val="ro-RO"/>
              </w:rPr>
              <w:t xml:space="preserve"> or </w:t>
            </w:r>
            <w:proofErr w:type="spellStart"/>
            <w:r w:rsidRPr="00C326A7">
              <w:rPr>
                <w:bCs/>
                <w:sz w:val="22"/>
                <w:szCs w:val="22"/>
                <w:lang w:val="ro-RO"/>
              </w:rPr>
              <w:t>not</w:t>
            </w:r>
            <w:proofErr w:type="spellEnd"/>
            <w:r w:rsidRPr="00C326A7">
              <w:rPr>
                <w:bCs/>
                <w:sz w:val="22"/>
                <w:szCs w:val="22"/>
                <w:lang w:val="ro-RO"/>
              </w:rPr>
              <w:t xml:space="preserve"> </w:t>
            </w:r>
            <w:proofErr w:type="spellStart"/>
            <w:r w:rsidRPr="00C326A7">
              <w:rPr>
                <w:bCs/>
                <w:sz w:val="22"/>
                <w:szCs w:val="22"/>
                <w:lang w:val="ro-RO"/>
              </w:rPr>
              <w:t>dealt</w:t>
            </w:r>
            <w:proofErr w:type="spellEnd"/>
            <w:r w:rsidRPr="00C326A7">
              <w:rPr>
                <w:bCs/>
                <w:sz w:val="22"/>
                <w:szCs w:val="22"/>
                <w:lang w:val="ro-RO"/>
              </w:rPr>
              <w:t xml:space="preserve"> in on a </w:t>
            </w:r>
            <w:proofErr w:type="spellStart"/>
            <w:r w:rsidRPr="00C326A7">
              <w:rPr>
                <w:bCs/>
                <w:sz w:val="22"/>
                <w:szCs w:val="22"/>
                <w:lang w:val="ro-RO"/>
              </w:rPr>
              <w:t>stock</w:t>
            </w:r>
            <w:proofErr w:type="spellEnd"/>
            <w:r w:rsidRPr="00C326A7">
              <w:rPr>
                <w:bCs/>
                <w:sz w:val="22"/>
                <w:szCs w:val="22"/>
                <w:lang w:val="ro-RO"/>
              </w:rPr>
              <w:t xml:space="preserve"> </w:t>
            </w:r>
            <w:proofErr w:type="spellStart"/>
            <w:r w:rsidRPr="00C326A7">
              <w:rPr>
                <w:bCs/>
                <w:sz w:val="22"/>
                <w:szCs w:val="22"/>
                <w:lang w:val="ro-RO"/>
              </w:rPr>
              <w:t>exchange</w:t>
            </w:r>
            <w:proofErr w:type="spellEnd"/>
            <w:r w:rsidRPr="00C326A7">
              <w:rPr>
                <w:bCs/>
                <w:sz w:val="22"/>
                <w:szCs w:val="22"/>
                <w:lang w:val="ro-RO"/>
              </w:rPr>
              <w:t>.</w:t>
            </w:r>
          </w:p>
          <w:p w14:paraId="0B976AB6" w14:textId="77777777" w:rsidR="00C326A7" w:rsidRPr="00C326A7" w:rsidRDefault="00C326A7" w:rsidP="00C326A7">
            <w:pPr>
              <w:ind w:firstLine="0"/>
              <w:rPr>
                <w:bCs/>
                <w:sz w:val="22"/>
                <w:szCs w:val="22"/>
                <w:lang w:val="ro-RO"/>
              </w:rPr>
            </w:pPr>
          </w:p>
          <w:p w14:paraId="4AE57FCA" w14:textId="77777777" w:rsidR="00C326A7" w:rsidRPr="00C326A7" w:rsidRDefault="00C326A7" w:rsidP="00C326A7">
            <w:pPr>
              <w:ind w:firstLine="0"/>
              <w:rPr>
                <w:bCs/>
                <w:sz w:val="22"/>
                <w:szCs w:val="22"/>
                <w:lang w:val="ro-RO"/>
              </w:rPr>
            </w:pPr>
            <w:r w:rsidRPr="00C326A7">
              <w:rPr>
                <w:bCs/>
                <w:sz w:val="22"/>
                <w:szCs w:val="22"/>
                <w:lang w:val="ro-RO"/>
              </w:rPr>
              <w:lastRenderedPageBreak/>
              <w:t xml:space="preserve">(4) </w:t>
            </w:r>
            <w:proofErr w:type="spellStart"/>
            <w:r w:rsidRPr="00C326A7">
              <w:rPr>
                <w:bCs/>
                <w:sz w:val="22"/>
                <w:szCs w:val="22"/>
                <w:lang w:val="ro-RO"/>
              </w:rPr>
              <w:t>Operations</w:t>
            </w:r>
            <w:proofErr w:type="spellEnd"/>
            <w:r w:rsidRPr="00C326A7">
              <w:rPr>
                <w:bCs/>
                <w:sz w:val="22"/>
                <w:szCs w:val="22"/>
                <w:lang w:val="ro-RO"/>
              </w:rPr>
              <w:t xml:space="preserve"> </w:t>
            </w:r>
            <w:proofErr w:type="spellStart"/>
            <w:r w:rsidRPr="00C326A7">
              <w:rPr>
                <w:bCs/>
                <w:sz w:val="22"/>
                <w:szCs w:val="22"/>
                <w:lang w:val="ro-RO"/>
              </w:rPr>
              <w:t>with</w:t>
            </w:r>
            <w:proofErr w:type="spellEnd"/>
            <w:r w:rsidRPr="00C326A7">
              <w:rPr>
                <w:bCs/>
                <w:sz w:val="22"/>
                <w:szCs w:val="22"/>
                <w:lang w:val="ro-RO"/>
              </w:rPr>
              <w:t xml:space="preserve"> </w:t>
            </w:r>
            <w:proofErr w:type="spellStart"/>
            <w:r w:rsidRPr="00C326A7">
              <w:rPr>
                <w:bCs/>
                <w:sz w:val="22"/>
                <w:szCs w:val="22"/>
                <w:lang w:val="ro-RO"/>
              </w:rPr>
              <w:t>financial</w:t>
            </w:r>
            <w:proofErr w:type="spellEnd"/>
            <w:r w:rsidRPr="00C326A7">
              <w:rPr>
                <w:bCs/>
                <w:sz w:val="22"/>
                <w:szCs w:val="22"/>
                <w:lang w:val="ro-RO"/>
              </w:rPr>
              <w:t xml:space="preserve"> </w:t>
            </w:r>
            <w:proofErr w:type="spellStart"/>
            <w:r w:rsidRPr="00C326A7">
              <w:rPr>
                <w:bCs/>
                <w:sz w:val="22"/>
                <w:szCs w:val="22"/>
                <w:lang w:val="ro-RO"/>
              </w:rPr>
              <w:t>instruments</w:t>
            </w:r>
            <w:proofErr w:type="spellEnd"/>
            <w:r w:rsidRPr="00C326A7">
              <w:rPr>
                <w:bCs/>
                <w:sz w:val="22"/>
                <w:szCs w:val="22"/>
                <w:lang w:val="ro-RO"/>
              </w:rPr>
              <w:t xml:space="preserve"> </w:t>
            </w:r>
            <w:proofErr w:type="spellStart"/>
            <w:r w:rsidRPr="00C326A7">
              <w:rPr>
                <w:bCs/>
                <w:sz w:val="22"/>
                <w:szCs w:val="22"/>
                <w:lang w:val="ro-RO"/>
              </w:rPr>
              <w:t>normally</w:t>
            </w:r>
            <w:proofErr w:type="spellEnd"/>
            <w:r w:rsidRPr="00C326A7">
              <w:rPr>
                <w:bCs/>
                <w:sz w:val="22"/>
                <w:szCs w:val="22"/>
                <w:lang w:val="ro-RO"/>
              </w:rPr>
              <w:t xml:space="preserve"> </w:t>
            </w:r>
            <w:proofErr w:type="spellStart"/>
            <w:r w:rsidRPr="00C326A7">
              <w:rPr>
                <w:bCs/>
                <w:sz w:val="22"/>
                <w:szCs w:val="22"/>
                <w:lang w:val="ro-RO"/>
              </w:rPr>
              <w:t>dealt</w:t>
            </w:r>
            <w:proofErr w:type="spellEnd"/>
            <w:r w:rsidRPr="00C326A7">
              <w:rPr>
                <w:bCs/>
                <w:sz w:val="22"/>
                <w:szCs w:val="22"/>
                <w:lang w:val="ro-RO"/>
              </w:rPr>
              <w:t xml:space="preserve"> in on </w:t>
            </w:r>
            <w:proofErr w:type="spellStart"/>
            <w:r w:rsidRPr="00C326A7">
              <w:rPr>
                <w:bCs/>
                <w:sz w:val="22"/>
                <w:szCs w:val="22"/>
                <w:lang w:val="ro-RO"/>
              </w:rPr>
              <w:t>the</w:t>
            </w:r>
            <w:proofErr w:type="spellEnd"/>
            <w:r w:rsidRPr="00C326A7">
              <w:rPr>
                <w:bCs/>
                <w:sz w:val="22"/>
                <w:szCs w:val="22"/>
                <w:lang w:val="ro-RO"/>
              </w:rPr>
              <w:t xml:space="preserve"> </w:t>
            </w:r>
            <w:proofErr w:type="spellStart"/>
            <w:r w:rsidRPr="00C326A7">
              <w:rPr>
                <w:bCs/>
                <w:sz w:val="22"/>
                <w:szCs w:val="22"/>
                <w:lang w:val="ro-RO"/>
              </w:rPr>
              <w:t>money</w:t>
            </w:r>
            <w:proofErr w:type="spellEnd"/>
            <w:r w:rsidRPr="00C326A7">
              <w:rPr>
                <w:bCs/>
                <w:sz w:val="22"/>
                <w:szCs w:val="22"/>
                <w:lang w:val="ro-RO"/>
              </w:rPr>
              <w:t xml:space="preserve"> market </w:t>
            </w:r>
            <w:proofErr w:type="spellStart"/>
            <w:r w:rsidRPr="00C326A7">
              <w:rPr>
                <w:bCs/>
                <w:sz w:val="22"/>
                <w:szCs w:val="22"/>
                <w:lang w:val="ro-RO"/>
              </w:rPr>
              <w:t>shall</w:t>
            </w:r>
            <w:proofErr w:type="spellEnd"/>
            <w:r w:rsidRPr="00C326A7">
              <w:rPr>
                <w:bCs/>
                <w:sz w:val="22"/>
                <w:szCs w:val="22"/>
                <w:lang w:val="ro-RO"/>
              </w:rPr>
              <w:t xml:space="preserve"> include </w:t>
            </w:r>
            <w:proofErr w:type="spellStart"/>
            <w:r w:rsidRPr="00C326A7">
              <w:rPr>
                <w:bCs/>
                <w:sz w:val="22"/>
                <w:szCs w:val="22"/>
                <w:lang w:val="ro-RO"/>
              </w:rPr>
              <w:t>the</w:t>
            </w:r>
            <w:proofErr w:type="spellEnd"/>
            <w:r w:rsidRPr="00C326A7">
              <w:rPr>
                <w:bCs/>
                <w:sz w:val="22"/>
                <w:szCs w:val="22"/>
                <w:lang w:val="ro-RO"/>
              </w:rPr>
              <w:t xml:space="preserve"> </w:t>
            </w:r>
            <w:proofErr w:type="spellStart"/>
            <w:r w:rsidRPr="00C326A7">
              <w:rPr>
                <w:bCs/>
                <w:sz w:val="22"/>
                <w:szCs w:val="22"/>
                <w:lang w:val="ro-RO"/>
              </w:rPr>
              <w:t>following</w:t>
            </w:r>
            <w:proofErr w:type="spellEnd"/>
            <w:r w:rsidRPr="00C326A7">
              <w:rPr>
                <w:bCs/>
                <w:sz w:val="22"/>
                <w:szCs w:val="22"/>
                <w:lang w:val="ro-RO"/>
              </w:rPr>
              <w:t>:</w:t>
            </w:r>
          </w:p>
          <w:p w14:paraId="616440A6" w14:textId="77777777" w:rsidR="00C326A7" w:rsidRPr="00C326A7" w:rsidRDefault="00C326A7" w:rsidP="00C326A7">
            <w:pPr>
              <w:ind w:firstLine="0"/>
              <w:rPr>
                <w:bCs/>
                <w:sz w:val="22"/>
                <w:szCs w:val="22"/>
                <w:lang w:val="ro-RO"/>
              </w:rPr>
            </w:pPr>
            <w:r w:rsidRPr="00C326A7">
              <w:rPr>
                <w:bCs/>
                <w:sz w:val="22"/>
                <w:szCs w:val="22"/>
                <w:lang w:val="ro-RO"/>
              </w:rPr>
              <w:t xml:space="preserve">a) </w:t>
            </w:r>
            <w:proofErr w:type="spellStart"/>
            <w:r w:rsidRPr="00C326A7">
              <w:rPr>
                <w:bCs/>
                <w:sz w:val="22"/>
                <w:szCs w:val="22"/>
                <w:lang w:val="ro-RO"/>
              </w:rPr>
              <w:t>admission</w:t>
            </w:r>
            <w:proofErr w:type="spellEnd"/>
            <w:r w:rsidRPr="00C326A7">
              <w:rPr>
                <w:bCs/>
                <w:sz w:val="22"/>
                <w:szCs w:val="22"/>
                <w:lang w:val="ro-RO"/>
              </w:rPr>
              <w:t xml:space="preserve"> of domestic </w:t>
            </w:r>
            <w:proofErr w:type="spellStart"/>
            <w:r w:rsidRPr="00C326A7">
              <w:rPr>
                <w:bCs/>
                <w:sz w:val="22"/>
                <w:szCs w:val="22"/>
                <w:lang w:val="ro-RO"/>
              </w:rPr>
              <w:t>financial</w:t>
            </w:r>
            <w:proofErr w:type="spellEnd"/>
            <w:r w:rsidRPr="00C326A7">
              <w:rPr>
                <w:bCs/>
                <w:sz w:val="22"/>
                <w:szCs w:val="22"/>
                <w:lang w:val="ro-RO"/>
              </w:rPr>
              <w:t xml:space="preserve"> </w:t>
            </w:r>
            <w:proofErr w:type="spellStart"/>
            <w:r w:rsidRPr="00C326A7">
              <w:rPr>
                <w:bCs/>
                <w:sz w:val="22"/>
                <w:szCs w:val="22"/>
                <w:lang w:val="ro-RO"/>
              </w:rPr>
              <w:t>instruments</w:t>
            </w:r>
            <w:proofErr w:type="spellEnd"/>
            <w:r w:rsidRPr="00C326A7">
              <w:rPr>
                <w:bCs/>
                <w:sz w:val="22"/>
                <w:szCs w:val="22"/>
                <w:lang w:val="ro-RO"/>
              </w:rPr>
              <w:t xml:space="preserve"> </w:t>
            </w:r>
            <w:proofErr w:type="spellStart"/>
            <w:r w:rsidRPr="00C326A7">
              <w:rPr>
                <w:bCs/>
                <w:sz w:val="22"/>
                <w:szCs w:val="22"/>
                <w:lang w:val="ro-RO"/>
              </w:rPr>
              <w:t>to</w:t>
            </w:r>
            <w:proofErr w:type="spellEnd"/>
            <w:r w:rsidRPr="00C326A7">
              <w:rPr>
                <w:bCs/>
                <w:sz w:val="22"/>
                <w:szCs w:val="22"/>
                <w:lang w:val="ro-RO"/>
              </w:rPr>
              <w:t xml:space="preserve"> </w:t>
            </w:r>
            <w:proofErr w:type="spellStart"/>
            <w:r w:rsidRPr="00C326A7">
              <w:rPr>
                <w:bCs/>
                <w:sz w:val="22"/>
                <w:szCs w:val="22"/>
                <w:lang w:val="ro-RO"/>
              </w:rPr>
              <w:t>the</w:t>
            </w:r>
            <w:proofErr w:type="spellEnd"/>
            <w:r w:rsidRPr="00C326A7">
              <w:rPr>
                <w:bCs/>
                <w:sz w:val="22"/>
                <w:szCs w:val="22"/>
                <w:lang w:val="ro-RO"/>
              </w:rPr>
              <w:t xml:space="preserve"> </w:t>
            </w:r>
            <w:proofErr w:type="spellStart"/>
            <w:r w:rsidRPr="00C326A7">
              <w:rPr>
                <w:bCs/>
                <w:sz w:val="22"/>
                <w:szCs w:val="22"/>
                <w:lang w:val="ro-RO"/>
              </w:rPr>
              <w:t>foreign</w:t>
            </w:r>
            <w:proofErr w:type="spellEnd"/>
            <w:r w:rsidRPr="00C326A7">
              <w:rPr>
                <w:bCs/>
                <w:sz w:val="22"/>
                <w:szCs w:val="22"/>
                <w:lang w:val="ro-RO"/>
              </w:rPr>
              <w:t xml:space="preserve"> </w:t>
            </w:r>
            <w:proofErr w:type="spellStart"/>
            <w:r w:rsidRPr="00C326A7">
              <w:rPr>
                <w:bCs/>
                <w:sz w:val="22"/>
                <w:szCs w:val="22"/>
                <w:lang w:val="ro-RO"/>
              </w:rPr>
              <w:t>money</w:t>
            </w:r>
            <w:proofErr w:type="spellEnd"/>
            <w:r w:rsidRPr="00C326A7">
              <w:rPr>
                <w:bCs/>
                <w:sz w:val="22"/>
                <w:szCs w:val="22"/>
                <w:lang w:val="ro-RO"/>
              </w:rPr>
              <w:t xml:space="preserve"> market;</w:t>
            </w:r>
          </w:p>
          <w:p w14:paraId="5E10F918" w14:textId="77777777" w:rsidR="00C326A7" w:rsidRPr="00C326A7" w:rsidRDefault="00C326A7" w:rsidP="00C326A7">
            <w:pPr>
              <w:ind w:firstLine="0"/>
              <w:rPr>
                <w:bCs/>
                <w:sz w:val="22"/>
                <w:szCs w:val="22"/>
                <w:lang w:val="ro-RO"/>
              </w:rPr>
            </w:pPr>
            <w:r w:rsidRPr="00C326A7">
              <w:rPr>
                <w:bCs/>
                <w:sz w:val="22"/>
                <w:szCs w:val="22"/>
                <w:lang w:val="ro-RO"/>
              </w:rPr>
              <w:t xml:space="preserve">b) </w:t>
            </w:r>
            <w:proofErr w:type="spellStart"/>
            <w:r w:rsidRPr="00C326A7">
              <w:rPr>
                <w:bCs/>
                <w:sz w:val="22"/>
                <w:szCs w:val="22"/>
                <w:lang w:val="ro-RO"/>
              </w:rPr>
              <w:t>admission</w:t>
            </w:r>
            <w:proofErr w:type="spellEnd"/>
            <w:r w:rsidRPr="00C326A7">
              <w:rPr>
                <w:bCs/>
                <w:sz w:val="22"/>
                <w:szCs w:val="22"/>
                <w:lang w:val="ro-RO"/>
              </w:rPr>
              <w:t xml:space="preserve"> of </w:t>
            </w:r>
            <w:proofErr w:type="spellStart"/>
            <w:r w:rsidRPr="00C326A7">
              <w:rPr>
                <w:bCs/>
                <w:sz w:val="22"/>
                <w:szCs w:val="22"/>
                <w:lang w:val="ro-RO"/>
              </w:rPr>
              <w:t>foreign</w:t>
            </w:r>
            <w:proofErr w:type="spellEnd"/>
            <w:r w:rsidRPr="00C326A7">
              <w:rPr>
                <w:bCs/>
                <w:sz w:val="22"/>
                <w:szCs w:val="22"/>
                <w:lang w:val="ro-RO"/>
              </w:rPr>
              <w:t xml:space="preserve"> </w:t>
            </w:r>
            <w:proofErr w:type="spellStart"/>
            <w:r w:rsidRPr="00C326A7">
              <w:rPr>
                <w:bCs/>
                <w:sz w:val="22"/>
                <w:szCs w:val="22"/>
                <w:lang w:val="ro-RO"/>
              </w:rPr>
              <w:t>financial</w:t>
            </w:r>
            <w:proofErr w:type="spellEnd"/>
            <w:r w:rsidRPr="00C326A7">
              <w:rPr>
                <w:bCs/>
                <w:sz w:val="22"/>
                <w:szCs w:val="22"/>
                <w:lang w:val="ro-RO"/>
              </w:rPr>
              <w:t xml:space="preserve"> </w:t>
            </w:r>
            <w:proofErr w:type="spellStart"/>
            <w:r w:rsidRPr="00C326A7">
              <w:rPr>
                <w:bCs/>
                <w:sz w:val="22"/>
                <w:szCs w:val="22"/>
                <w:lang w:val="ro-RO"/>
              </w:rPr>
              <w:t>instruments</w:t>
            </w:r>
            <w:proofErr w:type="spellEnd"/>
            <w:r w:rsidRPr="00C326A7">
              <w:rPr>
                <w:bCs/>
                <w:sz w:val="22"/>
                <w:szCs w:val="22"/>
                <w:lang w:val="ro-RO"/>
              </w:rPr>
              <w:t xml:space="preserve"> </w:t>
            </w:r>
            <w:proofErr w:type="spellStart"/>
            <w:r w:rsidRPr="00C326A7">
              <w:rPr>
                <w:bCs/>
                <w:sz w:val="22"/>
                <w:szCs w:val="22"/>
                <w:lang w:val="ro-RO"/>
              </w:rPr>
              <w:t>to</w:t>
            </w:r>
            <w:proofErr w:type="spellEnd"/>
            <w:r w:rsidRPr="00C326A7">
              <w:rPr>
                <w:bCs/>
                <w:sz w:val="22"/>
                <w:szCs w:val="22"/>
                <w:lang w:val="ro-RO"/>
              </w:rPr>
              <w:t xml:space="preserve"> </w:t>
            </w:r>
            <w:proofErr w:type="spellStart"/>
            <w:r w:rsidRPr="00C326A7">
              <w:rPr>
                <w:bCs/>
                <w:sz w:val="22"/>
                <w:szCs w:val="22"/>
                <w:lang w:val="ro-RO"/>
              </w:rPr>
              <w:t>the</w:t>
            </w:r>
            <w:proofErr w:type="spellEnd"/>
            <w:r w:rsidRPr="00C326A7">
              <w:rPr>
                <w:bCs/>
                <w:sz w:val="22"/>
                <w:szCs w:val="22"/>
                <w:lang w:val="ro-RO"/>
              </w:rPr>
              <w:t xml:space="preserve"> </w:t>
            </w:r>
            <w:proofErr w:type="spellStart"/>
            <w:r w:rsidRPr="00C326A7">
              <w:rPr>
                <w:bCs/>
                <w:sz w:val="22"/>
                <w:szCs w:val="22"/>
                <w:lang w:val="ro-RO"/>
              </w:rPr>
              <w:t>money</w:t>
            </w:r>
            <w:proofErr w:type="spellEnd"/>
            <w:r w:rsidRPr="00C326A7">
              <w:rPr>
                <w:bCs/>
                <w:sz w:val="22"/>
                <w:szCs w:val="22"/>
                <w:lang w:val="ro-RO"/>
              </w:rPr>
              <w:t xml:space="preserve"> market of </w:t>
            </w:r>
            <w:proofErr w:type="spellStart"/>
            <w:r w:rsidRPr="00C326A7">
              <w:rPr>
                <w:bCs/>
                <w:sz w:val="22"/>
                <w:szCs w:val="22"/>
                <w:lang w:val="ro-RO"/>
              </w:rPr>
              <w:t>the</w:t>
            </w:r>
            <w:proofErr w:type="spellEnd"/>
            <w:r w:rsidRPr="00C326A7">
              <w:rPr>
                <w:bCs/>
                <w:sz w:val="22"/>
                <w:szCs w:val="22"/>
                <w:lang w:val="ro-RO"/>
              </w:rPr>
              <w:t xml:space="preserve"> Republic of Moldova;</w:t>
            </w:r>
          </w:p>
          <w:p w14:paraId="4C30F0EC" w14:textId="77777777" w:rsidR="00C326A7" w:rsidRPr="00C326A7" w:rsidRDefault="00C326A7" w:rsidP="00C326A7">
            <w:pPr>
              <w:ind w:firstLine="0"/>
              <w:rPr>
                <w:bCs/>
                <w:sz w:val="22"/>
                <w:szCs w:val="22"/>
                <w:lang w:val="ro-RO"/>
              </w:rPr>
            </w:pPr>
            <w:r w:rsidRPr="00C326A7">
              <w:rPr>
                <w:bCs/>
                <w:sz w:val="22"/>
                <w:szCs w:val="22"/>
                <w:lang w:val="ro-RO"/>
              </w:rPr>
              <w:t xml:space="preserve">c) </w:t>
            </w:r>
            <w:proofErr w:type="spellStart"/>
            <w:r w:rsidRPr="00C326A7">
              <w:rPr>
                <w:bCs/>
                <w:sz w:val="22"/>
                <w:szCs w:val="22"/>
                <w:lang w:val="ro-RO"/>
              </w:rPr>
              <w:t>purchase</w:t>
            </w:r>
            <w:proofErr w:type="spellEnd"/>
            <w:r w:rsidRPr="00C326A7">
              <w:rPr>
                <w:bCs/>
                <w:sz w:val="22"/>
                <w:szCs w:val="22"/>
                <w:lang w:val="ro-RO"/>
              </w:rPr>
              <w:t xml:space="preserve">/sale </w:t>
            </w:r>
            <w:proofErr w:type="spellStart"/>
            <w:r w:rsidRPr="00C326A7">
              <w:rPr>
                <w:bCs/>
                <w:sz w:val="22"/>
                <w:szCs w:val="22"/>
                <w:lang w:val="ro-RO"/>
              </w:rPr>
              <w:t>by</w:t>
            </w:r>
            <w:proofErr w:type="spellEnd"/>
            <w:r w:rsidRPr="00C326A7">
              <w:rPr>
                <w:bCs/>
                <w:sz w:val="22"/>
                <w:szCs w:val="22"/>
                <w:lang w:val="ro-RO"/>
              </w:rPr>
              <w:t xml:space="preserve"> non-</w:t>
            </w:r>
            <w:proofErr w:type="spellStart"/>
            <w:r w:rsidRPr="00C326A7">
              <w:rPr>
                <w:bCs/>
                <w:sz w:val="22"/>
                <w:szCs w:val="22"/>
                <w:lang w:val="ro-RO"/>
              </w:rPr>
              <w:t>residents</w:t>
            </w:r>
            <w:proofErr w:type="spellEnd"/>
            <w:r w:rsidRPr="00C326A7">
              <w:rPr>
                <w:bCs/>
                <w:sz w:val="22"/>
                <w:szCs w:val="22"/>
                <w:lang w:val="ro-RO"/>
              </w:rPr>
              <w:t xml:space="preserve"> of domestic </w:t>
            </w:r>
            <w:proofErr w:type="spellStart"/>
            <w:r w:rsidRPr="00C326A7">
              <w:rPr>
                <w:bCs/>
                <w:sz w:val="22"/>
                <w:szCs w:val="22"/>
                <w:lang w:val="ro-RO"/>
              </w:rPr>
              <w:t>financial</w:t>
            </w:r>
            <w:proofErr w:type="spellEnd"/>
            <w:r w:rsidRPr="00C326A7">
              <w:rPr>
                <w:bCs/>
                <w:sz w:val="22"/>
                <w:szCs w:val="22"/>
                <w:lang w:val="ro-RO"/>
              </w:rPr>
              <w:t xml:space="preserve"> </w:t>
            </w:r>
            <w:proofErr w:type="spellStart"/>
            <w:r w:rsidRPr="00C326A7">
              <w:rPr>
                <w:bCs/>
                <w:sz w:val="22"/>
                <w:szCs w:val="22"/>
                <w:lang w:val="ro-RO"/>
              </w:rPr>
              <w:t>instruments</w:t>
            </w:r>
            <w:proofErr w:type="spellEnd"/>
            <w:r w:rsidRPr="00C326A7">
              <w:rPr>
                <w:bCs/>
                <w:sz w:val="22"/>
                <w:szCs w:val="22"/>
                <w:lang w:val="ro-RO"/>
              </w:rPr>
              <w:t>;</w:t>
            </w:r>
          </w:p>
          <w:p w14:paraId="0C977A75" w14:textId="77777777" w:rsidR="00C326A7" w:rsidRPr="00C326A7" w:rsidRDefault="00C326A7" w:rsidP="00C326A7">
            <w:pPr>
              <w:ind w:firstLine="0"/>
              <w:rPr>
                <w:bCs/>
                <w:sz w:val="22"/>
                <w:szCs w:val="22"/>
                <w:lang w:val="ro-RO"/>
              </w:rPr>
            </w:pPr>
            <w:r w:rsidRPr="00C326A7">
              <w:rPr>
                <w:bCs/>
                <w:sz w:val="22"/>
                <w:szCs w:val="22"/>
                <w:lang w:val="ro-RO"/>
              </w:rPr>
              <w:t xml:space="preserve">d) </w:t>
            </w:r>
            <w:proofErr w:type="spellStart"/>
            <w:r w:rsidRPr="00C326A7">
              <w:rPr>
                <w:bCs/>
                <w:sz w:val="22"/>
                <w:szCs w:val="22"/>
                <w:lang w:val="ro-RO"/>
              </w:rPr>
              <w:t>purchase</w:t>
            </w:r>
            <w:proofErr w:type="spellEnd"/>
            <w:r w:rsidRPr="00C326A7">
              <w:rPr>
                <w:bCs/>
                <w:sz w:val="22"/>
                <w:szCs w:val="22"/>
                <w:lang w:val="ro-RO"/>
              </w:rPr>
              <w:t xml:space="preserve">/sale </w:t>
            </w:r>
            <w:proofErr w:type="spellStart"/>
            <w:r w:rsidRPr="00C326A7">
              <w:rPr>
                <w:bCs/>
                <w:sz w:val="22"/>
                <w:szCs w:val="22"/>
                <w:lang w:val="ro-RO"/>
              </w:rPr>
              <w:t>by</w:t>
            </w:r>
            <w:proofErr w:type="spellEnd"/>
            <w:r w:rsidRPr="00C326A7">
              <w:rPr>
                <w:bCs/>
                <w:sz w:val="22"/>
                <w:szCs w:val="22"/>
                <w:lang w:val="ro-RO"/>
              </w:rPr>
              <w:t xml:space="preserve"> </w:t>
            </w:r>
            <w:proofErr w:type="spellStart"/>
            <w:r w:rsidRPr="00C326A7">
              <w:rPr>
                <w:bCs/>
                <w:sz w:val="22"/>
                <w:szCs w:val="22"/>
                <w:lang w:val="ro-RO"/>
              </w:rPr>
              <w:t>residents</w:t>
            </w:r>
            <w:proofErr w:type="spellEnd"/>
            <w:r w:rsidRPr="00C326A7">
              <w:rPr>
                <w:bCs/>
                <w:sz w:val="22"/>
                <w:szCs w:val="22"/>
                <w:lang w:val="ro-RO"/>
              </w:rPr>
              <w:t xml:space="preserve"> of </w:t>
            </w:r>
            <w:proofErr w:type="spellStart"/>
            <w:r w:rsidRPr="00C326A7">
              <w:rPr>
                <w:bCs/>
                <w:sz w:val="22"/>
                <w:szCs w:val="22"/>
                <w:lang w:val="ro-RO"/>
              </w:rPr>
              <w:t>foreign</w:t>
            </w:r>
            <w:proofErr w:type="spellEnd"/>
            <w:r w:rsidRPr="00C326A7">
              <w:rPr>
                <w:bCs/>
                <w:sz w:val="22"/>
                <w:szCs w:val="22"/>
                <w:lang w:val="ro-RO"/>
              </w:rPr>
              <w:t xml:space="preserve"> </w:t>
            </w:r>
            <w:proofErr w:type="spellStart"/>
            <w:r w:rsidRPr="00C326A7">
              <w:rPr>
                <w:bCs/>
                <w:sz w:val="22"/>
                <w:szCs w:val="22"/>
                <w:lang w:val="ro-RO"/>
              </w:rPr>
              <w:t>financial</w:t>
            </w:r>
            <w:proofErr w:type="spellEnd"/>
            <w:r w:rsidRPr="00C326A7">
              <w:rPr>
                <w:bCs/>
                <w:sz w:val="22"/>
                <w:szCs w:val="22"/>
                <w:lang w:val="ro-RO"/>
              </w:rPr>
              <w:t xml:space="preserve"> </w:t>
            </w:r>
            <w:proofErr w:type="spellStart"/>
            <w:r w:rsidRPr="00C326A7">
              <w:rPr>
                <w:bCs/>
                <w:sz w:val="22"/>
                <w:szCs w:val="22"/>
                <w:lang w:val="ro-RO"/>
              </w:rPr>
              <w:t>instruments</w:t>
            </w:r>
            <w:proofErr w:type="spellEnd"/>
            <w:r w:rsidRPr="00C326A7">
              <w:rPr>
                <w:bCs/>
                <w:sz w:val="22"/>
                <w:szCs w:val="22"/>
                <w:lang w:val="ro-RO"/>
              </w:rPr>
              <w:t>.</w:t>
            </w:r>
          </w:p>
          <w:p w14:paraId="2A41A37C" w14:textId="77777777" w:rsidR="00C326A7" w:rsidRPr="00C326A7" w:rsidRDefault="00C326A7" w:rsidP="00C326A7">
            <w:pPr>
              <w:ind w:firstLine="0"/>
              <w:rPr>
                <w:bCs/>
                <w:sz w:val="22"/>
                <w:szCs w:val="22"/>
                <w:lang w:val="ro-RO"/>
              </w:rPr>
            </w:pPr>
          </w:p>
          <w:p w14:paraId="3329A2BD" w14:textId="77777777" w:rsidR="00C326A7" w:rsidRPr="00C326A7" w:rsidRDefault="00C326A7" w:rsidP="00C326A7">
            <w:pPr>
              <w:ind w:firstLine="0"/>
              <w:rPr>
                <w:bCs/>
                <w:sz w:val="22"/>
                <w:szCs w:val="22"/>
                <w:lang w:val="ro-RO"/>
              </w:rPr>
            </w:pPr>
            <w:r w:rsidRPr="00C326A7">
              <w:rPr>
                <w:bCs/>
                <w:sz w:val="22"/>
                <w:szCs w:val="22"/>
                <w:lang w:val="ro-RO"/>
              </w:rPr>
              <w:t xml:space="preserve">(5) </w:t>
            </w:r>
            <w:proofErr w:type="spellStart"/>
            <w:r w:rsidRPr="00C326A7">
              <w:rPr>
                <w:bCs/>
                <w:sz w:val="22"/>
                <w:szCs w:val="22"/>
                <w:lang w:val="ro-RO"/>
              </w:rPr>
              <w:t>Operations</w:t>
            </w:r>
            <w:proofErr w:type="spellEnd"/>
            <w:r w:rsidRPr="00C326A7">
              <w:rPr>
                <w:bCs/>
                <w:sz w:val="22"/>
                <w:szCs w:val="22"/>
                <w:lang w:val="ro-RO"/>
              </w:rPr>
              <w:t xml:space="preserve"> </w:t>
            </w:r>
            <w:proofErr w:type="spellStart"/>
            <w:r w:rsidRPr="00C326A7">
              <w:rPr>
                <w:bCs/>
                <w:sz w:val="22"/>
                <w:szCs w:val="22"/>
                <w:lang w:val="ro-RO"/>
              </w:rPr>
              <w:t>with</w:t>
            </w:r>
            <w:proofErr w:type="spellEnd"/>
            <w:r w:rsidRPr="00C326A7">
              <w:rPr>
                <w:bCs/>
                <w:sz w:val="22"/>
                <w:szCs w:val="22"/>
                <w:lang w:val="ro-RO"/>
              </w:rPr>
              <w:t xml:space="preserve"> </w:t>
            </w:r>
            <w:proofErr w:type="spellStart"/>
            <w:r w:rsidRPr="00C326A7">
              <w:rPr>
                <w:bCs/>
                <w:sz w:val="22"/>
                <w:szCs w:val="22"/>
                <w:lang w:val="ro-RO"/>
              </w:rPr>
              <w:t>units</w:t>
            </w:r>
            <w:proofErr w:type="spellEnd"/>
            <w:r w:rsidRPr="00C326A7">
              <w:rPr>
                <w:bCs/>
                <w:sz w:val="22"/>
                <w:szCs w:val="22"/>
                <w:lang w:val="ro-RO"/>
              </w:rPr>
              <w:t xml:space="preserve"> of </w:t>
            </w:r>
            <w:proofErr w:type="spellStart"/>
            <w:r w:rsidRPr="00C326A7">
              <w:rPr>
                <w:bCs/>
                <w:sz w:val="22"/>
                <w:szCs w:val="22"/>
                <w:lang w:val="ro-RO"/>
              </w:rPr>
              <w:t>collective</w:t>
            </w:r>
            <w:proofErr w:type="spellEnd"/>
            <w:r w:rsidRPr="00C326A7">
              <w:rPr>
                <w:bCs/>
                <w:sz w:val="22"/>
                <w:szCs w:val="22"/>
                <w:lang w:val="ro-RO"/>
              </w:rPr>
              <w:t xml:space="preserve"> </w:t>
            </w:r>
            <w:proofErr w:type="spellStart"/>
            <w:r w:rsidRPr="00C326A7">
              <w:rPr>
                <w:bCs/>
                <w:sz w:val="22"/>
                <w:szCs w:val="22"/>
                <w:lang w:val="ro-RO"/>
              </w:rPr>
              <w:t>investment</w:t>
            </w:r>
            <w:proofErr w:type="spellEnd"/>
            <w:r w:rsidRPr="00C326A7">
              <w:rPr>
                <w:bCs/>
                <w:sz w:val="22"/>
                <w:szCs w:val="22"/>
                <w:lang w:val="ro-RO"/>
              </w:rPr>
              <w:t xml:space="preserve"> </w:t>
            </w:r>
            <w:proofErr w:type="spellStart"/>
            <w:r w:rsidRPr="00C326A7">
              <w:rPr>
                <w:bCs/>
                <w:sz w:val="22"/>
                <w:szCs w:val="22"/>
                <w:lang w:val="ro-RO"/>
              </w:rPr>
              <w:t>undertakings</w:t>
            </w:r>
            <w:proofErr w:type="spellEnd"/>
            <w:r w:rsidRPr="00C326A7">
              <w:rPr>
                <w:bCs/>
                <w:sz w:val="22"/>
                <w:szCs w:val="22"/>
                <w:lang w:val="ro-RO"/>
              </w:rPr>
              <w:t xml:space="preserve"> </w:t>
            </w:r>
            <w:proofErr w:type="spellStart"/>
            <w:r w:rsidRPr="00C326A7">
              <w:rPr>
                <w:bCs/>
                <w:sz w:val="22"/>
                <w:szCs w:val="22"/>
                <w:lang w:val="ro-RO"/>
              </w:rPr>
              <w:t>shall</w:t>
            </w:r>
            <w:proofErr w:type="spellEnd"/>
            <w:r w:rsidRPr="00C326A7">
              <w:rPr>
                <w:bCs/>
                <w:sz w:val="22"/>
                <w:szCs w:val="22"/>
                <w:lang w:val="ro-RO"/>
              </w:rPr>
              <w:t xml:space="preserve"> include </w:t>
            </w:r>
            <w:proofErr w:type="spellStart"/>
            <w:r w:rsidRPr="00C326A7">
              <w:rPr>
                <w:bCs/>
                <w:sz w:val="22"/>
                <w:szCs w:val="22"/>
                <w:lang w:val="ro-RO"/>
              </w:rPr>
              <w:t>the</w:t>
            </w:r>
            <w:proofErr w:type="spellEnd"/>
            <w:r w:rsidRPr="00C326A7">
              <w:rPr>
                <w:bCs/>
                <w:sz w:val="22"/>
                <w:szCs w:val="22"/>
                <w:lang w:val="ro-RO"/>
              </w:rPr>
              <w:t xml:space="preserve"> </w:t>
            </w:r>
            <w:proofErr w:type="spellStart"/>
            <w:r w:rsidRPr="00C326A7">
              <w:rPr>
                <w:bCs/>
                <w:sz w:val="22"/>
                <w:szCs w:val="22"/>
                <w:lang w:val="ro-RO"/>
              </w:rPr>
              <w:t>following</w:t>
            </w:r>
            <w:proofErr w:type="spellEnd"/>
            <w:r w:rsidRPr="00C326A7">
              <w:rPr>
                <w:bCs/>
                <w:sz w:val="22"/>
                <w:szCs w:val="22"/>
                <w:lang w:val="ro-RO"/>
              </w:rPr>
              <w:t>:</w:t>
            </w:r>
          </w:p>
          <w:p w14:paraId="5F550C91" w14:textId="77777777" w:rsidR="00C326A7" w:rsidRPr="00C326A7" w:rsidRDefault="00C326A7" w:rsidP="00C326A7">
            <w:pPr>
              <w:ind w:firstLine="0"/>
              <w:rPr>
                <w:bCs/>
                <w:sz w:val="22"/>
                <w:szCs w:val="22"/>
                <w:lang w:val="ro-RO"/>
              </w:rPr>
            </w:pPr>
            <w:r w:rsidRPr="00C326A7">
              <w:rPr>
                <w:bCs/>
                <w:sz w:val="22"/>
                <w:szCs w:val="22"/>
                <w:lang w:val="ro-RO"/>
              </w:rPr>
              <w:t xml:space="preserve">a) </w:t>
            </w:r>
            <w:proofErr w:type="spellStart"/>
            <w:r w:rsidRPr="00C326A7">
              <w:rPr>
                <w:bCs/>
                <w:sz w:val="22"/>
                <w:szCs w:val="22"/>
                <w:lang w:val="ro-RO"/>
              </w:rPr>
              <w:t>admission</w:t>
            </w:r>
            <w:proofErr w:type="spellEnd"/>
            <w:r w:rsidRPr="00C326A7">
              <w:rPr>
                <w:bCs/>
                <w:sz w:val="22"/>
                <w:szCs w:val="22"/>
                <w:lang w:val="ro-RO"/>
              </w:rPr>
              <w:t xml:space="preserve"> of </w:t>
            </w:r>
            <w:proofErr w:type="spellStart"/>
            <w:r w:rsidRPr="00C326A7">
              <w:rPr>
                <w:bCs/>
                <w:sz w:val="22"/>
                <w:szCs w:val="22"/>
                <w:lang w:val="ro-RO"/>
              </w:rPr>
              <w:t>units</w:t>
            </w:r>
            <w:proofErr w:type="spellEnd"/>
            <w:r w:rsidRPr="00C326A7">
              <w:rPr>
                <w:bCs/>
                <w:sz w:val="22"/>
                <w:szCs w:val="22"/>
                <w:lang w:val="ro-RO"/>
              </w:rPr>
              <w:t xml:space="preserve"> of </w:t>
            </w:r>
            <w:proofErr w:type="spellStart"/>
            <w:r w:rsidRPr="00C326A7">
              <w:rPr>
                <w:bCs/>
                <w:sz w:val="22"/>
                <w:szCs w:val="22"/>
                <w:lang w:val="ro-RO"/>
              </w:rPr>
              <w:t>resident</w:t>
            </w:r>
            <w:proofErr w:type="spellEnd"/>
            <w:r w:rsidRPr="00C326A7">
              <w:rPr>
                <w:bCs/>
                <w:sz w:val="22"/>
                <w:szCs w:val="22"/>
                <w:lang w:val="ro-RO"/>
              </w:rPr>
              <w:t xml:space="preserve"> </w:t>
            </w:r>
            <w:proofErr w:type="spellStart"/>
            <w:r w:rsidRPr="00C326A7">
              <w:rPr>
                <w:bCs/>
                <w:sz w:val="22"/>
                <w:szCs w:val="22"/>
                <w:lang w:val="ro-RO"/>
              </w:rPr>
              <w:t>collective</w:t>
            </w:r>
            <w:proofErr w:type="spellEnd"/>
            <w:r w:rsidRPr="00C326A7">
              <w:rPr>
                <w:bCs/>
                <w:sz w:val="22"/>
                <w:szCs w:val="22"/>
                <w:lang w:val="ro-RO"/>
              </w:rPr>
              <w:t xml:space="preserve"> </w:t>
            </w:r>
            <w:proofErr w:type="spellStart"/>
            <w:r w:rsidRPr="00C326A7">
              <w:rPr>
                <w:bCs/>
                <w:sz w:val="22"/>
                <w:szCs w:val="22"/>
                <w:lang w:val="ro-RO"/>
              </w:rPr>
              <w:t>investment</w:t>
            </w:r>
            <w:proofErr w:type="spellEnd"/>
            <w:r w:rsidRPr="00C326A7">
              <w:rPr>
                <w:bCs/>
                <w:sz w:val="22"/>
                <w:szCs w:val="22"/>
                <w:lang w:val="ro-RO"/>
              </w:rPr>
              <w:t xml:space="preserve"> </w:t>
            </w:r>
            <w:proofErr w:type="spellStart"/>
            <w:r w:rsidRPr="00C326A7">
              <w:rPr>
                <w:bCs/>
                <w:sz w:val="22"/>
                <w:szCs w:val="22"/>
                <w:lang w:val="ro-RO"/>
              </w:rPr>
              <w:t>undertakings</w:t>
            </w:r>
            <w:proofErr w:type="spellEnd"/>
            <w:r w:rsidRPr="00C326A7">
              <w:rPr>
                <w:bCs/>
                <w:sz w:val="22"/>
                <w:szCs w:val="22"/>
                <w:lang w:val="ro-RO"/>
              </w:rPr>
              <w:t xml:space="preserve"> </w:t>
            </w:r>
            <w:proofErr w:type="spellStart"/>
            <w:r w:rsidRPr="00C326A7">
              <w:rPr>
                <w:bCs/>
                <w:sz w:val="22"/>
                <w:szCs w:val="22"/>
                <w:lang w:val="ro-RO"/>
              </w:rPr>
              <w:t>to</w:t>
            </w:r>
            <w:proofErr w:type="spellEnd"/>
            <w:r w:rsidRPr="00C326A7">
              <w:rPr>
                <w:bCs/>
                <w:sz w:val="22"/>
                <w:szCs w:val="22"/>
                <w:lang w:val="ro-RO"/>
              </w:rPr>
              <w:t xml:space="preserve"> </w:t>
            </w:r>
            <w:proofErr w:type="spellStart"/>
            <w:r w:rsidRPr="00C326A7">
              <w:rPr>
                <w:bCs/>
                <w:sz w:val="22"/>
                <w:szCs w:val="22"/>
                <w:lang w:val="ro-RO"/>
              </w:rPr>
              <w:t>the</w:t>
            </w:r>
            <w:proofErr w:type="spellEnd"/>
            <w:r w:rsidRPr="00C326A7">
              <w:rPr>
                <w:bCs/>
                <w:sz w:val="22"/>
                <w:szCs w:val="22"/>
                <w:lang w:val="ro-RO"/>
              </w:rPr>
              <w:t xml:space="preserve"> </w:t>
            </w:r>
            <w:proofErr w:type="spellStart"/>
            <w:r w:rsidRPr="00C326A7">
              <w:rPr>
                <w:bCs/>
                <w:sz w:val="22"/>
                <w:szCs w:val="22"/>
                <w:lang w:val="ro-RO"/>
              </w:rPr>
              <w:t>foreign</w:t>
            </w:r>
            <w:proofErr w:type="spellEnd"/>
            <w:r w:rsidRPr="00C326A7">
              <w:rPr>
                <w:bCs/>
                <w:sz w:val="22"/>
                <w:szCs w:val="22"/>
                <w:lang w:val="ro-RO"/>
              </w:rPr>
              <w:t xml:space="preserve"> capital market;</w:t>
            </w:r>
          </w:p>
          <w:p w14:paraId="5CD003B2" w14:textId="77777777" w:rsidR="00C326A7" w:rsidRPr="00C326A7" w:rsidRDefault="00C326A7" w:rsidP="00C326A7">
            <w:pPr>
              <w:ind w:firstLine="0"/>
              <w:rPr>
                <w:bCs/>
                <w:sz w:val="22"/>
                <w:szCs w:val="22"/>
                <w:lang w:val="ro-RO"/>
              </w:rPr>
            </w:pPr>
            <w:r w:rsidRPr="00C326A7">
              <w:rPr>
                <w:bCs/>
                <w:sz w:val="22"/>
                <w:szCs w:val="22"/>
                <w:lang w:val="ro-RO"/>
              </w:rPr>
              <w:t xml:space="preserve">b) </w:t>
            </w:r>
            <w:proofErr w:type="spellStart"/>
            <w:r w:rsidRPr="00C326A7">
              <w:rPr>
                <w:bCs/>
                <w:sz w:val="22"/>
                <w:szCs w:val="22"/>
                <w:lang w:val="ro-RO"/>
              </w:rPr>
              <w:t>admission</w:t>
            </w:r>
            <w:proofErr w:type="spellEnd"/>
            <w:r w:rsidRPr="00C326A7">
              <w:rPr>
                <w:bCs/>
                <w:sz w:val="22"/>
                <w:szCs w:val="22"/>
                <w:lang w:val="ro-RO"/>
              </w:rPr>
              <w:t xml:space="preserve"> of </w:t>
            </w:r>
            <w:proofErr w:type="spellStart"/>
            <w:r w:rsidRPr="00C326A7">
              <w:rPr>
                <w:bCs/>
                <w:sz w:val="22"/>
                <w:szCs w:val="22"/>
                <w:lang w:val="ro-RO"/>
              </w:rPr>
              <w:t>units</w:t>
            </w:r>
            <w:proofErr w:type="spellEnd"/>
            <w:r w:rsidRPr="00C326A7">
              <w:rPr>
                <w:bCs/>
                <w:sz w:val="22"/>
                <w:szCs w:val="22"/>
                <w:lang w:val="ro-RO"/>
              </w:rPr>
              <w:t xml:space="preserve"> of non-</w:t>
            </w:r>
            <w:proofErr w:type="spellStart"/>
            <w:r w:rsidRPr="00C326A7">
              <w:rPr>
                <w:bCs/>
                <w:sz w:val="22"/>
                <w:szCs w:val="22"/>
                <w:lang w:val="ro-RO"/>
              </w:rPr>
              <w:t>resident</w:t>
            </w:r>
            <w:proofErr w:type="spellEnd"/>
            <w:r w:rsidRPr="00C326A7">
              <w:rPr>
                <w:bCs/>
                <w:sz w:val="22"/>
                <w:szCs w:val="22"/>
                <w:lang w:val="ro-RO"/>
              </w:rPr>
              <w:t xml:space="preserve"> </w:t>
            </w:r>
            <w:proofErr w:type="spellStart"/>
            <w:r w:rsidRPr="00C326A7">
              <w:rPr>
                <w:bCs/>
                <w:sz w:val="22"/>
                <w:szCs w:val="22"/>
                <w:lang w:val="ro-RO"/>
              </w:rPr>
              <w:t>collective</w:t>
            </w:r>
            <w:proofErr w:type="spellEnd"/>
            <w:r w:rsidRPr="00C326A7">
              <w:rPr>
                <w:bCs/>
                <w:sz w:val="22"/>
                <w:szCs w:val="22"/>
                <w:lang w:val="ro-RO"/>
              </w:rPr>
              <w:t xml:space="preserve"> </w:t>
            </w:r>
            <w:proofErr w:type="spellStart"/>
            <w:r w:rsidRPr="00C326A7">
              <w:rPr>
                <w:bCs/>
                <w:sz w:val="22"/>
                <w:szCs w:val="22"/>
                <w:lang w:val="ro-RO"/>
              </w:rPr>
              <w:t>investment</w:t>
            </w:r>
            <w:proofErr w:type="spellEnd"/>
            <w:r w:rsidRPr="00C326A7">
              <w:rPr>
                <w:bCs/>
                <w:sz w:val="22"/>
                <w:szCs w:val="22"/>
                <w:lang w:val="ro-RO"/>
              </w:rPr>
              <w:t xml:space="preserve"> </w:t>
            </w:r>
            <w:proofErr w:type="spellStart"/>
            <w:r w:rsidRPr="00C326A7">
              <w:rPr>
                <w:bCs/>
                <w:sz w:val="22"/>
                <w:szCs w:val="22"/>
                <w:lang w:val="ro-RO"/>
              </w:rPr>
              <w:t>undertakings</w:t>
            </w:r>
            <w:proofErr w:type="spellEnd"/>
            <w:r w:rsidRPr="00C326A7">
              <w:rPr>
                <w:bCs/>
                <w:sz w:val="22"/>
                <w:szCs w:val="22"/>
                <w:lang w:val="ro-RO"/>
              </w:rPr>
              <w:t xml:space="preserve"> </w:t>
            </w:r>
            <w:proofErr w:type="spellStart"/>
            <w:r w:rsidRPr="00C326A7">
              <w:rPr>
                <w:bCs/>
                <w:sz w:val="22"/>
                <w:szCs w:val="22"/>
                <w:lang w:val="ro-RO"/>
              </w:rPr>
              <w:t>to</w:t>
            </w:r>
            <w:proofErr w:type="spellEnd"/>
            <w:r w:rsidRPr="00C326A7">
              <w:rPr>
                <w:bCs/>
                <w:sz w:val="22"/>
                <w:szCs w:val="22"/>
                <w:lang w:val="ro-RO"/>
              </w:rPr>
              <w:t xml:space="preserve"> </w:t>
            </w:r>
            <w:proofErr w:type="spellStart"/>
            <w:r w:rsidRPr="00C326A7">
              <w:rPr>
                <w:bCs/>
                <w:sz w:val="22"/>
                <w:szCs w:val="22"/>
                <w:lang w:val="ro-RO"/>
              </w:rPr>
              <w:t>the</w:t>
            </w:r>
            <w:proofErr w:type="spellEnd"/>
            <w:r w:rsidRPr="00C326A7">
              <w:rPr>
                <w:bCs/>
                <w:sz w:val="22"/>
                <w:szCs w:val="22"/>
                <w:lang w:val="ro-RO"/>
              </w:rPr>
              <w:t xml:space="preserve"> capital market of </w:t>
            </w:r>
            <w:proofErr w:type="spellStart"/>
            <w:r w:rsidRPr="00C326A7">
              <w:rPr>
                <w:bCs/>
                <w:sz w:val="22"/>
                <w:szCs w:val="22"/>
                <w:lang w:val="ro-RO"/>
              </w:rPr>
              <w:t>the</w:t>
            </w:r>
            <w:proofErr w:type="spellEnd"/>
            <w:r w:rsidRPr="00C326A7">
              <w:rPr>
                <w:bCs/>
                <w:sz w:val="22"/>
                <w:szCs w:val="22"/>
                <w:lang w:val="ro-RO"/>
              </w:rPr>
              <w:t xml:space="preserve"> Republic of Moldova;</w:t>
            </w:r>
          </w:p>
          <w:p w14:paraId="332AA885" w14:textId="77777777" w:rsidR="00C326A7" w:rsidRPr="00C326A7" w:rsidRDefault="00C326A7" w:rsidP="00C326A7">
            <w:pPr>
              <w:ind w:firstLine="0"/>
              <w:rPr>
                <w:bCs/>
                <w:sz w:val="22"/>
                <w:szCs w:val="22"/>
                <w:lang w:val="ro-RO"/>
              </w:rPr>
            </w:pPr>
            <w:r w:rsidRPr="00C326A7">
              <w:rPr>
                <w:bCs/>
                <w:sz w:val="22"/>
                <w:szCs w:val="22"/>
                <w:lang w:val="ro-RO"/>
              </w:rPr>
              <w:lastRenderedPageBreak/>
              <w:t xml:space="preserve">c) </w:t>
            </w:r>
            <w:proofErr w:type="spellStart"/>
            <w:r w:rsidRPr="00C326A7">
              <w:rPr>
                <w:bCs/>
                <w:sz w:val="22"/>
                <w:szCs w:val="22"/>
                <w:lang w:val="ro-RO"/>
              </w:rPr>
              <w:t>purchase</w:t>
            </w:r>
            <w:proofErr w:type="spellEnd"/>
            <w:r w:rsidRPr="00C326A7">
              <w:rPr>
                <w:bCs/>
                <w:sz w:val="22"/>
                <w:szCs w:val="22"/>
                <w:lang w:val="ro-RO"/>
              </w:rPr>
              <w:t xml:space="preserve">/sale </w:t>
            </w:r>
            <w:proofErr w:type="spellStart"/>
            <w:r w:rsidRPr="00C326A7">
              <w:rPr>
                <w:bCs/>
                <w:sz w:val="22"/>
                <w:szCs w:val="22"/>
                <w:lang w:val="ro-RO"/>
              </w:rPr>
              <w:t>by</w:t>
            </w:r>
            <w:proofErr w:type="spellEnd"/>
            <w:r w:rsidRPr="00C326A7">
              <w:rPr>
                <w:bCs/>
                <w:sz w:val="22"/>
                <w:szCs w:val="22"/>
                <w:lang w:val="ro-RO"/>
              </w:rPr>
              <w:t xml:space="preserve"> non-</w:t>
            </w:r>
            <w:proofErr w:type="spellStart"/>
            <w:r w:rsidRPr="00C326A7">
              <w:rPr>
                <w:bCs/>
                <w:sz w:val="22"/>
                <w:szCs w:val="22"/>
                <w:lang w:val="ro-RO"/>
              </w:rPr>
              <w:t>residents</w:t>
            </w:r>
            <w:proofErr w:type="spellEnd"/>
            <w:r w:rsidRPr="00C326A7">
              <w:rPr>
                <w:bCs/>
                <w:sz w:val="22"/>
                <w:szCs w:val="22"/>
                <w:lang w:val="ro-RO"/>
              </w:rPr>
              <w:t xml:space="preserve"> of </w:t>
            </w:r>
            <w:proofErr w:type="spellStart"/>
            <w:r w:rsidRPr="00C326A7">
              <w:rPr>
                <w:bCs/>
                <w:sz w:val="22"/>
                <w:szCs w:val="22"/>
                <w:lang w:val="ro-RO"/>
              </w:rPr>
              <w:t>units</w:t>
            </w:r>
            <w:proofErr w:type="spellEnd"/>
            <w:r w:rsidRPr="00C326A7">
              <w:rPr>
                <w:bCs/>
                <w:sz w:val="22"/>
                <w:szCs w:val="22"/>
                <w:lang w:val="ro-RO"/>
              </w:rPr>
              <w:t xml:space="preserve"> of </w:t>
            </w:r>
            <w:proofErr w:type="spellStart"/>
            <w:r w:rsidRPr="00C326A7">
              <w:rPr>
                <w:bCs/>
                <w:sz w:val="22"/>
                <w:szCs w:val="22"/>
                <w:lang w:val="ro-RO"/>
              </w:rPr>
              <w:t>resident</w:t>
            </w:r>
            <w:proofErr w:type="spellEnd"/>
            <w:r w:rsidRPr="00C326A7">
              <w:rPr>
                <w:bCs/>
                <w:sz w:val="22"/>
                <w:szCs w:val="22"/>
                <w:lang w:val="ro-RO"/>
              </w:rPr>
              <w:t xml:space="preserve"> </w:t>
            </w:r>
            <w:proofErr w:type="spellStart"/>
            <w:r w:rsidRPr="00C326A7">
              <w:rPr>
                <w:bCs/>
                <w:sz w:val="22"/>
                <w:szCs w:val="22"/>
                <w:lang w:val="ro-RO"/>
              </w:rPr>
              <w:t>collective</w:t>
            </w:r>
            <w:proofErr w:type="spellEnd"/>
            <w:r w:rsidRPr="00C326A7">
              <w:rPr>
                <w:bCs/>
                <w:sz w:val="22"/>
                <w:szCs w:val="22"/>
                <w:lang w:val="ro-RO"/>
              </w:rPr>
              <w:t xml:space="preserve"> </w:t>
            </w:r>
            <w:proofErr w:type="spellStart"/>
            <w:r w:rsidRPr="00C326A7">
              <w:rPr>
                <w:bCs/>
                <w:sz w:val="22"/>
                <w:szCs w:val="22"/>
                <w:lang w:val="ro-RO"/>
              </w:rPr>
              <w:t>investment</w:t>
            </w:r>
            <w:proofErr w:type="spellEnd"/>
            <w:r w:rsidRPr="00C326A7">
              <w:rPr>
                <w:bCs/>
                <w:sz w:val="22"/>
                <w:szCs w:val="22"/>
                <w:lang w:val="ro-RO"/>
              </w:rPr>
              <w:t xml:space="preserve"> </w:t>
            </w:r>
            <w:proofErr w:type="spellStart"/>
            <w:r w:rsidRPr="00C326A7">
              <w:rPr>
                <w:bCs/>
                <w:sz w:val="22"/>
                <w:szCs w:val="22"/>
                <w:lang w:val="ro-RO"/>
              </w:rPr>
              <w:t>undertakings</w:t>
            </w:r>
            <w:proofErr w:type="spellEnd"/>
            <w:r w:rsidRPr="00C326A7">
              <w:rPr>
                <w:bCs/>
                <w:sz w:val="22"/>
                <w:szCs w:val="22"/>
                <w:lang w:val="ro-RO"/>
              </w:rPr>
              <w:t xml:space="preserve"> </w:t>
            </w:r>
            <w:proofErr w:type="spellStart"/>
            <w:r w:rsidRPr="00C326A7">
              <w:rPr>
                <w:bCs/>
                <w:sz w:val="22"/>
                <w:szCs w:val="22"/>
                <w:lang w:val="ro-RO"/>
              </w:rPr>
              <w:t>dealt</w:t>
            </w:r>
            <w:proofErr w:type="spellEnd"/>
            <w:r w:rsidRPr="00C326A7">
              <w:rPr>
                <w:bCs/>
                <w:sz w:val="22"/>
                <w:szCs w:val="22"/>
                <w:lang w:val="ro-RO"/>
              </w:rPr>
              <w:t xml:space="preserve"> in on a </w:t>
            </w:r>
            <w:proofErr w:type="spellStart"/>
            <w:r w:rsidRPr="00C326A7">
              <w:rPr>
                <w:bCs/>
                <w:sz w:val="22"/>
                <w:szCs w:val="22"/>
                <w:lang w:val="ro-RO"/>
              </w:rPr>
              <w:t>stock</w:t>
            </w:r>
            <w:proofErr w:type="spellEnd"/>
            <w:r w:rsidRPr="00C326A7">
              <w:rPr>
                <w:bCs/>
                <w:sz w:val="22"/>
                <w:szCs w:val="22"/>
                <w:lang w:val="ro-RO"/>
              </w:rPr>
              <w:t xml:space="preserve"> </w:t>
            </w:r>
            <w:proofErr w:type="spellStart"/>
            <w:r w:rsidRPr="00C326A7">
              <w:rPr>
                <w:bCs/>
                <w:sz w:val="22"/>
                <w:szCs w:val="22"/>
                <w:lang w:val="ro-RO"/>
              </w:rPr>
              <w:t>exchange</w:t>
            </w:r>
            <w:proofErr w:type="spellEnd"/>
            <w:r w:rsidRPr="00C326A7">
              <w:rPr>
                <w:bCs/>
                <w:sz w:val="22"/>
                <w:szCs w:val="22"/>
                <w:lang w:val="ro-RO"/>
              </w:rPr>
              <w:t xml:space="preserve"> or </w:t>
            </w:r>
            <w:proofErr w:type="spellStart"/>
            <w:r w:rsidRPr="00C326A7">
              <w:rPr>
                <w:bCs/>
                <w:sz w:val="22"/>
                <w:szCs w:val="22"/>
                <w:lang w:val="ro-RO"/>
              </w:rPr>
              <w:t>not</w:t>
            </w:r>
            <w:proofErr w:type="spellEnd"/>
            <w:r w:rsidRPr="00C326A7">
              <w:rPr>
                <w:bCs/>
                <w:sz w:val="22"/>
                <w:szCs w:val="22"/>
                <w:lang w:val="ro-RO"/>
              </w:rPr>
              <w:t xml:space="preserve"> </w:t>
            </w:r>
            <w:proofErr w:type="spellStart"/>
            <w:r w:rsidRPr="00C326A7">
              <w:rPr>
                <w:bCs/>
                <w:sz w:val="22"/>
                <w:szCs w:val="22"/>
                <w:lang w:val="ro-RO"/>
              </w:rPr>
              <w:t>dealt</w:t>
            </w:r>
            <w:proofErr w:type="spellEnd"/>
            <w:r w:rsidRPr="00C326A7">
              <w:rPr>
                <w:bCs/>
                <w:sz w:val="22"/>
                <w:szCs w:val="22"/>
                <w:lang w:val="ro-RO"/>
              </w:rPr>
              <w:t xml:space="preserve"> in on a </w:t>
            </w:r>
            <w:proofErr w:type="spellStart"/>
            <w:r w:rsidRPr="00C326A7">
              <w:rPr>
                <w:bCs/>
                <w:sz w:val="22"/>
                <w:szCs w:val="22"/>
                <w:lang w:val="ro-RO"/>
              </w:rPr>
              <w:t>stock</w:t>
            </w:r>
            <w:proofErr w:type="spellEnd"/>
            <w:r w:rsidRPr="00C326A7">
              <w:rPr>
                <w:bCs/>
                <w:sz w:val="22"/>
                <w:szCs w:val="22"/>
                <w:lang w:val="ro-RO"/>
              </w:rPr>
              <w:t xml:space="preserve"> </w:t>
            </w:r>
            <w:proofErr w:type="spellStart"/>
            <w:r w:rsidRPr="00C326A7">
              <w:rPr>
                <w:bCs/>
                <w:sz w:val="22"/>
                <w:szCs w:val="22"/>
                <w:lang w:val="ro-RO"/>
              </w:rPr>
              <w:t>exchange</w:t>
            </w:r>
            <w:proofErr w:type="spellEnd"/>
            <w:r w:rsidRPr="00C326A7">
              <w:rPr>
                <w:bCs/>
                <w:sz w:val="22"/>
                <w:szCs w:val="22"/>
                <w:lang w:val="ro-RO"/>
              </w:rPr>
              <w:t>;</w:t>
            </w:r>
          </w:p>
          <w:p w14:paraId="3F28D24A" w14:textId="068FBC87" w:rsidR="00C326A7" w:rsidRPr="00AA06F0" w:rsidRDefault="00C326A7" w:rsidP="00C326A7">
            <w:pPr>
              <w:ind w:firstLine="0"/>
              <w:rPr>
                <w:b/>
                <w:sz w:val="22"/>
                <w:szCs w:val="22"/>
                <w:lang w:val="ro-RO"/>
              </w:rPr>
            </w:pPr>
            <w:r w:rsidRPr="00C326A7">
              <w:rPr>
                <w:bCs/>
                <w:sz w:val="22"/>
                <w:szCs w:val="22"/>
                <w:lang w:val="ro-RO"/>
              </w:rPr>
              <w:t xml:space="preserve">d) </w:t>
            </w:r>
            <w:proofErr w:type="spellStart"/>
            <w:r w:rsidRPr="00C326A7">
              <w:rPr>
                <w:bCs/>
                <w:sz w:val="22"/>
                <w:szCs w:val="22"/>
                <w:lang w:val="ro-RO"/>
              </w:rPr>
              <w:t>purchase</w:t>
            </w:r>
            <w:proofErr w:type="spellEnd"/>
            <w:r w:rsidRPr="00C326A7">
              <w:rPr>
                <w:bCs/>
                <w:sz w:val="22"/>
                <w:szCs w:val="22"/>
                <w:lang w:val="ro-RO"/>
              </w:rPr>
              <w:t xml:space="preserve">/sale </w:t>
            </w:r>
            <w:proofErr w:type="spellStart"/>
            <w:r w:rsidRPr="00C326A7">
              <w:rPr>
                <w:bCs/>
                <w:sz w:val="22"/>
                <w:szCs w:val="22"/>
                <w:lang w:val="ro-RO"/>
              </w:rPr>
              <w:t>by</w:t>
            </w:r>
            <w:proofErr w:type="spellEnd"/>
            <w:r w:rsidRPr="00C326A7">
              <w:rPr>
                <w:bCs/>
                <w:sz w:val="22"/>
                <w:szCs w:val="22"/>
                <w:lang w:val="ro-RO"/>
              </w:rPr>
              <w:t xml:space="preserve"> </w:t>
            </w:r>
            <w:proofErr w:type="spellStart"/>
            <w:r w:rsidRPr="00C326A7">
              <w:rPr>
                <w:bCs/>
                <w:sz w:val="22"/>
                <w:szCs w:val="22"/>
                <w:lang w:val="ro-RO"/>
              </w:rPr>
              <w:t>residents</w:t>
            </w:r>
            <w:proofErr w:type="spellEnd"/>
            <w:r w:rsidRPr="00C326A7">
              <w:rPr>
                <w:bCs/>
                <w:sz w:val="22"/>
                <w:szCs w:val="22"/>
                <w:lang w:val="ro-RO"/>
              </w:rPr>
              <w:t xml:space="preserve"> of </w:t>
            </w:r>
            <w:proofErr w:type="spellStart"/>
            <w:r w:rsidRPr="00C326A7">
              <w:rPr>
                <w:bCs/>
                <w:sz w:val="22"/>
                <w:szCs w:val="22"/>
                <w:lang w:val="ro-RO"/>
              </w:rPr>
              <w:t>units</w:t>
            </w:r>
            <w:proofErr w:type="spellEnd"/>
            <w:r w:rsidRPr="00C326A7">
              <w:rPr>
                <w:bCs/>
                <w:sz w:val="22"/>
                <w:szCs w:val="22"/>
                <w:lang w:val="ro-RO"/>
              </w:rPr>
              <w:t xml:space="preserve"> of non-</w:t>
            </w:r>
            <w:proofErr w:type="spellStart"/>
            <w:r w:rsidRPr="00C326A7">
              <w:rPr>
                <w:bCs/>
                <w:sz w:val="22"/>
                <w:szCs w:val="22"/>
                <w:lang w:val="ro-RO"/>
              </w:rPr>
              <w:t>resident</w:t>
            </w:r>
            <w:proofErr w:type="spellEnd"/>
            <w:r w:rsidRPr="00C326A7">
              <w:rPr>
                <w:bCs/>
                <w:sz w:val="22"/>
                <w:szCs w:val="22"/>
                <w:lang w:val="ro-RO"/>
              </w:rPr>
              <w:t xml:space="preserve"> </w:t>
            </w:r>
            <w:proofErr w:type="spellStart"/>
            <w:r w:rsidRPr="00C326A7">
              <w:rPr>
                <w:bCs/>
                <w:sz w:val="22"/>
                <w:szCs w:val="22"/>
                <w:lang w:val="ro-RO"/>
              </w:rPr>
              <w:t>collective</w:t>
            </w:r>
            <w:proofErr w:type="spellEnd"/>
            <w:r w:rsidRPr="00C326A7">
              <w:rPr>
                <w:bCs/>
                <w:sz w:val="22"/>
                <w:szCs w:val="22"/>
                <w:lang w:val="ro-RO"/>
              </w:rPr>
              <w:t xml:space="preserve"> </w:t>
            </w:r>
            <w:proofErr w:type="spellStart"/>
            <w:r w:rsidRPr="00C326A7">
              <w:rPr>
                <w:bCs/>
                <w:sz w:val="22"/>
                <w:szCs w:val="22"/>
                <w:lang w:val="ro-RO"/>
              </w:rPr>
              <w:t>investment</w:t>
            </w:r>
            <w:proofErr w:type="spellEnd"/>
            <w:r w:rsidRPr="00C326A7">
              <w:rPr>
                <w:bCs/>
                <w:sz w:val="22"/>
                <w:szCs w:val="22"/>
                <w:lang w:val="ro-RO"/>
              </w:rPr>
              <w:t xml:space="preserve"> </w:t>
            </w:r>
            <w:proofErr w:type="spellStart"/>
            <w:r w:rsidRPr="00C326A7">
              <w:rPr>
                <w:bCs/>
                <w:sz w:val="22"/>
                <w:szCs w:val="22"/>
                <w:lang w:val="ro-RO"/>
              </w:rPr>
              <w:t>undertakings</w:t>
            </w:r>
            <w:proofErr w:type="spellEnd"/>
            <w:r w:rsidRPr="00C326A7">
              <w:rPr>
                <w:bCs/>
                <w:sz w:val="22"/>
                <w:szCs w:val="22"/>
                <w:lang w:val="ro-RO"/>
              </w:rPr>
              <w:t xml:space="preserve"> </w:t>
            </w:r>
            <w:proofErr w:type="spellStart"/>
            <w:r w:rsidRPr="00C326A7">
              <w:rPr>
                <w:bCs/>
                <w:sz w:val="22"/>
                <w:szCs w:val="22"/>
                <w:lang w:val="ro-RO"/>
              </w:rPr>
              <w:t>dealt</w:t>
            </w:r>
            <w:proofErr w:type="spellEnd"/>
            <w:r w:rsidRPr="00C326A7">
              <w:rPr>
                <w:bCs/>
                <w:sz w:val="22"/>
                <w:szCs w:val="22"/>
                <w:lang w:val="ro-RO"/>
              </w:rPr>
              <w:t xml:space="preserve"> in on a </w:t>
            </w:r>
            <w:proofErr w:type="spellStart"/>
            <w:r w:rsidRPr="00C326A7">
              <w:rPr>
                <w:bCs/>
                <w:sz w:val="22"/>
                <w:szCs w:val="22"/>
                <w:lang w:val="ro-RO"/>
              </w:rPr>
              <w:t>stock</w:t>
            </w:r>
            <w:proofErr w:type="spellEnd"/>
            <w:r w:rsidRPr="00C326A7">
              <w:rPr>
                <w:bCs/>
                <w:sz w:val="22"/>
                <w:szCs w:val="22"/>
                <w:lang w:val="ro-RO"/>
              </w:rPr>
              <w:t xml:space="preserve"> </w:t>
            </w:r>
            <w:proofErr w:type="spellStart"/>
            <w:r w:rsidRPr="00C326A7">
              <w:rPr>
                <w:bCs/>
                <w:sz w:val="22"/>
                <w:szCs w:val="22"/>
                <w:lang w:val="ro-RO"/>
              </w:rPr>
              <w:t>exchange</w:t>
            </w:r>
            <w:proofErr w:type="spellEnd"/>
            <w:r w:rsidRPr="00C326A7">
              <w:rPr>
                <w:bCs/>
                <w:sz w:val="22"/>
                <w:szCs w:val="22"/>
                <w:lang w:val="ro-RO"/>
              </w:rPr>
              <w:t xml:space="preserve"> or </w:t>
            </w:r>
            <w:proofErr w:type="spellStart"/>
            <w:r w:rsidRPr="00C326A7">
              <w:rPr>
                <w:bCs/>
                <w:sz w:val="22"/>
                <w:szCs w:val="22"/>
                <w:lang w:val="ro-RO"/>
              </w:rPr>
              <w:t>not</w:t>
            </w:r>
            <w:proofErr w:type="spellEnd"/>
            <w:r w:rsidRPr="00C326A7">
              <w:rPr>
                <w:bCs/>
                <w:sz w:val="22"/>
                <w:szCs w:val="22"/>
                <w:lang w:val="ro-RO"/>
              </w:rPr>
              <w:t xml:space="preserve"> </w:t>
            </w:r>
            <w:proofErr w:type="spellStart"/>
            <w:r w:rsidRPr="00C326A7">
              <w:rPr>
                <w:bCs/>
                <w:sz w:val="22"/>
                <w:szCs w:val="22"/>
                <w:lang w:val="ro-RO"/>
              </w:rPr>
              <w:t>dealt</w:t>
            </w:r>
            <w:proofErr w:type="spellEnd"/>
            <w:r w:rsidRPr="00C326A7">
              <w:rPr>
                <w:bCs/>
                <w:sz w:val="22"/>
                <w:szCs w:val="22"/>
                <w:lang w:val="ro-RO"/>
              </w:rPr>
              <w:t xml:space="preserve"> in on a </w:t>
            </w:r>
            <w:proofErr w:type="spellStart"/>
            <w:r w:rsidRPr="00C326A7">
              <w:rPr>
                <w:bCs/>
                <w:sz w:val="22"/>
                <w:szCs w:val="22"/>
                <w:lang w:val="ro-RO"/>
              </w:rPr>
              <w:t>stock</w:t>
            </w:r>
            <w:proofErr w:type="spellEnd"/>
            <w:r w:rsidRPr="00C326A7">
              <w:rPr>
                <w:bCs/>
                <w:sz w:val="22"/>
                <w:szCs w:val="22"/>
                <w:lang w:val="ro-RO"/>
              </w:rPr>
              <w:t xml:space="preserve"> </w:t>
            </w:r>
            <w:proofErr w:type="spellStart"/>
            <w:r w:rsidRPr="00C326A7">
              <w:rPr>
                <w:bCs/>
                <w:sz w:val="22"/>
                <w:szCs w:val="22"/>
                <w:lang w:val="ro-RO"/>
              </w:rPr>
              <w:t>exchange</w:t>
            </w:r>
            <w:proofErr w:type="spellEnd"/>
            <w:r w:rsidRPr="00C326A7">
              <w:rPr>
                <w:bCs/>
                <w:sz w:val="22"/>
                <w:szCs w:val="22"/>
                <w:lang w:val="ro-RO"/>
              </w:rPr>
              <w:t>.</w:t>
            </w:r>
          </w:p>
        </w:tc>
        <w:tc>
          <w:tcPr>
            <w:tcW w:w="1701" w:type="dxa"/>
          </w:tcPr>
          <w:p w14:paraId="26F0DFFD" w14:textId="77777777" w:rsidR="000B679F" w:rsidRPr="00AA06F0" w:rsidRDefault="000B679F" w:rsidP="0012335F">
            <w:pPr>
              <w:ind w:firstLine="0"/>
              <w:rPr>
                <w:b/>
                <w:sz w:val="22"/>
                <w:szCs w:val="22"/>
                <w:lang w:val="ro-RO" w:eastAsia="ro-MD"/>
              </w:rPr>
            </w:pPr>
            <w:r w:rsidRPr="00AA06F0">
              <w:rPr>
                <w:b/>
                <w:sz w:val="22"/>
                <w:szCs w:val="22"/>
                <w:lang w:val="ro-RO" w:eastAsia="ro-MD"/>
              </w:rPr>
              <w:lastRenderedPageBreak/>
              <w:t>Compatibil</w:t>
            </w:r>
          </w:p>
          <w:p w14:paraId="1C1844FD" w14:textId="77777777" w:rsidR="000B679F" w:rsidRPr="00294148" w:rsidRDefault="000B679F" w:rsidP="0012335F">
            <w:pPr>
              <w:ind w:firstLine="0"/>
              <w:rPr>
                <w:b/>
                <w:sz w:val="22"/>
                <w:szCs w:val="22"/>
                <w:lang w:val="ro-RO"/>
              </w:rPr>
            </w:pPr>
          </w:p>
        </w:tc>
        <w:tc>
          <w:tcPr>
            <w:tcW w:w="2834" w:type="dxa"/>
          </w:tcPr>
          <w:p w14:paraId="3D08835A" w14:textId="77777777" w:rsidR="000B679F" w:rsidRPr="00AA06F0" w:rsidRDefault="000B679F" w:rsidP="0012335F">
            <w:pPr>
              <w:ind w:firstLine="0"/>
              <w:rPr>
                <w:bCs/>
                <w:sz w:val="22"/>
                <w:szCs w:val="22"/>
                <w:lang w:val="ro-RO" w:eastAsia="ro-MD"/>
              </w:rPr>
            </w:pPr>
            <w:r w:rsidRPr="00AA06F0">
              <w:rPr>
                <w:bCs/>
                <w:sz w:val="22"/>
                <w:szCs w:val="22"/>
                <w:lang w:val="ro-RO" w:eastAsia="ro-MD"/>
              </w:rPr>
              <w:t xml:space="preserve">Prevederile punctelor III, IV </w:t>
            </w:r>
            <w:proofErr w:type="spellStart"/>
            <w:r w:rsidRPr="00AA06F0">
              <w:rPr>
                <w:bCs/>
                <w:sz w:val="22"/>
                <w:szCs w:val="22"/>
                <w:lang w:val="ro-RO" w:eastAsia="ro-MD"/>
              </w:rPr>
              <w:t>şi</w:t>
            </w:r>
            <w:proofErr w:type="spellEnd"/>
            <w:r w:rsidRPr="00AA06F0">
              <w:rPr>
                <w:bCs/>
                <w:sz w:val="22"/>
                <w:szCs w:val="22"/>
                <w:lang w:val="ro-RO" w:eastAsia="ro-MD"/>
              </w:rPr>
              <w:t xml:space="preserve"> V din Anexa I la Directivă, precum </w:t>
            </w:r>
            <w:proofErr w:type="spellStart"/>
            <w:r w:rsidRPr="00AA06F0">
              <w:rPr>
                <w:bCs/>
                <w:sz w:val="22"/>
                <w:szCs w:val="22"/>
                <w:lang w:val="ro-RO" w:eastAsia="ro-MD"/>
              </w:rPr>
              <w:t>şi</w:t>
            </w:r>
            <w:proofErr w:type="spellEnd"/>
            <w:r w:rsidRPr="00AA06F0">
              <w:rPr>
                <w:bCs/>
                <w:sz w:val="22"/>
                <w:szCs w:val="22"/>
                <w:lang w:val="ro-RO" w:eastAsia="ro-MD"/>
              </w:rPr>
              <w:t xml:space="preserve"> comentariile corespunzătoare din notele explicative la acestea au fost expuse la alin.(1)-(5) din art.9 al Legii nr.62/2008, fiind structurate în alt mod, dar care reflectă prevederile anexei în cauză.</w:t>
            </w:r>
          </w:p>
          <w:p w14:paraId="0AA3F2EF" w14:textId="77777777" w:rsidR="000B679F" w:rsidRPr="00AA06F0" w:rsidRDefault="000B679F" w:rsidP="0012335F">
            <w:pPr>
              <w:ind w:firstLine="0"/>
              <w:rPr>
                <w:bCs/>
                <w:sz w:val="22"/>
                <w:szCs w:val="22"/>
                <w:lang w:val="ro-RO" w:eastAsia="ro-MD"/>
              </w:rPr>
            </w:pPr>
            <w:r w:rsidRPr="00AA06F0">
              <w:rPr>
                <w:bCs/>
                <w:sz w:val="22"/>
                <w:szCs w:val="22"/>
                <w:lang w:val="ro-RO" w:eastAsia="ro-MD"/>
              </w:rPr>
              <w:t>Astfel, art.9 a fost denumit „</w:t>
            </w:r>
            <w:proofErr w:type="spellStart"/>
            <w:r w:rsidRPr="00AA06F0">
              <w:rPr>
                <w:bCs/>
                <w:i/>
                <w:iCs/>
                <w:sz w:val="22"/>
                <w:szCs w:val="22"/>
                <w:lang w:val="ro-RO" w:eastAsia="ro-MD"/>
              </w:rPr>
              <w:t>Operaţiuni</w:t>
            </w:r>
            <w:proofErr w:type="spellEnd"/>
            <w:r w:rsidRPr="00AA06F0">
              <w:rPr>
                <w:bCs/>
                <w:i/>
                <w:iCs/>
                <w:sz w:val="22"/>
                <w:szCs w:val="22"/>
                <w:lang w:val="ro-RO" w:eastAsia="ro-MD"/>
              </w:rPr>
              <w:t xml:space="preserve"> cu instrumente financiare</w:t>
            </w:r>
            <w:r w:rsidRPr="00AA06F0">
              <w:rPr>
                <w:bCs/>
                <w:sz w:val="22"/>
                <w:szCs w:val="22"/>
                <w:lang w:val="ro-RO" w:eastAsia="ro-MD"/>
              </w:rPr>
              <w:t xml:space="preserve">”, fapt care permite de a încorpora în această denumire toate tipurile de </w:t>
            </w:r>
            <w:proofErr w:type="spellStart"/>
            <w:r w:rsidRPr="00AA06F0">
              <w:rPr>
                <w:bCs/>
                <w:sz w:val="22"/>
                <w:szCs w:val="22"/>
                <w:lang w:val="ro-RO" w:eastAsia="ro-MD"/>
              </w:rPr>
              <w:t>operaţiuni</w:t>
            </w:r>
            <w:proofErr w:type="spellEnd"/>
            <w:r w:rsidRPr="00AA06F0">
              <w:rPr>
                <w:bCs/>
                <w:sz w:val="22"/>
                <w:szCs w:val="22"/>
                <w:lang w:val="ro-RO" w:eastAsia="ro-MD"/>
              </w:rPr>
              <w:t xml:space="preserve"> indicate la punctele </w:t>
            </w:r>
            <w:r w:rsidRPr="00AA06F0">
              <w:rPr>
                <w:bCs/>
                <w:sz w:val="22"/>
                <w:szCs w:val="22"/>
                <w:lang w:val="ro-RO" w:eastAsia="ro-MD"/>
              </w:rPr>
              <w:lastRenderedPageBreak/>
              <w:t xml:space="preserve">III, IV </w:t>
            </w:r>
            <w:proofErr w:type="spellStart"/>
            <w:r w:rsidRPr="00AA06F0">
              <w:rPr>
                <w:bCs/>
                <w:sz w:val="22"/>
                <w:szCs w:val="22"/>
                <w:lang w:val="ro-RO" w:eastAsia="ro-MD"/>
              </w:rPr>
              <w:t>şi</w:t>
            </w:r>
            <w:proofErr w:type="spellEnd"/>
            <w:r w:rsidRPr="00AA06F0">
              <w:rPr>
                <w:bCs/>
                <w:sz w:val="22"/>
                <w:szCs w:val="22"/>
                <w:lang w:val="ro-RO" w:eastAsia="ro-MD"/>
              </w:rPr>
              <w:t xml:space="preserve"> V din Anexa I la Directivă.</w:t>
            </w:r>
          </w:p>
          <w:p w14:paraId="4EAB6921" w14:textId="77777777" w:rsidR="000B679F" w:rsidRPr="00AA06F0" w:rsidRDefault="000B679F" w:rsidP="0012335F">
            <w:pPr>
              <w:ind w:firstLine="0"/>
              <w:rPr>
                <w:bCs/>
                <w:sz w:val="22"/>
                <w:szCs w:val="22"/>
                <w:lang w:val="ro-RO" w:eastAsia="ro-MD"/>
              </w:rPr>
            </w:pPr>
            <w:r w:rsidRPr="00AA06F0">
              <w:rPr>
                <w:bCs/>
                <w:sz w:val="22"/>
                <w:szCs w:val="22"/>
                <w:lang w:val="ro-RO" w:eastAsia="ro-MD"/>
              </w:rPr>
              <w:t xml:space="preserve">Expunerea prevederilor </w:t>
            </w:r>
            <w:proofErr w:type="spellStart"/>
            <w:r w:rsidRPr="00AA06F0">
              <w:rPr>
                <w:bCs/>
                <w:sz w:val="22"/>
                <w:szCs w:val="22"/>
                <w:lang w:val="ro-RO" w:eastAsia="ro-MD"/>
              </w:rPr>
              <w:t>menţionate</w:t>
            </w:r>
            <w:proofErr w:type="spellEnd"/>
            <w:r w:rsidRPr="00AA06F0">
              <w:rPr>
                <w:bCs/>
                <w:sz w:val="22"/>
                <w:szCs w:val="22"/>
                <w:lang w:val="ro-RO" w:eastAsia="ro-MD"/>
              </w:rPr>
              <w:t xml:space="preserve"> din Anexa I la Directivă într-o altă formă are drept scop evitarea repetărilor în textul Legii nr.62/2008;</w:t>
            </w:r>
          </w:p>
          <w:p w14:paraId="20ECFA92" w14:textId="77777777" w:rsidR="000B679F" w:rsidRPr="00AA06F0" w:rsidRDefault="000B679F" w:rsidP="0012335F">
            <w:pPr>
              <w:ind w:firstLine="0"/>
              <w:rPr>
                <w:bCs/>
                <w:sz w:val="22"/>
                <w:szCs w:val="22"/>
                <w:lang w:val="ro-RO" w:eastAsia="ro-MD"/>
              </w:rPr>
            </w:pPr>
          </w:p>
          <w:p w14:paraId="6A1B6B29" w14:textId="31EF27F5" w:rsidR="000B679F" w:rsidRDefault="000B679F" w:rsidP="0012335F">
            <w:pPr>
              <w:ind w:firstLine="0"/>
              <w:rPr>
                <w:bCs/>
                <w:sz w:val="22"/>
                <w:szCs w:val="22"/>
                <w:lang w:val="ro-RO"/>
              </w:rPr>
            </w:pPr>
            <w:r w:rsidRPr="00AA06F0">
              <w:rPr>
                <w:bCs/>
                <w:sz w:val="22"/>
                <w:szCs w:val="22"/>
                <w:lang w:val="ro-RO" w:eastAsia="ro-MD"/>
              </w:rPr>
              <w:t xml:space="preserve">În Legea nr.62/2008 </w:t>
            </w:r>
            <w:proofErr w:type="spellStart"/>
            <w:r w:rsidRPr="00AA06F0">
              <w:rPr>
                <w:bCs/>
                <w:sz w:val="22"/>
                <w:szCs w:val="22"/>
                <w:lang w:val="ro-RO" w:eastAsia="ro-MD"/>
              </w:rPr>
              <w:t>definiţiile</w:t>
            </w:r>
            <w:proofErr w:type="spellEnd"/>
            <w:r w:rsidRPr="00AA06F0">
              <w:rPr>
                <w:bCs/>
                <w:sz w:val="22"/>
                <w:szCs w:val="22"/>
                <w:lang w:val="ro-RO" w:eastAsia="ro-MD"/>
              </w:rPr>
              <w:t xml:space="preserve"> </w:t>
            </w:r>
            <w:proofErr w:type="spellStart"/>
            <w:r w:rsidRPr="00AA06F0">
              <w:rPr>
                <w:bCs/>
                <w:sz w:val="22"/>
                <w:szCs w:val="22"/>
                <w:lang w:val="ro-RO" w:eastAsia="ro-MD"/>
              </w:rPr>
              <w:t>noţiunilor</w:t>
            </w:r>
            <w:proofErr w:type="spellEnd"/>
            <w:r w:rsidRPr="00AA06F0">
              <w:rPr>
                <w:bCs/>
                <w:sz w:val="22"/>
                <w:szCs w:val="22"/>
                <w:lang w:val="ro-RO" w:eastAsia="ro-MD"/>
              </w:rPr>
              <w:t xml:space="preserve"> de </w:t>
            </w:r>
            <w:proofErr w:type="spellStart"/>
            <w:r w:rsidRPr="00AA06F0">
              <w:rPr>
                <w:bCs/>
                <w:sz w:val="22"/>
                <w:szCs w:val="22"/>
                <w:lang w:val="ro-RO" w:eastAsia="ro-MD"/>
              </w:rPr>
              <w:t>operaţiuni</w:t>
            </w:r>
            <w:proofErr w:type="spellEnd"/>
            <w:r w:rsidRPr="00AA06F0">
              <w:rPr>
                <w:bCs/>
                <w:sz w:val="22"/>
                <w:szCs w:val="22"/>
                <w:lang w:val="ro-RO" w:eastAsia="ro-MD"/>
              </w:rPr>
              <w:t xml:space="preserve"> cu instrumente financiare, de admitere a instrumentelor financiare pe </w:t>
            </w:r>
            <w:proofErr w:type="spellStart"/>
            <w:r w:rsidRPr="00AA06F0">
              <w:rPr>
                <w:bCs/>
                <w:sz w:val="22"/>
                <w:szCs w:val="22"/>
                <w:lang w:val="ro-RO" w:eastAsia="ro-MD"/>
              </w:rPr>
              <w:t>piaţa</w:t>
            </w:r>
            <w:proofErr w:type="spellEnd"/>
            <w:r w:rsidRPr="00AA06F0">
              <w:rPr>
                <w:bCs/>
                <w:sz w:val="22"/>
                <w:szCs w:val="22"/>
                <w:lang w:val="ro-RO" w:eastAsia="ro-MD"/>
              </w:rPr>
              <w:t xml:space="preserve"> de capital </w:t>
            </w:r>
            <w:proofErr w:type="spellStart"/>
            <w:r w:rsidRPr="00AA06F0">
              <w:rPr>
                <w:bCs/>
                <w:sz w:val="22"/>
                <w:szCs w:val="22"/>
                <w:lang w:val="ro-RO" w:eastAsia="ro-MD"/>
              </w:rPr>
              <w:t>şi</w:t>
            </w:r>
            <w:proofErr w:type="spellEnd"/>
            <w:r w:rsidRPr="00AA06F0">
              <w:rPr>
                <w:bCs/>
                <w:sz w:val="22"/>
                <w:szCs w:val="22"/>
                <w:lang w:val="ro-RO" w:eastAsia="ro-MD"/>
              </w:rPr>
              <w:t xml:space="preserve"> pe </w:t>
            </w:r>
            <w:proofErr w:type="spellStart"/>
            <w:r w:rsidRPr="00AA06F0">
              <w:rPr>
                <w:bCs/>
                <w:sz w:val="22"/>
                <w:szCs w:val="22"/>
                <w:lang w:val="ro-RO" w:eastAsia="ro-MD"/>
              </w:rPr>
              <w:t>piaţa</w:t>
            </w:r>
            <w:proofErr w:type="spellEnd"/>
            <w:r w:rsidRPr="00AA06F0">
              <w:rPr>
                <w:bCs/>
                <w:sz w:val="22"/>
                <w:szCs w:val="22"/>
                <w:lang w:val="ro-RO" w:eastAsia="ro-MD"/>
              </w:rPr>
              <w:t xml:space="preserve"> monetară ș.a. au fost ajustate la prevederile din Anexa I la Directivă </w:t>
            </w:r>
            <w:proofErr w:type="spellStart"/>
            <w:r w:rsidRPr="00AA06F0">
              <w:rPr>
                <w:bCs/>
                <w:sz w:val="22"/>
                <w:szCs w:val="22"/>
                <w:lang w:val="ro-RO" w:eastAsia="ro-MD"/>
              </w:rPr>
              <w:t>şi</w:t>
            </w:r>
            <w:proofErr w:type="spellEnd"/>
            <w:r w:rsidRPr="00AA06F0">
              <w:rPr>
                <w:bCs/>
                <w:sz w:val="22"/>
                <w:szCs w:val="22"/>
                <w:lang w:val="ro-RO" w:eastAsia="ro-MD"/>
              </w:rPr>
              <w:t xml:space="preserve">, după caz, dezvoltate, luând în considerare reglementările </w:t>
            </w:r>
            <w:proofErr w:type="spellStart"/>
            <w:r w:rsidRPr="00AA06F0">
              <w:rPr>
                <w:bCs/>
                <w:sz w:val="22"/>
                <w:szCs w:val="22"/>
                <w:lang w:val="ro-RO" w:eastAsia="ro-MD"/>
              </w:rPr>
              <w:t>internaţionale</w:t>
            </w:r>
            <w:proofErr w:type="spellEnd"/>
            <w:r w:rsidRPr="00AA06F0">
              <w:rPr>
                <w:bCs/>
                <w:sz w:val="22"/>
                <w:szCs w:val="22"/>
                <w:lang w:val="ro-RO" w:eastAsia="ro-MD"/>
              </w:rPr>
              <w:t>, de</w:t>
            </w:r>
            <w:r w:rsidR="006060E0" w:rsidRPr="00AA06F0">
              <w:rPr>
                <w:bCs/>
                <w:sz w:val="22"/>
                <w:szCs w:val="22"/>
                <w:lang w:val="ro-RO" w:eastAsia="ro-MD"/>
              </w:rPr>
              <w:t xml:space="preserve"> exemplu Codul OCDE de liberalizare a </w:t>
            </w:r>
            <w:proofErr w:type="spellStart"/>
            <w:r w:rsidR="006060E0" w:rsidRPr="00AA06F0">
              <w:rPr>
                <w:bCs/>
                <w:sz w:val="22"/>
                <w:szCs w:val="22"/>
                <w:lang w:val="ro-RO" w:eastAsia="ro-MD"/>
              </w:rPr>
              <w:t>mişcărilor</w:t>
            </w:r>
            <w:proofErr w:type="spellEnd"/>
            <w:r w:rsidR="006060E0" w:rsidRPr="00AA06F0">
              <w:rPr>
                <w:bCs/>
                <w:sz w:val="22"/>
                <w:szCs w:val="22"/>
                <w:lang w:val="ro-RO" w:eastAsia="ro-MD"/>
              </w:rPr>
              <w:t xml:space="preserve"> de capital, </w:t>
            </w:r>
            <w:proofErr w:type="spellStart"/>
            <w:r w:rsidR="006060E0" w:rsidRPr="00AA06F0">
              <w:rPr>
                <w:bCs/>
                <w:sz w:val="22"/>
                <w:szCs w:val="22"/>
                <w:lang w:val="ro-RO" w:eastAsia="ro-MD"/>
              </w:rPr>
              <w:t>experienţa</w:t>
            </w:r>
            <w:proofErr w:type="spellEnd"/>
            <w:r w:rsidR="006060E0" w:rsidRPr="00AA06F0">
              <w:rPr>
                <w:bCs/>
                <w:sz w:val="22"/>
                <w:szCs w:val="22"/>
                <w:lang w:val="ro-RO" w:eastAsia="ro-MD"/>
              </w:rPr>
              <w:t xml:space="preserve"> </w:t>
            </w:r>
            <w:proofErr w:type="spellStart"/>
            <w:r w:rsidR="006060E0" w:rsidRPr="00AA06F0">
              <w:rPr>
                <w:bCs/>
                <w:sz w:val="22"/>
                <w:szCs w:val="22"/>
                <w:lang w:val="ro-RO" w:eastAsia="ro-MD"/>
              </w:rPr>
              <w:t>ţărilor</w:t>
            </w:r>
            <w:proofErr w:type="spellEnd"/>
            <w:r w:rsidR="006060E0" w:rsidRPr="00AA06F0">
              <w:rPr>
                <w:bCs/>
                <w:sz w:val="22"/>
                <w:szCs w:val="22"/>
                <w:lang w:val="ro-RO" w:eastAsia="ro-MD"/>
              </w:rPr>
              <w:t xml:space="preserve"> europene, precum </w:t>
            </w:r>
            <w:proofErr w:type="spellStart"/>
            <w:r w:rsidR="006060E0" w:rsidRPr="00AA06F0">
              <w:rPr>
                <w:bCs/>
                <w:sz w:val="22"/>
                <w:szCs w:val="22"/>
                <w:lang w:val="ro-RO" w:eastAsia="ro-MD"/>
              </w:rPr>
              <w:t>şi</w:t>
            </w:r>
            <w:proofErr w:type="spellEnd"/>
            <w:r w:rsidR="006060E0" w:rsidRPr="00AA06F0">
              <w:rPr>
                <w:bCs/>
                <w:sz w:val="22"/>
                <w:szCs w:val="22"/>
                <w:lang w:val="ro-RO" w:eastAsia="ro-MD"/>
              </w:rPr>
              <w:t xml:space="preserve"> </w:t>
            </w:r>
            <w:proofErr w:type="spellStart"/>
            <w:r w:rsidR="006060E0" w:rsidRPr="00AA06F0">
              <w:rPr>
                <w:bCs/>
                <w:sz w:val="22"/>
                <w:szCs w:val="22"/>
                <w:lang w:val="ro-RO" w:eastAsia="ro-MD"/>
              </w:rPr>
              <w:t>legislaţia</w:t>
            </w:r>
            <w:proofErr w:type="spellEnd"/>
            <w:r w:rsidR="006060E0" w:rsidRPr="00AA06F0">
              <w:rPr>
                <w:bCs/>
                <w:sz w:val="22"/>
                <w:szCs w:val="22"/>
                <w:lang w:val="ro-RO" w:eastAsia="ro-MD"/>
              </w:rPr>
              <w:t xml:space="preserve"> </w:t>
            </w:r>
            <w:proofErr w:type="spellStart"/>
            <w:r w:rsidR="006060E0" w:rsidRPr="00AA06F0">
              <w:rPr>
                <w:bCs/>
                <w:sz w:val="22"/>
                <w:szCs w:val="22"/>
                <w:lang w:val="ro-RO" w:eastAsia="ro-MD"/>
              </w:rPr>
              <w:t>naţională</w:t>
            </w:r>
            <w:proofErr w:type="spellEnd"/>
            <w:r w:rsidR="006060E0" w:rsidRPr="00AA06F0">
              <w:rPr>
                <w:bCs/>
                <w:sz w:val="22"/>
                <w:szCs w:val="22"/>
                <w:lang w:val="ro-RO" w:eastAsia="ro-MD"/>
              </w:rPr>
              <w:t xml:space="preserve"> care reglementează domeniul instrumentelor financiare.</w:t>
            </w:r>
          </w:p>
        </w:tc>
        <w:tc>
          <w:tcPr>
            <w:tcW w:w="1241" w:type="dxa"/>
          </w:tcPr>
          <w:p w14:paraId="38EAE826" w14:textId="77777777" w:rsidR="000B679F" w:rsidRPr="00AA06F0" w:rsidRDefault="000B679F" w:rsidP="0012335F">
            <w:pPr>
              <w:ind w:firstLine="0"/>
              <w:rPr>
                <w:b/>
                <w:sz w:val="22"/>
                <w:szCs w:val="22"/>
                <w:lang w:val="ro-RO"/>
              </w:rPr>
            </w:pPr>
          </w:p>
        </w:tc>
      </w:tr>
      <w:tr w:rsidR="00C1030A" w:rsidRPr="00961838" w14:paraId="0936049D" w14:textId="77777777" w:rsidTr="00C1030A">
        <w:tc>
          <w:tcPr>
            <w:tcW w:w="2094" w:type="dxa"/>
          </w:tcPr>
          <w:p w14:paraId="29D20568" w14:textId="77777777" w:rsidR="006060E0" w:rsidRPr="00AA06F0" w:rsidRDefault="006060E0" w:rsidP="0012335F">
            <w:pPr>
              <w:ind w:firstLine="0"/>
              <w:rPr>
                <w:sz w:val="22"/>
                <w:szCs w:val="22"/>
                <w:lang w:val="ro-RO"/>
              </w:rPr>
            </w:pPr>
            <w:r w:rsidRPr="00AA06F0">
              <w:rPr>
                <w:sz w:val="22"/>
                <w:szCs w:val="22"/>
                <w:lang w:val="ro-RO"/>
              </w:rPr>
              <w:lastRenderedPageBreak/>
              <w:t>VI. OPERAȚIUNI ÎN CONTURILE CURENTE ȘI ÎN CONTURILE DE DEPOZIT LA INSTITUȚII FINANCIARE</w:t>
            </w:r>
          </w:p>
          <w:p w14:paraId="79262C76" w14:textId="77777777" w:rsidR="006060E0" w:rsidRPr="00AA06F0" w:rsidRDefault="006060E0" w:rsidP="0012335F">
            <w:pPr>
              <w:ind w:firstLine="0"/>
              <w:rPr>
                <w:b/>
                <w:bCs/>
                <w:sz w:val="22"/>
                <w:szCs w:val="22"/>
                <w:lang w:val="ro-RO"/>
              </w:rPr>
            </w:pPr>
            <w:r w:rsidRPr="00AA06F0">
              <w:rPr>
                <w:b/>
                <w:bCs/>
                <w:sz w:val="22"/>
                <w:szCs w:val="22"/>
                <w:lang w:val="ro-RO"/>
              </w:rPr>
              <w:t>A. Operațiuni efectuate de către nerezidenți cu instituțiile financiare interne</w:t>
            </w:r>
          </w:p>
          <w:p w14:paraId="4884A839" w14:textId="77777777" w:rsidR="006060E0" w:rsidRPr="00AA06F0" w:rsidRDefault="006060E0" w:rsidP="0012335F">
            <w:pPr>
              <w:ind w:firstLine="0"/>
              <w:rPr>
                <w:b/>
                <w:bCs/>
                <w:sz w:val="22"/>
                <w:szCs w:val="22"/>
                <w:lang w:val="ro-RO"/>
              </w:rPr>
            </w:pPr>
            <w:r w:rsidRPr="00AA06F0">
              <w:rPr>
                <w:b/>
                <w:bCs/>
                <w:sz w:val="22"/>
                <w:szCs w:val="22"/>
                <w:lang w:val="ro-RO"/>
              </w:rPr>
              <w:t>B. Operațiuni efectuate de către rezidenți cu instituțiile financiare străine</w:t>
            </w:r>
          </w:p>
          <w:p w14:paraId="24366834" w14:textId="77777777" w:rsidR="006060E0" w:rsidRPr="00AA06F0" w:rsidRDefault="006060E0" w:rsidP="0012335F">
            <w:pPr>
              <w:ind w:firstLine="0"/>
              <w:rPr>
                <w:sz w:val="22"/>
                <w:szCs w:val="22"/>
                <w:lang w:val="ro-RO"/>
              </w:rPr>
            </w:pPr>
          </w:p>
          <w:p w14:paraId="56485008" w14:textId="77777777" w:rsidR="006060E0" w:rsidRPr="00AA06F0" w:rsidRDefault="006060E0" w:rsidP="0012335F">
            <w:pPr>
              <w:pStyle w:val="BodyTextIndent"/>
              <w:ind w:firstLine="0"/>
              <w:rPr>
                <w:rFonts w:eastAsia="MS Mincho"/>
                <w:b/>
                <w:i/>
                <w:sz w:val="22"/>
                <w:szCs w:val="22"/>
              </w:rPr>
            </w:pPr>
            <w:r w:rsidRPr="00AA06F0">
              <w:rPr>
                <w:rFonts w:eastAsia="MS Mincho"/>
                <w:b/>
                <w:i/>
                <w:sz w:val="22"/>
                <w:szCs w:val="22"/>
              </w:rPr>
              <w:t>Note explicative:</w:t>
            </w:r>
          </w:p>
          <w:p w14:paraId="2F332523" w14:textId="77777777" w:rsidR="006060E0" w:rsidRPr="00AA06F0" w:rsidRDefault="006060E0" w:rsidP="0012335F">
            <w:pPr>
              <w:ind w:firstLine="0"/>
              <w:rPr>
                <w:b/>
                <w:bCs/>
                <w:sz w:val="22"/>
                <w:szCs w:val="22"/>
                <w:lang w:val="ro-RO"/>
              </w:rPr>
            </w:pPr>
            <w:r w:rsidRPr="00AA06F0">
              <w:rPr>
                <w:b/>
                <w:bCs/>
                <w:sz w:val="22"/>
                <w:szCs w:val="22"/>
                <w:lang w:val="ro-RO"/>
              </w:rPr>
              <w:t>Instituții financiare</w:t>
            </w:r>
          </w:p>
          <w:p w14:paraId="58248E93" w14:textId="77777777" w:rsidR="006060E0" w:rsidRPr="00AA06F0" w:rsidRDefault="006060E0" w:rsidP="0012335F">
            <w:pPr>
              <w:ind w:firstLine="0"/>
              <w:rPr>
                <w:sz w:val="22"/>
                <w:szCs w:val="22"/>
                <w:lang w:val="ro-RO"/>
              </w:rPr>
            </w:pPr>
            <w:r w:rsidRPr="00AA06F0">
              <w:rPr>
                <w:sz w:val="22"/>
                <w:szCs w:val="22"/>
                <w:lang w:val="ro-RO"/>
              </w:rPr>
              <w:t xml:space="preserve">Bănci, case de economii și instituții </w:t>
            </w:r>
            <w:r w:rsidRPr="00AA06F0">
              <w:rPr>
                <w:sz w:val="22"/>
                <w:szCs w:val="22"/>
                <w:lang w:val="ro-RO"/>
              </w:rPr>
              <w:lastRenderedPageBreak/>
              <w:t>specializate în acordarea de credite pe termen scurt, mediu și lung, precum și societăți de asigurări, societăți de construcții și alte instituții cu caracter similar.</w:t>
            </w:r>
          </w:p>
          <w:p w14:paraId="0D7E7599" w14:textId="77777777" w:rsidR="006060E0" w:rsidRPr="00AA06F0" w:rsidRDefault="006060E0" w:rsidP="0012335F">
            <w:pPr>
              <w:ind w:firstLine="0"/>
              <w:rPr>
                <w:b/>
                <w:bCs/>
                <w:sz w:val="22"/>
                <w:szCs w:val="22"/>
                <w:lang w:val="ro-RO"/>
              </w:rPr>
            </w:pPr>
          </w:p>
          <w:p w14:paraId="47721A0A" w14:textId="77777777" w:rsidR="006060E0" w:rsidRPr="00AA06F0" w:rsidRDefault="006060E0" w:rsidP="0012335F">
            <w:pPr>
              <w:ind w:firstLine="0"/>
              <w:rPr>
                <w:b/>
                <w:bCs/>
                <w:sz w:val="22"/>
                <w:szCs w:val="22"/>
                <w:lang w:val="ro-RO"/>
              </w:rPr>
            </w:pPr>
            <w:r w:rsidRPr="00AA06F0">
              <w:rPr>
                <w:b/>
                <w:bCs/>
                <w:sz w:val="22"/>
                <w:szCs w:val="22"/>
                <w:lang w:val="ro-RO"/>
              </w:rPr>
              <w:t>Instituții de credit</w:t>
            </w:r>
          </w:p>
          <w:p w14:paraId="7F5DD8F5" w14:textId="77777777" w:rsidR="006060E0" w:rsidRPr="00AA06F0" w:rsidRDefault="006060E0" w:rsidP="0012335F">
            <w:pPr>
              <w:ind w:firstLine="0"/>
              <w:rPr>
                <w:sz w:val="22"/>
                <w:szCs w:val="22"/>
                <w:lang w:val="ro-RO"/>
              </w:rPr>
            </w:pPr>
            <w:r w:rsidRPr="00AA06F0">
              <w:rPr>
                <w:sz w:val="22"/>
                <w:szCs w:val="22"/>
                <w:lang w:val="ro-RO"/>
              </w:rPr>
              <w:t>Bănci, case de economii și instituții specializate în acordarea de credite pe termen scurt, mediu și lung.</w:t>
            </w:r>
          </w:p>
          <w:p w14:paraId="579CE8C8" w14:textId="77777777" w:rsidR="000B679F" w:rsidRPr="00AA06F0" w:rsidRDefault="000B679F" w:rsidP="0012335F">
            <w:pPr>
              <w:shd w:val="clear" w:color="auto" w:fill="FFFFFF"/>
              <w:spacing w:line="312" w:lineRule="atLeast"/>
              <w:ind w:firstLine="0"/>
              <w:rPr>
                <w:b/>
                <w:bCs/>
                <w:color w:val="333333"/>
                <w:sz w:val="22"/>
                <w:szCs w:val="22"/>
                <w:lang w:val="ro-RO" w:eastAsia="ro-MD"/>
              </w:rPr>
            </w:pPr>
          </w:p>
        </w:tc>
        <w:tc>
          <w:tcPr>
            <w:tcW w:w="1929" w:type="dxa"/>
          </w:tcPr>
          <w:p w14:paraId="1CBFC9E1" w14:textId="77777777" w:rsidR="00BE16A7" w:rsidRPr="00C1030A" w:rsidRDefault="00BE16A7" w:rsidP="00BE16A7">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VI - OPERATIONS IN CURRENT AND DEPOSIT ACCOUNTS WITH FINANCIAL INSTITUTIONS (¹)</w:t>
            </w:r>
          </w:p>
          <w:p w14:paraId="02F57B51" w14:textId="77777777" w:rsidR="00BE16A7" w:rsidRPr="00C1030A" w:rsidRDefault="00BE16A7" w:rsidP="00BE16A7">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A - Operations carried out by non-residents with domestic financial institutions</w:t>
            </w:r>
          </w:p>
          <w:p w14:paraId="02DE3257" w14:textId="77777777" w:rsidR="000B679F" w:rsidRPr="00C1030A" w:rsidRDefault="00BE16A7" w:rsidP="00BE16A7">
            <w:pPr>
              <w:pStyle w:val="PlainText"/>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B - Operations carried out by residents with foreign financial institutions.</w:t>
            </w:r>
          </w:p>
          <w:p w14:paraId="0E8191D3" w14:textId="77777777" w:rsidR="00BE16A7" w:rsidRPr="00C1030A" w:rsidRDefault="00BE16A7" w:rsidP="00BE16A7">
            <w:pPr>
              <w:pStyle w:val="PlainText"/>
              <w:jc w:val="both"/>
              <w:rPr>
                <w:rFonts w:ascii="Times New Roman" w:eastAsia="MS Mincho" w:hAnsi="Times New Roman" w:cs="Times New Roman"/>
                <w:b/>
                <w:bCs/>
                <w:sz w:val="22"/>
                <w:szCs w:val="22"/>
              </w:rPr>
            </w:pPr>
          </w:p>
          <w:p w14:paraId="19120DE5" w14:textId="77777777" w:rsidR="00BE16A7" w:rsidRPr="00C1030A" w:rsidRDefault="00BE16A7" w:rsidP="00BE16A7">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EXPLANATORY NOTES</w:t>
            </w:r>
          </w:p>
          <w:p w14:paraId="2A7C24BD" w14:textId="77777777" w:rsidR="00BE16A7" w:rsidRPr="00C1030A" w:rsidRDefault="00BE16A7" w:rsidP="00BE16A7">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Financial institutions</w:t>
            </w:r>
          </w:p>
          <w:p w14:paraId="6E7C1BCA" w14:textId="77777777" w:rsidR="00BE16A7" w:rsidRPr="00C1030A" w:rsidRDefault="00BE16A7" w:rsidP="00BE16A7">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Banks, savings banks and institutions specializing in the provision of short-term, medium-term and long-term credit, and insurance companies, building societies, investment companies and other institutions of like character.</w:t>
            </w:r>
          </w:p>
          <w:p w14:paraId="2A4301DB" w14:textId="77777777" w:rsidR="00BE16A7" w:rsidRPr="00C1030A" w:rsidRDefault="00BE16A7" w:rsidP="00BE16A7">
            <w:pPr>
              <w:pStyle w:val="PlainText"/>
              <w:rPr>
                <w:rFonts w:ascii="Times New Roman" w:eastAsia="MS Mincho" w:hAnsi="Times New Roman" w:cs="Times New Roman"/>
                <w:b/>
                <w:bCs/>
                <w:sz w:val="22"/>
                <w:szCs w:val="22"/>
              </w:rPr>
            </w:pPr>
          </w:p>
          <w:p w14:paraId="67AAF091" w14:textId="77777777" w:rsidR="00BE16A7" w:rsidRPr="00C1030A" w:rsidRDefault="00BE16A7" w:rsidP="00BE16A7">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Credit institutions</w:t>
            </w:r>
          </w:p>
          <w:p w14:paraId="46F3E9BB" w14:textId="77777777" w:rsidR="00BE16A7" w:rsidRPr="00C1030A" w:rsidRDefault="00BE16A7" w:rsidP="00BE16A7">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Banks, savings banks and institutions specializing in the provision of short-term, medium-term and long-term credit.</w:t>
            </w:r>
          </w:p>
          <w:p w14:paraId="399B15A0" w14:textId="4C0E10DA" w:rsidR="00BE16A7" w:rsidRPr="00C1030A" w:rsidRDefault="00BE16A7" w:rsidP="00BE16A7">
            <w:pPr>
              <w:pStyle w:val="PlainText"/>
              <w:jc w:val="both"/>
              <w:rPr>
                <w:rFonts w:ascii="Times New Roman" w:eastAsia="MS Mincho" w:hAnsi="Times New Roman" w:cs="Times New Roman"/>
                <w:b/>
                <w:bCs/>
                <w:sz w:val="22"/>
                <w:szCs w:val="22"/>
              </w:rPr>
            </w:pPr>
          </w:p>
        </w:tc>
        <w:tc>
          <w:tcPr>
            <w:tcW w:w="2288" w:type="dxa"/>
          </w:tcPr>
          <w:p w14:paraId="2C85AE2F" w14:textId="77777777" w:rsidR="006060E0" w:rsidRPr="00AA06F0" w:rsidRDefault="006060E0" w:rsidP="0012335F">
            <w:pPr>
              <w:ind w:firstLine="0"/>
              <w:rPr>
                <w:b/>
                <w:bCs/>
                <w:sz w:val="22"/>
                <w:szCs w:val="22"/>
                <w:lang w:val="ro-RO" w:eastAsia="ro-MD"/>
              </w:rPr>
            </w:pPr>
            <w:r w:rsidRPr="00AA06F0">
              <w:rPr>
                <w:b/>
                <w:bCs/>
                <w:sz w:val="22"/>
                <w:szCs w:val="22"/>
                <w:lang w:val="ro-RO" w:eastAsia="ro-MD"/>
              </w:rPr>
              <w:lastRenderedPageBreak/>
              <w:t xml:space="preserve">Articolul 13. </w:t>
            </w:r>
            <w:proofErr w:type="spellStart"/>
            <w:r w:rsidRPr="00AA06F0">
              <w:rPr>
                <w:b/>
                <w:bCs/>
                <w:sz w:val="22"/>
                <w:szCs w:val="22"/>
                <w:lang w:val="ro-RO" w:eastAsia="ro-MD"/>
              </w:rPr>
              <w:t>Operaţiuni</w:t>
            </w:r>
            <w:proofErr w:type="spellEnd"/>
            <w:r w:rsidRPr="00AA06F0">
              <w:rPr>
                <w:b/>
                <w:bCs/>
                <w:sz w:val="22"/>
                <w:szCs w:val="22"/>
                <w:lang w:val="ro-RO" w:eastAsia="ro-MD"/>
              </w:rPr>
              <w:t xml:space="preserve"> în conturi curente </w:t>
            </w:r>
            <w:proofErr w:type="spellStart"/>
            <w:r w:rsidRPr="00AA06F0">
              <w:rPr>
                <w:b/>
                <w:bCs/>
                <w:sz w:val="22"/>
                <w:szCs w:val="22"/>
                <w:lang w:val="ro-RO" w:eastAsia="ro-MD"/>
              </w:rPr>
              <w:t>şi</w:t>
            </w:r>
            <w:proofErr w:type="spellEnd"/>
            <w:r w:rsidRPr="00AA06F0">
              <w:rPr>
                <w:b/>
                <w:bCs/>
                <w:sz w:val="22"/>
                <w:szCs w:val="22"/>
                <w:lang w:val="ro-RO" w:eastAsia="ro-MD"/>
              </w:rPr>
              <w:t xml:space="preserve"> în conturi de depozit la bănci </w:t>
            </w:r>
            <w:proofErr w:type="spellStart"/>
            <w:r w:rsidRPr="00AA06F0">
              <w:rPr>
                <w:b/>
                <w:bCs/>
                <w:sz w:val="22"/>
                <w:szCs w:val="22"/>
                <w:lang w:val="ro-RO" w:eastAsia="ro-MD"/>
              </w:rPr>
              <w:t>licenţiate</w:t>
            </w:r>
            <w:proofErr w:type="spellEnd"/>
            <w:r w:rsidRPr="00AA06F0">
              <w:rPr>
                <w:b/>
                <w:bCs/>
                <w:sz w:val="22"/>
                <w:szCs w:val="22"/>
                <w:lang w:val="ro-RO" w:eastAsia="ro-MD"/>
              </w:rPr>
              <w:t>/bănci nerezidente</w:t>
            </w:r>
          </w:p>
          <w:p w14:paraId="1F7801D1" w14:textId="77777777" w:rsidR="006060E0" w:rsidRPr="00AA06F0" w:rsidRDefault="006060E0" w:rsidP="0012335F">
            <w:pPr>
              <w:ind w:firstLine="0"/>
              <w:rPr>
                <w:bCs/>
                <w:sz w:val="22"/>
                <w:szCs w:val="22"/>
                <w:lang w:val="ro-RO" w:eastAsia="ro-MD"/>
              </w:rPr>
            </w:pPr>
            <w:r w:rsidRPr="00AA06F0">
              <w:rPr>
                <w:bCs/>
                <w:sz w:val="22"/>
                <w:szCs w:val="22"/>
                <w:lang w:val="ro-RO" w:eastAsia="ro-MD"/>
              </w:rPr>
              <w:t xml:space="preserve">(1) Prin </w:t>
            </w:r>
            <w:proofErr w:type="spellStart"/>
            <w:r w:rsidRPr="00AA06F0">
              <w:rPr>
                <w:bCs/>
                <w:sz w:val="22"/>
                <w:szCs w:val="22"/>
                <w:lang w:val="ro-RO" w:eastAsia="ro-MD"/>
              </w:rPr>
              <w:t>operaţiuni</w:t>
            </w:r>
            <w:proofErr w:type="spellEnd"/>
            <w:r w:rsidRPr="00AA06F0">
              <w:rPr>
                <w:bCs/>
                <w:sz w:val="22"/>
                <w:szCs w:val="22"/>
                <w:lang w:val="ro-RO" w:eastAsia="ro-MD"/>
              </w:rPr>
              <w:t xml:space="preserve"> în conturi curente </w:t>
            </w:r>
            <w:proofErr w:type="spellStart"/>
            <w:r w:rsidRPr="00AA06F0">
              <w:rPr>
                <w:bCs/>
                <w:sz w:val="22"/>
                <w:szCs w:val="22"/>
                <w:lang w:val="ro-RO" w:eastAsia="ro-MD"/>
              </w:rPr>
              <w:t>şi</w:t>
            </w:r>
            <w:proofErr w:type="spellEnd"/>
            <w:r w:rsidRPr="00AA06F0">
              <w:rPr>
                <w:bCs/>
                <w:sz w:val="22"/>
                <w:szCs w:val="22"/>
                <w:lang w:val="ro-RO" w:eastAsia="ro-MD"/>
              </w:rPr>
              <w:t xml:space="preserve"> în conturi de depozit la bănci </w:t>
            </w:r>
            <w:proofErr w:type="spellStart"/>
            <w:r w:rsidRPr="00AA06F0">
              <w:rPr>
                <w:bCs/>
                <w:sz w:val="22"/>
                <w:szCs w:val="22"/>
                <w:lang w:val="ro-RO" w:eastAsia="ro-MD"/>
              </w:rPr>
              <w:t>licenţiate</w:t>
            </w:r>
            <w:proofErr w:type="spellEnd"/>
            <w:r w:rsidRPr="00AA06F0">
              <w:rPr>
                <w:bCs/>
                <w:sz w:val="22"/>
                <w:szCs w:val="22"/>
                <w:lang w:val="ro-RO" w:eastAsia="ro-MD"/>
              </w:rPr>
              <w:t xml:space="preserve">/bănci nerezidente se </w:t>
            </w:r>
            <w:proofErr w:type="spellStart"/>
            <w:r w:rsidRPr="00AA06F0">
              <w:rPr>
                <w:bCs/>
                <w:sz w:val="22"/>
                <w:szCs w:val="22"/>
                <w:lang w:val="ro-RO" w:eastAsia="ro-MD"/>
              </w:rPr>
              <w:t>subînţelege</w:t>
            </w:r>
            <w:proofErr w:type="spellEnd"/>
            <w:r w:rsidRPr="00AA06F0">
              <w:rPr>
                <w:bCs/>
                <w:sz w:val="22"/>
                <w:szCs w:val="22"/>
                <w:lang w:val="ro-RO" w:eastAsia="ro-MD"/>
              </w:rPr>
              <w:t xml:space="preserve"> deschiderea conturilor curente </w:t>
            </w:r>
            <w:proofErr w:type="spellStart"/>
            <w:r w:rsidRPr="00AA06F0">
              <w:rPr>
                <w:bCs/>
                <w:sz w:val="22"/>
                <w:szCs w:val="22"/>
                <w:lang w:val="ro-RO" w:eastAsia="ro-MD"/>
              </w:rPr>
              <w:t>şi</w:t>
            </w:r>
            <w:proofErr w:type="spellEnd"/>
            <w:r w:rsidRPr="00AA06F0">
              <w:rPr>
                <w:bCs/>
                <w:sz w:val="22"/>
                <w:szCs w:val="22"/>
                <w:lang w:val="ro-RO" w:eastAsia="ro-MD"/>
              </w:rPr>
              <w:t xml:space="preserve"> de depozit în valută străină sau în monedă </w:t>
            </w:r>
            <w:proofErr w:type="spellStart"/>
            <w:r w:rsidRPr="00AA06F0">
              <w:rPr>
                <w:bCs/>
                <w:sz w:val="22"/>
                <w:szCs w:val="22"/>
                <w:lang w:val="ro-RO" w:eastAsia="ro-MD"/>
              </w:rPr>
              <w:t>naţională</w:t>
            </w:r>
            <w:proofErr w:type="spellEnd"/>
            <w:r w:rsidRPr="00AA06F0">
              <w:rPr>
                <w:bCs/>
                <w:sz w:val="22"/>
                <w:szCs w:val="22"/>
                <w:lang w:val="ro-RO" w:eastAsia="ro-MD"/>
              </w:rPr>
              <w:t xml:space="preserve"> la bănci </w:t>
            </w:r>
            <w:proofErr w:type="spellStart"/>
            <w:r w:rsidRPr="00AA06F0">
              <w:rPr>
                <w:bCs/>
                <w:sz w:val="22"/>
                <w:szCs w:val="22"/>
                <w:lang w:val="ro-RO" w:eastAsia="ro-MD"/>
              </w:rPr>
              <w:t>licenţiate</w:t>
            </w:r>
            <w:proofErr w:type="spellEnd"/>
            <w:r w:rsidRPr="00AA06F0">
              <w:rPr>
                <w:bCs/>
                <w:sz w:val="22"/>
                <w:szCs w:val="22"/>
                <w:lang w:val="ro-RO" w:eastAsia="ro-MD"/>
              </w:rPr>
              <w:t xml:space="preserve">/bănci nerezidente </w:t>
            </w:r>
            <w:proofErr w:type="spellStart"/>
            <w:r w:rsidRPr="00AA06F0">
              <w:rPr>
                <w:bCs/>
                <w:sz w:val="22"/>
                <w:szCs w:val="22"/>
                <w:lang w:val="ro-RO" w:eastAsia="ro-MD"/>
              </w:rPr>
              <w:t>şi</w:t>
            </w:r>
            <w:proofErr w:type="spellEnd"/>
            <w:r w:rsidRPr="00AA06F0">
              <w:rPr>
                <w:bCs/>
                <w:sz w:val="22"/>
                <w:szCs w:val="22"/>
                <w:lang w:val="ro-RO" w:eastAsia="ro-MD"/>
              </w:rPr>
              <w:t xml:space="preserve"> derularea </w:t>
            </w:r>
            <w:proofErr w:type="spellStart"/>
            <w:r w:rsidRPr="00AA06F0">
              <w:rPr>
                <w:bCs/>
                <w:sz w:val="22"/>
                <w:szCs w:val="22"/>
                <w:lang w:val="ro-RO" w:eastAsia="ro-MD"/>
              </w:rPr>
              <w:t>operaţiunilor</w:t>
            </w:r>
            <w:proofErr w:type="spellEnd"/>
            <w:r w:rsidRPr="00AA06F0">
              <w:rPr>
                <w:bCs/>
                <w:sz w:val="22"/>
                <w:szCs w:val="22"/>
                <w:lang w:val="ro-RO" w:eastAsia="ro-MD"/>
              </w:rPr>
              <w:t xml:space="preserve"> prin aceste conturi.</w:t>
            </w:r>
          </w:p>
          <w:p w14:paraId="59EA6001" w14:textId="77777777" w:rsidR="006060E0" w:rsidRPr="00AA06F0" w:rsidRDefault="006060E0" w:rsidP="0012335F">
            <w:pPr>
              <w:ind w:firstLine="0"/>
              <w:rPr>
                <w:bCs/>
                <w:sz w:val="22"/>
                <w:szCs w:val="22"/>
                <w:lang w:val="ro-RO" w:eastAsia="ro-MD"/>
              </w:rPr>
            </w:pPr>
            <w:r w:rsidRPr="00AA06F0">
              <w:rPr>
                <w:bCs/>
                <w:sz w:val="22"/>
                <w:szCs w:val="22"/>
                <w:lang w:val="ro-RO" w:eastAsia="ro-MD"/>
              </w:rPr>
              <w:t xml:space="preserve">(2) Conturile curente </w:t>
            </w:r>
            <w:proofErr w:type="spellStart"/>
            <w:r w:rsidRPr="00AA06F0">
              <w:rPr>
                <w:bCs/>
                <w:sz w:val="22"/>
                <w:szCs w:val="22"/>
                <w:lang w:val="ro-RO" w:eastAsia="ro-MD"/>
              </w:rPr>
              <w:t>şi</w:t>
            </w:r>
            <w:proofErr w:type="spellEnd"/>
            <w:r w:rsidRPr="00AA06F0">
              <w:rPr>
                <w:bCs/>
                <w:sz w:val="22"/>
                <w:szCs w:val="22"/>
                <w:lang w:val="ro-RO" w:eastAsia="ro-MD"/>
              </w:rPr>
              <w:t xml:space="preserve"> conturile de depozit la </w:t>
            </w:r>
            <w:r w:rsidRPr="00AA06F0">
              <w:rPr>
                <w:bCs/>
                <w:sz w:val="22"/>
                <w:szCs w:val="22"/>
                <w:lang w:val="ro-RO" w:eastAsia="ro-MD"/>
              </w:rPr>
              <w:lastRenderedPageBreak/>
              <w:t xml:space="preserve">bănci </w:t>
            </w:r>
            <w:proofErr w:type="spellStart"/>
            <w:r w:rsidRPr="00AA06F0">
              <w:rPr>
                <w:bCs/>
                <w:sz w:val="22"/>
                <w:szCs w:val="22"/>
                <w:lang w:val="ro-RO" w:eastAsia="ro-MD"/>
              </w:rPr>
              <w:t>licenţiate</w:t>
            </w:r>
            <w:proofErr w:type="spellEnd"/>
            <w:r w:rsidRPr="00AA06F0">
              <w:rPr>
                <w:bCs/>
                <w:sz w:val="22"/>
                <w:szCs w:val="22"/>
                <w:lang w:val="ro-RO" w:eastAsia="ro-MD"/>
              </w:rPr>
              <w:t>/bănci nerezidente se clasifică în cele deschise:</w:t>
            </w:r>
          </w:p>
          <w:p w14:paraId="0F71DF3B" w14:textId="77777777" w:rsidR="006060E0" w:rsidRPr="00AA06F0" w:rsidRDefault="006060E0" w:rsidP="0012335F">
            <w:pPr>
              <w:ind w:firstLine="0"/>
              <w:rPr>
                <w:bCs/>
                <w:sz w:val="22"/>
                <w:szCs w:val="22"/>
                <w:lang w:val="ro-RO" w:eastAsia="ro-MD"/>
              </w:rPr>
            </w:pPr>
            <w:r w:rsidRPr="00AA06F0">
              <w:rPr>
                <w:bCs/>
                <w:sz w:val="22"/>
                <w:szCs w:val="22"/>
                <w:lang w:val="ro-RO" w:eastAsia="ro-MD"/>
              </w:rPr>
              <w:t xml:space="preserve">a) de către </w:t>
            </w:r>
            <w:proofErr w:type="spellStart"/>
            <w:r w:rsidRPr="00AA06F0">
              <w:rPr>
                <w:bCs/>
                <w:sz w:val="22"/>
                <w:szCs w:val="22"/>
                <w:lang w:val="ro-RO" w:eastAsia="ro-MD"/>
              </w:rPr>
              <w:t>nerezidenţi</w:t>
            </w:r>
            <w:proofErr w:type="spellEnd"/>
            <w:r w:rsidRPr="00AA06F0">
              <w:rPr>
                <w:bCs/>
                <w:sz w:val="22"/>
                <w:szCs w:val="22"/>
                <w:lang w:val="ro-RO" w:eastAsia="ro-MD"/>
              </w:rPr>
              <w:t xml:space="preserve"> în Republica Moldova la bănci </w:t>
            </w:r>
            <w:proofErr w:type="spellStart"/>
            <w:r w:rsidRPr="00AA06F0">
              <w:rPr>
                <w:bCs/>
                <w:sz w:val="22"/>
                <w:szCs w:val="22"/>
                <w:lang w:val="ro-RO" w:eastAsia="ro-MD"/>
              </w:rPr>
              <w:t>licenţiate</w:t>
            </w:r>
            <w:proofErr w:type="spellEnd"/>
            <w:r w:rsidRPr="00AA06F0">
              <w:rPr>
                <w:bCs/>
                <w:sz w:val="22"/>
                <w:szCs w:val="22"/>
                <w:lang w:val="ro-RO" w:eastAsia="ro-MD"/>
              </w:rPr>
              <w:t>;</w:t>
            </w:r>
          </w:p>
          <w:p w14:paraId="1E8D9E3F" w14:textId="77777777" w:rsidR="006060E0" w:rsidRPr="00AA06F0" w:rsidRDefault="006060E0" w:rsidP="0012335F">
            <w:pPr>
              <w:ind w:firstLine="0"/>
              <w:rPr>
                <w:bCs/>
                <w:sz w:val="22"/>
                <w:szCs w:val="22"/>
                <w:lang w:val="ro-RO" w:eastAsia="ro-MD"/>
              </w:rPr>
            </w:pPr>
            <w:r w:rsidRPr="00AA06F0">
              <w:rPr>
                <w:bCs/>
                <w:sz w:val="22"/>
                <w:szCs w:val="22"/>
                <w:lang w:val="ro-RO" w:eastAsia="ro-MD"/>
              </w:rPr>
              <w:t xml:space="preserve">b) de către </w:t>
            </w:r>
            <w:proofErr w:type="spellStart"/>
            <w:r w:rsidRPr="00AA06F0">
              <w:rPr>
                <w:bCs/>
                <w:sz w:val="22"/>
                <w:szCs w:val="22"/>
                <w:lang w:val="ro-RO" w:eastAsia="ro-MD"/>
              </w:rPr>
              <w:t>rezidenţi</w:t>
            </w:r>
            <w:proofErr w:type="spellEnd"/>
            <w:r w:rsidRPr="00AA06F0">
              <w:rPr>
                <w:bCs/>
                <w:sz w:val="22"/>
                <w:szCs w:val="22"/>
                <w:lang w:val="ro-RO" w:eastAsia="ro-MD"/>
              </w:rPr>
              <w:t xml:space="preserve"> în străinătate la bănci nerezidente.</w:t>
            </w:r>
          </w:p>
          <w:p w14:paraId="39FC9920" w14:textId="77777777" w:rsidR="006060E0" w:rsidRPr="00AA06F0" w:rsidRDefault="006060E0" w:rsidP="0012335F">
            <w:pPr>
              <w:ind w:firstLine="0"/>
              <w:rPr>
                <w:b/>
                <w:sz w:val="22"/>
                <w:szCs w:val="22"/>
                <w:lang w:val="ro-RO" w:eastAsia="ro-MD"/>
              </w:rPr>
            </w:pPr>
          </w:p>
          <w:p w14:paraId="37D6555B" w14:textId="77777777" w:rsidR="006060E0" w:rsidRPr="00AA06F0" w:rsidRDefault="006060E0" w:rsidP="0012335F">
            <w:pPr>
              <w:ind w:firstLine="0"/>
              <w:rPr>
                <w:b/>
                <w:sz w:val="22"/>
                <w:szCs w:val="22"/>
                <w:lang w:val="ro-RO" w:eastAsia="ro-MD"/>
              </w:rPr>
            </w:pPr>
            <w:r w:rsidRPr="00AA06F0">
              <w:rPr>
                <w:b/>
                <w:sz w:val="22"/>
                <w:szCs w:val="22"/>
                <w:lang w:val="ro-RO" w:eastAsia="ro-MD"/>
              </w:rPr>
              <w:t>Articolul 3. Noțiuni de bază</w:t>
            </w:r>
          </w:p>
          <w:p w14:paraId="34954F5D" w14:textId="77777777" w:rsidR="006060E0" w:rsidRPr="00AA06F0" w:rsidRDefault="006060E0" w:rsidP="0012335F">
            <w:pPr>
              <w:ind w:firstLine="0"/>
              <w:rPr>
                <w:b/>
                <w:sz w:val="22"/>
                <w:szCs w:val="22"/>
                <w:lang w:val="ro-RO" w:eastAsia="ro-MD"/>
              </w:rPr>
            </w:pPr>
            <w:r w:rsidRPr="00AA06F0">
              <w:rPr>
                <w:sz w:val="22"/>
                <w:szCs w:val="22"/>
                <w:lang w:val="ro-RO"/>
              </w:rPr>
              <w:t xml:space="preserve">În sensul prezentei legi se utilizează următoarele </w:t>
            </w:r>
            <w:proofErr w:type="spellStart"/>
            <w:r w:rsidRPr="00AA06F0">
              <w:rPr>
                <w:sz w:val="22"/>
                <w:szCs w:val="22"/>
                <w:lang w:val="ro-RO"/>
              </w:rPr>
              <w:t>noţiuni</w:t>
            </w:r>
            <w:proofErr w:type="spellEnd"/>
            <w:r w:rsidRPr="00AA06F0">
              <w:rPr>
                <w:sz w:val="22"/>
                <w:szCs w:val="22"/>
                <w:lang w:val="ro-RO"/>
              </w:rPr>
              <w:t xml:space="preserve"> de bază:</w:t>
            </w:r>
          </w:p>
          <w:p w14:paraId="2949D031" w14:textId="77777777" w:rsidR="006060E0" w:rsidRPr="00AA06F0" w:rsidRDefault="006060E0" w:rsidP="0012335F">
            <w:pPr>
              <w:ind w:firstLine="0"/>
              <w:rPr>
                <w:bCs/>
                <w:sz w:val="22"/>
                <w:szCs w:val="22"/>
                <w:lang w:val="ro-RO" w:eastAsia="ro-MD"/>
              </w:rPr>
            </w:pPr>
            <w:r w:rsidRPr="00AA06F0">
              <w:rPr>
                <w:bCs/>
                <w:sz w:val="22"/>
                <w:szCs w:val="22"/>
                <w:lang w:val="ro-RO" w:eastAsia="ro-MD"/>
              </w:rPr>
              <w:t xml:space="preserve">8) bancă </w:t>
            </w:r>
            <w:proofErr w:type="spellStart"/>
            <w:r w:rsidRPr="00AA06F0">
              <w:rPr>
                <w:bCs/>
                <w:sz w:val="22"/>
                <w:szCs w:val="22"/>
                <w:lang w:val="ro-RO" w:eastAsia="ro-MD"/>
              </w:rPr>
              <w:t>licenţiată</w:t>
            </w:r>
            <w:proofErr w:type="spellEnd"/>
            <w:r w:rsidRPr="00AA06F0">
              <w:rPr>
                <w:bCs/>
                <w:sz w:val="22"/>
                <w:szCs w:val="22"/>
                <w:lang w:val="ro-RO" w:eastAsia="ro-MD"/>
              </w:rPr>
              <w:t xml:space="preserve"> din Republica Moldova (bancă </w:t>
            </w:r>
            <w:proofErr w:type="spellStart"/>
            <w:r w:rsidRPr="00AA06F0">
              <w:rPr>
                <w:bCs/>
                <w:sz w:val="22"/>
                <w:szCs w:val="22"/>
                <w:lang w:val="ro-RO" w:eastAsia="ro-MD"/>
              </w:rPr>
              <w:t>licenţiată</w:t>
            </w:r>
            <w:proofErr w:type="spellEnd"/>
            <w:r w:rsidRPr="00AA06F0">
              <w:rPr>
                <w:bCs/>
                <w:sz w:val="22"/>
                <w:szCs w:val="22"/>
                <w:lang w:val="ro-RO" w:eastAsia="ro-MD"/>
              </w:rPr>
              <w:t xml:space="preserve">) - persoană juridică din Republica Moldova sau sucursală a unei bănci din alt stat, care </w:t>
            </w:r>
            <w:proofErr w:type="spellStart"/>
            <w:r w:rsidRPr="00AA06F0">
              <w:rPr>
                <w:bCs/>
                <w:sz w:val="22"/>
                <w:szCs w:val="22"/>
                <w:lang w:val="ro-RO" w:eastAsia="ro-MD"/>
              </w:rPr>
              <w:t>deţine</w:t>
            </w:r>
            <w:proofErr w:type="spellEnd"/>
            <w:r w:rsidRPr="00AA06F0">
              <w:rPr>
                <w:bCs/>
                <w:sz w:val="22"/>
                <w:szCs w:val="22"/>
                <w:lang w:val="ro-RO" w:eastAsia="ro-MD"/>
              </w:rPr>
              <w:t xml:space="preserve"> </w:t>
            </w:r>
            <w:proofErr w:type="spellStart"/>
            <w:r w:rsidRPr="00AA06F0">
              <w:rPr>
                <w:bCs/>
                <w:sz w:val="22"/>
                <w:szCs w:val="22"/>
                <w:lang w:val="ro-RO" w:eastAsia="ro-MD"/>
              </w:rPr>
              <w:t>licenţă</w:t>
            </w:r>
            <w:proofErr w:type="spellEnd"/>
            <w:r w:rsidRPr="00AA06F0">
              <w:rPr>
                <w:bCs/>
                <w:sz w:val="22"/>
                <w:szCs w:val="22"/>
                <w:lang w:val="ro-RO" w:eastAsia="ro-MD"/>
              </w:rPr>
              <w:t xml:space="preserve"> pentru </w:t>
            </w:r>
            <w:proofErr w:type="spellStart"/>
            <w:r w:rsidRPr="00AA06F0">
              <w:rPr>
                <w:bCs/>
                <w:sz w:val="22"/>
                <w:szCs w:val="22"/>
                <w:lang w:val="ro-RO" w:eastAsia="ro-MD"/>
              </w:rPr>
              <w:t>desfăşurarea</w:t>
            </w:r>
            <w:proofErr w:type="spellEnd"/>
            <w:r w:rsidRPr="00AA06F0">
              <w:rPr>
                <w:bCs/>
                <w:sz w:val="22"/>
                <w:szCs w:val="22"/>
                <w:lang w:val="ro-RO" w:eastAsia="ro-MD"/>
              </w:rPr>
              <w:t xml:space="preserve"> </w:t>
            </w:r>
            <w:proofErr w:type="spellStart"/>
            <w:r w:rsidRPr="00AA06F0">
              <w:rPr>
                <w:bCs/>
                <w:sz w:val="22"/>
                <w:szCs w:val="22"/>
                <w:lang w:val="ro-RO" w:eastAsia="ro-MD"/>
              </w:rPr>
              <w:t>activităţilor</w:t>
            </w:r>
            <w:proofErr w:type="spellEnd"/>
            <w:r w:rsidRPr="00AA06F0">
              <w:rPr>
                <w:bCs/>
                <w:sz w:val="22"/>
                <w:szCs w:val="22"/>
                <w:lang w:val="ro-RO" w:eastAsia="ro-MD"/>
              </w:rPr>
              <w:t xml:space="preserve"> permise băncilor, eliberată de Banca </w:t>
            </w:r>
            <w:proofErr w:type="spellStart"/>
            <w:r w:rsidRPr="00AA06F0">
              <w:rPr>
                <w:bCs/>
                <w:sz w:val="22"/>
                <w:szCs w:val="22"/>
                <w:lang w:val="ro-RO" w:eastAsia="ro-MD"/>
              </w:rPr>
              <w:t>Naţională</w:t>
            </w:r>
            <w:proofErr w:type="spellEnd"/>
            <w:r w:rsidRPr="00AA06F0">
              <w:rPr>
                <w:bCs/>
                <w:sz w:val="22"/>
                <w:szCs w:val="22"/>
                <w:lang w:val="ro-RO" w:eastAsia="ro-MD"/>
              </w:rPr>
              <w:t xml:space="preserve"> a Moldovei conform Legii nr.202/2017 privind activitatea băncilor;"</w:t>
            </w:r>
          </w:p>
          <w:p w14:paraId="0D997438" w14:textId="09A4897F" w:rsidR="000B679F" w:rsidRPr="00294148" w:rsidRDefault="006060E0" w:rsidP="0012335F">
            <w:pPr>
              <w:ind w:firstLine="0"/>
              <w:rPr>
                <w:b/>
                <w:sz w:val="22"/>
                <w:szCs w:val="22"/>
                <w:lang w:val="ro-RO"/>
              </w:rPr>
            </w:pPr>
            <w:r w:rsidRPr="00AA06F0">
              <w:rPr>
                <w:bCs/>
                <w:sz w:val="22"/>
                <w:szCs w:val="22"/>
                <w:lang w:val="ro-RO" w:eastAsia="ro-MD"/>
              </w:rPr>
              <w:t>8</w:t>
            </w:r>
            <w:r w:rsidRPr="00AA06F0">
              <w:rPr>
                <w:bCs/>
                <w:sz w:val="22"/>
                <w:szCs w:val="22"/>
                <w:vertAlign w:val="superscript"/>
                <w:lang w:val="ro-RO" w:eastAsia="ro-MD"/>
              </w:rPr>
              <w:t>1</w:t>
            </w:r>
            <w:r w:rsidRPr="00AA06F0">
              <w:rPr>
                <w:bCs/>
                <w:sz w:val="22"/>
                <w:szCs w:val="22"/>
                <w:lang w:val="ro-RO" w:eastAsia="ro-MD"/>
              </w:rPr>
              <w:t xml:space="preserve">) bancă nerezidentă – persoană juridică cu sediul peste hotarele </w:t>
            </w:r>
            <w:r w:rsidRPr="00AA06F0">
              <w:rPr>
                <w:bCs/>
                <w:sz w:val="22"/>
                <w:szCs w:val="22"/>
                <w:lang w:val="ro-RO" w:eastAsia="ro-MD"/>
              </w:rPr>
              <w:lastRenderedPageBreak/>
              <w:t xml:space="preserve">Republicii Moldova, care </w:t>
            </w:r>
            <w:proofErr w:type="spellStart"/>
            <w:r w:rsidRPr="00AA06F0">
              <w:rPr>
                <w:bCs/>
                <w:sz w:val="22"/>
                <w:szCs w:val="22"/>
                <w:lang w:val="ro-RO" w:eastAsia="ro-MD"/>
              </w:rPr>
              <w:t>deţine</w:t>
            </w:r>
            <w:proofErr w:type="spellEnd"/>
            <w:r w:rsidRPr="00AA06F0">
              <w:rPr>
                <w:bCs/>
                <w:sz w:val="22"/>
                <w:szCs w:val="22"/>
                <w:lang w:val="ro-RO" w:eastAsia="ro-MD"/>
              </w:rPr>
              <w:t xml:space="preserve"> </w:t>
            </w:r>
            <w:proofErr w:type="spellStart"/>
            <w:r w:rsidRPr="00AA06F0">
              <w:rPr>
                <w:bCs/>
                <w:sz w:val="22"/>
                <w:szCs w:val="22"/>
                <w:lang w:val="ro-RO" w:eastAsia="ro-MD"/>
              </w:rPr>
              <w:t>licenţă</w:t>
            </w:r>
            <w:proofErr w:type="spellEnd"/>
            <w:r w:rsidRPr="00AA06F0">
              <w:rPr>
                <w:bCs/>
                <w:sz w:val="22"/>
                <w:szCs w:val="22"/>
                <w:lang w:val="ro-RO" w:eastAsia="ro-MD"/>
              </w:rPr>
              <w:t xml:space="preserve"> pentru </w:t>
            </w:r>
            <w:proofErr w:type="spellStart"/>
            <w:r w:rsidRPr="00AA06F0">
              <w:rPr>
                <w:bCs/>
                <w:sz w:val="22"/>
                <w:szCs w:val="22"/>
                <w:lang w:val="ro-RO" w:eastAsia="ro-MD"/>
              </w:rPr>
              <w:t>desfăşurarea</w:t>
            </w:r>
            <w:proofErr w:type="spellEnd"/>
            <w:r w:rsidRPr="00AA06F0">
              <w:rPr>
                <w:bCs/>
                <w:sz w:val="22"/>
                <w:szCs w:val="22"/>
                <w:lang w:val="ro-RO" w:eastAsia="ro-MD"/>
              </w:rPr>
              <w:t xml:space="preserve"> </w:t>
            </w:r>
            <w:proofErr w:type="spellStart"/>
            <w:r w:rsidRPr="00AA06F0">
              <w:rPr>
                <w:bCs/>
                <w:sz w:val="22"/>
                <w:szCs w:val="22"/>
                <w:lang w:val="ro-RO" w:eastAsia="ro-MD"/>
              </w:rPr>
              <w:t>activităţilor</w:t>
            </w:r>
            <w:proofErr w:type="spellEnd"/>
            <w:r w:rsidRPr="00AA06F0">
              <w:rPr>
                <w:bCs/>
                <w:sz w:val="22"/>
                <w:szCs w:val="22"/>
                <w:lang w:val="ro-RO" w:eastAsia="ro-MD"/>
              </w:rPr>
              <w:t xml:space="preserve"> permise băncilor, eliberată conform </w:t>
            </w:r>
            <w:proofErr w:type="spellStart"/>
            <w:r w:rsidRPr="00AA06F0">
              <w:rPr>
                <w:bCs/>
                <w:sz w:val="22"/>
                <w:szCs w:val="22"/>
                <w:lang w:val="ro-RO" w:eastAsia="ro-MD"/>
              </w:rPr>
              <w:t>legislaţiei</w:t>
            </w:r>
            <w:proofErr w:type="spellEnd"/>
            <w:r w:rsidRPr="00AA06F0">
              <w:rPr>
                <w:bCs/>
                <w:sz w:val="22"/>
                <w:szCs w:val="22"/>
                <w:lang w:val="ro-RO" w:eastAsia="ro-MD"/>
              </w:rPr>
              <w:t xml:space="preserve"> unui alt stat, sau sucursală a băncii </w:t>
            </w:r>
            <w:proofErr w:type="spellStart"/>
            <w:r w:rsidRPr="00AA06F0">
              <w:rPr>
                <w:bCs/>
                <w:sz w:val="22"/>
                <w:szCs w:val="22"/>
                <w:lang w:val="ro-RO" w:eastAsia="ro-MD"/>
              </w:rPr>
              <w:t>licenţiate</w:t>
            </w:r>
            <w:proofErr w:type="spellEnd"/>
            <w:r w:rsidRPr="00AA06F0">
              <w:rPr>
                <w:bCs/>
                <w:sz w:val="22"/>
                <w:szCs w:val="22"/>
                <w:lang w:val="ro-RO" w:eastAsia="ro-MD"/>
              </w:rPr>
              <w:t xml:space="preserve"> cu sediul peste hotarele Republicii Moldova. </w:t>
            </w:r>
            <w:proofErr w:type="spellStart"/>
            <w:r w:rsidRPr="00AA06F0">
              <w:rPr>
                <w:bCs/>
                <w:sz w:val="22"/>
                <w:szCs w:val="22"/>
                <w:lang w:val="ro-RO" w:eastAsia="ro-MD"/>
              </w:rPr>
              <w:t>Noţiunea</w:t>
            </w:r>
            <w:proofErr w:type="spellEnd"/>
            <w:r w:rsidRPr="00AA06F0">
              <w:rPr>
                <w:bCs/>
                <w:sz w:val="22"/>
                <w:szCs w:val="22"/>
                <w:lang w:val="ro-RO" w:eastAsia="ro-MD"/>
              </w:rPr>
              <w:t xml:space="preserve"> include </w:t>
            </w:r>
            <w:proofErr w:type="spellStart"/>
            <w:r w:rsidRPr="00AA06F0">
              <w:rPr>
                <w:bCs/>
                <w:sz w:val="22"/>
                <w:szCs w:val="22"/>
                <w:lang w:val="ro-RO" w:eastAsia="ro-MD"/>
              </w:rPr>
              <w:t>şi</w:t>
            </w:r>
            <w:proofErr w:type="spellEnd"/>
            <w:r w:rsidRPr="00AA06F0">
              <w:rPr>
                <w:bCs/>
                <w:sz w:val="22"/>
                <w:szCs w:val="22"/>
                <w:lang w:val="ro-RO" w:eastAsia="ro-MD"/>
              </w:rPr>
              <w:t xml:space="preserve"> orice persoană juridică cu sediul peste hotarele Republicii Moldova care, conform </w:t>
            </w:r>
            <w:proofErr w:type="spellStart"/>
            <w:r w:rsidRPr="00AA06F0">
              <w:rPr>
                <w:bCs/>
                <w:sz w:val="22"/>
                <w:szCs w:val="22"/>
                <w:lang w:val="ro-RO" w:eastAsia="ro-MD"/>
              </w:rPr>
              <w:t>legislaţiei</w:t>
            </w:r>
            <w:proofErr w:type="spellEnd"/>
            <w:r w:rsidRPr="00AA06F0">
              <w:rPr>
                <w:bCs/>
                <w:sz w:val="22"/>
                <w:szCs w:val="22"/>
                <w:lang w:val="ro-RO" w:eastAsia="ro-MD"/>
              </w:rPr>
              <w:t xml:space="preserve"> unui alt stat, are dreptul să </w:t>
            </w:r>
            <w:proofErr w:type="spellStart"/>
            <w:r w:rsidRPr="00AA06F0">
              <w:rPr>
                <w:bCs/>
                <w:sz w:val="22"/>
                <w:szCs w:val="22"/>
                <w:lang w:val="ro-RO" w:eastAsia="ro-MD"/>
              </w:rPr>
              <w:t>desfăşoare</w:t>
            </w:r>
            <w:proofErr w:type="spellEnd"/>
            <w:r w:rsidRPr="00AA06F0">
              <w:rPr>
                <w:bCs/>
                <w:sz w:val="22"/>
                <w:szCs w:val="22"/>
                <w:lang w:val="ro-RO" w:eastAsia="ro-MD"/>
              </w:rPr>
              <w:t xml:space="preserve"> </w:t>
            </w:r>
            <w:proofErr w:type="spellStart"/>
            <w:r w:rsidRPr="00AA06F0">
              <w:rPr>
                <w:bCs/>
                <w:sz w:val="22"/>
                <w:szCs w:val="22"/>
                <w:lang w:val="ro-RO" w:eastAsia="ro-MD"/>
              </w:rPr>
              <w:t>activităţi</w:t>
            </w:r>
            <w:proofErr w:type="spellEnd"/>
            <w:r w:rsidRPr="00AA06F0">
              <w:rPr>
                <w:bCs/>
                <w:sz w:val="22"/>
                <w:szCs w:val="22"/>
                <w:lang w:val="ro-RO" w:eastAsia="ro-MD"/>
              </w:rPr>
              <w:t xml:space="preserve"> similare </w:t>
            </w:r>
            <w:proofErr w:type="spellStart"/>
            <w:r w:rsidRPr="00AA06F0">
              <w:rPr>
                <w:bCs/>
                <w:sz w:val="22"/>
                <w:szCs w:val="22"/>
                <w:lang w:val="ro-RO" w:eastAsia="ro-MD"/>
              </w:rPr>
              <w:t>activităţilor</w:t>
            </w:r>
            <w:proofErr w:type="spellEnd"/>
            <w:r w:rsidRPr="00AA06F0">
              <w:rPr>
                <w:bCs/>
                <w:sz w:val="22"/>
                <w:szCs w:val="22"/>
                <w:lang w:val="ro-RO" w:eastAsia="ro-MD"/>
              </w:rPr>
              <w:t xml:space="preserve"> permise băncilor (să atragă depozite la vedere </w:t>
            </w:r>
            <w:proofErr w:type="spellStart"/>
            <w:r w:rsidRPr="00AA06F0">
              <w:rPr>
                <w:bCs/>
                <w:sz w:val="22"/>
                <w:szCs w:val="22"/>
                <w:lang w:val="ro-RO" w:eastAsia="ro-MD"/>
              </w:rPr>
              <w:t>şi</w:t>
            </w:r>
            <w:proofErr w:type="spellEnd"/>
            <w:r w:rsidRPr="00AA06F0">
              <w:rPr>
                <w:bCs/>
                <w:sz w:val="22"/>
                <w:szCs w:val="22"/>
                <w:lang w:val="ro-RO" w:eastAsia="ro-MD"/>
              </w:rPr>
              <w:t xml:space="preserve">/sau la termen sau alte fonduri rambursabile </w:t>
            </w:r>
            <w:proofErr w:type="spellStart"/>
            <w:r w:rsidRPr="00AA06F0">
              <w:rPr>
                <w:bCs/>
                <w:sz w:val="22"/>
                <w:szCs w:val="22"/>
                <w:lang w:val="ro-RO" w:eastAsia="ro-MD"/>
              </w:rPr>
              <w:t>şi</w:t>
            </w:r>
            <w:proofErr w:type="spellEnd"/>
            <w:r w:rsidRPr="00AA06F0">
              <w:rPr>
                <w:bCs/>
                <w:sz w:val="22"/>
                <w:szCs w:val="22"/>
                <w:lang w:val="ro-RO" w:eastAsia="ro-MD"/>
              </w:rPr>
              <w:t xml:space="preserve"> să </w:t>
            </w:r>
            <w:proofErr w:type="spellStart"/>
            <w:r w:rsidRPr="00AA06F0">
              <w:rPr>
                <w:bCs/>
                <w:sz w:val="22"/>
                <w:szCs w:val="22"/>
                <w:lang w:val="ro-RO" w:eastAsia="ro-MD"/>
              </w:rPr>
              <w:t>desfăşoare</w:t>
            </w:r>
            <w:proofErr w:type="spellEnd"/>
            <w:r w:rsidRPr="00AA06F0">
              <w:rPr>
                <w:bCs/>
                <w:sz w:val="22"/>
                <w:szCs w:val="22"/>
                <w:lang w:val="ro-RO" w:eastAsia="ro-MD"/>
              </w:rPr>
              <w:t xml:space="preserve"> alte </w:t>
            </w:r>
            <w:proofErr w:type="spellStart"/>
            <w:r w:rsidRPr="00AA06F0">
              <w:rPr>
                <w:bCs/>
                <w:sz w:val="22"/>
                <w:szCs w:val="22"/>
                <w:lang w:val="ro-RO" w:eastAsia="ro-MD"/>
              </w:rPr>
              <w:t>activităţi</w:t>
            </w:r>
            <w:proofErr w:type="spellEnd"/>
            <w:r w:rsidRPr="00AA06F0">
              <w:rPr>
                <w:bCs/>
                <w:sz w:val="22"/>
                <w:szCs w:val="22"/>
                <w:lang w:val="ro-RO" w:eastAsia="ro-MD"/>
              </w:rPr>
              <w:t xml:space="preserve"> financiare);</w:t>
            </w:r>
          </w:p>
        </w:tc>
        <w:tc>
          <w:tcPr>
            <w:tcW w:w="2473" w:type="dxa"/>
          </w:tcPr>
          <w:p w14:paraId="5DC6289F" w14:textId="77777777" w:rsidR="00D71943" w:rsidRPr="00D71943" w:rsidRDefault="00D71943" w:rsidP="00D71943">
            <w:pPr>
              <w:ind w:firstLine="0"/>
              <w:rPr>
                <w:b/>
                <w:sz w:val="22"/>
                <w:szCs w:val="22"/>
                <w:lang w:val="ro-RO"/>
              </w:rPr>
            </w:pPr>
            <w:proofErr w:type="spellStart"/>
            <w:r w:rsidRPr="00D71943">
              <w:rPr>
                <w:b/>
                <w:sz w:val="22"/>
                <w:szCs w:val="22"/>
                <w:lang w:val="ro-RO"/>
              </w:rPr>
              <w:lastRenderedPageBreak/>
              <w:t>Article</w:t>
            </w:r>
            <w:proofErr w:type="spellEnd"/>
            <w:r w:rsidRPr="00D71943">
              <w:rPr>
                <w:b/>
                <w:sz w:val="22"/>
                <w:szCs w:val="22"/>
                <w:lang w:val="ro-RO"/>
              </w:rPr>
              <w:t xml:space="preserve"> 13. </w:t>
            </w:r>
            <w:proofErr w:type="spellStart"/>
            <w:r w:rsidRPr="00D71943">
              <w:rPr>
                <w:b/>
                <w:sz w:val="22"/>
                <w:szCs w:val="22"/>
                <w:lang w:val="ro-RO"/>
              </w:rPr>
              <w:t>Operations</w:t>
            </w:r>
            <w:proofErr w:type="spellEnd"/>
            <w:r w:rsidRPr="00D71943">
              <w:rPr>
                <w:b/>
                <w:sz w:val="22"/>
                <w:szCs w:val="22"/>
                <w:lang w:val="ro-RO"/>
              </w:rPr>
              <w:t xml:space="preserve"> in </w:t>
            </w:r>
            <w:proofErr w:type="spellStart"/>
            <w:r w:rsidRPr="00D71943">
              <w:rPr>
                <w:b/>
                <w:sz w:val="22"/>
                <w:szCs w:val="22"/>
                <w:lang w:val="ro-RO"/>
              </w:rPr>
              <w:t>current</w:t>
            </w:r>
            <w:proofErr w:type="spellEnd"/>
            <w:r w:rsidRPr="00D71943">
              <w:rPr>
                <w:b/>
                <w:sz w:val="22"/>
                <w:szCs w:val="22"/>
                <w:lang w:val="ro-RO"/>
              </w:rPr>
              <w:t xml:space="preserve"> </w:t>
            </w:r>
            <w:proofErr w:type="spellStart"/>
            <w:r w:rsidRPr="00D71943">
              <w:rPr>
                <w:b/>
                <w:sz w:val="22"/>
                <w:szCs w:val="22"/>
                <w:lang w:val="ro-RO"/>
              </w:rPr>
              <w:t>and</w:t>
            </w:r>
            <w:proofErr w:type="spellEnd"/>
            <w:r w:rsidRPr="00D71943">
              <w:rPr>
                <w:b/>
                <w:sz w:val="22"/>
                <w:szCs w:val="22"/>
                <w:lang w:val="ro-RO"/>
              </w:rPr>
              <w:t xml:space="preserve"> </w:t>
            </w:r>
            <w:proofErr w:type="spellStart"/>
            <w:r w:rsidRPr="00D71943">
              <w:rPr>
                <w:b/>
                <w:sz w:val="22"/>
                <w:szCs w:val="22"/>
                <w:lang w:val="ro-RO"/>
              </w:rPr>
              <w:t>deposit</w:t>
            </w:r>
            <w:proofErr w:type="spellEnd"/>
            <w:r w:rsidRPr="00D71943">
              <w:rPr>
                <w:b/>
                <w:sz w:val="22"/>
                <w:szCs w:val="22"/>
                <w:lang w:val="ro-RO"/>
              </w:rPr>
              <w:t xml:space="preserve"> </w:t>
            </w:r>
            <w:proofErr w:type="spellStart"/>
            <w:r w:rsidRPr="00D71943">
              <w:rPr>
                <w:b/>
                <w:sz w:val="22"/>
                <w:szCs w:val="22"/>
                <w:lang w:val="ro-RO"/>
              </w:rPr>
              <w:t>accounts</w:t>
            </w:r>
            <w:proofErr w:type="spellEnd"/>
            <w:r w:rsidRPr="00D71943">
              <w:rPr>
                <w:b/>
                <w:sz w:val="22"/>
                <w:szCs w:val="22"/>
                <w:lang w:val="ro-RO"/>
              </w:rPr>
              <w:t xml:space="preserve"> </w:t>
            </w:r>
            <w:proofErr w:type="spellStart"/>
            <w:r w:rsidRPr="00D71943">
              <w:rPr>
                <w:b/>
                <w:sz w:val="22"/>
                <w:szCs w:val="22"/>
                <w:lang w:val="ro-RO"/>
              </w:rPr>
              <w:t>with</w:t>
            </w:r>
            <w:proofErr w:type="spellEnd"/>
            <w:r w:rsidRPr="00D71943">
              <w:rPr>
                <w:b/>
                <w:sz w:val="22"/>
                <w:szCs w:val="22"/>
                <w:lang w:val="ro-RO"/>
              </w:rPr>
              <w:t xml:space="preserve"> </w:t>
            </w:r>
            <w:proofErr w:type="spellStart"/>
            <w:r w:rsidRPr="00D71943">
              <w:rPr>
                <w:b/>
                <w:sz w:val="22"/>
                <w:szCs w:val="22"/>
                <w:lang w:val="ro-RO"/>
              </w:rPr>
              <w:t>licensed</w:t>
            </w:r>
            <w:proofErr w:type="spellEnd"/>
            <w:r w:rsidRPr="00D71943">
              <w:rPr>
                <w:b/>
                <w:sz w:val="22"/>
                <w:szCs w:val="22"/>
                <w:lang w:val="ro-RO"/>
              </w:rPr>
              <w:t xml:space="preserve"> </w:t>
            </w:r>
            <w:proofErr w:type="spellStart"/>
            <w:r w:rsidRPr="00D71943">
              <w:rPr>
                <w:b/>
                <w:sz w:val="22"/>
                <w:szCs w:val="22"/>
                <w:lang w:val="ro-RO"/>
              </w:rPr>
              <w:t>banks</w:t>
            </w:r>
            <w:proofErr w:type="spellEnd"/>
            <w:r w:rsidRPr="00D71943">
              <w:rPr>
                <w:b/>
                <w:sz w:val="22"/>
                <w:szCs w:val="22"/>
                <w:lang w:val="ro-RO"/>
              </w:rPr>
              <w:t>/non-</w:t>
            </w:r>
            <w:proofErr w:type="spellStart"/>
            <w:r w:rsidRPr="00D71943">
              <w:rPr>
                <w:b/>
                <w:sz w:val="22"/>
                <w:szCs w:val="22"/>
                <w:lang w:val="ro-RO"/>
              </w:rPr>
              <w:t>resident</w:t>
            </w:r>
            <w:proofErr w:type="spellEnd"/>
            <w:r w:rsidRPr="00D71943">
              <w:rPr>
                <w:b/>
                <w:sz w:val="22"/>
                <w:szCs w:val="22"/>
                <w:lang w:val="ro-RO"/>
              </w:rPr>
              <w:t xml:space="preserve"> </w:t>
            </w:r>
            <w:proofErr w:type="spellStart"/>
            <w:r w:rsidRPr="00D71943">
              <w:rPr>
                <w:b/>
                <w:sz w:val="22"/>
                <w:szCs w:val="22"/>
                <w:lang w:val="ro-RO"/>
              </w:rPr>
              <w:t>banks</w:t>
            </w:r>
            <w:proofErr w:type="spellEnd"/>
          </w:p>
          <w:p w14:paraId="315597AC" w14:textId="77777777" w:rsidR="00D71943" w:rsidRPr="00D71943" w:rsidRDefault="00D71943" w:rsidP="00D71943">
            <w:pPr>
              <w:ind w:firstLine="0"/>
              <w:rPr>
                <w:bCs/>
                <w:sz w:val="22"/>
                <w:szCs w:val="22"/>
                <w:lang w:val="ro-RO"/>
              </w:rPr>
            </w:pPr>
            <w:r w:rsidRPr="00D71943">
              <w:rPr>
                <w:bCs/>
                <w:sz w:val="22"/>
                <w:szCs w:val="22"/>
                <w:lang w:val="ro-RO"/>
              </w:rPr>
              <w:t xml:space="preserve">(1) </w:t>
            </w:r>
            <w:proofErr w:type="spellStart"/>
            <w:r w:rsidRPr="00D71943">
              <w:rPr>
                <w:bCs/>
                <w:sz w:val="22"/>
                <w:szCs w:val="22"/>
                <w:lang w:val="ro-RO"/>
              </w:rPr>
              <w:t>Operations</w:t>
            </w:r>
            <w:proofErr w:type="spellEnd"/>
            <w:r w:rsidRPr="00D71943">
              <w:rPr>
                <w:bCs/>
                <w:sz w:val="22"/>
                <w:szCs w:val="22"/>
                <w:lang w:val="ro-RO"/>
              </w:rPr>
              <w:t xml:space="preserve"> in </w:t>
            </w:r>
            <w:proofErr w:type="spellStart"/>
            <w:r w:rsidRPr="00D71943">
              <w:rPr>
                <w:bCs/>
                <w:sz w:val="22"/>
                <w:szCs w:val="22"/>
                <w:lang w:val="ro-RO"/>
              </w:rPr>
              <w:t>current</w:t>
            </w:r>
            <w:proofErr w:type="spellEnd"/>
            <w:r w:rsidRPr="00D71943">
              <w:rPr>
                <w:bCs/>
                <w:sz w:val="22"/>
                <w:szCs w:val="22"/>
                <w:lang w:val="ro-RO"/>
              </w:rPr>
              <w:t xml:space="preserve"> </w:t>
            </w:r>
            <w:proofErr w:type="spellStart"/>
            <w:r w:rsidRPr="00D71943">
              <w:rPr>
                <w:bCs/>
                <w:sz w:val="22"/>
                <w:szCs w:val="22"/>
                <w:lang w:val="ro-RO"/>
              </w:rPr>
              <w:t>accounts</w:t>
            </w:r>
            <w:proofErr w:type="spellEnd"/>
            <w:r w:rsidRPr="00D71943">
              <w:rPr>
                <w:bCs/>
                <w:sz w:val="22"/>
                <w:szCs w:val="22"/>
                <w:lang w:val="ro-RO"/>
              </w:rPr>
              <w:t xml:space="preserve"> </w:t>
            </w:r>
            <w:proofErr w:type="spellStart"/>
            <w:r w:rsidRPr="00D71943">
              <w:rPr>
                <w:bCs/>
                <w:sz w:val="22"/>
                <w:szCs w:val="22"/>
                <w:lang w:val="ro-RO"/>
              </w:rPr>
              <w:t>and</w:t>
            </w:r>
            <w:proofErr w:type="spellEnd"/>
            <w:r w:rsidRPr="00D71943">
              <w:rPr>
                <w:bCs/>
                <w:sz w:val="22"/>
                <w:szCs w:val="22"/>
                <w:lang w:val="ro-RO"/>
              </w:rPr>
              <w:t xml:space="preserve"> </w:t>
            </w:r>
            <w:proofErr w:type="spellStart"/>
            <w:r w:rsidRPr="00D71943">
              <w:rPr>
                <w:bCs/>
                <w:sz w:val="22"/>
                <w:szCs w:val="22"/>
                <w:lang w:val="ro-RO"/>
              </w:rPr>
              <w:t>deposit</w:t>
            </w:r>
            <w:proofErr w:type="spellEnd"/>
            <w:r w:rsidRPr="00D71943">
              <w:rPr>
                <w:bCs/>
                <w:sz w:val="22"/>
                <w:szCs w:val="22"/>
                <w:lang w:val="ro-RO"/>
              </w:rPr>
              <w:t xml:space="preserve"> </w:t>
            </w:r>
            <w:proofErr w:type="spellStart"/>
            <w:r w:rsidRPr="00D71943">
              <w:rPr>
                <w:bCs/>
                <w:sz w:val="22"/>
                <w:szCs w:val="22"/>
                <w:lang w:val="ro-RO"/>
              </w:rPr>
              <w:t>accounts</w:t>
            </w:r>
            <w:proofErr w:type="spellEnd"/>
            <w:r w:rsidRPr="00D71943">
              <w:rPr>
                <w:bCs/>
                <w:sz w:val="22"/>
                <w:szCs w:val="22"/>
                <w:lang w:val="ro-RO"/>
              </w:rPr>
              <w:t xml:space="preserve"> </w:t>
            </w:r>
            <w:proofErr w:type="spellStart"/>
            <w:r w:rsidRPr="00D71943">
              <w:rPr>
                <w:bCs/>
                <w:sz w:val="22"/>
                <w:szCs w:val="22"/>
                <w:lang w:val="ro-RO"/>
              </w:rPr>
              <w:t>with</w:t>
            </w:r>
            <w:proofErr w:type="spellEnd"/>
            <w:r w:rsidRPr="00D71943">
              <w:rPr>
                <w:bCs/>
                <w:sz w:val="22"/>
                <w:szCs w:val="22"/>
                <w:lang w:val="ro-RO"/>
              </w:rPr>
              <w:t xml:space="preserve"> </w:t>
            </w:r>
            <w:proofErr w:type="spellStart"/>
            <w:r w:rsidRPr="00D71943">
              <w:rPr>
                <w:bCs/>
                <w:sz w:val="22"/>
                <w:szCs w:val="22"/>
                <w:lang w:val="ro-RO"/>
              </w:rPr>
              <w:t>licensed</w:t>
            </w:r>
            <w:proofErr w:type="spellEnd"/>
            <w:r w:rsidRPr="00D71943">
              <w:rPr>
                <w:bCs/>
                <w:sz w:val="22"/>
                <w:szCs w:val="22"/>
                <w:lang w:val="ro-RO"/>
              </w:rPr>
              <w:t xml:space="preserve"> </w:t>
            </w:r>
            <w:proofErr w:type="spellStart"/>
            <w:r w:rsidRPr="00D71943">
              <w:rPr>
                <w:bCs/>
                <w:sz w:val="22"/>
                <w:szCs w:val="22"/>
                <w:lang w:val="ro-RO"/>
              </w:rPr>
              <w:t>banks</w:t>
            </w:r>
            <w:proofErr w:type="spellEnd"/>
            <w:r w:rsidRPr="00D71943">
              <w:rPr>
                <w:bCs/>
                <w:sz w:val="22"/>
                <w:szCs w:val="22"/>
                <w:lang w:val="ro-RO"/>
              </w:rPr>
              <w:t>/non-</w:t>
            </w:r>
            <w:proofErr w:type="spellStart"/>
            <w:r w:rsidRPr="00D71943">
              <w:rPr>
                <w:bCs/>
                <w:sz w:val="22"/>
                <w:szCs w:val="22"/>
                <w:lang w:val="ro-RO"/>
              </w:rPr>
              <w:t>resident</w:t>
            </w:r>
            <w:proofErr w:type="spellEnd"/>
            <w:r w:rsidRPr="00D71943">
              <w:rPr>
                <w:bCs/>
                <w:sz w:val="22"/>
                <w:szCs w:val="22"/>
                <w:lang w:val="ro-RO"/>
              </w:rPr>
              <w:t xml:space="preserve"> </w:t>
            </w:r>
            <w:proofErr w:type="spellStart"/>
            <w:r w:rsidRPr="00D71943">
              <w:rPr>
                <w:bCs/>
                <w:sz w:val="22"/>
                <w:szCs w:val="22"/>
                <w:lang w:val="ro-RO"/>
              </w:rPr>
              <w:t>banks</w:t>
            </w:r>
            <w:proofErr w:type="spellEnd"/>
            <w:r w:rsidRPr="00D71943">
              <w:rPr>
                <w:bCs/>
                <w:sz w:val="22"/>
                <w:szCs w:val="22"/>
                <w:lang w:val="ro-RO"/>
              </w:rPr>
              <w:t xml:space="preserve"> </w:t>
            </w:r>
            <w:proofErr w:type="spellStart"/>
            <w:r w:rsidRPr="00D71943">
              <w:rPr>
                <w:bCs/>
                <w:sz w:val="22"/>
                <w:szCs w:val="22"/>
                <w:lang w:val="ro-RO"/>
              </w:rPr>
              <w:t>shall</w:t>
            </w:r>
            <w:proofErr w:type="spellEnd"/>
            <w:r w:rsidRPr="00D71943">
              <w:rPr>
                <w:bCs/>
                <w:sz w:val="22"/>
                <w:szCs w:val="22"/>
                <w:lang w:val="ro-RO"/>
              </w:rPr>
              <w:t xml:space="preserve"> </w:t>
            </w:r>
            <w:proofErr w:type="spellStart"/>
            <w:r w:rsidRPr="00D71943">
              <w:rPr>
                <w:bCs/>
                <w:sz w:val="22"/>
                <w:szCs w:val="22"/>
                <w:lang w:val="ro-RO"/>
              </w:rPr>
              <w:t>mean</w:t>
            </w:r>
            <w:proofErr w:type="spellEnd"/>
            <w:r w:rsidRPr="00D71943">
              <w:rPr>
                <w:bCs/>
                <w:sz w:val="22"/>
                <w:szCs w:val="22"/>
                <w:lang w:val="ro-RO"/>
              </w:rPr>
              <w:t xml:space="preserve"> </w:t>
            </w:r>
            <w:proofErr w:type="spellStart"/>
            <w:r w:rsidRPr="00D71943">
              <w:rPr>
                <w:bCs/>
                <w:sz w:val="22"/>
                <w:szCs w:val="22"/>
                <w:lang w:val="ro-RO"/>
              </w:rPr>
              <w:t>the</w:t>
            </w:r>
            <w:proofErr w:type="spellEnd"/>
            <w:r w:rsidRPr="00D71943">
              <w:rPr>
                <w:bCs/>
                <w:sz w:val="22"/>
                <w:szCs w:val="22"/>
                <w:lang w:val="ro-RO"/>
              </w:rPr>
              <w:t xml:space="preserve"> </w:t>
            </w:r>
            <w:proofErr w:type="spellStart"/>
            <w:r w:rsidRPr="00D71943">
              <w:rPr>
                <w:bCs/>
                <w:sz w:val="22"/>
                <w:szCs w:val="22"/>
                <w:lang w:val="ro-RO"/>
              </w:rPr>
              <w:t>opening</w:t>
            </w:r>
            <w:proofErr w:type="spellEnd"/>
            <w:r w:rsidRPr="00D71943">
              <w:rPr>
                <w:bCs/>
                <w:sz w:val="22"/>
                <w:szCs w:val="22"/>
                <w:lang w:val="ro-RO"/>
              </w:rPr>
              <w:t xml:space="preserve"> of </w:t>
            </w:r>
            <w:proofErr w:type="spellStart"/>
            <w:r w:rsidRPr="00D71943">
              <w:rPr>
                <w:bCs/>
                <w:sz w:val="22"/>
                <w:szCs w:val="22"/>
                <w:lang w:val="ro-RO"/>
              </w:rPr>
              <w:t>current</w:t>
            </w:r>
            <w:proofErr w:type="spellEnd"/>
            <w:r w:rsidRPr="00D71943">
              <w:rPr>
                <w:bCs/>
                <w:sz w:val="22"/>
                <w:szCs w:val="22"/>
                <w:lang w:val="ro-RO"/>
              </w:rPr>
              <w:t xml:space="preserve"> </w:t>
            </w:r>
            <w:proofErr w:type="spellStart"/>
            <w:r w:rsidRPr="00D71943">
              <w:rPr>
                <w:bCs/>
                <w:sz w:val="22"/>
                <w:szCs w:val="22"/>
                <w:lang w:val="ro-RO"/>
              </w:rPr>
              <w:t>and</w:t>
            </w:r>
            <w:proofErr w:type="spellEnd"/>
            <w:r w:rsidRPr="00D71943">
              <w:rPr>
                <w:bCs/>
                <w:sz w:val="22"/>
                <w:szCs w:val="22"/>
                <w:lang w:val="ro-RO"/>
              </w:rPr>
              <w:t xml:space="preserve"> </w:t>
            </w:r>
            <w:proofErr w:type="spellStart"/>
            <w:r w:rsidRPr="00D71943">
              <w:rPr>
                <w:bCs/>
                <w:sz w:val="22"/>
                <w:szCs w:val="22"/>
                <w:lang w:val="ro-RO"/>
              </w:rPr>
              <w:t>deposit</w:t>
            </w:r>
            <w:proofErr w:type="spellEnd"/>
            <w:r w:rsidRPr="00D71943">
              <w:rPr>
                <w:bCs/>
                <w:sz w:val="22"/>
                <w:szCs w:val="22"/>
                <w:lang w:val="ro-RO"/>
              </w:rPr>
              <w:t xml:space="preserve"> </w:t>
            </w:r>
            <w:proofErr w:type="spellStart"/>
            <w:r w:rsidRPr="00D71943">
              <w:rPr>
                <w:bCs/>
                <w:sz w:val="22"/>
                <w:szCs w:val="22"/>
                <w:lang w:val="ro-RO"/>
              </w:rPr>
              <w:t>accounts</w:t>
            </w:r>
            <w:proofErr w:type="spellEnd"/>
            <w:r w:rsidRPr="00D71943">
              <w:rPr>
                <w:bCs/>
                <w:sz w:val="22"/>
                <w:szCs w:val="22"/>
                <w:lang w:val="ro-RO"/>
              </w:rPr>
              <w:t xml:space="preserve"> in </w:t>
            </w:r>
            <w:proofErr w:type="spellStart"/>
            <w:r w:rsidRPr="00D71943">
              <w:rPr>
                <w:bCs/>
                <w:sz w:val="22"/>
                <w:szCs w:val="22"/>
                <w:lang w:val="ro-RO"/>
              </w:rPr>
              <w:t>foreign</w:t>
            </w:r>
            <w:proofErr w:type="spellEnd"/>
            <w:r w:rsidRPr="00D71943">
              <w:rPr>
                <w:bCs/>
                <w:sz w:val="22"/>
                <w:szCs w:val="22"/>
                <w:lang w:val="ro-RO"/>
              </w:rPr>
              <w:t xml:space="preserve"> </w:t>
            </w:r>
            <w:proofErr w:type="spellStart"/>
            <w:r w:rsidRPr="00D71943">
              <w:rPr>
                <w:bCs/>
                <w:sz w:val="22"/>
                <w:szCs w:val="22"/>
                <w:lang w:val="ro-RO"/>
              </w:rPr>
              <w:t>currency</w:t>
            </w:r>
            <w:proofErr w:type="spellEnd"/>
            <w:r w:rsidRPr="00D71943">
              <w:rPr>
                <w:bCs/>
                <w:sz w:val="22"/>
                <w:szCs w:val="22"/>
                <w:lang w:val="ro-RO"/>
              </w:rPr>
              <w:t xml:space="preserve"> or in </w:t>
            </w:r>
            <w:proofErr w:type="spellStart"/>
            <w:r w:rsidRPr="00D71943">
              <w:rPr>
                <w:bCs/>
                <w:sz w:val="22"/>
                <w:szCs w:val="22"/>
                <w:lang w:val="ro-RO"/>
              </w:rPr>
              <w:t>national</w:t>
            </w:r>
            <w:proofErr w:type="spellEnd"/>
            <w:r w:rsidRPr="00D71943">
              <w:rPr>
                <w:bCs/>
                <w:sz w:val="22"/>
                <w:szCs w:val="22"/>
                <w:lang w:val="ro-RO"/>
              </w:rPr>
              <w:t xml:space="preserve"> </w:t>
            </w:r>
            <w:proofErr w:type="spellStart"/>
            <w:r w:rsidRPr="00D71943">
              <w:rPr>
                <w:bCs/>
                <w:sz w:val="22"/>
                <w:szCs w:val="22"/>
                <w:lang w:val="ro-RO"/>
              </w:rPr>
              <w:t>currency</w:t>
            </w:r>
            <w:proofErr w:type="spellEnd"/>
            <w:r w:rsidRPr="00D71943">
              <w:rPr>
                <w:bCs/>
                <w:sz w:val="22"/>
                <w:szCs w:val="22"/>
                <w:lang w:val="ro-RO"/>
              </w:rPr>
              <w:t xml:space="preserve"> </w:t>
            </w:r>
            <w:proofErr w:type="spellStart"/>
            <w:r w:rsidRPr="00D71943">
              <w:rPr>
                <w:bCs/>
                <w:sz w:val="22"/>
                <w:szCs w:val="22"/>
                <w:lang w:val="ro-RO"/>
              </w:rPr>
              <w:t>with</w:t>
            </w:r>
            <w:proofErr w:type="spellEnd"/>
            <w:r w:rsidRPr="00D71943">
              <w:rPr>
                <w:bCs/>
                <w:sz w:val="22"/>
                <w:szCs w:val="22"/>
                <w:lang w:val="ro-RO"/>
              </w:rPr>
              <w:t xml:space="preserve"> </w:t>
            </w:r>
            <w:proofErr w:type="spellStart"/>
            <w:r w:rsidRPr="00D71943">
              <w:rPr>
                <w:bCs/>
                <w:sz w:val="22"/>
                <w:szCs w:val="22"/>
                <w:lang w:val="ro-RO"/>
              </w:rPr>
              <w:t>licensed</w:t>
            </w:r>
            <w:proofErr w:type="spellEnd"/>
            <w:r w:rsidRPr="00D71943">
              <w:rPr>
                <w:bCs/>
                <w:sz w:val="22"/>
                <w:szCs w:val="22"/>
                <w:lang w:val="ro-RO"/>
              </w:rPr>
              <w:t xml:space="preserve"> </w:t>
            </w:r>
            <w:proofErr w:type="spellStart"/>
            <w:r w:rsidRPr="00D71943">
              <w:rPr>
                <w:bCs/>
                <w:sz w:val="22"/>
                <w:szCs w:val="22"/>
                <w:lang w:val="ro-RO"/>
              </w:rPr>
              <w:t>banks</w:t>
            </w:r>
            <w:proofErr w:type="spellEnd"/>
            <w:r w:rsidRPr="00D71943">
              <w:rPr>
                <w:bCs/>
                <w:sz w:val="22"/>
                <w:szCs w:val="22"/>
                <w:lang w:val="ro-RO"/>
              </w:rPr>
              <w:t>/non-</w:t>
            </w:r>
            <w:proofErr w:type="spellStart"/>
            <w:r w:rsidRPr="00D71943">
              <w:rPr>
                <w:bCs/>
                <w:sz w:val="22"/>
                <w:szCs w:val="22"/>
                <w:lang w:val="ro-RO"/>
              </w:rPr>
              <w:t>resident</w:t>
            </w:r>
            <w:proofErr w:type="spellEnd"/>
            <w:r w:rsidRPr="00D71943">
              <w:rPr>
                <w:bCs/>
                <w:sz w:val="22"/>
                <w:szCs w:val="22"/>
                <w:lang w:val="ro-RO"/>
              </w:rPr>
              <w:t xml:space="preserve"> </w:t>
            </w:r>
            <w:proofErr w:type="spellStart"/>
            <w:r w:rsidRPr="00D71943">
              <w:rPr>
                <w:bCs/>
                <w:sz w:val="22"/>
                <w:szCs w:val="22"/>
                <w:lang w:val="ro-RO"/>
              </w:rPr>
              <w:t>banks</w:t>
            </w:r>
            <w:proofErr w:type="spellEnd"/>
            <w:r w:rsidRPr="00D71943">
              <w:rPr>
                <w:bCs/>
                <w:sz w:val="22"/>
                <w:szCs w:val="22"/>
                <w:lang w:val="ro-RO"/>
              </w:rPr>
              <w:t xml:space="preserve"> </w:t>
            </w:r>
            <w:proofErr w:type="spellStart"/>
            <w:r w:rsidRPr="00D71943">
              <w:rPr>
                <w:bCs/>
                <w:sz w:val="22"/>
                <w:szCs w:val="22"/>
                <w:lang w:val="ro-RO"/>
              </w:rPr>
              <w:t>and</w:t>
            </w:r>
            <w:proofErr w:type="spellEnd"/>
            <w:r w:rsidRPr="00D71943">
              <w:rPr>
                <w:bCs/>
                <w:sz w:val="22"/>
                <w:szCs w:val="22"/>
                <w:lang w:val="ro-RO"/>
              </w:rPr>
              <w:t xml:space="preserve"> performance of </w:t>
            </w:r>
            <w:proofErr w:type="spellStart"/>
            <w:r w:rsidRPr="00D71943">
              <w:rPr>
                <w:bCs/>
                <w:sz w:val="22"/>
                <w:szCs w:val="22"/>
                <w:lang w:val="ro-RO"/>
              </w:rPr>
              <w:t>operations</w:t>
            </w:r>
            <w:proofErr w:type="spellEnd"/>
            <w:r w:rsidRPr="00D71943">
              <w:rPr>
                <w:bCs/>
                <w:sz w:val="22"/>
                <w:szCs w:val="22"/>
                <w:lang w:val="ro-RO"/>
              </w:rPr>
              <w:t xml:space="preserve"> </w:t>
            </w:r>
            <w:proofErr w:type="spellStart"/>
            <w:r w:rsidRPr="00D71943">
              <w:rPr>
                <w:bCs/>
                <w:sz w:val="22"/>
                <w:szCs w:val="22"/>
                <w:lang w:val="ro-RO"/>
              </w:rPr>
              <w:t>through</w:t>
            </w:r>
            <w:proofErr w:type="spellEnd"/>
            <w:r w:rsidRPr="00D71943">
              <w:rPr>
                <w:bCs/>
                <w:sz w:val="22"/>
                <w:szCs w:val="22"/>
                <w:lang w:val="ro-RO"/>
              </w:rPr>
              <w:t xml:space="preserve"> </w:t>
            </w:r>
            <w:proofErr w:type="spellStart"/>
            <w:r w:rsidRPr="00D71943">
              <w:rPr>
                <w:bCs/>
                <w:sz w:val="22"/>
                <w:szCs w:val="22"/>
                <w:lang w:val="ro-RO"/>
              </w:rPr>
              <w:t>such</w:t>
            </w:r>
            <w:proofErr w:type="spellEnd"/>
            <w:r w:rsidRPr="00D71943">
              <w:rPr>
                <w:bCs/>
                <w:sz w:val="22"/>
                <w:szCs w:val="22"/>
                <w:lang w:val="ro-RO"/>
              </w:rPr>
              <w:t xml:space="preserve"> </w:t>
            </w:r>
            <w:proofErr w:type="spellStart"/>
            <w:r w:rsidRPr="00D71943">
              <w:rPr>
                <w:bCs/>
                <w:sz w:val="22"/>
                <w:szCs w:val="22"/>
                <w:lang w:val="ro-RO"/>
              </w:rPr>
              <w:t>accounts</w:t>
            </w:r>
            <w:proofErr w:type="spellEnd"/>
            <w:r w:rsidRPr="00D71943">
              <w:rPr>
                <w:bCs/>
                <w:sz w:val="22"/>
                <w:szCs w:val="22"/>
                <w:lang w:val="ro-RO"/>
              </w:rPr>
              <w:t>.</w:t>
            </w:r>
          </w:p>
          <w:p w14:paraId="3BA87B19" w14:textId="77777777" w:rsidR="00D71943" w:rsidRPr="00D71943" w:rsidRDefault="00D71943" w:rsidP="00D71943">
            <w:pPr>
              <w:ind w:firstLine="0"/>
              <w:rPr>
                <w:bCs/>
                <w:sz w:val="22"/>
                <w:szCs w:val="22"/>
                <w:lang w:val="ro-RO"/>
              </w:rPr>
            </w:pPr>
          </w:p>
          <w:p w14:paraId="49875136" w14:textId="77777777" w:rsidR="00D71943" w:rsidRPr="00D71943" w:rsidRDefault="00D71943" w:rsidP="00D71943">
            <w:pPr>
              <w:ind w:firstLine="0"/>
              <w:rPr>
                <w:bCs/>
                <w:sz w:val="22"/>
                <w:szCs w:val="22"/>
                <w:lang w:val="ro-RO"/>
              </w:rPr>
            </w:pPr>
            <w:r w:rsidRPr="00D71943">
              <w:rPr>
                <w:bCs/>
                <w:sz w:val="22"/>
                <w:szCs w:val="22"/>
                <w:lang w:val="ro-RO"/>
              </w:rPr>
              <w:t xml:space="preserve">(2) </w:t>
            </w:r>
            <w:proofErr w:type="spellStart"/>
            <w:r w:rsidRPr="00D71943">
              <w:rPr>
                <w:bCs/>
                <w:sz w:val="22"/>
                <w:szCs w:val="22"/>
                <w:lang w:val="ro-RO"/>
              </w:rPr>
              <w:t>Current</w:t>
            </w:r>
            <w:proofErr w:type="spellEnd"/>
            <w:r w:rsidRPr="00D71943">
              <w:rPr>
                <w:bCs/>
                <w:sz w:val="22"/>
                <w:szCs w:val="22"/>
                <w:lang w:val="ro-RO"/>
              </w:rPr>
              <w:t xml:space="preserve"> </w:t>
            </w:r>
            <w:proofErr w:type="spellStart"/>
            <w:r w:rsidRPr="00D71943">
              <w:rPr>
                <w:bCs/>
                <w:sz w:val="22"/>
                <w:szCs w:val="22"/>
                <w:lang w:val="ro-RO"/>
              </w:rPr>
              <w:t>and</w:t>
            </w:r>
            <w:proofErr w:type="spellEnd"/>
            <w:r w:rsidRPr="00D71943">
              <w:rPr>
                <w:bCs/>
                <w:sz w:val="22"/>
                <w:szCs w:val="22"/>
                <w:lang w:val="ro-RO"/>
              </w:rPr>
              <w:t xml:space="preserve"> </w:t>
            </w:r>
            <w:proofErr w:type="spellStart"/>
            <w:r w:rsidRPr="00D71943">
              <w:rPr>
                <w:bCs/>
                <w:sz w:val="22"/>
                <w:szCs w:val="22"/>
                <w:lang w:val="ro-RO"/>
              </w:rPr>
              <w:t>deposit</w:t>
            </w:r>
            <w:proofErr w:type="spellEnd"/>
            <w:r w:rsidRPr="00D71943">
              <w:rPr>
                <w:bCs/>
                <w:sz w:val="22"/>
                <w:szCs w:val="22"/>
                <w:lang w:val="ro-RO"/>
              </w:rPr>
              <w:t xml:space="preserve"> </w:t>
            </w:r>
            <w:proofErr w:type="spellStart"/>
            <w:r w:rsidRPr="00D71943">
              <w:rPr>
                <w:bCs/>
                <w:sz w:val="22"/>
                <w:szCs w:val="22"/>
                <w:lang w:val="ro-RO"/>
              </w:rPr>
              <w:t>accounts</w:t>
            </w:r>
            <w:proofErr w:type="spellEnd"/>
            <w:r w:rsidRPr="00D71943">
              <w:rPr>
                <w:bCs/>
                <w:sz w:val="22"/>
                <w:szCs w:val="22"/>
                <w:lang w:val="ro-RO"/>
              </w:rPr>
              <w:t xml:space="preserve"> </w:t>
            </w:r>
            <w:proofErr w:type="spellStart"/>
            <w:r w:rsidRPr="00D71943">
              <w:rPr>
                <w:bCs/>
                <w:sz w:val="22"/>
                <w:szCs w:val="22"/>
                <w:lang w:val="ro-RO"/>
              </w:rPr>
              <w:t>with</w:t>
            </w:r>
            <w:proofErr w:type="spellEnd"/>
            <w:r w:rsidRPr="00D71943">
              <w:rPr>
                <w:bCs/>
                <w:sz w:val="22"/>
                <w:szCs w:val="22"/>
                <w:lang w:val="ro-RO"/>
              </w:rPr>
              <w:t xml:space="preserve"> </w:t>
            </w:r>
            <w:proofErr w:type="spellStart"/>
            <w:r w:rsidRPr="00D71943">
              <w:rPr>
                <w:bCs/>
                <w:sz w:val="22"/>
                <w:szCs w:val="22"/>
                <w:lang w:val="ro-RO"/>
              </w:rPr>
              <w:t>licensed</w:t>
            </w:r>
            <w:proofErr w:type="spellEnd"/>
            <w:r w:rsidRPr="00D71943">
              <w:rPr>
                <w:bCs/>
                <w:sz w:val="22"/>
                <w:szCs w:val="22"/>
                <w:lang w:val="ro-RO"/>
              </w:rPr>
              <w:t xml:space="preserve"> </w:t>
            </w:r>
            <w:proofErr w:type="spellStart"/>
            <w:r w:rsidRPr="00D71943">
              <w:rPr>
                <w:bCs/>
                <w:sz w:val="22"/>
                <w:szCs w:val="22"/>
                <w:lang w:val="ro-RO"/>
              </w:rPr>
              <w:t>banks</w:t>
            </w:r>
            <w:proofErr w:type="spellEnd"/>
            <w:r w:rsidRPr="00D71943">
              <w:rPr>
                <w:bCs/>
                <w:sz w:val="22"/>
                <w:szCs w:val="22"/>
                <w:lang w:val="ro-RO"/>
              </w:rPr>
              <w:t>/non-</w:t>
            </w:r>
            <w:proofErr w:type="spellStart"/>
            <w:r w:rsidRPr="00D71943">
              <w:rPr>
                <w:bCs/>
                <w:sz w:val="22"/>
                <w:szCs w:val="22"/>
                <w:lang w:val="ro-RO"/>
              </w:rPr>
              <w:t>resident</w:t>
            </w:r>
            <w:proofErr w:type="spellEnd"/>
            <w:r w:rsidRPr="00D71943">
              <w:rPr>
                <w:bCs/>
                <w:sz w:val="22"/>
                <w:szCs w:val="22"/>
                <w:lang w:val="ro-RO"/>
              </w:rPr>
              <w:t xml:space="preserve"> </w:t>
            </w:r>
            <w:proofErr w:type="spellStart"/>
            <w:r w:rsidRPr="00D71943">
              <w:rPr>
                <w:bCs/>
                <w:sz w:val="22"/>
                <w:szCs w:val="22"/>
                <w:lang w:val="ro-RO"/>
              </w:rPr>
              <w:t>banks</w:t>
            </w:r>
            <w:proofErr w:type="spellEnd"/>
            <w:r w:rsidRPr="00D71943">
              <w:rPr>
                <w:bCs/>
                <w:sz w:val="22"/>
                <w:szCs w:val="22"/>
                <w:lang w:val="ro-RO"/>
              </w:rPr>
              <w:t xml:space="preserve"> </w:t>
            </w:r>
            <w:proofErr w:type="spellStart"/>
            <w:r w:rsidRPr="00D71943">
              <w:rPr>
                <w:bCs/>
                <w:sz w:val="22"/>
                <w:szCs w:val="22"/>
                <w:lang w:val="ro-RO"/>
              </w:rPr>
              <w:lastRenderedPageBreak/>
              <w:t>shall</w:t>
            </w:r>
            <w:proofErr w:type="spellEnd"/>
            <w:r w:rsidRPr="00D71943">
              <w:rPr>
                <w:bCs/>
                <w:sz w:val="22"/>
                <w:szCs w:val="22"/>
                <w:lang w:val="ro-RO"/>
              </w:rPr>
              <w:t xml:space="preserve"> </w:t>
            </w:r>
            <w:proofErr w:type="spellStart"/>
            <w:r w:rsidRPr="00D71943">
              <w:rPr>
                <w:bCs/>
                <w:sz w:val="22"/>
                <w:szCs w:val="22"/>
                <w:lang w:val="ro-RO"/>
              </w:rPr>
              <w:t>be</w:t>
            </w:r>
            <w:proofErr w:type="spellEnd"/>
            <w:r w:rsidRPr="00D71943">
              <w:rPr>
                <w:bCs/>
                <w:sz w:val="22"/>
                <w:szCs w:val="22"/>
                <w:lang w:val="ro-RO"/>
              </w:rPr>
              <w:t xml:space="preserve"> </w:t>
            </w:r>
            <w:proofErr w:type="spellStart"/>
            <w:r w:rsidRPr="00D71943">
              <w:rPr>
                <w:bCs/>
                <w:sz w:val="22"/>
                <w:szCs w:val="22"/>
                <w:lang w:val="ro-RO"/>
              </w:rPr>
              <w:t>classified</w:t>
            </w:r>
            <w:proofErr w:type="spellEnd"/>
            <w:r w:rsidRPr="00D71943">
              <w:rPr>
                <w:bCs/>
                <w:sz w:val="22"/>
                <w:szCs w:val="22"/>
                <w:lang w:val="ro-RO"/>
              </w:rPr>
              <w:t xml:space="preserve"> </w:t>
            </w:r>
            <w:proofErr w:type="spellStart"/>
            <w:r w:rsidRPr="00D71943">
              <w:rPr>
                <w:bCs/>
                <w:sz w:val="22"/>
                <w:szCs w:val="22"/>
                <w:lang w:val="ro-RO"/>
              </w:rPr>
              <w:t>into</w:t>
            </w:r>
            <w:proofErr w:type="spellEnd"/>
            <w:r w:rsidRPr="00D71943">
              <w:rPr>
                <w:bCs/>
                <w:sz w:val="22"/>
                <w:szCs w:val="22"/>
                <w:lang w:val="ro-RO"/>
              </w:rPr>
              <w:t xml:space="preserve"> </w:t>
            </w:r>
            <w:proofErr w:type="spellStart"/>
            <w:r w:rsidRPr="00D71943">
              <w:rPr>
                <w:bCs/>
                <w:sz w:val="22"/>
                <w:szCs w:val="22"/>
                <w:lang w:val="ro-RO"/>
              </w:rPr>
              <w:t>those</w:t>
            </w:r>
            <w:proofErr w:type="spellEnd"/>
            <w:r w:rsidRPr="00D71943">
              <w:rPr>
                <w:bCs/>
                <w:sz w:val="22"/>
                <w:szCs w:val="22"/>
                <w:lang w:val="ro-RO"/>
              </w:rPr>
              <w:t xml:space="preserve"> </w:t>
            </w:r>
            <w:proofErr w:type="spellStart"/>
            <w:r w:rsidRPr="00D71943">
              <w:rPr>
                <w:bCs/>
                <w:sz w:val="22"/>
                <w:szCs w:val="22"/>
                <w:lang w:val="ro-RO"/>
              </w:rPr>
              <w:t>opened</w:t>
            </w:r>
            <w:proofErr w:type="spellEnd"/>
            <w:r w:rsidRPr="00D71943">
              <w:rPr>
                <w:bCs/>
                <w:sz w:val="22"/>
                <w:szCs w:val="22"/>
                <w:lang w:val="ro-RO"/>
              </w:rPr>
              <w:t xml:space="preserve"> </w:t>
            </w:r>
            <w:proofErr w:type="spellStart"/>
            <w:r w:rsidRPr="00D71943">
              <w:rPr>
                <w:bCs/>
                <w:sz w:val="22"/>
                <w:szCs w:val="22"/>
                <w:lang w:val="ro-RO"/>
              </w:rPr>
              <w:t>by</w:t>
            </w:r>
            <w:proofErr w:type="spellEnd"/>
            <w:r w:rsidRPr="00D71943">
              <w:rPr>
                <w:bCs/>
                <w:sz w:val="22"/>
                <w:szCs w:val="22"/>
                <w:lang w:val="ro-RO"/>
              </w:rPr>
              <w:t>:</w:t>
            </w:r>
          </w:p>
          <w:p w14:paraId="67436A5E" w14:textId="77777777" w:rsidR="00D71943" w:rsidRPr="00D71943" w:rsidRDefault="00D71943" w:rsidP="00D71943">
            <w:pPr>
              <w:ind w:firstLine="0"/>
              <w:rPr>
                <w:bCs/>
                <w:sz w:val="22"/>
                <w:szCs w:val="22"/>
                <w:lang w:val="ro-RO"/>
              </w:rPr>
            </w:pPr>
            <w:r w:rsidRPr="00D71943">
              <w:rPr>
                <w:bCs/>
                <w:sz w:val="22"/>
                <w:szCs w:val="22"/>
                <w:lang w:val="ro-RO"/>
              </w:rPr>
              <w:t>a) non-</w:t>
            </w:r>
            <w:proofErr w:type="spellStart"/>
            <w:r w:rsidRPr="00D71943">
              <w:rPr>
                <w:bCs/>
                <w:sz w:val="22"/>
                <w:szCs w:val="22"/>
                <w:lang w:val="ro-RO"/>
              </w:rPr>
              <w:t>residents</w:t>
            </w:r>
            <w:proofErr w:type="spellEnd"/>
            <w:r w:rsidRPr="00D71943">
              <w:rPr>
                <w:bCs/>
                <w:sz w:val="22"/>
                <w:szCs w:val="22"/>
                <w:lang w:val="ro-RO"/>
              </w:rPr>
              <w:t xml:space="preserve"> in </w:t>
            </w:r>
            <w:proofErr w:type="spellStart"/>
            <w:r w:rsidRPr="00D71943">
              <w:rPr>
                <w:bCs/>
                <w:sz w:val="22"/>
                <w:szCs w:val="22"/>
                <w:lang w:val="ro-RO"/>
              </w:rPr>
              <w:t>the</w:t>
            </w:r>
            <w:proofErr w:type="spellEnd"/>
            <w:r w:rsidRPr="00D71943">
              <w:rPr>
                <w:bCs/>
                <w:sz w:val="22"/>
                <w:szCs w:val="22"/>
                <w:lang w:val="ro-RO"/>
              </w:rPr>
              <w:t xml:space="preserve"> Republic of Moldova </w:t>
            </w:r>
            <w:proofErr w:type="spellStart"/>
            <w:r w:rsidRPr="00D71943">
              <w:rPr>
                <w:bCs/>
                <w:sz w:val="22"/>
                <w:szCs w:val="22"/>
                <w:lang w:val="ro-RO"/>
              </w:rPr>
              <w:t>with</w:t>
            </w:r>
            <w:proofErr w:type="spellEnd"/>
            <w:r w:rsidRPr="00D71943">
              <w:rPr>
                <w:bCs/>
                <w:sz w:val="22"/>
                <w:szCs w:val="22"/>
                <w:lang w:val="ro-RO"/>
              </w:rPr>
              <w:t xml:space="preserve"> </w:t>
            </w:r>
            <w:proofErr w:type="spellStart"/>
            <w:r w:rsidRPr="00D71943">
              <w:rPr>
                <w:bCs/>
                <w:sz w:val="22"/>
                <w:szCs w:val="22"/>
                <w:lang w:val="ro-RO"/>
              </w:rPr>
              <w:t>licensed</w:t>
            </w:r>
            <w:proofErr w:type="spellEnd"/>
            <w:r w:rsidRPr="00D71943">
              <w:rPr>
                <w:bCs/>
                <w:sz w:val="22"/>
                <w:szCs w:val="22"/>
                <w:lang w:val="ro-RO"/>
              </w:rPr>
              <w:t xml:space="preserve"> </w:t>
            </w:r>
            <w:proofErr w:type="spellStart"/>
            <w:r w:rsidRPr="00D71943">
              <w:rPr>
                <w:bCs/>
                <w:sz w:val="22"/>
                <w:szCs w:val="22"/>
                <w:lang w:val="ro-RO"/>
              </w:rPr>
              <w:t>banks</w:t>
            </w:r>
            <w:proofErr w:type="spellEnd"/>
            <w:r w:rsidRPr="00D71943">
              <w:rPr>
                <w:bCs/>
                <w:sz w:val="22"/>
                <w:szCs w:val="22"/>
                <w:lang w:val="ro-RO"/>
              </w:rPr>
              <w:t>;</w:t>
            </w:r>
          </w:p>
          <w:p w14:paraId="5A7B9DDC" w14:textId="77777777" w:rsidR="000B679F" w:rsidRDefault="00D71943" w:rsidP="00D71943">
            <w:pPr>
              <w:ind w:firstLine="0"/>
              <w:rPr>
                <w:bCs/>
                <w:sz w:val="22"/>
                <w:szCs w:val="22"/>
                <w:lang w:val="ro-RO"/>
              </w:rPr>
            </w:pPr>
            <w:r w:rsidRPr="00D71943">
              <w:rPr>
                <w:bCs/>
                <w:sz w:val="22"/>
                <w:szCs w:val="22"/>
                <w:lang w:val="ro-RO"/>
              </w:rPr>
              <w:t xml:space="preserve">b) </w:t>
            </w:r>
            <w:proofErr w:type="spellStart"/>
            <w:r w:rsidRPr="00D71943">
              <w:rPr>
                <w:bCs/>
                <w:sz w:val="22"/>
                <w:szCs w:val="22"/>
                <w:lang w:val="ro-RO"/>
              </w:rPr>
              <w:t>residents</w:t>
            </w:r>
            <w:proofErr w:type="spellEnd"/>
            <w:r w:rsidRPr="00D71943">
              <w:rPr>
                <w:bCs/>
                <w:sz w:val="22"/>
                <w:szCs w:val="22"/>
                <w:lang w:val="ro-RO"/>
              </w:rPr>
              <w:t xml:space="preserve"> </w:t>
            </w:r>
            <w:proofErr w:type="spellStart"/>
            <w:r w:rsidRPr="00D71943">
              <w:rPr>
                <w:bCs/>
                <w:sz w:val="22"/>
                <w:szCs w:val="22"/>
                <w:lang w:val="ro-RO"/>
              </w:rPr>
              <w:t>abroad</w:t>
            </w:r>
            <w:proofErr w:type="spellEnd"/>
            <w:r w:rsidRPr="00D71943">
              <w:rPr>
                <w:bCs/>
                <w:sz w:val="22"/>
                <w:szCs w:val="22"/>
                <w:lang w:val="ro-RO"/>
              </w:rPr>
              <w:t xml:space="preserve"> </w:t>
            </w:r>
            <w:proofErr w:type="spellStart"/>
            <w:r w:rsidRPr="00D71943">
              <w:rPr>
                <w:bCs/>
                <w:sz w:val="22"/>
                <w:szCs w:val="22"/>
                <w:lang w:val="ro-RO"/>
              </w:rPr>
              <w:t>with</w:t>
            </w:r>
            <w:proofErr w:type="spellEnd"/>
            <w:r w:rsidRPr="00D71943">
              <w:rPr>
                <w:bCs/>
                <w:sz w:val="22"/>
                <w:szCs w:val="22"/>
                <w:lang w:val="ro-RO"/>
              </w:rPr>
              <w:t xml:space="preserve"> non-</w:t>
            </w:r>
            <w:proofErr w:type="spellStart"/>
            <w:r w:rsidRPr="00D71943">
              <w:rPr>
                <w:bCs/>
                <w:sz w:val="22"/>
                <w:szCs w:val="22"/>
                <w:lang w:val="ro-RO"/>
              </w:rPr>
              <w:t>resident</w:t>
            </w:r>
            <w:proofErr w:type="spellEnd"/>
            <w:r w:rsidRPr="00D71943">
              <w:rPr>
                <w:bCs/>
                <w:sz w:val="22"/>
                <w:szCs w:val="22"/>
                <w:lang w:val="ro-RO"/>
              </w:rPr>
              <w:t xml:space="preserve"> </w:t>
            </w:r>
            <w:proofErr w:type="spellStart"/>
            <w:r w:rsidRPr="00D71943">
              <w:rPr>
                <w:bCs/>
                <w:sz w:val="22"/>
                <w:szCs w:val="22"/>
                <w:lang w:val="ro-RO"/>
              </w:rPr>
              <w:t>banks</w:t>
            </w:r>
            <w:proofErr w:type="spellEnd"/>
            <w:r w:rsidRPr="00D71943">
              <w:rPr>
                <w:bCs/>
                <w:sz w:val="22"/>
                <w:szCs w:val="22"/>
                <w:lang w:val="ro-RO"/>
              </w:rPr>
              <w:t>.</w:t>
            </w:r>
          </w:p>
          <w:p w14:paraId="3B4A5FCD" w14:textId="77777777" w:rsidR="00D71943" w:rsidRDefault="00D71943" w:rsidP="00D71943">
            <w:pPr>
              <w:ind w:firstLine="0"/>
              <w:rPr>
                <w:bCs/>
                <w:sz w:val="22"/>
                <w:szCs w:val="22"/>
                <w:lang w:val="ro-RO"/>
              </w:rPr>
            </w:pPr>
          </w:p>
          <w:p w14:paraId="438F3438" w14:textId="77777777" w:rsidR="007E0D43" w:rsidRDefault="007E0D43" w:rsidP="00D71943">
            <w:pPr>
              <w:ind w:firstLine="0"/>
              <w:rPr>
                <w:b/>
                <w:sz w:val="22"/>
                <w:szCs w:val="22"/>
                <w:lang w:val="ro-RO"/>
              </w:rPr>
            </w:pPr>
          </w:p>
          <w:p w14:paraId="1E72A556" w14:textId="74001E16" w:rsidR="00D71943" w:rsidRPr="00D71943" w:rsidRDefault="00D71943" w:rsidP="00D71943">
            <w:pPr>
              <w:ind w:firstLine="0"/>
              <w:rPr>
                <w:b/>
                <w:sz w:val="22"/>
                <w:szCs w:val="22"/>
                <w:lang w:val="ro-RO"/>
              </w:rPr>
            </w:pPr>
            <w:proofErr w:type="spellStart"/>
            <w:r w:rsidRPr="00D71943">
              <w:rPr>
                <w:b/>
                <w:sz w:val="22"/>
                <w:szCs w:val="22"/>
                <w:lang w:val="ro-RO"/>
              </w:rPr>
              <w:t>Article</w:t>
            </w:r>
            <w:proofErr w:type="spellEnd"/>
            <w:r w:rsidRPr="00D71943">
              <w:rPr>
                <w:b/>
                <w:sz w:val="22"/>
                <w:szCs w:val="22"/>
                <w:lang w:val="ro-RO"/>
              </w:rPr>
              <w:t xml:space="preserve"> 3. Main </w:t>
            </w:r>
            <w:proofErr w:type="spellStart"/>
            <w:r w:rsidRPr="00D71943">
              <w:rPr>
                <w:b/>
                <w:sz w:val="22"/>
                <w:szCs w:val="22"/>
                <w:lang w:val="ro-RO"/>
              </w:rPr>
              <w:t>notions</w:t>
            </w:r>
            <w:proofErr w:type="spellEnd"/>
          </w:p>
          <w:p w14:paraId="4ED21BA2" w14:textId="2F3D847F" w:rsidR="00D71943" w:rsidRPr="00D71943" w:rsidRDefault="00D71943" w:rsidP="00D71943">
            <w:pPr>
              <w:ind w:firstLine="0"/>
              <w:rPr>
                <w:bCs/>
                <w:sz w:val="22"/>
                <w:szCs w:val="22"/>
                <w:lang w:val="ro-RO"/>
              </w:rPr>
            </w:pPr>
            <w:r w:rsidRPr="00D71943">
              <w:rPr>
                <w:bCs/>
                <w:sz w:val="22"/>
                <w:szCs w:val="22"/>
                <w:lang w:val="ro-RO"/>
              </w:rPr>
              <w:t xml:space="preserve">For </w:t>
            </w:r>
            <w:proofErr w:type="spellStart"/>
            <w:r w:rsidRPr="00D71943">
              <w:rPr>
                <w:bCs/>
                <w:sz w:val="22"/>
                <w:szCs w:val="22"/>
                <w:lang w:val="ro-RO"/>
              </w:rPr>
              <w:t>the</w:t>
            </w:r>
            <w:proofErr w:type="spellEnd"/>
            <w:r w:rsidRPr="00D71943">
              <w:rPr>
                <w:bCs/>
                <w:sz w:val="22"/>
                <w:szCs w:val="22"/>
                <w:lang w:val="ro-RO"/>
              </w:rPr>
              <w:t xml:space="preserve"> </w:t>
            </w:r>
            <w:proofErr w:type="spellStart"/>
            <w:r w:rsidRPr="00D71943">
              <w:rPr>
                <w:bCs/>
                <w:sz w:val="22"/>
                <w:szCs w:val="22"/>
                <w:lang w:val="ro-RO"/>
              </w:rPr>
              <w:t>purpose</w:t>
            </w:r>
            <w:proofErr w:type="spellEnd"/>
            <w:r w:rsidRPr="00D71943">
              <w:rPr>
                <w:bCs/>
                <w:sz w:val="22"/>
                <w:szCs w:val="22"/>
                <w:lang w:val="ro-RO"/>
              </w:rPr>
              <w:t xml:space="preserve"> of </w:t>
            </w:r>
            <w:proofErr w:type="spellStart"/>
            <w:r w:rsidRPr="00D71943">
              <w:rPr>
                <w:bCs/>
                <w:sz w:val="22"/>
                <w:szCs w:val="22"/>
                <w:lang w:val="ro-RO"/>
              </w:rPr>
              <w:t>this</w:t>
            </w:r>
            <w:proofErr w:type="spellEnd"/>
            <w:r w:rsidRPr="00D71943">
              <w:rPr>
                <w:bCs/>
                <w:sz w:val="22"/>
                <w:szCs w:val="22"/>
                <w:lang w:val="ro-RO"/>
              </w:rPr>
              <w:t xml:space="preserve"> Law, </w:t>
            </w:r>
            <w:proofErr w:type="spellStart"/>
            <w:r w:rsidRPr="00D71943">
              <w:rPr>
                <w:bCs/>
                <w:sz w:val="22"/>
                <w:szCs w:val="22"/>
                <w:lang w:val="ro-RO"/>
              </w:rPr>
              <w:t>the</w:t>
            </w:r>
            <w:proofErr w:type="spellEnd"/>
            <w:r w:rsidRPr="00D71943">
              <w:rPr>
                <w:bCs/>
                <w:sz w:val="22"/>
                <w:szCs w:val="22"/>
                <w:lang w:val="ro-RO"/>
              </w:rPr>
              <w:t xml:space="preserve"> </w:t>
            </w:r>
            <w:proofErr w:type="spellStart"/>
            <w:r w:rsidRPr="00D71943">
              <w:rPr>
                <w:bCs/>
                <w:sz w:val="22"/>
                <w:szCs w:val="22"/>
                <w:lang w:val="ro-RO"/>
              </w:rPr>
              <w:t>following</w:t>
            </w:r>
            <w:proofErr w:type="spellEnd"/>
            <w:r w:rsidRPr="00D71943">
              <w:rPr>
                <w:bCs/>
                <w:sz w:val="22"/>
                <w:szCs w:val="22"/>
                <w:lang w:val="ro-RO"/>
              </w:rPr>
              <w:t xml:space="preserve"> </w:t>
            </w:r>
            <w:proofErr w:type="spellStart"/>
            <w:r w:rsidRPr="00D71943">
              <w:rPr>
                <w:bCs/>
                <w:sz w:val="22"/>
                <w:szCs w:val="22"/>
                <w:lang w:val="ro-RO"/>
              </w:rPr>
              <w:t>main</w:t>
            </w:r>
            <w:proofErr w:type="spellEnd"/>
            <w:r w:rsidRPr="00D71943">
              <w:rPr>
                <w:bCs/>
                <w:sz w:val="22"/>
                <w:szCs w:val="22"/>
                <w:lang w:val="ro-RO"/>
              </w:rPr>
              <w:t xml:space="preserve"> </w:t>
            </w:r>
            <w:proofErr w:type="spellStart"/>
            <w:r w:rsidRPr="00D71943">
              <w:rPr>
                <w:bCs/>
                <w:sz w:val="22"/>
                <w:szCs w:val="22"/>
                <w:lang w:val="ro-RO"/>
              </w:rPr>
              <w:t>notions</w:t>
            </w:r>
            <w:proofErr w:type="spellEnd"/>
            <w:r w:rsidRPr="00D71943">
              <w:rPr>
                <w:bCs/>
                <w:sz w:val="22"/>
                <w:szCs w:val="22"/>
                <w:lang w:val="ro-RO"/>
              </w:rPr>
              <w:t xml:space="preserve"> </w:t>
            </w:r>
            <w:proofErr w:type="spellStart"/>
            <w:r w:rsidRPr="00D71943">
              <w:rPr>
                <w:bCs/>
                <w:sz w:val="22"/>
                <w:szCs w:val="22"/>
                <w:lang w:val="ro-RO"/>
              </w:rPr>
              <w:t>shall</w:t>
            </w:r>
            <w:proofErr w:type="spellEnd"/>
            <w:r w:rsidRPr="00D71943">
              <w:rPr>
                <w:bCs/>
                <w:sz w:val="22"/>
                <w:szCs w:val="22"/>
                <w:lang w:val="ro-RO"/>
              </w:rPr>
              <w:t xml:space="preserve"> </w:t>
            </w:r>
            <w:proofErr w:type="spellStart"/>
            <w:r w:rsidRPr="00D71943">
              <w:rPr>
                <w:bCs/>
                <w:sz w:val="22"/>
                <w:szCs w:val="22"/>
                <w:lang w:val="ro-RO"/>
              </w:rPr>
              <w:t>be</w:t>
            </w:r>
            <w:proofErr w:type="spellEnd"/>
            <w:r w:rsidRPr="00D71943">
              <w:rPr>
                <w:bCs/>
                <w:sz w:val="22"/>
                <w:szCs w:val="22"/>
                <w:lang w:val="ro-RO"/>
              </w:rPr>
              <w:t xml:space="preserve"> </w:t>
            </w:r>
            <w:proofErr w:type="spellStart"/>
            <w:r w:rsidRPr="00D71943">
              <w:rPr>
                <w:bCs/>
                <w:sz w:val="22"/>
                <w:szCs w:val="22"/>
                <w:lang w:val="ro-RO"/>
              </w:rPr>
              <w:t>used</w:t>
            </w:r>
            <w:proofErr w:type="spellEnd"/>
            <w:r w:rsidRPr="00D71943">
              <w:rPr>
                <w:bCs/>
                <w:sz w:val="22"/>
                <w:szCs w:val="22"/>
                <w:lang w:val="ro-RO"/>
              </w:rPr>
              <w:t>:</w:t>
            </w:r>
          </w:p>
          <w:p w14:paraId="2645B5EE" w14:textId="77777777" w:rsidR="00D71943" w:rsidRPr="00D71943" w:rsidRDefault="00D71943" w:rsidP="00D71943">
            <w:pPr>
              <w:ind w:firstLine="0"/>
              <w:rPr>
                <w:bCs/>
                <w:sz w:val="22"/>
                <w:szCs w:val="22"/>
                <w:lang w:val="ro-RO"/>
              </w:rPr>
            </w:pPr>
            <w:r w:rsidRPr="00D71943">
              <w:rPr>
                <w:bCs/>
                <w:sz w:val="22"/>
                <w:szCs w:val="22"/>
                <w:lang w:val="ro-RO"/>
              </w:rPr>
              <w:t xml:space="preserve">8) </w:t>
            </w:r>
            <w:proofErr w:type="spellStart"/>
            <w:r w:rsidRPr="00D71943">
              <w:rPr>
                <w:bCs/>
                <w:sz w:val="22"/>
                <w:szCs w:val="22"/>
                <w:lang w:val="ro-RO"/>
              </w:rPr>
              <w:t>licensed</w:t>
            </w:r>
            <w:proofErr w:type="spellEnd"/>
            <w:r w:rsidRPr="00D71943">
              <w:rPr>
                <w:bCs/>
                <w:sz w:val="22"/>
                <w:szCs w:val="22"/>
                <w:lang w:val="ro-RO"/>
              </w:rPr>
              <w:t xml:space="preserve"> </w:t>
            </w:r>
            <w:proofErr w:type="spellStart"/>
            <w:r w:rsidRPr="00D71943">
              <w:rPr>
                <w:bCs/>
                <w:sz w:val="22"/>
                <w:szCs w:val="22"/>
                <w:lang w:val="ro-RO"/>
              </w:rPr>
              <w:t>bank</w:t>
            </w:r>
            <w:proofErr w:type="spellEnd"/>
            <w:r w:rsidRPr="00D71943">
              <w:rPr>
                <w:bCs/>
                <w:sz w:val="22"/>
                <w:szCs w:val="22"/>
                <w:lang w:val="ro-RO"/>
              </w:rPr>
              <w:t xml:space="preserve"> </w:t>
            </w:r>
            <w:proofErr w:type="spellStart"/>
            <w:r w:rsidRPr="00D71943">
              <w:rPr>
                <w:bCs/>
                <w:sz w:val="22"/>
                <w:szCs w:val="22"/>
                <w:lang w:val="ro-RO"/>
              </w:rPr>
              <w:t>from</w:t>
            </w:r>
            <w:proofErr w:type="spellEnd"/>
            <w:r w:rsidRPr="00D71943">
              <w:rPr>
                <w:bCs/>
                <w:sz w:val="22"/>
                <w:szCs w:val="22"/>
                <w:lang w:val="ro-RO"/>
              </w:rPr>
              <w:t xml:space="preserve"> </w:t>
            </w:r>
            <w:proofErr w:type="spellStart"/>
            <w:r w:rsidRPr="00D71943">
              <w:rPr>
                <w:bCs/>
                <w:sz w:val="22"/>
                <w:szCs w:val="22"/>
                <w:lang w:val="ro-RO"/>
              </w:rPr>
              <w:t>the</w:t>
            </w:r>
            <w:proofErr w:type="spellEnd"/>
            <w:r w:rsidRPr="00D71943">
              <w:rPr>
                <w:bCs/>
                <w:sz w:val="22"/>
                <w:szCs w:val="22"/>
                <w:lang w:val="ro-RO"/>
              </w:rPr>
              <w:t xml:space="preserve"> Republic of Moldova (</w:t>
            </w:r>
            <w:proofErr w:type="spellStart"/>
            <w:r w:rsidRPr="00D71943">
              <w:rPr>
                <w:bCs/>
                <w:sz w:val="22"/>
                <w:szCs w:val="22"/>
                <w:lang w:val="ro-RO"/>
              </w:rPr>
              <w:t>licensed</w:t>
            </w:r>
            <w:proofErr w:type="spellEnd"/>
            <w:r w:rsidRPr="00D71943">
              <w:rPr>
                <w:bCs/>
                <w:sz w:val="22"/>
                <w:szCs w:val="22"/>
                <w:lang w:val="ro-RO"/>
              </w:rPr>
              <w:t xml:space="preserve"> </w:t>
            </w:r>
            <w:proofErr w:type="spellStart"/>
            <w:r w:rsidRPr="00D71943">
              <w:rPr>
                <w:bCs/>
                <w:sz w:val="22"/>
                <w:szCs w:val="22"/>
                <w:lang w:val="ro-RO"/>
              </w:rPr>
              <w:t>bank</w:t>
            </w:r>
            <w:proofErr w:type="spellEnd"/>
            <w:r w:rsidRPr="00D71943">
              <w:rPr>
                <w:bCs/>
                <w:sz w:val="22"/>
                <w:szCs w:val="22"/>
                <w:lang w:val="ro-RO"/>
              </w:rPr>
              <w:t xml:space="preserve">) - legal </w:t>
            </w:r>
            <w:proofErr w:type="spellStart"/>
            <w:r w:rsidRPr="00D71943">
              <w:rPr>
                <w:bCs/>
                <w:sz w:val="22"/>
                <w:szCs w:val="22"/>
                <w:lang w:val="ro-RO"/>
              </w:rPr>
              <w:t>person</w:t>
            </w:r>
            <w:proofErr w:type="spellEnd"/>
            <w:r w:rsidRPr="00D71943">
              <w:rPr>
                <w:bCs/>
                <w:sz w:val="22"/>
                <w:szCs w:val="22"/>
                <w:lang w:val="ro-RO"/>
              </w:rPr>
              <w:t xml:space="preserve"> </w:t>
            </w:r>
            <w:proofErr w:type="spellStart"/>
            <w:r w:rsidRPr="00D71943">
              <w:rPr>
                <w:bCs/>
                <w:sz w:val="22"/>
                <w:szCs w:val="22"/>
                <w:lang w:val="ro-RO"/>
              </w:rPr>
              <w:t>from</w:t>
            </w:r>
            <w:proofErr w:type="spellEnd"/>
            <w:r w:rsidRPr="00D71943">
              <w:rPr>
                <w:bCs/>
                <w:sz w:val="22"/>
                <w:szCs w:val="22"/>
                <w:lang w:val="ro-RO"/>
              </w:rPr>
              <w:t xml:space="preserve"> </w:t>
            </w:r>
            <w:proofErr w:type="spellStart"/>
            <w:r w:rsidRPr="00D71943">
              <w:rPr>
                <w:bCs/>
                <w:sz w:val="22"/>
                <w:szCs w:val="22"/>
                <w:lang w:val="ro-RO"/>
              </w:rPr>
              <w:t>the</w:t>
            </w:r>
            <w:proofErr w:type="spellEnd"/>
            <w:r w:rsidRPr="00D71943">
              <w:rPr>
                <w:bCs/>
                <w:sz w:val="22"/>
                <w:szCs w:val="22"/>
                <w:lang w:val="ro-RO"/>
              </w:rPr>
              <w:t xml:space="preserve"> Republic of Moldova or </w:t>
            </w:r>
            <w:proofErr w:type="spellStart"/>
            <w:r w:rsidRPr="00D71943">
              <w:rPr>
                <w:bCs/>
                <w:sz w:val="22"/>
                <w:szCs w:val="22"/>
                <w:lang w:val="ro-RO"/>
              </w:rPr>
              <w:t>branch</w:t>
            </w:r>
            <w:proofErr w:type="spellEnd"/>
            <w:r w:rsidRPr="00D71943">
              <w:rPr>
                <w:bCs/>
                <w:sz w:val="22"/>
                <w:szCs w:val="22"/>
                <w:lang w:val="ro-RO"/>
              </w:rPr>
              <w:t xml:space="preserve"> of a </w:t>
            </w:r>
            <w:proofErr w:type="spellStart"/>
            <w:r w:rsidRPr="00D71943">
              <w:rPr>
                <w:bCs/>
                <w:sz w:val="22"/>
                <w:szCs w:val="22"/>
                <w:lang w:val="ro-RO"/>
              </w:rPr>
              <w:t>bank</w:t>
            </w:r>
            <w:proofErr w:type="spellEnd"/>
            <w:r w:rsidRPr="00D71943">
              <w:rPr>
                <w:bCs/>
                <w:sz w:val="22"/>
                <w:szCs w:val="22"/>
                <w:lang w:val="ro-RO"/>
              </w:rPr>
              <w:t xml:space="preserve"> </w:t>
            </w:r>
            <w:proofErr w:type="spellStart"/>
            <w:r w:rsidRPr="00D71943">
              <w:rPr>
                <w:bCs/>
                <w:sz w:val="22"/>
                <w:szCs w:val="22"/>
                <w:lang w:val="ro-RO"/>
              </w:rPr>
              <w:t>from</w:t>
            </w:r>
            <w:proofErr w:type="spellEnd"/>
            <w:r w:rsidRPr="00D71943">
              <w:rPr>
                <w:bCs/>
                <w:sz w:val="22"/>
                <w:szCs w:val="22"/>
                <w:lang w:val="ro-RO"/>
              </w:rPr>
              <w:t xml:space="preserve"> </w:t>
            </w:r>
            <w:proofErr w:type="spellStart"/>
            <w:r w:rsidRPr="00D71943">
              <w:rPr>
                <w:bCs/>
                <w:sz w:val="22"/>
                <w:szCs w:val="22"/>
                <w:lang w:val="ro-RO"/>
              </w:rPr>
              <w:t>another</w:t>
            </w:r>
            <w:proofErr w:type="spellEnd"/>
            <w:r w:rsidRPr="00D71943">
              <w:rPr>
                <w:bCs/>
                <w:sz w:val="22"/>
                <w:szCs w:val="22"/>
                <w:lang w:val="ro-RO"/>
              </w:rPr>
              <w:t xml:space="preserve"> state, </w:t>
            </w:r>
            <w:proofErr w:type="spellStart"/>
            <w:r w:rsidRPr="00D71943">
              <w:rPr>
                <w:bCs/>
                <w:sz w:val="22"/>
                <w:szCs w:val="22"/>
                <w:lang w:val="ro-RO"/>
              </w:rPr>
              <w:t>which</w:t>
            </w:r>
            <w:proofErr w:type="spellEnd"/>
            <w:r w:rsidRPr="00D71943">
              <w:rPr>
                <w:bCs/>
                <w:sz w:val="22"/>
                <w:szCs w:val="22"/>
                <w:lang w:val="ro-RO"/>
              </w:rPr>
              <w:t xml:space="preserve"> </w:t>
            </w:r>
            <w:proofErr w:type="spellStart"/>
            <w:r w:rsidRPr="00D71943">
              <w:rPr>
                <w:bCs/>
                <w:sz w:val="22"/>
                <w:szCs w:val="22"/>
                <w:lang w:val="ro-RO"/>
              </w:rPr>
              <w:t>holds</w:t>
            </w:r>
            <w:proofErr w:type="spellEnd"/>
            <w:r w:rsidRPr="00D71943">
              <w:rPr>
                <w:bCs/>
                <w:sz w:val="22"/>
                <w:szCs w:val="22"/>
                <w:lang w:val="ro-RO"/>
              </w:rPr>
              <w:t xml:space="preserve"> a </w:t>
            </w:r>
            <w:proofErr w:type="spellStart"/>
            <w:r w:rsidRPr="00D71943">
              <w:rPr>
                <w:bCs/>
                <w:sz w:val="22"/>
                <w:szCs w:val="22"/>
                <w:lang w:val="ro-RO"/>
              </w:rPr>
              <w:t>license</w:t>
            </w:r>
            <w:proofErr w:type="spellEnd"/>
            <w:r w:rsidRPr="00D71943">
              <w:rPr>
                <w:bCs/>
                <w:sz w:val="22"/>
                <w:szCs w:val="22"/>
                <w:lang w:val="ro-RO"/>
              </w:rPr>
              <w:t xml:space="preserve"> for </w:t>
            </w:r>
            <w:proofErr w:type="spellStart"/>
            <w:r w:rsidRPr="00D71943">
              <w:rPr>
                <w:bCs/>
                <w:sz w:val="22"/>
                <w:szCs w:val="22"/>
                <w:lang w:val="ro-RO"/>
              </w:rPr>
              <w:t>carrying</w:t>
            </w:r>
            <w:proofErr w:type="spellEnd"/>
            <w:r w:rsidRPr="00D71943">
              <w:rPr>
                <w:bCs/>
                <w:sz w:val="22"/>
                <w:szCs w:val="22"/>
                <w:lang w:val="ro-RO"/>
              </w:rPr>
              <w:t xml:space="preserve"> out </w:t>
            </w:r>
            <w:proofErr w:type="spellStart"/>
            <w:r w:rsidRPr="00D71943">
              <w:rPr>
                <w:bCs/>
                <w:sz w:val="22"/>
                <w:szCs w:val="22"/>
                <w:lang w:val="ro-RO"/>
              </w:rPr>
              <w:t>activities</w:t>
            </w:r>
            <w:proofErr w:type="spellEnd"/>
            <w:r w:rsidRPr="00D71943">
              <w:rPr>
                <w:bCs/>
                <w:sz w:val="22"/>
                <w:szCs w:val="22"/>
                <w:lang w:val="ro-RO"/>
              </w:rPr>
              <w:t xml:space="preserve"> </w:t>
            </w:r>
            <w:proofErr w:type="spellStart"/>
            <w:r w:rsidRPr="00D71943">
              <w:rPr>
                <w:bCs/>
                <w:sz w:val="22"/>
                <w:szCs w:val="22"/>
                <w:lang w:val="ro-RO"/>
              </w:rPr>
              <w:t>allowed</w:t>
            </w:r>
            <w:proofErr w:type="spellEnd"/>
            <w:r w:rsidRPr="00D71943">
              <w:rPr>
                <w:bCs/>
                <w:sz w:val="22"/>
                <w:szCs w:val="22"/>
                <w:lang w:val="ro-RO"/>
              </w:rPr>
              <w:t xml:space="preserve"> </w:t>
            </w:r>
            <w:proofErr w:type="spellStart"/>
            <w:r w:rsidRPr="00D71943">
              <w:rPr>
                <w:bCs/>
                <w:sz w:val="22"/>
                <w:szCs w:val="22"/>
                <w:lang w:val="ro-RO"/>
              </w:rPr>
              <w:t>to</w:t>
            </w:r>
            <w:proofErr w:type="spellEnd"/>
            <w:r w:rsidRPr="00D71943">
              <w:rPr>
                <w:bCs/>
                <w:sz w:val="22"/>
                <w:szCs w:val="22"/>
                <w:lang w:val="ro-RO"/>
              </w:rPr>
              <w:t xml:space="preserve"> </w:t>
            </w:r>
            <w:proofErr w:type="spellStart"/>
            <w:r w:rsidRPr="00D71943">
              <w:rPr>
                <w:bCs/>
                <w:sz w:val="22"/>
                <w:szCs w:val="22"/>
                <w:lang w:val="ro-RO"/>
              </w:rPr>
              <w:t>banks</w:t>
            </w:r>
            <w:proofErr w:type="spellEnd"/>
            <w:r w:rsidRPr="00D71943">
              <w:rPr>
                <w:bCs/>
                <w:sz w:val="22"/>
                <w:szCs w:val="22"/>
                <w:lang w:val="ro-RO"/>
              </w:rPr>
              <w:t xml:space="preserve">, </w:t>
            </w:r>
            <w:proofErr w:type="spellStart"/>
            <w:r w:rsidRPr="00D71943">
              <w:rPr>
                <w:bCs/>
                <w:sz w:val="22"/>
                <w:szCs w:val="22"/>
                <w:lang w:val="ro-RO"/>
              </w:rPr>
              <w:t>issued</w:t>
            </w:r>
            <w:proofErr w:type="spellEnd"/>
            <w:r w:rsidRPr="00D71943">
              <w:rPr>
                <w:bCs/>
                <w:sz w:val="22"/>
                <w:szCs w:val="22"/>
                <w:lang w:val="ro-RO"/>
              </w:rPr>
              <w:t xml:space="preserve"> </w:t>
            </w:r>
            <w:proofErr w:type="spellStart"/>
            <w:r w:rsidRPr="00D71943">
              <w:rPr>
                <w:bCs/>
                <w:sz w:val="22"/>
                <w:szCs w:val="22"/>
                <w:lang w:val="ro-RO"/>
              </w:rPr>
              <w:t>by</w:t>
            </w:r>
            <w:proofErr w:type="spellEnd"/>
            <w:r w:rsidRPr="00D71943">
              <w:rPr>
                <w:bCs/>
                <w:sz w:val="22"/>
                <w:szCs w:val="22"/>
                <w:lang w:val="ro-RO"/>
              </w:rPr>
              <w:t xml:space="preserve"> </w:t>
            </w:r>
            <w:proofErr w:type="spellStart"/>
            <w:r w:rsidRPr="00D71943">
              <w:rPr>
                <w:bCs/>
                <w:sz w:val="22"/>
                <w:szCs w:val="22"/>
                <w:lang w:val="ro-RO"/>
              </w:rPr>
              <w:t>the</w:t>
            </w:r>
            <w:proofErr w:type="spellEnd"/>
            <w:r w:rsidRPr="00D71943">
              <w:rPr>
                <w:bCs/>
                <w:sz w:val="22"/>
                <w:szCs w:val="22"/>
                <w:lang w:val="ro-RO"/>
              </w:rPr>
              <w:t xml:space="preserve"> National Bank of Moldova </w:t>
            </w:r>
            <w:proofErr w:type="spellStart"/>
            <w:r w:rsidRPr="00D71943">
              <w:rPr>
                <w:bCs/>
                <w:sz w:val="22"/>
                <w:szCs w:val="22"/>
                <w:lang w:val="ro-RO"/>
              </w:rPr>
              <w:t>according</w:t>
            </w:r>
            <w:proofErr w:type="spellEnd"/>
            <w:r w:rsidRPr="00D71943">
              <w:rPr>
                <w:bCs/>
                <w:sz w:val="22"/>
                <w:szCs w:val="22"/>
                <w:lang w:val="ro-RO"/>
              </w:rPr>
              <w:t xml:space="preserve"> </w:t>
            </w:r>
            <w:proofErr w:type="spellStart"/>
            <w:r w:rsidRPr="00D71943">
              <w:rPr>
                <w:bCs/>
                <w:sz w:val="22"/>
                <w:szCs w:val="22"/>
                <w:lang w:val="ro-RO"/>
              </w:rPr>
              <w:t>to</w:t>
            </w:r>
            <w:proofErr w:type="spellEnd"/>
            <w:r w:rsidRPr="00D71943">
              <w:rPr>
                <w:bCs/>
                <w:sz w:val="22"/>
                <w:szCs w:val="22"/>
                <w:lang w:val="ro-RO"/>
              </w:rPr>
              <w:t xml:space="preserve"> Law on </w:t>
            </w:r>
            <w:proofErr w:type="spellStart"/>
            <w:r w:rsidRPr="00D71943">
              <w:rPr>
                <w:bCs/>
                <w:sz w:val="22"/>
                <w:szCs w:val="22"/>
                <w:lang w:val="ro-RO"/>
              </w:rPr>
              <w:t>the</w:t>
            </w:r>
            <w:proofErr w:type="spellEnd"/>
            <w:r w:rsidRPr="00D71943">
              <w:rPr>
                <w:bCs/>
                <w:sz w:val="22"/>
                <w:szCs w:val="22"/>
                <w:lang w:val="ro-RO"/>
              </w:rPr>
              <w:t xml:space="preserve"> </w:t>
            </w:r>
            <w:proofErr w:type="spellStart"/>
            <w:r w:rsidRPr="00D71943">
              <w:rPr>
                <w:bCs/>
                <w:sz w:val="22"/>
                <w:szCs w:val="22"/>
                <w:lang w:val="ro-RO"/>
              </w:rPr>
              <w:t>activity</w:t>
            </w:r>
            <w:proofErr w:type="spellEnd"/>
            <w:r w:rsidRPr="00D71943">
              <w:rPr>
                <w:bCs/>
                <w:sz w:val="22"/>
                <w:szCs w:val="22"/>
                <w:lang w:val="ro-RO"/>
              </w:rPr>
              <w:t xml:space="preserve"> of </w:t>
            </w:r>
            <w:proofErr w:type="spellStart"/>
            <w:r w:rsidRPr="00D71943">
              <w:rPr>
                <w:bCs/>
                <w:sz w:val="22"/>
                <w:szCs w:val="22"/>
                <w:lang w:val="ro-RO"/>
              </w:rPr>
              <w:t>banks</w:t>
            </w:r>
            <w:proofErr w:type="spellEnd"/>
            <w:r w:rsidRPr="00D71943">
              <w:rPr>
                <w:bCs/>
                <w:sz w:val="22"/>
                <w:szCs w:val="22"/>
                <w:lang w:val="ro-RO"/>
              </w:rPr>
              <w:t xml:space="preserve"> No  202/2017;</w:t>
            </w:r>
          </w:p>
          <w:p w14:paraId="530C3AB2" w14:textId="39E977F8" w:rsidR="00D71943" w:rsidRPr="00AA06F0" w:rsidRDefault="00D71943" w:rsidP="00D71943">
            <w:pPr>
              <w:ind w:firstLine="0"/>
              <w:rPr>
                <w:b/>
                <w:sz w:val="22"/>
                <w:szCs w:val="22"/>
                <w:lang w:val="ro-RO"/>
              </w:rPr>
            </w:pPr>
            <w:r w:rsidRPr="00D71943">
              <w:rPr>
                <w:bCs/>
                <w:sz w:val="22"/>
                <w:szCs w:val="22"/>
                <w:lang w:val="ro-RO"/>
              </w:rPr>
              <w:t>8</w:t>
            </w:r>
            <w:r w:rsidRPr="00D71943">
              <w:rPr>
                <w:bCs/>
                <w:sz w:val="22"/>
                <w:szCs w:val="22"/>
                <w:vertAlign w:val="superscript"/>
                <w:lang w:val="ro-RO"/>
              </w:rPr>
              <w:t>1</w:t>
            </w:r>
            <w:r w:rsidRPr="00D71943">
              <w:rPr>
                <w:bCs/>
                <w:sz w:val="22"/>
                <w:szCs w:val="22"/>
                <w:lang w:val="ro-RO"/>
              </w:rPr>
              <w:t>) non-</w:t>
            </w:r>
            <w:proofErr w:type="spellStart"/>
            <w:r w:rsidRPr="00D71943">
              <w:rPr>
                <w:bCs/>
                <w:sz w:val="22"/>
                <w:szCs w:val="22"/>
                <w:lang w:val="ro-RO"/>
              </w:rPr>
              <w:t>resident</w:t>
            </w:r>
            <w:proofErr w:type="spellEnd"/>
            <w:r w:rsidRPr="00D71943">
              <w:rPr>
                <w:bCs/>
                <w:sz w:val="22"/>
                <w:szCs w:val="22"/>
                <w:lang w:val="ro-RO"/>
              </w:rPr>
              <w:t xml:space="preserve"> </w:t>
            </w:r>
            <w:proofErr w:type="spellStart"/>
            <w:r w:rsidRPr="00D71943">
              <w:rPr>
                <w:bCs/>
                <w:sz w:val="22"/>
                <w:szCs w:val="22"/>
                <w:lang w:val="ro-RO"/>
              </w:rPr>
              <w:t>bank</w:t>
            </w:r>
            <w:proofErr w:type="spellEnd"/>
            <w:r w:rsidRPr="00D71943">
              <w:rPr>
                <w:bCs/>
                <w:sz w:val="22"/>
                <w:szCs w:val="22"/>
                <w:lang w:val="ro-RO"/>
              </w:rPr>
              <w:t xml:space="preserve"> – a legal </w:t>
            </w:r>
            <w:proofErr w:type="spellStart"/>
            <w:r w:rsidRPr="00D71943">
              <w:rPr>
                <w:bCs/>
                <w:sz w:val="22"/>
                <w:szCs w:val="22"/>
                <w:lang w:val="ro-RO"/>
              </w:rPr>
              <w:t>entity</w:t>
            </w:r>
            <w:proofErr w:type="spellEnd"/>
            <w:r w:rsidRPr="00D71943">
              <w:rPr>
                <w:bCs/>
                <w:sz w:val="22"/>
                <w:szCs w:val="22"/>
                <w:lang w:val="ro-RO"/>
              </w:rPr>
              <w:t xml:space="preserve"> </w:t>
            </w:r>
            <w:proofErr w:type="spellStart"/>
            <w:r w:rsidRPr="00D71943">
              <w:rPr>
                <w:bCs/>
                <w:sz w:val="22"/>
                <w:szCs w:val="22"/>
                <w:lang w:val="ro-RO"/>
              </w:rPr>
              <w:t>located</w:t>
            </w:r>
            <w:proofErr w:type="spellEnd"/>
            <w:r w:rsidRPr="00D71943">
              <w:rPr>
                <w:bCs/>
                <w:sz w:val="22"/>
                <w:szCs w:val="22"/>
                <w:lang w:val="ro-RO"/>
              </w:rPr>
              <w:t xml:space="preserve"> </w:t>
            </w:r>
            <w:proofErr w:type="spellStart"/>
            <w:r w:rsidRPr="00D71943">
              <w:rPr>
                <w:bCs/>
                <w:sz w:val="22"/>
                <w:szCs w:val="22"/>
                <w:lang w:val="ro-RO"/>
              </w:rPr>
              <w:t>outside</w:t>
            </w:r>
            <w:proofErr w:type="spellEnd"/>
            <w:r w:rsidRPr="00D71943">
              <w:rPr>
                <w:bCs/>
                <w:sz w:val="22"/>
                <w:szCs w:val="22"/>
                <w:lang w:val="ro-RO"/>
              </w:rPr>
              <w:t xml:space="preserve"> </w:t>
            </w:r>
            <w:proofErr w:type="spellStart"/>
            <w:r w:rsidRPr="00D71943">
              <w:rPr>
                <w:bCs/>
                <w:sz w:val="22"/>
                <w:szCs w:val="22"/>
                <w:lang w:val="ro-RO"/>
              </w:rPr>
              <w:t>the</w:t>
            </w:r>
            <w:proofErr w:type="spellEnd"/>
            <w:r w:rsidRPr="00D71943">
              <w:rPr>
                <w:bCs/>
                <w:sz w:val="22"/>
                <w:szCs w:val="22"/>
                <w:lang w:val="ro-RO"/>
              </w:rPr>
              <w:t xml:space="preserve"> </w:t>
            </w:r>
            <w:proofErr w:type="spellStart"/>
            <w:r w:rsidRPr="00D71943">
              <w:rPr>
                <w:bCs/>
                <w:sz w:val="22"/>
                <w:szCs w:val="22"/>
                <w:lang w:val="ro-RO"/>
              </w:rPr>
              <w:t>territory</w:t>
            </w:r>
            <w:proofErr w:type="spellEnd"/>
            <w:r w:rsidRPr="00D71943">
              <w:rPr>
                <w:bCs/>
                <w:sz w:val="22"/>
                <w:szCs w:val="22"/>
                <w:lang w:val="ro-RO"/>
              </w:rPr>
              <w:t xml:space="preserve"> of </w:t>
            </w:r>
            <w:proofErr w:type="spellStart"/>
            <w:r w:rsidRPr="00D71943">
              <w:rPr>
                <w:bCs/>
                <w:sz w:val="22"/>
                <w:szCs w:val="22"/>
                <w:lang w:val="ro-RO"/>
              </w:rPr>
              <w:t>the</w:t>
            </w:r>
            <w:proofErr w:type="spellEnd"/>
            <w:r w:rsidRPr="00D71943">
              <w:rPr>
                <w:bCs/>
                <w:sz w:val="22"/>
                <w:szCs w:val="22"/>
                <w:lang w:val="ro-RO"/>
              </w:rPr>
              <w:t xml:space="preserve"> Republic of Moldova, </w:t>
            </w:r>
            <w:proofErr w:type="spellStart"/>
            <w:r w:rsidRPr="00D71943">
              <w:rPr>
                <w:bCs/>
                <w:sz w:val="22"/>
                <w:szCs w:val="22"/>
                <w:lang w:val="ro-RO"/>
              </w:rPr>
              <w:t>which</w:t>
            </w:r>
            <w:proofErr w:type="spellEnd"/>
            <w:r w:rsidRPr="00D71943">
              <w:rPr>
                <w:bCs/>
                <w:sz w:val="22"/>
                <w:szCs w:val="22"/>
                <w:lang w:val="ro-RO"/>
              </w:rPr>
              <w:t xml:space="preserve"> </w:t>
            </w:r>
            <w:proofErr w:type="spellStart"/>
            <w:r w:rsidRPr="00D71943">
              <w:rPr>
                <w:bCs/>
                <w:sz w:val="22"/>
                <w:szCs w:val="22"/>
                <w:lang w:val="ro-RO"/>
              </w:rPr>
              <w:t>holds</w:t>
            </w:r>
            <w:proofErr w:type="spellEnd"/>
            <w:r w:rsidRPr="00D71943">
              <w:rPr>
                <w:bCs/>
                <w:sz w:val="22"/>
                <w:szCs w:val="22"/>
                <w:lang w:val="ro-RO"/>
              </w:rPr>
              <w:t xml:space="preserve"> a </w:t>
            </w:r>
            <w:proofErr w:type="spellStart"/>
            <w:r w:rsidRPr="00D71943">
              <w:rPr>
                <w:bCs/>
                <w:sz w:val="22"/>
                <w:szCs w:val="22"/>
                <w:lang w:val="ro-RO"/>
              </w:rPr>
              <w:t>license</w:t>
            </w:r>
            <w:proofErr w:type="spellEnd"/>
            <w:r w:rsidRPr="00D71943">
              <w:rPr>
                <w:bCs/>
                <w:sz w:val="22"/>
                <w:szCs w:val="22"/>
                <w:lang w:val="ro-RO"/>
              </w:rPr>
              <w:t xml:space="preserve"> for </w:t>
            </w:r>
            <w:proofErr w:type="spellStart"/>
            <w:r w:rsidRPr="00D71943">
              <w:rPr>
                <w:bCs/>
                <w:sz w:val="22"/>
                <w:szCs w:val="22"/>
                <w:lang w:val="ro-RO"/>
              </w:rPr>
              <w:t>carrying</w:t>
            </w:r>
            <w:proofErr w:type="spellEnd"/>
            <w:r w:rsidRPr="00D71943">
              <w:rPr>
                <w:bCs/>
                <w:sz w:val="22"/>
                <w:szCs w:val="22"/>
                <w:lang w:val="ro-RO"/>
              </w:rPr>
              <w:t xml:space="preserve"> out </w:t>
            </w:r>
            <w:proofErr w:type="spellStart"/>
            <w:r w:rsidRPr="00D71943">
              <w:rPr>
                <w:bCs/>
                <w:sz w:val="22"/>
                <w:szCs w:val="22"/>
                <w:lang w:val="ro-RO"/>
              </w:rPr>
              <w:t>activities</w:t>
            </w:r>
            <w:proofErr w:type="spellEnd"/>
            <w:r w:rsidRPr="00D71943">
              <w:rPr>
                <w:bCs/>
                <w:sz w:val="22"/>
                <w:szCs w:val="22"/>
                <w:lang w:val="ro-RO"/>
              </w:rPr>
              <w:t xml:space="preserve"> </w:t>
            </w:r>
            <w:proofErr w:type="spellStart"/>
            <w:r w:rsidRPr="00D71943">
              <w:rPr>
                <w:bCs/>
                <w:sz w:val="22"/>
                <w:szCs w:val="22"/>
                <w:lang w:val="ro-RO"/>
              </w:rPr>
              <w:t>allowed</w:t>
            </w:r>
            <w:proofErr w:type="spellEnd"/>
            <w:r w:rsidRPr="00D71943">
              <w:rPr>
                <w:bCs/>
                <w:sz w:val="22"/>
                <w:szCs w:val="22"/>
                <w:lang w:val="ro-RO"/>
              </w:rPr>
              <w:t xml:space="preserve"> </w:t>
            </w:r>
            <w:proofErr w:type="spellStart"/>
            <w:r w:rsidRPr="00D71943">
              <w:rPr>
                <w:bCs/>
                <w:sz w:val="22"/>
                <w:szCs w:val="22"/>
                <w:lang w:val="ro-RO"/>
              </w:rPr>
              <w:t>to</w:t>
            </w:r>
            <w:proofErr w:type="spellEnd"/>
            <w:r w:rsidRPr="00D71943">
              <w:rPr>
                <w:bCs/>
                <w:sz w:val="22"/>
                <w:szCs w:val="22"/>
                <w:lang w:val="ro-RO"/>
              </w:rPr>
              <w:t xml:space="preserve"> </w:t>
            </w:r>
            <w:proofErr w:type="spellStart"/>
            <w:r w:rsidRPr="00D71943">
              <w:rPr>
                <w:bCs/>
                <w:sz w:val="22"/>
                <w:szCs w:val="22"/>
                <w:lang w:val="ro-RO"/>
              </w:rPr>
              <w:t>banks</w:t>
            </w:r>
            <w:proofErr w:type="spellEnd"/>
            <w:r w:rsidRPr="00D71943">
              <w:rPr>
                <w:bCs/>
                <w:sz w:val="22"/>
                <w:szCs w:val="22"/>
                <w:lang w:val="ro-RO"/>
              </w:rPr>
              <w:t xml:space="preserve">, </w:t>
            </w:r>
            <w:proofErr w:type="spellStart"/>
            <w:r w:rsidRPr="00D71943">
              <w:rPr>
                <w:bCs/>
                <w:sz w:val="22"/>
                <w:szCs w:val="22"/>
                <w:lang w:val="ro-RO"/>
              </w:rPr>
              <w:t>issued</w:t>
            </w:r>
            <w:proofErr w:type="spellEnd"/>
            <w:r w:rsidRPr="00D71943">
              <w:rPr>
                <w:bCs/>
                <w:sz w:val="22"/>
                <w:szCs w:val="22"/>
                <w:lang w:val="ro-RO"/>
              </w:rPr>
              <w:t xml:space="preserve"> </w:t>
            </w:r>
            <w:proofErr w:type="spellStart"/>
            <w:r w:rsidRPr="00D71943">
              <w:rPr>
                <w:bCs/>
                <w:sz w:val="22"/>
                <w:szCs w:val="22"/>
                <w:lang w:val="ro-RO"/>
              </w:rPr>
              <w:t>under</w:t>
            </w:r>
            <w:proofErr w:type="spellEnd"/>
            <w:r w:rsidRPr="00D71943">
              <w:rPr>
                <w:bCs/>
                <w:sz w:val="22"/>
                <w:szCs w:val="22"/>
                <w:lang w:val="ro-RO"/>
              </w:rPr>
              <w:t xml:space="preserve"> </w:t>
            </w:r>
            <w:proofErr w:type="spellStart"/>
            <w:r w:rsidRPr="00D71943">
              <w:rPr>
                <w:bCs/>
                <w:sz w:val="22"/>
                <w:szCs w:val="22"/>
                <w:lang w:val="ro-RO"/>
              </w:rPr>
              <w:t>the</w:t>
            </w:r>
            <w:proofErr w:type="spellEnd"/>
            <w:r w:rsidRPr="00D71943">
              <w:rPr>
                <w:bCs/>
                <w:sz w:val="22"/>
                <w:szCs w:val="22"/>
                <w:lang w:val="ro-RO"/>
              </w:rPr>
              <w:t xml:space="preserve"> </w:t>
            </w:r>
            <w:proofErr w:type="spellStart"/>
            <w:r w:rsidRPr="00D71943">
              <w:rPr>
                <w:bCs/>
                <w:sz w:val="22"/>
                <w:szCs w:val="22"/>
                <w:lang w:val="ro-RO"/>
              </w:rPr>
              <w:t>legislation</w:t>
            </w:r>
            <w:proofErr w:type="spellEnd"/>
            <w:r w:rsidRPr="00D71943">
              <w:rPr>
                <w:bCs/>
                <w:sz w:val="22"/>
                <w:szCs w:val="22"/>
                <w:lang w:val="ro-RO"/>
              </w:rPr>
              <w:t xml:space="preserve"> of </w:t>
            </w:r>
            <w:proofErr w:type="spellStart"/>
            <w:r w:rsidRPr="00D71943">
              <w:rPr>
                <w:bCs/>
                <w:sz w:val="22"/>
                <w:szCs w:val="22"/>
                <w:lang w:val="ro-RO"/>
              </w:rPr>
              <w:t>another</w:t>
            </w:r>
            <w:proofErr w:type="spellEnd"/>
            <w:r w:rsidRPr="00D71943">
              <w:rPr>
                <w:bCs/>
                <w:sz w:val="22"/>
                <w:szCs w:val="22"/>
                <w:lang w:val="ro-RO"/>
              </w:rPr>
              <w:t xml:space="preserve"> state, or a </w:t>
            </w:r>
            <w:proofErr w:type="spellStart"/>
            <w:r w:rsidRPr="00D71943">
              <w:rPr>
                <w:bCs/>
                <w:sz w:val="22"/>
                <w:szCs w:val="22"/>
                <w:lang w:val="ro-RO"/>
              </w:rPr>
              <w:t>branch</w:t>
            </w:r>
            <w:proofErr w:type="spellEnd"/>
            <w:r w:rsidRPr="00D71943">
              <w:rPr>
                <w:bCs/>
                <w:sz w:val="22"/>
                <w:szCs w:val="22"/>
                <w:lang w:val="ro-RO"/>
              </w:rPr>
              <w:t xml:space="preserve"> </w:t>
            </w:r>
            <w:r w:rsidRPr="00D71943">
              <w:rPr>
                <w:bCs/>
                <w:sz w:val="22"/>
                <w:szCs w:val="22"/>
                <w:lang w:val="ro-RO"/>
              </w:rPr>
              <w:lastRenderedPageBreak/>
              <w:t xml:space="preserve">of a </w:t>
            </w:r>
            <w:proofErr w:type="spellStart"/>
            <w:r w:rsidRPr="00D71943">
              <w:rPr>
                <w:bCs/>
                <w:sz w:val="22"/>
                <w:szCs w:val="22"/>
                <w:lang w:val="ro-RO"/>
              </w:rPr>
              <w:t>licensed</w:t>
            </w:r>
            <w:proofErr w:type="spellEnd"/>
            <w:r w:rsidRPr="00D71943">
              <w:rPr>
                <w:bCs/>
                <w:sz w:val="22"/>
                <w:szCs w:val="22"/>
                <w:lang w:val="ro-RO"/>
              </w:rPr>
              <w:t xml:space="preserve"> </w:t>
            </w:r>
            <w:proofErr w:type="spellStart"/>
            <w:r w:rsidRPr="00D71943">
              <w:rPr>
                <w:bCs/>
                <w:sz w:val="22"/>
                <w:szCs w:val="22"/>
                <w:lang w:val="ro-RO"/>
              </w:rPr>
              <w:t>bank</w:t>
            </w:r>
            <w:proofErr w:type="spellEnd"/>
            <w:r w:rsidRPr="00D71943">
              <w:rPr>
                <w:bCs/>
                <w:sz w:val="22"/>
                <w:szCs w:val="22"/>
                <w:lang w:val="ro-RO"/>
              </w:rPr>
              <w:t xml:space="preserve"> </w:t>
            </w:r>
            <w:proofErr w:type="spellStart"/>
            <w:r w:rsidRPr="00D71943">
              <w:rPr>
                <w:bCs/>
                <w:sz w:val="22"/>
                <w:szCs w:val="22"/>
                <w:lang w:val="ro-RO"/>
              </w:rPr>
              <w:t>located</w:t>
            </w:r>
            <w:proofErr w:type="spellEnd"/>
            <w:r w:rsidRPr="00D71943">
              <w:rPr>
                <w:bCs/>
                <w:sz w:val="22"/>
                <w:szCs w:val="22"/>
                <w:lang w:val="ro-RO"/>
              </w:rPr>
              <w:t xml:space="preserve"> </w:t>
            </w:r>
            <w:proofErr w:type="spellStart"/>
            <w:r w:rsidRPr="00D71943">
              <w:rPr>
                <w:bCs/>
                <w:sz w:val="22"/>
                <w:szCs w:val="22"/>
                <w:lang w:val="ro-RO"/>
              </w:rPr>
              <w:t>outside</w:t>
            </w:r>
            <w:proofErr w:type="spellEnd"/>
            <w:r w:rsidRPr="00D71943">
              <w:rPr>
                <w:bCs/>
                <w:sz w:val="22"/>
                <w:szCs w:val="22"/>
                <w:lang w:val="ro-RO"/>
              </w:rPr>
              <w:t xml:space="preserve"> </w:t>
            </w:r>
            <w:proofErr w:type="spellStart"/>
            <w:r w:rsidRPr="00D71943">
              <w:rPr>
                <w:bCs/>
                <w:sz w:val="22"/>
                <w:szCs w:val="22"/>
                <w:lang w:val="ro-RO"/>
              </w:rPr>
              <w:t>the</w:t>
            </w:r>
            <w:proofErr w:type="spellEnd"/>
            <w:r w:rsidRPr="00D71943">
              <w:rPr>
                <w:bCs/>
                <w:sz w:val="22"/>
                <w:szCs w:val="22"/>
                <w:lang w:val="ro-RO"/>
              </w:rPr>
              <w:t xml:space="preserve"> </w:t>
            </w:r>
            <w:proofErr w:type="spellStart"/>
            <w:r w:rsidRPr="00D71943">
              <w:rPr>
                <w:bCs/>
                <w:sz w:val="22"/>
                <w:szCs w:val="22"/>
                <w:lang w:val="ro-RO"/>
              </w:rPr>
              <w:t>territory</w:t>
            </w:r>
            <w:proofErr w:type="spellEnd"/>
            <w:r w:rsidRPr="00D71943">
              <w:rPr>
                <w:bCs/>
                <w:sz w:val="22"/>
                <w:szCs w:val="22"/>
                <w:lang w:val="ro-RO"/>
              </w:rPr>
              <w:t xml:space="preserve"> of </w:t>
            </w:r>
            <w:proofErr w:type="spellStart"/>
            <w:r w:rsidRPr="00D71943">
              <w:rPr>
                <w:bCs/>
                <w:sz w:val="22"/>
                <w:szCs w:val="22"/>
                <w:lang w:val="ro-RO"/>
              </w:rPr>
              <w:t>the</w:t>
            </w:r>
            <w:proofErr w:type="spellEnd"/>
            <w:r w:rsidRPr="00D71943">
              <w:rPr>
                <w:bCs/>
                <w:sz w:val="22"/>
                <w:szCs w:val="22"/>
                <w:lang w:val="ro-RO"/>
              </w:rPr>
              <w:t xml:space="preserve"> Republic of Moldova. The </w:t>
            </w:r>
            <w:proofErr w:type="spellStart"/>
            <w:r w:rsidRPr="00D71943">
              <w:rPr>
                <w:bCs/>
                <w:sz w:val="22"/>
                <w:szCs w:val="22"/>
                <w:lang w:val="ro-RO"/>
              </w:rPr>
              <w:t>notion</w:t>
            </w:r>
            <w:proofErr w:type="spellEnd"/>
            <w:r w:rsidRPr="00D71943">
              <w:rPr>
                <w:bCs/>
                <w:sz w:val="22"/>
                <w:szCs w:val="22"/>
                <w:lang w:val="ro-RO"/>
              </w:rPr>
              <w:t xml:space="preserve"> </w:t>
            </w:r>
            <w:proofErr w:type="spellStart"/>
            <w:r w:rsidRPr="00D71943">
              <w:rPr>
                <w:bCs/>
                <w:sz w:val="22"/>
                <w:szCs w:val="22"/>
                <w:lang w:val="ro-RO"/>
              </w:rPr>
              <w:t>also</w:t>
            </w:r>
            <w:proofErr w:type="spellEnd"/>
            <w:r w:rsidRPr="00D71943">
              <w:rPr>
                <w:bCs/>
                <w:sz w:val="22"/>
                <w:szCs w:val="22"/>
                <w:lang w:val="ro-RO"/>
              </w:rPr>
              <w:t xml:space="preserve"> </w:t>
            </w:r>
            <w:proofErr w:type="spellStart"/>
            <w:r w:rsidRPr="00D71943">
              <w:rPr>
                <w:bCs/>
                <w:sz w:val="22"/>
                <w:szCs w:val="22"/>
                <w:lang w:val="ro-RO"/>
              </w:rPr>
              <w:t>includes</w:t>
            </w:r>
            <w:proofErr w:type="spellEnd"/>
            <w:r w:rsidRPr="00D71943">
              <w:rPr>
                <w:bCs/>
                <w:sz w:val="22"/>
                <w:szCs w:val="22"/>
                <w:lang w:val="ro-RO"/>
              </w:rPr>
              <w:t xml:space="preserve"> </w:t>
            </w:r>
            <w:proofErr w:type="spellStart"/>
            <w:r w:rsidRPr="00D71943">
              <w:rPr>
                <w:bCs/>
                <w:sz w:val="22"/>
                <w:szCs w:val="22"/>
                <w:lang w:val="ro-RO"/>
              </w:rPr>
              <w:t>any</w:t>
            </w:r>
            <w:proofErr w:type="spellEnd"/>
            <w:r w:rsidRPr="00D71943">
              <w:rPr>
                <w:bCs/>
                <w:sz w:val="22"/>
                <w:szCs w:val="22"/>
                <w:lang w:val="ro-RO"/>
              </w:rPr>
              <w:t xml:space="preserve"> legal </w:t>
            </w:r>
            <w:proofErr w:type="spellStart"/>
            <w:r w:rsidRPr="00D71943">
              <w:rPr>
                <w:bCs/>
                <w:sz w:val="22"/>
                <w:szCs w:val="22"/>
                <w:lang w:val="ro-RO"/>
              </w:rPr>
              <w:t>entity</w:t>
            </w:r>
            <w:proofErr w:type="spellEnd"/>
            <w:r w:rsidRPr="00D71943">
              <w:rPr>
                <w:bCs/>
                <w:sz w:val="22"/>
                <w:szCs w:val="22"/>
                <w:lang w:val="ro-RO"/>
              </w:rPr>
              <w:t xml:space="preserve"> </w:t>
            </w:r>
            <w:proofErr w:type="spellStart"/>
            <w:r w:rsidRPr="00D71943">
              <w:rPr>
                <w:bCs/>
                <w:sz w:val="22"/>
                <w:szCs w:val="22"/>
                <w:lang w:val="ro-RO"/>
              </w:rPr>
              <w:t>located</w:t>
            </w:r>
            <w:proofErr w:type="spellEnd"/>
            <w:r w:rsidRPr="00D71943">
              <w:rPr>
                <w:bCs/>
                <w:sz w:val="22"/>
                <w:szCs w:val="22"/>
                <w:lang w:val="ro-RO"/>
              </w:rPr>
              <w:t xml:space="preserve"> </w:t>
            </w:r>
            <w:proofErr w:type="spellStart"/>
            <w:r w:rsidRPr="00D71943">
              <w:rPr>
                <w:bCs/>
                <w:sz w:val="22"/>
                <w:szCs w:val="22"/>
                <w:lang w:val="ro-RO"/>
              </w:rPr>
              <w:t>outside</w:t>
            </w:r>
            <w:proofErr w:type="spellEnd"/>
            <w:r w:rsidRPr="00D71943">
              <w:rPr>
                <w:bCs/>
                <w:sz w:val="22"/>
                <w:szCs w:val="22"/>
                <w:lang w:val="ro-RO"/>
              </w:rPr>
              <w:t xml:space="preserve"> </w:t>
            </w:r>
            <w:proofErr w:type="spellStart"/>
            <w:r w:rsidRPr="00D71943">
              <w:rPr>
                <w:bCs/>
                <w:sz w:val="22"/>
                <w:szCs w:val="22"/>
                <w:lang w:val="ro-RO"/>
              </w:rPr>
              <w:t>the</w:t>
            </w:r>
            <w:proofErr w:type="spellEnd"/>
            <w:r w:rsidRPr="00D71943">
              <w:rPr>
                <w:bCs/>
                <w:sz w:val="22"/>
                <w:szCs w:val="22"/>
                <w:lang w:val="ro-RO"/>
              </w:rPr>
              <w:t xml:space="preserve"> </w:t>
            </w:r>
            <w:proofErr w:type="spellStart"/>
            <w:r w:rsidRPr="00D71943">
              <w:rPr>
                <w:bCs/>
                <w:sz w:val="22"/>
                <w:szCs w:val="22"/>
                <w:lang w:val="ro-RO"/>
              </w:rPr>
              <w:t>territory</w:t>
            </w:r>
            <w:proofErr w:type="spellEnd"/>
            <w:r w:rsidRPr="00D71943">
              <w:rPr>
                <w:bCs/>
                <w:sz w:val="22"/>
                <w:szCs w:val="22"/>
                <w:lang w:val="ro-RO"/>
              </w:rPr>
              <w:t xml:space="preserve"> of </w:t>
            </w:r>
            <w:proofErr w:type="spellStart"/>
            <w:r w:rsidRPr="00D71943">
              <w:rPr>
                <w:bCs/>
                <w:sz w:val="22"/>
                <w:szCs w:val="22"/>
                <w:lang w:val="ro-RO"/>
              </w:rPr>
              <w:t>the</w:t>
            </w:r>
            <w:proofErr w:type="spellEnd"/>
            <w:r w:rsidRPr="00D71943">
              <w:rPr>
                <w:bCs/>
                <w:sz w:val="22"/>
                <w:szCs w:val="22"/>
                <w:lang w:val="ro-RO"/>
              </w:rPr>
              <w:t xml:space="preserve"> Republic of Moldova </w:t>
            </w:r>
            <w:proofErr w:type="spellStart"/>
            <w:r w:rsidRPr="00D71943">
              <w:rPr>
                <w:bCs/>
                <w:sz w:val="22"/>
                <w:szCs w:val="22"/>
                <w:lang w:val="ro-RO"/>
              </w:rPr>
              <w:t>which</w:t>
            </w:r>
            <w:proofErr w:type="spellEnd"/>
            <w:r w:rsidRPr="00D71943">
              <w:rPr>
                <w:bCs/>
                <w:sz w:val="22"/>
                <w:szCs w:val="22"/>
                <w:lang w:val="ro-RO"/>
              </w:rPr>
              <w:t xml:space="preserve">, </w:t>
            </w:r>
            <w:proofErr w:type="spellStart"/>
            <w:r w:rsidRPr="00D71943">
              <w:rPr>
                <w:bCs/>
                <w:sz w:val="22"/>
                <w:szCs w:val="22"/>
                <w:lang w:val="ro-RO"/>
              </w:rPr>
              <w:t>according</w:t>
            </w:r>
            <w:proofErr w:type="spellEnd"/>
            <w:r w:rsidRPr="00D71943">
              <w:rPr>
                <w:bCs/>
                <w:sz w:val="22"/>
                <w:szCs w:val="22"/>
                <w:lang w:val="ro-RO"/>
              </w:rPr>
              <w:t xml:space="preserve"> </w:t>
            </w:r>
            <w:proofErr w:type="spellStart"/>
            <w:r w:rsidRPr="00D71943">
              <w:rPr>
                <w:bCs/>
                <w:sz w:val="22"/>
                <w:szCs w:val="22"/>
                <w:lang w:val="ro-RO"/>
              </w:rPr>
              <w:t>to</w:t>
            </w:r>
            <w:proofErr w:type="spellEnd"/>
            <w:r w:rsidRPr="00D71943">
              <w:rPr>
                <w:bCs/>
                <w:sz w:val="22"/>
                <w:szCs w:val="22"/>
                <w:lang w:val="ro-RO"/>
              </w:rPr>
              <w:t xml:space="preserve"> </w:t>
            </w:r>
            <w:proofErr w:type="spellStart"/>
            <w:r w:rsidRPr="00D71943">
              <w:rPr>
                <w:bCs/>
                <w:sz w:val="22"/>
                <w:szCs w:val="22"/>
                <w:lang w:val="ro-RO"/>
              </w:rPr>
              <w:t>the</w:t>
            </w:r>
            <w:proofErr w:type="spellEnd"/>
            <w:r w:rsidRPr="00D71943">
              <w:rPr>
                <w:bCs/>
                <w:sz w:val="22"/>
                <w:szCs w:val="22"/>
                <w:lang w:val="ro-RO"/>
              </w:rPr>
              <w:t xml:space="preserve"> </w:t>
            </w:r>
            <w:proofErr w:type="spellStart"/>
            <w:r w:rsidRPr="00D71943">
              <w:rPr>
                <w:bCs/>
                <w:sz w:val="22"/>
                <w:szCs w:val="22"/>
                <w:lang w:val="ro-RO"/>
              </w:rPr>
              <w:t>legislation</w:t>
            </w:r>
            <w:proofErr w:type="spellEnd"/>
            <w:r w:rsidRPr="00D71943">
              <w:rPr>
                <w:bCs/>
                <w:sz w:val="22"/>
                <w:szCs w:val="22"/>
                <w:lang w:val="ro-RO"/>
              </w:rPr>
              <w:t xml:space="preserve"> of </w:t>
            </w:r>
            <w:proofErr w:type="spellStart"/>
            <w:r w:rsidRPr="00D71943">
              <w:rPr>
                <w:bCs/>
                <w:sz w:val="22"/>
                <w:szCs w:val="22"/>
                <w:lang w:val="ro-RO"/>
              </w:rPr>
              <w:t>another</w:t>
            </w:r>
            <w:proofErr w:type="spellEnd"/>
            <w:r w:rsidRPr="00D71943">
              <w:rPr>
                <w:bCs/>
                <w:sz w:val="22"/>
                <w:szCs w:val="22"/>
                <w:lang w:val="ro-RO"/>
              </w:rPr>
              <w:t xml:space="preserve"> state, </w:t>
            </w:r>
            <w:proofErr w:type="spellStart"/>
            <w:r w:rsidRPr="00D71943">
              <w:rPr>
                <w:bCs/>
                <w:sz w:val="22"/>
                <w:szCs w:val="22"/>
                <w:lang w:val="ro-RO"/>
              </w:rPr>
              <w:t>has</w:t>
            </w:r>
            <w:proofErr w:type="spellEnd"/>
            <w:r w:rsidRPr="00D71943">
              <w:rPr>
                <w:bCs/>
                <w:sz w:val="22"/>
                <w:szCs w:val="22"/>
                <w:lang w:val="ro-RO"/>
              </w:rPr>
              <w:t xml:space="preserve"> </w:t>
            </w:r>
            <w:proofErr w:type="spellStart"/>
            <w:r w:rsidRPr="00D71943">
              <w:rPr>
                <w:bCs/>
                <w:sz w:val="22"/>
                <w:szCs w:val="22"/>
                <w:lang w:val="ro-RO"/>
              </w:rPr>
              <w:t>the</w:t>
            </w:r>
            <w:proofErr w:type="spellEnd"/>
            <w:r w:rsidRPr="00D71943">
              <w:rPr>
                <w:bCs/>
                <w:sz w:val="22"/>
                <w:szCs w:val="22"/>
                <w:lang w:val="ro-RO"/>
              </w:rPr>
              <w:t xml:space="preserve"> </w:t>
            </w:r>
            <w:proofErr w:type="spellStart"/>
            <w:r w:rsidRPr="00D71943">
              <w:rPr>
                <w:bCs/>
                <w:sz w:val="22"/>
                <w:szCs w:val="22"/>
                <w:lang w:val="ro-RO"/>
              </w:rPr>
              <w:t>right</w:t>
            </w:r>
            <w:proofErr w:type="spellEnd"/>
            <w:r w:rsidRPr="00D71943">
              <w:rPr>
                <w:bCs/>
                <w:sz w:val="22"/>
                <w:szCs w:val="22"/>
                <w:lang w:val="ro-RO"/>
              </w:rPr>
              <w:t xml:space="preserve"> </w:t>
            </w:r>
            <w:proofErr w:type="spellStart"/>
            <w:r w:rsidRPr="00D71943">
              <w:rPr>
                <w:bCs/>
                <w:sz w:val="22"/>
                <w:szCs w:val="22"/>
                <w:lang w:val="ro-RO"/>
              </w:rPr>
              <w:t>to</w:t>
            </w:r>
            <w:proofErr w:type="spellEnd"/>
            <w:r w:rsidRPr="00D71943">
              <w:rPr>
                <w:bCs/>
                <w:sz w:val="22"/>
                <w:szCs w:val="22"/>
                <w:lang w:val="ro-RO"/>
              </w:rPr>
              <w:t xml:space="preserve"> carry out </w:t>
            </w:r>
            <w:proofErr w:type="spellStart"/>
            <w:r w:rsidRPr="00D71943">
              <w:rPr>
                <w:bCs/>
                <w:sz w:val="22"/>
                <w:szCs w:val="22"/>
                <w:lang w:val="ro-RO"/>
              </w:rPr>
              <w:t>activities</w:t>
            </w:r>
            <w:proofErr w:type="spellEnd"/>
            <w:r w:rsidRPr="00D71943">
              <w:rPr>
                <w:bCs/>
                <w:sz w:val="22"/>
                <w:szCs w:val="22"/>
                <w:lang w:val="ro-RO"/>
              </w:rPr>
              <w:t xml:space="preserve"> similar </w:t>
            </w:r>
            <w:proofErr w:type="spellStart"/>
            <w:r w:rsidRPr="00D71943">
              <w:rPr>
                <w:bCs/>
                <w:sz w:val="22"/>
                <w:szCs w:val="22"/>
                <w:lang w:val="ro-RO"/>
              </w:rPr>
              <w:t>to</w:t>
            </w:r>
            <w:proofErr w:type="spellEnd"/>
            <w:r w:rsidRPr="00D71943">
              <w:rPr>
                <w:bCs/>
                <w:sz w:val="22"/>
                <w:szCs w:val="22"/>
                <w:lang w:val="ro-RO"/>
              </w:rPr>
              <w:t xml:space="preserve"> </w:t>
            </w:r>
            <w:proofErr w:type="spellStart"/>
            <w:r w:rsidRPr="00D71943">
              <w:rPr>
                <w:bCs/>
                <w:sz w:val="22"/>
                <w:szCs w:val="22"/>
                <w:lang w:val="ro-RO"/>
              </w:rPr>
              <w:t>the</w:t>
            </w:r>
            <w:proofErr w:type="spellEnd"/>
            <w:r w:rsidRPr="00D71943">
              <w:rPr>
                <w:bCs/>
                <w:sz w:val="22"/>
                <w:szCs w:val="22"/>
                <w:lang w:val="ro-RO"/>
              </w:rPr>
              <w:t xml:space="preserve"> </w:t>
            </w:r>
            <w:proofErr w:type="spellStart"/>
            <w:r w:rsidRPr="00D71943">
              <w:rPr>
                <w:bCs/>
                <w:sz w:val="22"/>
                <w:szCs w:val="22"/>
                <w:lang w:val="ro-RO"/>
              </w:rPr>
              <w:t>activities</w:t>
            </w:r>
            <w:proofErr w:type="spellEnd"/>
            <w:r w:rsidRPr="00D71943">
              <w:rPr>
                <w:bCs/>
                <w:sz w:val="22"/>
                <w:szCs w:val="22"/>
                <w:lang w:val="ro-RO"/>
              </w:rPr>
              <w:t xml:space="preserve"> </w:t>
            </w:r>
            <w:proofErr w:type="spellStart"/>
            <w:r w:rsidRPr="00D71943">
              <w:rPr>
                <w:bCs/>
                <w:sz w:val="22"/>
                <w:szCs w:val="22"/>
                <w:lang w:val="ro-RO"/>
              </w:rPr>
              <w:t>allowed</w:t>
            </w:r>
            <w:proofErr w:type="spellEnd"/>
            <w:r w:rsidRPr="00D71943">
              <w:rPr>
                <w:bCs/>
                <w:sz w:val="22"/>
                <w:szCs w:val="22"/>
                <w:lang w:val="ro-RO"/>
              </w:rPr>
              <w:t xml:space="preserve"> </w:t>
            </w:r>
            <w:proofErr w:type="spellStart"/>
            <w:r w:rsidRPr="00D71943">
              <w:rPr>
                <w:bCs/>
                <w:sz w:val="22"/>
                <w:szCs w:val="22"/>
                <w:lang w:val="ro-RO"/>
              </w:rPr>
              <w:t>to</w:t>
            </w:r>
            <w:proofErr w:type="spellEnd"/>
            <w:r w:rsidRPr="00D71943">
              <w:rPr>
                <w:bCs/>
                <w:sz w:val="22"/>
                <w:szCs w:val="22"/>
                <w:lang w:val="ro-RO"/>
              </w:rPr>
              <w:t xml:space="preserve"> </w:t>
            </w:r>
            <w:proofErr w:type="spellStart"/>
            <w:r w:rsidRPr="00D71943">
              <w:rPr>
                <w:bCs/>
                <w:sz w:val="22"/>
                <w:szCs w:val="22"/>
                <w:lang w:val="ro-RO"/>
              </w:rPr>
              <w:t>banks</w:t>
            </w:r>
            <w:proofErr w:type="spellEnd"/>
            <w:r w:rsidRPr="00D71943">
              <w:rPr>
                <w:bCs/>
                <w:sz w:val="22"/>
                <w:szCs w:val="22"/>
                <w:lang w:val="ro-RO"/>
              </w:rPr>
              <w:t xml:space="preserve"> (</w:t>
            </w:r>
            <w:proofErr w:type="spellStart"/>
            <w:r w:rsidRPr="00D71943">
              <w:rPr>
                <w:bCs/>
                <w:sz w:val="22"/>
                <w:szCs w:val="22"/>
                <w:lang w:val="ro-RO"/>
              </w:rPr>
              <w:t>to</w:t>
            </w:r>
            <w:proofErr w:type="spellEnd"/>
            <w:r w:rsidRPr="00D71943">
              <w:rPr>
                <w:bCs/>
                <w:sz w:val="22"/>
                <w:szCs w:val="22"/>
                <w:lang w:val="ro-RO"/>
              </w:rPr>
              <w:t xml:space="preserve"> accept </w:t>
            </w:r>
            <w:proofErr w:type="spellStart"/>
            <w:r w:rsidRPr="00D71943">
              <w:rPr>
                <w:bCs/>
                <w:sz w:val="22"/>
                <w:szCs w:val="22"/>
                <w:lang w:val="ro-RO"/>
              </w:rPr>
              <w:t>demand</w:t>
            </w:r>
            <w:proofErr w:type="spellEnd"/>
            <w:r w:rsidRPr="00D71943">
              <w:rPr>
                <w:bCs/>
                <w:sz w:val="22"/>
                <w:szCs w:val="22"/>
                <w:lang w:val="ro-RO"/>
              </w:rPr>
              <w:t xml:space="preserve"> </w:t>
            </w:r>
            <w:proofErr w:type="spellStart"/>
            <w:r w:rsidRPr="00D71943">
              <w:rPr>
                <w:bCs/>
                <w:sz w:val="22"/>
                <w:szCs w:val="22"/>
                <w:lang w:val="ro-RO"/>
              </w:rPr>
              <w:t>and</w:t>
            </w:r>
            <w:proofErr w:type="spellEnd"/>
            <w:r w:rsidRPr="00D71943">
              <w:rPr>
                <w:bCs/>
                <w:sz w:val="22"/>
                <w:szCs w:val="22"/>
                <w:lang w:val="ro-RO"/>
              </w:rPr>
              <w:t xml:space="preserve">/or </w:t>
            </w:r>
            <w:proofErr w:type="spellStart"/>
            <w:r w:rsidRPr="00D71943">
              <w:rPr>
                <w:bCs/>
                <w:sz w:val="22"/>
                <w:szCs w:val="22"/>
                <w:lang w:val="ro-RO"/>
              </w:rPr>
              <w:t>term</w:t>
            </w:r>
            <w:proofErr w:type="spellEnd"/>
            <w:r w:rsidRPr="00D71943">
              <w:rPr>
                <w:bCs/>
                <w:sz w:val="22"/>
                <w:szCs w:val="22"/>
                <w:lang w:val="ro-RO"/>
              </w:rPr>
              <w:t xml:space="preserve"> </w:t>
            </w:r>
            <w:proofErr w:type="spellStart"/>
            <w:r w:rsidRPr="00D71943">
              <w:rPr>
                <w:bCs/>
                <w:sz w:val="22"/>
                <w:szCs w:val="22"/>
                <w:lang w:val="ro-RO"/>
              </w:rPr>
              <w:t>deposits</w:t>
            </w:r>
            <w:proofErr w:type="spellEnd"/>
            <w:r w:rsidRPr="00D71943">
              <w:rPr>
                <w:bCs/>
                <w:sz w:val="22"/>
                <w:szCs w:val="22"/>
                <w:lang w:val="ro-RO"/>
              </w:rPr>
              <w:t xml:space="preserve"> or </w:t>
            </w:r>
            <w:proofErr w:type="spellStart"/>
            <w:r w:rsidRPr="00D71943">
              <w:rPr>
                <w:bCs/>
                <w:sz w:val="22"/>
                <w:szCs w:val="22"/>
                <w:lang w:val="ro-RO"/>
              </w:rPr>
              <w:t>other</w:t>
            </w:r>
            <w:proofErr w:type="spellEnd"/>
            <w:r w:rsidRPr="00D71943">
              <w:rPr>
                <w:bCs/>
                <w:sz w:val="22"/>
                <w:szCs w:val="22"/>
                <w:lang w:val="ro-RO"/>
              </w:rPr>
              <w:t xml:space="preserve"> </w:t>
            </w:r>
            <w:proofErr w:type="spellStart"/>
            <w:r w:rsidRPr="00D71943">
              <w:rPr>
                <w:bCs/>
                <w:sz w:val="22"/>
                <w:szCs w:val="22"/>
                <w:lang w:val="ro-RO"/>
              </w:rPr>
              <w:t>repayable</w:t>
            </w:r>
            <w:proofErr w:type="spellEnd"/>
            <w:r w:rsidRPr="00D71943">
              <w:rPr>
                <w:bCs/>
                <w:sz w:val="22"/>
                <w:szCs w:val="22"/>
                <w:lang w:val="ro-RO"/>
              </w:rPr>
              <w:t xml:space="preserve"> </w:t>
            </w:r>
            <w:proofErr w:type="spellStart"/>
            <w:r w:rsidRPr="00D71943">
              <w:rPr>
                <w:bCs/>
                <w:sz w:val="22"/>
                <w:szCs w:val="22"/>
                <w:lang w:val="ro-RO"/>
              </w:rPr>
              <w:t>funds</w:t>
            </w:r>
            <w:proofErr w:type="spellEnd"/>
            <w:r w:rsidRPr="00D71943">
              <w:rPr>
                <w:bCs/>
                <w:sz w:val="22"/>
                <w:szCs w:val="22"/>
                <w:lang w:val="ro-RO"/>
              </w:rPr>
              <w:t xml:space="preserve"> </w:t>
            </w:r>
            <w:proofErr w:type="spellStart"/>
            <w:r w:rsidRPr="00D71943">
              <w:rPr>
                <w:bCs/>
                <w:sz w:val="22"/>
                <w:szCs w:val="22"/>
                <w:lang w:val="ro-RO"/>
              </w:rPr>
              <w:t>and</w:t>
            </w:r>
            <w:proofErr w:type="spellEnd"/>
            <w:r w:rsidRPr="00D71943">
              <w:rPr>
                <w:bCs/>
                <w:sz w:val="22"/>
                <w:szCs w:val="22"/>
                <w:lang w:val="ro-RO"/>
              </w:rPr>
              <w:t xml:space="preserve"> </w:t>
            </w:r>
            <w:proofErr w:type="spellStart"/>
            <w:r w:rsidRPr="00D71943">
              <w:rPr>
                <w:bCs/>
                <w:sz w:val="22"/>
                <w:szCs w:val="22"/>
                <w:lang w:val="ro-RO"/>
              </w:rPr>
              <w:t>to</w:t>
            </w:r>
            <w:proofErr w:type="spellEnd"/>
            <w:r w:rsidRPr="00D71943">
              <w:rPr>
                <w:bCs/>
                <w:sz w:val="22"/>
                <w:szCs w:val="22"/>
                <w:lang w:val="ro-RO"/>
              </w:rPr>
              <w:t xml:space="preserve"> carry out </w:t>
            </w:r>
            <w:proofErr w:type="spellStart"/>
            <w:r w:rsidRPr="00D71943">
              <w:rPr>
                <w:bCs/>
                <w:sz w:val="22"/>
                <w:szCs w:val="22"/>
                <w:lang w:val="ro-RO"/>
              </w:rPr>
              <w:t>other</w:t>
            </w:r>
            <w:proofErr w:type="spellEnd"/>
            <w:r w:rsidRPr="00D71943">
              <w:rPr>
                <w:bCs/>
                <w:sz w:val="22"/>
                <w:szCs w:val="22"/>
                <w:lang w:val="ro-RO"/>
              </w:rPr>
              <w:t xml:space="preserve"> </w:t>
            </w:r>
            <w:proofErr w:type="spellStart"/>
            <w:r w:rsidRPr="00D71943">
              <w:rPr>
                <w:bCs/>
                <w:sz w:val="22"/>
                <w:szCs w:val="22"/>
                <w:lang w:val="ro-RO"/>
              </w:rPr>
              <w:t>financial</w:t>
            </w:r>
            <w:proofErr w:type="spellEnd"/>
            <w:r w:rsidRPr="00D71943">
              <w:rPr>
                <w:bCs/>
                <w:sz w:val="22"/>
                <w:szCs w:val="22"/>
                <w:lang w:val="ro-RO"/>
              </w:rPr>
              <w:t xml:space="preserve"> </w:t>
            </w:r>
            <w:proofErr w:type="spellStart"/>
            <w:r w:rsidRPr="00D71943">
              <w:rPr>
                <w:bCs/>
                <w:sz w:val="22"/>
                <w:szCs w:val="22"/>
                <w:lang w:val="ro-RO"/>
              </w:rPr>
              <w:t>activities</w:t>
            </w:r>
            <w:proofErr w:type="spellEnd"/>
            <w:r w:rsidRPr="00D71943">
              <w:rPr>
                <w:bCs/>
                <w:sz w:val="22"/>
                <w:szCs w:val="22"/>
                <w:lang w:val="ro-RO"/>
              </w:rPr>
              <w:t>);</w:t>
            </w:r>
          </w:p>
        </w:tc>
        <w:tc>
          <w:tcPr>
            <w:tcW w:w="1701" w:type="dxa"/>
          </w:tcPr>
          <w:p w14:paraId="17349AE7" w14:textId="04729366" w:rsidR="000B679F" w:rsidRPr="00294148" w:rsidRDefault="006060E0" w:rsidP="009066BB">
            <w:pPr>
              <w:ind w:firstLine="0"/>
              <w:rPr>
                <w:b/>
                <w:sz w:val="22"/>
                <w:szCs w:val="22"/>
                <w:lang w:val="ro-RO"/>
              </w:rPr>
            </w:pPr>
            <w:r w:rsidRPr="00AA06F0">
              <w:rPr>
                <w:b/>
                <w:sz w:val="22"/>
                <w:szCs w:val="22"/>
                <w:lang w:val="ro-RO" w:eastAsia="ro-MD"/>
              </w:rPr>
              <w:lastRenderedPageBreak/>
              <w:t>Compatibil</w:t>
            </w:r>
          </w:p>
        </w:tc>
        <w:tc>
          <w:tcPr>
            <w:tcW w:w="2834" w:type="dxa"/>
          </w:tcPr>
          <w:p w14:paraId="60EA4BE2" w14:textId="77777777" w:rsidR="006060E0" w:rsidRPr="00AA06F0" w:rsidRDefault="006060E0" w:rsidP="0012335F">
            <w:pPr>
              <w:ind w:firstLine="0"/>
              <w:rPr>
                <w:bCs/>
                <w:sz w:val="22"/>
                <w:szCs w:val="22"/>
                <w:lang w:val="ro-RO" w:eastAsia="ro-MD"/>
              </w:rPr>
            </w:pPr>
            <w:r w:rsidRPr="00AA06F0">
              <w:rPr>
                <w:bCs/>
                <w:sz w:val="22"/>
                <w:szCs w:val="22"/>
                <w:lang w:val="ro-RO" w:eastAsia="ro-MD"/>
              </w:rPr>
              <w:t>Având în vedere denumirea operațiunii de capital expusă în Anexa nr.1 la Directivă (operațiuni în conturile curente și conturile de depozit la instituții financiare), precum și ținând cont de noțiunile de ”bancă licențiată” și ”bancă nerezidentă” definite de Legea nr.62/2008 (art.3 pct.8</w:t>
            </w:r>
            <w:r>
              <w:rPr>
                <w:bCs/>
                <w:sz w:val="22"/>
                <w:szCs w:val="22"/>
                <w:lang w:val="ro-RO" w:eastAsia="ro-MD"/>
              </w:rPr>
              <w:t>)</w:t>
            </w:r>
            <w:r w:rsidRPr="00AA06F0">
              <w:rPr>
                <w:bCs/>
                <w:sz w:val="22"/>
                <w:szCs w:val="22"/>
                <w:lang w:val="ro-RO" w:eastAsia="ro-MD"/>
              </w:rPr>
              <w:t xml:space="preserve"> și 8</w:t>
            </w:r>
            <w:r w:rsidRPr="00AA06F0">
              <w:rPr>
                <w:bCs/>
                <w:sz w:val="22"/>
                <w:szCs w:val="22"/>
                <w:vertAlign w:val="superscript"/>
                <w:lang w:val="ro-RO" w:eastAsia="ro-MD"/>
              </w:rPr>
              <w:t>1</w:t>
            </w:r>
            <w:r w:rsidRPr="00AA06F0">
              <w:rPr>
                <w:bCs/>
                <w:sz w:val="22"/>
                <w:szCs w:val="22"/>
                <w:lang w:val="ro-RO" w:eastAsia="ro-MD"/>
              </w:rPr>
              <w:t xml:space="preserve">)), legea în cauză precizează că operațiunile </w:t>
            </w:r>
            <w:r>
              <w:rPr>
                <w:bCs/>
                <w:sz w:val="22"/>
                <w:szCs w:val="22"/>
                <w:lang w:val="ro-RO" w:eastAsia="ro-MD"/>
              </w:rPr>
              <w:t>respective</w:t>
            </w:r>
            <w:r w:rsidRPr="00AA06F0">
              <w:rPr>
                <w:bCs/>
                <w:sz w:val="22"/>
                <w:szCs w:val="22"/>
                <w:lang w:val="ro-RO" w:eastAsia="ro-MD"/>
              </w:rPr>
              <w:t xml:space="preserve"> vizează deschiderea conturilor doar la băncile licențiate și la băncile nerezidente, acestea fiind acele </w:t>
            </w:r>
            <w:proofErr w:type="spellStart"/>
            <w:r w:rsidRPr="00AA06F0">
              <w:rPr>
                <w:bCs/>
                <w:sz w:val="22"/>
                <w:szCs w:val="22"/>
                <w:lang w:val="ro-RO" w:eastAsia="ro-MD"/>
              </w:rPr>
              <w:t>instituţii</w:t>
            </w:r>
            <w:proofErr w:type="spellEnd"/>
            <w:r w:rsidRPr="00AA06F0">
              <w:rPr>
                <w:bCs/>
                <w:sz w:val="22"/>
                <w:szCs w:val="22"/>
                <w:lang w:val="ro-RO" w:eastAsia="ro-MD"/>
              </w:rPr>
              <w:t xml:space="preserve"> care deschid conturi curente </w:t>
            </w:r>
            <w:proofErr w:type="spellStart"/>
            <w:r w:rsidRPr="00AA06F0">
              <w:rPr>
                <w:bCs/>
                <w:sz w:val="22"/>
                <w:szCs w:val="22"/>
                <w:lang w:val="ro-RO" w:eastAsia="ro-MD"/>
              </w:rPr>
              <w:t>şi</w:t>
            </w:r>
            <w:proofErr w:type="spellEnd"/>
            <w:r w:rsidRPr="00AA06F0">
              <w:rPr>
                <w:bCs/>
                <w:sz w:val="22"/>
                <w:szCs w:val="22"/>
                <w:lang w:val="ro-RO" w:eastAsia="ro-MD"/>
              </w:rPr>
              <w:t xml:space="preserve"> conturi de depozit. De notat că noțiunea de ”bancă nerezidentă” definită de Legea nr.62/2008 </w:t>
            </w:r>
            <w:r w:rsidRPr="00AA06F0">
              <w:rPr>
                <w:bCs/>
                <w:sz w:val="22"/>
                <w:szCs w:val="22"/>
                <w:lang w:val="ro-RO" w:eastAsia="ro-MD"/>
              </w:rPr>
              <w:lastRenderedPageBreak/>
              <w:t xml:space="preserve">include și ”orice persoană juridică cu sediul peste hotarele Republicii Moldova care, conform </w:t>
            </w:r>
            <w:proofErr w:type="spellStart"/>
            <w:r w:rsidRPr="00AA06F0">
              <w:rPr>
                <w:bCs/>
                <w:sz w:val="22"/>
                <w:szCs w:val="22"/>
                <w:lang w:val="ro-RO" w:eastAsia="ro-MD"/>
              </w:rPr>
              <w:t>legislaţiei</w:t>
            </w:r>
            <w:proofErr w:type="spellEnd"/>
            <w:r w:rsidRPr="00AA06F0">
              <w:rPr>
                <w:bCs/>
                <w:sz w:val="22"/>
                <w:szCs w:val="22"/>
                <w:lang w:val="ro-RO" w:eastAsia="ro-MD"/>
              </w:rPr>
              <w:t xml:space="preserve"> unui alt stat, are dreptul să </w:t>
            </w:r>
            <w:proofErr w:type="spellStart"/>
            <w:r w:rsidRPr="00AA06F0">
              <w:rPr>
                <w:bCs/>
                <w:sz w:val="22"/>
                <w:szCs w:val="22"/>
                <w:lang w:val="ro-RO" w:eastAsia="ro-MD"/>
              </w:rPr>
              <w:t>desfăşoare</w:t>
            </w:r>
            <w:proofErr w:type="spellEnd"/>
            <w:r w:rsidRPr="00AA06F0">
              <w:rPr>
                <w:bCs/>
                <w:sz w:val="22"/>
                <w:szCs w:val="22"/>
                <w:lang w:val="ro-RO" w:eastAsia="ro-MD"/>
              </w:rPr>
              <w:t xml:space="preserve"> </w:t>
            </w:r>
            <w:proofErr w:type="spellStart"/>
            <w:r w:rsidRPr="00AA06F0">
              <w:rPr>
                <w:bCs/>
                <w:sz w:val="22"/>
                <w:szCs w:val="22"/>
                <w:lang w:val="ro-RO" w:eastAsia="ro-MD"/>
              </w:rPr>
              <w:t>activităţi</w:t>
            </w:r>
            <w:proofErr w:type="spellEnd"/>
            <w:r w:rsidRPr="00AA06F0">
              <w:rPr>
                <w:bCs/>
                <w:sz w:val="22"/>
                <w:szCs w:val="22"/>
                <w:lang w:val="ro-RO" w:eastAsia="ro-MD"/>
              </w:rPr>
              <w:t xml:space="preserve"> similare </w:t>
            </w:r>
            <w:proofErr w:type="spellStart"/>
            <w:r w:rsidRPr="00AA06F0">
              <w:rPr>
                <w:bCs/>
                <w:sz w:val="22"/>
                <w:szCs w:val="22"/>
                <w:lang w:val="ro-RO" w:eastAsia="ro-MD"/>
              </w:rPr>
              <w:t>activităţilor</w:t>
            </w:r>
            <w:proofErr w:type="spellEnd"/>
            <w:r w:rsidRPr="00AA06F0">
              <w:rPr>
                <w:bCs/>
                <w:sz w:val="22"/>
                <w:szCs w:val="22"/>
                <w:lang w:val="ro-RO" w:eastAsia="ro-MD"/>
              </w:rPr>
              <w:t xml:space="preserve"> permise băncilor (să atragă depozite la vedere </w:t>
            </w:r>
            <w:proofErr w:type="spellStart"/>
            <w:r w:rsidRPr="00AA06F0">
              <w:rPr>
                <w:bCs/>
                <w:sz w:val="22"/>
                <w:szCs w:val="22"/>
                <w:lang w:val="ro-RO" w:eastAsia="ro-MD"/>
              </w:rPr>
              <w:t>şi</w:t>
            </w:r>
            <w:proofErr w:type="spellEnd"/>
            <w:r w:rsidRPr="00AA06F0">
              <w:rPr>
                <w:bCs/>
                <w:sz w:val="22"/>
                <w:szCs w:val="22"/>
                <w:lang w:val="ro-RO" w:eastAsia="ro-MD"/>
              </w:rPr>
              <w:t xml:space="preserve">/sau la termen sau alte fonduri rambursabile </w:t>
            </w:r>
            <w:proofErr w:type="spellStart"/>
            <w:r w:rsidRPr="00AA06F0">
              <w:rPr>
                <w:bCs/>
                <w:sz w:val="22"/>
                <w:szCs w:val="22"/>
                <w:lang w:val="ro-RO" w:eastAsia="ro-MD"/>
              </w:rPr>
              <w:t>şi</w:t>
            </w:r>
            <w:proofErr w:type="spellEnd"/>
            <w:r w:rsidRPr="00AA06F0">
              <w:rPr>
                <w:bCs/>
                <w:sz w:val="22"/>
                <w:szCs w:val="22"/>
                <w:lang w:val="ro-RO" w:eastAsia="ro-MD"/>
              </w:rPr>
              <w:t xml:space="preserve"> să </w:t>
            </w:r>
            <w:proofErr w:type="spellStart"/>
            <w:r w:rsidRPr="00AA06F0">
              <w:rPr>
                <w:bCs/>
                <w:sz w:val="22"/>
                <w:szCs w:val="22"/>
                <w:lang w:val="ro-RO" w:eastAsia="ro-MD"/>
              </w:rPr>
              <w:t>desfăşoare</w:t>
            </w:r>
            <w:proofErr w:type="spellEnd"/>
            <w:r w:rsidRPr="00AA06F0">
              <w:rPr>
                <w:bCs/>
                <w:sz w:val="22"/>
                <w:szCs w:val="22"/>
                <w:lang w:val="ro-RO" w:eastAsia="ro-MD"/>
              </w:rPr>
              <w:t xml:space="preserve"> alte </w:t>
            </w:r>
            <w:proofErr w:type="spellStart"/>
            <w:r w:rsidRPr="00AA06F0">
              <w:rPr>
                <w:bCs/>
                <w:sz w:val="22"/>
                <w:szCs w:val="22"/>
                <w:lang w:val="ro-RO" w:eastAsia="ro-MD"/>
              </w:rPr>
              <w:t>activităţi</w:t>
            </w:r>
            <w:proofErr w:type="spellEnd"/>
            <w:r w:rsidRPr="00AA06F0">
              <w:rPr>
                <w:bCs/>
                <w:sz w:val="22"/>
                <w:szCs w:val="22"/>
                <w:lang w:val="ro-RO" w:eastAsia="ro-MD"/>
              </w:rPr>
              <w:t xml:space="preserve"> financiare)”.</w:t>
            </w:r>
          </w:p>
          <w:p w14:paraId="58275A65" w14:textId="77777777" w:rsidR="000B679F" w:rsidRDefault="000B679F" w:rsidP="0012335F">
            <w:pPr>
              <w:ind w:firstLine="0"/>
              <w:rPr>
                <w:bCs/>
                <w:sz w:val="22"/>
                <w:szCs w:val="22"/>
                <w:lang w:val="ro-RO"/>
              </w:rPr>
            </w:pPr>
          </w:p>
        </w:tc>
        <w:tc>
          <w:tcPr>
            <w:tcW w:w="1241" w:type="dxa"/>
          </w:tcPr>
          <w:p w14:paraId="78C3C3A8" w14:textId="77777777" w:rsidR="000B679F" w:rsidRPr="00AA06F0" w:rsidRDefault="000B679F" w:rsidP="0012335F">
            <w:pPr>
              <w:ind w:firstLine="0"/>
              <w:rPr>
                <w:b/>
                <w:sz w:val="22"/>
                <w:szCs w:val="22"/>
                <w:lang w:val="ro-RO"/>
              </w:rPr>
            </w:pPr>
          </w:p>
        </w:tc>
      </w:tr>
      <w:tr w:rsidR="00C1030A" w:rsidRPr="00961838" w14:paraId="0AB73E4A" w14:textId="77777777" w:rsidTr="00C1030A">
        <w:tc>
          <w:tcPr>
            <w:tcW w:w="2094" w:type="dxa"/>
          </w:tcPr>
          <w:p w14:paraId="7A9AEF24" w14:textId="77777777" w:rsidR="006060E0" w:rsidRPr="00AA06F0" w:rsidRDefault="006060E0" w:rsidP="0012335F">
            <w:pPr>
              <w:ind w:firstLine="0"/>
              <w:rPr>
                <w:sz w:val="22"/>
                <w:szCs w:val="22"/>
                <w:lang w:val="ro-RO"/>
              </w:rPr>
            </w:pPr>
            <w:r w:rsidRPr="00AA06F0">
              <w:rPr>
                <w:sz w:val="22"/>
                <w:szCs w:val="22"/>
                <w:lang w:val="ro-RO"/>
              </w:rPr>
              <w:lastRenderedPageBreak/>
              <w:t>VII – CREDITE PRIVIND TRANZACȚIILE COMERCIALE SAU PRESTĂRILE DE SERVICII LA CARE PARTICIPĂ UN REZIDENT</w:t>
            </w:r>
          </w:p>
          <w:p w14:paraId="24D53BCE" w14:textId="77777777" w:rsidR="006060E0" w:rsidRPr="00AA06F0" w:rsidRDefault="006060E0" w:rsidP="0012335F">
            <w:pPr>
              <w:ind w:firstLine="0"/>
              <w:rPr>
                <w:sz w:val="22"/>
                <w:szCs w:val="22"/>
                <w:lang w:val="ro-RO"/>
              </w:rPr>
            </w:pPr>
            <w:r w:rsidRPr="00AA06F0">
              <w:rPr>
                <w:sz w:val="22"/>
                <w:szCs w:val="22"/>
                <w:lang w:val="ro-RO"/>
              </w:rPr>
              <w:lastRenderedPageBreak/>
              <w:t>1. Pe termen scurt (mai puțin de un an).</w:t>
            </w:r>
          </w:p>
          <w:p w14:paraId="23640DE7" w14:textId="77777777" w:rsidR="006060E0" w:rsidRPr="00AA06F0" w:rsidRDefault="006060E0" w:rsidP="0012335F">
            <w:pPr>
              <w:ind w:firstLine="0"/>
              <w:rPr>
                <w:sz w:val="22"/>
                <w:szCs w:val="22"/>
                <w:lang w:val="ro-RO"/>
              </w:rPr>
            </w:pPr>
            <w:r w:rsidRPr="00AA06F0">
              <w:rPr>
                <w:sz w:val="22"/>
                <w:szCs w:val="22"/>
                <w:lang w:val="ro-RO"/>
              </w:rPr>
              <w:t>2. Pe termen mediu (de la unu la cinci ani).</w:t>
            </w:r>
          </w:p>
          <w:p w14:paraId="50761602" w14:textId="77777777" w:rsidR="006060E0" w:rsidRPr="00AA06F0" w:rsidRDefault="006060E0" w:rsidP="0012335F">
            <w:pPr>
              <w:ind w:firstLine="0"/>
              <w:rPr>
                <w:sz w:val="22"/>
                <w:szCs w:val="22"/>
                <w:lang w:val="ro-RO"/>
              </w:rPr>
            </w:pPr>
            <w:r w:rsidRPr="00AA06F0">
              <w:rPr>
                <w:sz w:val="22"/>
                <w:szCs w:val="22"/>
                <w:lang w:val="ro-RO"/>
              </w:rPr>
              <w:t>3. Pe termen lung (cinci ani sau mai mult).</w:t>
            </w:r>
          </w:p>
          <w:p w14:paraId="5D372251" w14:textId="77777777" w:rsidR="006060E0" w:rsidRPr="00AA06F0" w:rsidRDefault="006060E0" w:rsidP="0012335F">
            <w:pPr>
              <w:ind w:firstLine="0"/>
              <w:rPr>
                <w:b/>
                <w:bCs/>
                <w:sz w:val="22"/>
                <w:szCs w:val="22"/>
                <w:lang w:val="ro-RO"/>
              </w:rPr>
            </w:pPr>
            <w:r w:rsidRPr="00AA06F0">
              <w:rPr>
                <w:b/>
                <w:bCs/>
                <w:sz w:val="22"/>
                <w:szCs w:val="22"/>
                <w:lang w:val="ro-RO"/>
              </w:rPr>
              <w:t>A. Credite acordate de către nerezidenți rezidenților</w:t>
            </w:r>
          </w:p>
          <w:p w14:paraId="272C643B" w14:textId="77777777" w:rsidR="006060E0" w:rsidRPr="00AA06F0" w:rsidRDefault="006060E0" w:rsidP="0012335F">
            <w:pPr>
              <w:ind w:firstLine="0"/>
              <w:rPr>
                <w:sz w:val="22"/>
                <w:szCs w:val="22"/>
                <w:lang w:val="ro-RO"/>
              </w:rPr>
            </w:pPr>
            <w:r w:rsidRPr="00AA06F0">
              <w:rPr>
                <w:b/>
                <w:bCs/>
                <w:sz w:val="22"/>
                <w:szCs w:val="22"/>
                <w:lang w:val="ro-RO"/>
              </w:rPr>
              <w:t>B. Credite acordate de către rezidenți nerezidenților</w:t>
            </w:r>
          </w:p>
          <w:p w14:paraId="6D0DE700" w14:textId="77777777" w:rsidR="006060E0" w:rsidRPr="00AA06F0" w:rsidRDefault="006060E0" w:rsidP="0012335F">
            <w:pPr>
              <w:ind w:firstLine="0"/>
              <w:rPr>
                <w:sz w:val="22"/>
                <w:szCs w:val="22"/>
                <w:lang w:val="ro-RO"/>
              </w:rPr>
            </w:pPr>
          </w:p>
          <w:p w14:paraId="4963D459" w14:textId="77777777" w:rsidR="006060E0" w:rsidRPr="00AA06F0" w:rsidRDefault="006060E0" w:rsidP="0012335F">
            <w:pPr>
              <w:pStyle w:val="BodyTextIndent"/>
              <w:ind w:firstLine="0"/>
              <w:rPr>
                <w:rFonts w:eastAsia="MS Mincho"/>
                <w:b/>
                <w:i/>
                <w:sz w:val="22"/>
                <w:szCs w:val="22"/>
              </w:rPr>
            </w:pPr>
            <w:r w:rsidRPr="00AA06F0">
              <w:rPr>
                <w:rFonts w:eastAsia="MS Mincho"/>
                <w:b/>
                <w:i/>
                <w:sz w:val="22"/>
                <w:szCs w:val="22"/>
              </w:rPr>
              <w:t>Note explicative:</w:t>
            </w:r>
          </w:p>
          <w:p w14:paraId="0F5EB98E" w14:textId="77777777" w:rsidR="006060E0" w:rsidRPr="00AA06F0" w:rsidRDefault="006060E0" w:rsidP="0012335F">
            <w:pPr>
              <w:ind w:firstLine="0"/>
              <w:rPr>
                <w:b/>
                <w:bCs/>
                <w:sz w:val="22"/>
                <w:szCs w:val="22"/>
                <w:lang w:val="ro-RO"/>
              </w:rPr>
            </w:pPr>
            <w:r w:rsidRPr="00AA06F0">
              <w:rPr>
                <w:b/>
                <w:bCs/>
                <w:sz w:val="22"/>
                <w:szCs w:val="22"/>
                <w:lang w:val="ro-RO"/>
              </w:rPr>
              <w:t>Credite legate de tranzacții comerciale sau de furnizarea de servicii</w:t>
            </w:r>
          </w:p>
          <w:p w14:paraId="40014903" w14:textId="77777777" w:rsidR="006060E0" w:rsidRPr="00AA06F0" w:rsidRDefault="006060E0" w:rsidP="0012335F">
            <w:pPr>
              <w:ind w:firstLine="0"/>
              <w:rPr>
                <w:sz w:val="22"/>
                <w:szCs w:val="22"/>
                <w:lang w:val="ro-RO"/>
              </w:rPr>
            </w:pPr>
            <w:r w:rsidRPr="00AA06F0">
              <w:rPr>
                <w:sz w:val="22"/>
                <w:szCs w:val="22"/>
                <w:lang w:val="ro-RO"/>
              </w:rPr>
              <w:t xml:space="preserve">Credite comerciale contractuale (avansuri sau plăți eșalonate pentru lucrări în curs de desfășurare sau comandate și termene de plată prelungite, care implică sau nu subscripția la un efect de comerț) și finanțarea lor prin credite furnizate de </w:t>
            </w:r>
            <w:r w:rsidRPr="00AA06F0">
              <w:rPr>
                <w:sz w:val="22"/>
                <w:szCs w:val="22"/>
                <w:lang w:val="ro-RO"/>
              </w:rPr>
              <w:lastRenderedPageBreak/>
              <w:t xml:space="preserve">către instituții de credit. Această categorie cuprinde, de asemenea, operațiunile de </w:t>
            </w:r>
            <w:proofErr w:type="spellStart"/>
            <w:r w:rsidRPr="00AA06F0">
              <w:rPr>
                <w:sz w:val="22"/>
                <w:szCs w:val="22"/>
                <w:lang w:val="ro-RO"/>
              </w:rPr>
              <w:t>factoring</w:t>
            </w:r>
            <w:proofErr w:type="spellEnd"/>
            <w:r w:rsidRPr="00AA06F0">
              <w:rPr>
                <w:sz w:val="22"/>
                <w:szCs w:val="22"/>
                <w:lang w:val="ro-RO"/>
              </w:rPr>
              <w:t>.</w:t>
            </w:r>
          </w:p>
          <w:p w14:paraId="1AB2C834" w14:textId="77777777" w:rsidR="000B679F" w:rsidRPr="00AA06F0" w:rsidRDefault="000B679F" w:rsidP="0012335F">
            <w:pPr>
              <w:shd w:val="clear" w:color="auto" w:fill="FFFFFF"/>
              <w:spacing w:line="312" w:lineRule="atLeast"/>
              <w:ind w:firstLine="0"/>
              <w:rPr>
                <w:b/>
                <w:bCs/>
                <w:color w:val="333333"/>
                <w:sz w:val="22"/>
                <w:szCs w:val="22"/>
                <w:lang w:val="ro-RO" w:eastAsia="ro-MD"/>
              </w:rPr>
            </w:pPr>
          </w:p>
        </w:tc>
        <w:tc>
          <w:tcPr>
            <w:tcW w:w="1929" w:type="dxa"/>
          </w:tcPr>
          <w:p w14:paraId="22BEE4D0" w14:textId="77777777" w:rsidR="007A03F3" w:rsidRPr="00C1030A" w:rsidRDefault="007A03F3" w:rsidP="007A03F3">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 xml:space="preserve">VII - CREDITS RELATED TO COMMERCIAL TRANSACTIONS OR TO THE PROVISION OF SERVICES IN WHICH A </w:t>
            </w:r>
            <w:r w:rsidRPr="00C1030A">
              <w:rPr>
                <w:rFonts w:ascii="Times New Roman" w:eastAsia="MS Mincho" w:hAnsi="Times New Roman" w:cs="Times New Roman"/>
                <w:sz w:val="22"/>
                <w:szCs w:val="22"/>
              </w:rPr>
              <w:lastRenderedPageBreak/>
              <w:t>RESIDENT IS PARTICIPATING (¹)</w:t>
            </w:r>
          </w:p>
          <w:p w14:paraId="4FA3946D" w14:textId="77777777" w:rsidR="007A03F3" w:rsidRPr="00C1030A" w:rsidRDefault="007A03F3" w:rsidP="007A03F3">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1. Short-term (less than one year).</w:t>
            </w:r>
          </w:p>
          <w:p w14:paraId="000BF0E2" w14:textId="77777777" w:rsidR="007A03F3" w:rsidRPr="00C1030A" w:rsidRDefault="007A03F3" w:rsidP="007A03F3">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2. Medium-term (from one to five years).</w:t>
            </w:r>
          </w:p>
          <w:p w14:paraId="4D70E475" w14:textId="77777777" w:rsidR="007A03F3" w:rsidRPr="00C1030A" w:rsidRDefault="007A03F3" w:rsidP="007A03F3">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3. Long-term (five years or more).</w:t>
            </w:r>
          </w:p>
          <w:p w14:paraId="39AC5F62" w14:textId="77777777" w:rsidR="007A03F3" w:rsidRPr="00C1030A" w:rsidRDefault="007A03F3" w:rsidP="007A03F3">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A - Credits granted by non-residents to residents</w:t>
            </w:r>
          </w:p>
          <w:p w14:paraId="24478C83" w14:textId="74A0ABB9" w:rsidR="007A03F3" w:rsidRPr="00C1030A" w:rsidRDefault="007A03F3" w:rsidP="007A03F3">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B - Credits granted by residents to non-residents</w:t>
            </w:r>
          </w:p>
          <w:p w14:paraId="41027E16" w14:textId="77777777" w:rsidR="000B679F" w:rsidRPr="00C1030A" w:rsidRDefault="000B679F" w:rsidP="007A03F3">
            <w:pPr>
              <w:pStyle w:val="PlainText"/>
              <w:jc w:val="both"/>
              <w:rPr>
                <w:rFonts w:ascii="Times New Roman" w:eastAsia="MS Mincho" w:hAnsi="Times New Roman" w:cs="Times New Roman"/>
                <w:b/>
                <w:bCs/>
                <w:sz w:val="22"/>
                <w:szCs w:val="22"/>
              </w:rPr>
            </w:pPr>
          </w:p>
          <w:p w14:paraId="7D1CE84B" w14:textId="77777777" w:rsidR="007A03F3" w:rsidRPr="00C1030A" w:rsidRDefault="007A03F3" w:rsidP="007A03F3">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EXPLANATORY NOTES</w:t>
            </w:r>
          </w:p>
          <w:p w14:paraId="28E4312E" w14:textId="77777777" w:rsidR="007A03F3" w:rsidRPr="00C1030A" w:rsidRDefault="007A03F3" w:rsidP="007A03F3">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Credits related to commercial transactions or to the provision of services</w:t>
            </w:r>
          </w:p>
          <w:p w14:paraId="57B73174" w14:textId="7F69ADF4" w:rsidR="007A03F3" w:rsidRPr="00C1030A" w:rsidRDefault="007A03F3" w:rsidP="007A03F3">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Contractual trade credits (advances or payments by instalment in respect of work in progress or on order and extended payment terms, </w:t>
            </w:r>
            <w:proofErr w:type="gramStart"/>
            <w:r w:rsidRPr="00C1030A">
              <w:rPr>
                <w:rFonts w:ascii="Times New Roman" w:eastAsia="MS Mincho" w:hAnsi="Times New Roman" w:cs="Times New Roman"/>
                <w:sz w:val="22"/>
                <w:szCs w:val="22"/>
              </w:rPr>
              <w:t>whether or not</w:t>
            </w:r>
            <w:proofErr w:type="gramEnd"/>
            <w:r w:rsidRPr="00C1030A">
              <w:rPr>
                <w:rFonts w:ascii="Times New Roman" w:eastAsia="MS Mincho" w:hAnsi="Times New Roman" w:cs="Times New Roman"/>
                <w:sz w:val="22"/>
                <w:szCs w:val="22"/>
              </w:rPr>
              <w:t xml:space="preserve"> </w:t>
            </w:r>
            <w:r w:rsidRPr="00C1030A">
              <w:rPr>
                <w:rFonts w:ascii="Times New Roman" w:eastAsia="MS Mincho" w:hAnsi="Times New Roman" w:cs="Times New Roman"/>
                <w:sz w:val="22"/>
                <w:szCs w:val="22"/>
              </w:rPr>
              <w:lastRenderedPageBreak/>
              <w:t>involving subscription to a commercial bill) and their financing by credits provided by credit institutions. This category also includes factoring operations.</w:t>
            </w:r>
          </w:p>
        </w:tc>
        <w:tc>
          <w:tcPr>
            <w:tcW w:w="2288" w:type="dxa"/>
          </w:tcPr>
          <w:p w14:paraId="05BE692B" w14:textId="77777777" w:rsidR="006060E0" w:rsidRPr="00AA06F0" w:rsidRDefault="006060E0" w:rsidP="0012335F">
            <w:pPr>
              <w:ind w:firstLine="0"/>
              <w:rPr>
                <w:b/>
                <w:sz w:val="22"/>
                <w:szCs w:val="22"/>
                <w:lang w:val="ro-RO" w:eastAsia="ro-MD"/>
              </w:rPr>
            </w:pPr>
            <w:r w:rsidRPr="00AA06F0">
              <w:rPr>
                <w:b/>
                <w:sz w:val="22"/>
                <w:szCs w:val="22"/>
                <w:lang w:val="ro-RO" w:eastAsia="ro-MD"/>
              </w:rPr>
              <w:lastRenderedPageBreak/>
              <w:t>Articolul 10. Împrumuturi /credite comerciale</w:t>
            </w:r>
          </w:p>
          <w:p w14:paraId="74D546CC" w14:textId="3D368293" w:rsidR="006060E0" w:rsidRPr="00AA06F0" w:rsidRDefault="006060E0" w:rsidP="0012335F">
            <w:pPr>
              <w:ind w:firstLine="0"/>
              <w:rPr>
                <w:bCs/>
                <w:sz w:val="22"/>
                <w:szCs w:val="22"/>
                <w:lang w:val="ro-RO" w:eastAsia="ro-MD"/>
              </w:rPr>
            </w:pPr>
            <w:r w:rsidRPr="00AA06F0">
              <w:rPr>
                <w:bCs/>
                <w:sz w:val="22"/>
                <w:szCs w:val="22"/>
                <w:lang w:val="ro-RO" w:eastAsia="ro-MD"/>
              </w:rPr>
              <w:t>(1) Împrumuturile</w:t>
            </w:r>
            <w:r w:rsidR="002616E0">
              <w:rPr>
                <w:bCs/>
                <w:sz w:val="22"/>
                <w:szCs w:val="22"/>
                <w:lang w:val="ro-RO" w:eastAsia="ro-MD"/>
              </w:rPr>
              <w:t xml:space="preserve"> </w:t>
            </w:r>
            <w:r w:rsidRPr="00AA06F0">
              <w:rPr>
                <w:bCs/>
                <w:sz w:val="22"/>
                <w:szCs w:val="22"/>
                <w:lang w:val="ro-RO" w:eastAsia="ro-MD"/>
              </w:rPr>
              <w:t>/creditele comerciale reprezintă:</w:t>
            </w:r>
          </w:p>
          <w:p w14:paraId="3AAEE6FC" w14:textId="5C432A99" w:rsidR="006060E0" w:rsidRPr="00AA06F0" w:rsidRDefault="006060E0" w:rsidP="0012335F">
            <w:pPr>
              <w:ind w:firstLine="0"/>
              <w:rPr>
                <w:bCs/>
                <w:sz w:val="22"/>
                <w:szCs w:val="22"/>
                <w:lang w:val="ro-RO" w:eastAsia="ro-MD"/>
              </w:rPr>
            </w:pPr>
            <w:r w:rsidRPr="00AA06F0">
              <w:rPr>
                <w:bCs/>
                <w:sz w:val="22"/>
                <w:szCs w:val="22"/>
                <w:lang w:val="ro-RO" w:eastAsia="ro-MD"/>
              </w:rPr>
              <w:t xml:space="preserve">a) împrumuturi/credite contractate în cadrul </w:t>
            </w:r>
            <w:proofErr w:type="spellStart"/>
            <w:r w:rsidRPr="00AA06F0">
              <w:rPr>
                <w:bCs/>
                <w:sz w:val="22"/>
                <w:szCs w:val="22"/>
                <w:lang w:val="ro-RO" w:eastAsia="ro-MD"/>
              </w:rPr>
              <w:lastRenderedPageBreak/>
              <w:t>tranzacţiilor</w:t>
            </w:r>
            <w:proofErr w:type="spellEnd"/>
            <w:r w:rsidRPr="00AA06F0">
              <w:rPr>
                <w:bCs/>
                <w:sz w:val="22"/>
                <w:szCs w:val="22"/>
                <w:lang w:val="ro-RO" w:eastAsia="ro-MD"/>
              </w:rPr>
              <w:t xml:space="preserve"> de </w:t>
            </w:r>
            <w:proofErr w:type="spellStart"/>
            <w:r w:rsidRPr="00AA06F0">
              <w:rPr>
                <w:bCs/>
                <w:sz w:val="22"/>
                <w:szCs w:val="22"/>
                <w:lang w:val="ro-RO" w:eastAsia="ro-MD"/>
              </w:rPr>
              <w:t>comerţ</w:t>
            </w:r>
            <w:proofErr w:type="spellEnd"/>
            <w:r w:rsidRPr="00AA06F0">
              <w:rPr>
                <w:bCs/>
                <w:sz w:val="22"/>
                <w:szCs w:val="22"/>
                <w:lang w:val="ro-RO" w:eastAsia="ro-MD"/>
              </w:rPr>
              <w:t xml:space="preserve"> cu mărfuri </w:t>
            </w:r>
            <w:proofErr w:type="spellStart"/>
            <w:r w:rsidRPr="00AA06F0">
              <w:rPr>
                <w:bCs/>
                <w:sz w:val="22"/>
                <w:szCs w:val="22"/>
                <w:lang w:val="ro-RO" w:eastAsia="ro-MD"/>
              </w:rPr>
              <w:t>şi</w:t>
            </w:r>
            <w:proofErr w:type="spellEnd"/>
            <w:r w:rsidRPr="00AA06F0">
              <w:rPr>
                <w:bCs/>
                <w:sz w:val="22"/>
                <w:szCs w:val="22"/>
                <w:lang w:val="ro-RO" w:eastAsia="ro-MD"/>
              </w:rPr>
              <w:t xml:space="preserve"> servicii la care participă un rezident (</w:t>
            </w:r>
            <w:proofErr w:type="spellStart"/>
            <w:r w:rsidRPr="00AA06F0">
              <w:rPr>
                <w:bCs/>
                <w:sz w:val="22"/>
                <w:szCs w:val="22"/>
                <w:lang w:val="ro-RO" w:eastAsia="ro-MD"/>
              </w:rPr>
              <w:t>plăţi</w:t>
            </w:r>
            <w:proofErr w:type="spellEnd"/>
            <w:r w:rsidRPr="00AA06F0">
              <w:rPr>
                <w:bCs/>
                <w:sz w:val="22"/>
                <w:szCs w:val="22"/>
                <w:lang w:val="ro-RO" w:eastAsia="ro-MD"/>
              </w:rPr>
              <w:t xml:space="preserve"> în avans, </w:t>
            </w:r>
            <w:proofErr w:type="spellStart"/>
            <w:r w:rsidRPr="00AA06F0">
              <w:rPr>
                <w:bCs/>
                <w:sz w:val="22"/>
                <w:szCs w:val="22"/>
                <w:lang w:val="ro-RO" w:eastAsia="ro-MD"/>
              </w:rPr>
              <w:t>plăţi</w:t>
            </w:r>
            <w:proofErr w:type="spellEnd"/>
            <w:r w:rsidRPr="00AA06F0">
              <w:rPr>
                <w:bCs/>
                <w:sz w:val="22"/>
                <w:szCs w:val="22"/>
                <w:lang w:val="ro-RO" w:eastAsia="ro-MD"/>
              </w:rPr>
              <w:t xml:space="preserve"> în rate pentru etape intermediare de </w:t>
            </w:r>
            <w:proofErr w:type="spellStart"/>
            <w:r w:rsidRPr="00AA06F0">
              <w:rPr>
                <w:bCs/>
                <w:sz w:val="22"/>
                <w:szCs w:val="22"/>
                <w:lang w:val="ro-RO" w:eastAsia="ro-MD"/>
              </w:rPr>
              <w:t>execuţie</w:t>
            </w:r>
            <w:proofErr w:type="spellEnd"/>
            <w:r w:rsidRPr="00AA06F0">
              <w:rPr>
                <w:bCs/>
                <w:sz w:val="22"/>
                <w:szCs w:val="22"/>
                <w:lang w:val="ro-RO" w:eastAsia="ro-MD"/>
              </w:rPr>
              <w:t xml:space="preserve"> sau </w:t>
            </w:r>
            <w:proofErr w:type="spellStart"/>
            <w:r w:rsidRPr="00AA06F0">
              <w:rPr>
                <w:bCs/>
                <w:sz w:val="22"/>
                <w:szCs w:val="22"/>
                <w:lang w:val="ro-RO" w:eastAsia="ro-MD"/>
              </w:rPr>
              <w:t>plăţi</w:t>
            </w:r>
            <w:proofErr w:type="spellEnd"/>
            <w:r w:rsidRPr="00AA06F0">
              <w:rPr>
                <w:bCs/>
                <w:sz w:val="22"/>
                <w:szCs w:val="22"/>
                <w:lang w:val="ro-RO" w:eastAsia="ro-MD"/>
              </w:rPr>
              <w:t xml:space="preserve"> la solicitarea furnizorilor de mărfuri/servicii, precum </w:t>
            </w:r>
            <w:proofErr w:type="spellStart"/>
            <w:r w:rsidRPr="00AA06F0">
              <w:rPr>
                <w:bCs/>
                <w:sz w:val="22"/>
                <w:szCs w:val="22"/>
                <w:lang w:val="ro-RO" w:eastAsia="ro-MD"/>
              </w:rPr>
              <w:t>şi</w:t>
            </w:r>
            <w:proofErr w:type="spellEnd"/>
            <w:r w:rsidRPr="00AA06F0">
              <w:rPr>
                <w:bCs/>
                <w:sz w:val="22"/>
                <w:szCs w:val="22"/>
                <w:lang w:val="ro-RO" w:eastAsia="ro-MD"/>
              </w:rPr>
              <w:t xml:space="preserve"> </w:t>
            </w:r>
            <w:proofErr w:type="spellStart"/>
            <w:r w:rsidRPr="00AA06F0">
              <w:rPr>
                <w:bCs/>
                <w:sz w:val="22"/>
                <w:szCs w:val="22"/>
                <w:lang w:val="ro-RO" w:eastAsia="ro-MD"/>
              </w:rPr>
              <w:t>plăţi</w:t>
            </w:r>
            <w:proofErr w:type="spellEnd"/>
            <w:r w:rsidRPr="00AA06F0">
              <w:rPr>
                <w:bCs/>
                <w:sz w:val="22"/>
                <w:szCs w:val="22"/>
                <w:lang w:val="ro-RO" w:eastAsia="ro-MD"/>
              </w:rPr>
              <w:t xml:space="preserve"> la un anumit termen de la livrarea mărfurilor /prestarea serviciilor);</w:t>
            </w:r>
          </w:p>
          <w:p w14:paraId="62E02CE2" w14:textId="77777777" w:rsidR="006060E0" w:rsidRPr="00AA06F0" w:rsidRDefault="006060E0" w:rsidP="0012335F">
            <w:pPr>
              <w:ind w:firstLine="0"/>
              <w:rPr>
                <w:bCs/>
                <w:sz w:val="22"/>
                <w:szCs w:val="22"/>
                <w:lang w:val="ro-RO" w:eastAsia="ro-MD"/>
              </w:rPr>
            </w:pPr>
            <w:r w:rsidRPr="00AA06F0">
              <w:rPr>
                <w:bCs/>
                <w:sz w:val="22"/>
                <w:szCs w:val="22"/>
                <w:lang w:val="ro-RO" w:eastAsia="ro-MD"/>
              </w:rPr>
              <w:t xml:space="preserve">b) </w:t>
            </w:r>
            <w:proofErr w:type="spellStart"/>
            <w:r w:rsidRPr="00AA06F0">
              <w:rPr>
                <w:bCs/>
                <w:sz w:val="22"/>
                <w:szCs w:val="22"/>
                <w:lang w:val="ro-RO" w:eastAsia="ro-MD"/>
              </w:rPr>
              <w:t>finanţarea</w:t>
            </w:r>
            <w:proofErr w:type="spellEnd"/>
            <w:r w:rsidRPr="00AA06F0">
              <w:rPr>
                <w:bCs/>
                <w:sz w:val="22"/>
                <w:szCs w:val="22"/>
                <w:lang w:val="ro-RO" w:eastAsia="ro-MD"/>
              </w:rPr>
              <w:t xml:space="preserve"> </w:t>
            </w:r>
            <w:proofErr w:type="spellStart"/>
            <w:r w:rsidRPr="00AA06F0">
              <w:rPr>
                <w:bCs/>
                <w:sz w:val="22"/>
                <w:szCs w:val="22"/>
                <w:lang w:val="ro-RO" w:eastAsia="ro-MD"/>
              </w:rPr>
              <w:t>tranzacţiilor</w:t>
            </w:r>
            <w:proofErr w:type="spellEnd"/>
            <w:r w:rsidRPr="00AA06F0">
              <w:rPr>
                <w:bCs/>
                <w:sz w:val="22"/>
                <w:szCs w:val="22"/>
                <w:lang w:val="ro-RO" w:eastAsia="ro-MD"/>
              </w:rPr>
              <w:t xml:space="preserve"> </w:t>
            </w:r>
            <w:proofErr w:type="spellStart"/>
            <w:r w:rsidRPr="00AA06F0">
              <w:rPr>
                <w:bCs/>
                <w:sz w:val="22"/>
                <w:szCs w:val="22"/>
                <w:lang w:val="ro-RO" w:eastAsia="ro-MD"/>
              </w:rPr>
              <w:t>menţionate</w:t>
            </w:r>
            <w:proofErr w:type="spellEnd"/>
            <w:r w:rsidRPr="00AA06F0">
              <w:rPr>
                <w:bCs/>
                <w:sz w:val="22"/>
                <w:szCs w:val="22"/>
                <w:lang w:val="ro-RO" w:eastAsia="ro-MD"/>
              </w:rPr>
              <w:t xml:space="preserve"> la </w:t>
            </w:r>
            <w:proofErr w:type="spellStart"/>
            <w:r w:rsidRPr="00AA06F0">
              <w:rPr>
                <w:bCs/>
                <w:sz w:val="22"/>
                <w:szCs w:val="22"/>
                <w:lang w:val="ro-RO" w:eastAsia="ro-MD"/>
              </w:rPr>
              <w:t>lit.a</w:t>
            </w:r>
            <w:proofErr w:type="spellEnd"/>
            <w:r w:rsidRPr="00AA06F0">
              <w:rPr>
                <w:bCs/>
                <w:sz w:val="22"/>
                <w:szCs w:val="22"/>
                <w:lang w:val="ro-RO" w:eastAsia="ro-MD"/>
              </w:rPr>
              <w:t xml:space="preserve">), la care participă un rezident, prin acordarea împrumuturilor/creditelor de către bănci </w:t>
            </w:r>
            <w:proofErr w:type="spellStart"/>
            <w:r w:rsidRPr="00AA06F0">
              <w:rPr>
                <w:bCs/>
                <w:sz w:val="22"/>
                <w:szCs w:val="22"/>
                <w:lang w:val="ro-RO" w:eastAsia="ro-MD"/>
              </w:rPr>
              <w:t>şi</w:t>
            </w:r>
            <w:proofErr w:type="spellEnd"/>
            <w:r w:rsidRPr="00AA06F0">
              <w:rPr>
                <w:bCs/>
                <w:sz w:val="22"/>
                <w:szCs w:val="22"/>
                <w:lang w:val="ro-RO" w:eastAsia="ro-MD"/>
              </w:rPr>
              <w:t xml:space="preserve">/sau </w:t>
            </w:r>
            <w:proofErr w:type="spellStart"/>
            <w:r w:rsidRPr="00AA06F0">
              <w:rPr>
                <w:bCs/>
                <w:sz w:val="22"/>
                <w:szCs w:val="22"/>
                <w:lang w:val="ro-RO" w:eastAsia="ro-MD"/>
              </w:rPr>
              <w:t>organizaţii</w:t>
            </w:r>
            <w:proofErr w:type="spellEnd"/>
            <w:r w:rsidRPr="00AA06F0">
              <w:rPr>
                <w:bCs/>
                <w:sz w:val="22"/>
                <w:szCs w:val="22"/>
                <w:lang w:val="ro-RO" w:eastAsia="ro-MD"/>
              </w:rPr>
              <w:t xml:space="preserve"> specializate în domeniul acordării împrumuturilor/creditelor;</w:t>
            </w:r>
          </w:p>
          <w:p w14:paraId="4D26C40D" w14:textId="77777777" w:rsidR="006060E0" w:rsidRPr="00AA06F0" w:rsidRDefault="006060E0" w:rsidP="0012335F">
            <w:pPr>
              <w:ind w:firstLine="0"/>
              <w:rPr>
                <w:bCs/>
                <w:sz w:val="22"/>
                <w:szCs w:val="22"/>
                <w:lang w:val="ro-RO" w:eastAsia="ro-MD"/>
              </w:rPr>
            </w:pPr>
            <w:r w:rsidRPr="00AA06F0">
              <w:rPr>
                <w:bCs/>
                <w:sz w:val="22"/>
                <w:szCs w:val="22"/>
                <w:lang w:val="ro-RO" w:eastAsia="ro-MD"/>
              </w:rPr>
              <w:t xml:space="preserve">c) </w:t>
            </w:r>
            <w:proofErr w:type="spellStart"/>
            <w:r w:rsidRPr="00AA06F0">
              <w:rPr>
                <w:bCs/>
                <w:sz w:val="22"/>
                <w:szCs w:val="22"/>
                <w:lang w:val="ro-RO" w:eastAsia="ro-MD"/>
              </w:rPr>
              <w:t>operaţiuni</w:t>
            </w:r>
            <w:proofErr w:type="spellEnd"/>
            <w:r w:rsidRPr="00AA06F0">
              <w:rPr>
                <w:bCs/>
                <w:sz w:val="22"/>
                <w:szCs w:val="22"/>
                <w:lang w:val="ro-RO" w:eastAsia="ro-MD"/>
              </w:rPr>
              <w:t xml:space="preserve"> de </w:t>
            </w:r>
            <w:proofErr w:type="spellStart"/>
            <w:r w:rsidRPr="00AA06F0">
              <w:rPr>
                <w:bCs/>
                <w:sz w:val="22"/>
                <w:szCs w:val="22"/>
                <w:lang w:val="ro-RO" w:eastAsia="ro-MD"/>
              </w:rPr>
              <w:t>factoring</w:t>
            </w:r>
            <w:proofErr w:type="spellEnd"/>
            <w:r w:rsidRPr="00AA06F0">
              <w:rPr>
                <w:bCs/>
                <w:sz w:val="22"/>
                <w:szCs w:val="22"/>
                <w:lang w:val="ro-RO" w:eastAsia="ro-MD"/>
              </w:rPr>
              <w:t xml:space="preserve"> care au la bază </w:t>
            </w:r>
            <w:proofErr w:type="spellStart"/>
            <w:r w:rsidRPr="00AA06F0">
              <w:rPr>
                <w:bCs/>
                <w:sz w:val="22"/>
                <w:szCs w:val="22"/>
                <w:lang w:val="ro-RO" w:eastAsia="ro-MD"/>
              </w:rPr>
              <w:t>tranzacţiile</w:t>
            </w:r>
            <w:proofErr w:type="spellEnd"/>
            <w:r w:rsidRPr="00AA06F0">
              <w:rPr>
                <w:bCs/>
                <w:sz w:val="22"/>
                <w:szCs w:val="22"/>
                <w:lang w:val="ro-RO" w:eastAsia="ro-MD"/>
              </w:rPr>
              <w:t xml:space="preserve"> </w:t>
            </w:r>
            <w:proofErr w:type="spellStart"/>
            <w:r w:rsidRPr="00AA06F0">
              <w:rPr>
                <w:bCs/>
                <w:sz w:val="22"/>
                <w:szCs w:val="22"/>
                <w:lang w:val="ro-RO" w:eastAsia="ro-MD"/>
              </w:rPr>
              <w:t>menţionate</w:t>
            </w:r>
            <w:proofErr w:type="spellEnd"/>
            <w:r w:rsidRPr="00AA06F0">
              <w:rPr>
                <w:bCs/>
                <w:sz w:val="22"/>
                <w:szCs w:val="22"/>
                <w:lang w:val="ro-RO" w:eastAsia="ro-MD"/>
              </w:rPr>
              <w:t xml:space="preserve"> la </w:t>
            </w:r>
            <w:proofErr w:type="spellStart"/>
            <w:r w:rsidRPr="00AA06F0">
              <w:rPr>
                <w:bCs/>
                <w:sz w:val="22"/>
                <w:szCs w:val="22"/>
                <w:lang w:val="ro-RO" w:eastAsia="ro-MD"/>
              </w:rPr>
              <w:t>lit.a</w:t>
            </w:r>
            <w:proofErr w:type="spellEnd"/>
            <w:r w:rsidRPr="00AA06F0">
              <w:rPr>
                <w:bCs/>
                <w:sz w:val="22"/>
                <w:szCs w:val="22"/>
                <w:lang w:val="ro-RO" w:eastAsia="ro-MD"/>
              </w:rPr>
              <w:t>), la care participă un rezident.</w:t>
            </w:r>
          </w:p>
          <w:p w14:paraId="633BFA6A" w14:textId="3608A36E" w:rsidR="006060E0" w:rsidRPr="00AA06F0" w:rsidRDefault="006060E0" w:rsidP="0012335F">
            <w:pPr>
              <w:ind w:firstLine="0"/>
              <w:rPr>
                <w:bCs/>
                <w:sz w:val="22"/>
                <w:szCs w:val="22"/>
                <w:lang w:val="ro-RO" w:eastAsia="ro-MD"/>
              </w:rPr>
            </w:pPr>
            <w:r w:rsidRPr="00AA06F0">
              <w:rPr>
                <w:bCs/>
                <w:sz w:val="22"/>
                <w:szCs w:val="22"/>
                <w:lang w:val="ro-RO" w:eastAsia="ro-MD"/>
              </w:rPr>
              <w:t>(2) Împrumuturile</w:t>
            </w:r>
            <w:r w:rsidR="009066BB">
              <w:rPr>
                <w:bCs/>
                <w:sz w:val="22"/>
                <w:szCs w:val="22"/>
                <w:lang w:val="ro-RO" w:eastAsia="ro-MD"/>
              </w:rPr>
              <w:t xml:space="preserve"> </w:t>
            </w:r>
            <w:r w:rsidRPr="00AA06F0">
              <w:rPr>
                <w:bCs/>
                <w:sz w:val="22"/>
                <w:szCs w:val="22"/>
                <w:lang w:val="ro-RO" w:eastAsia="ro-MD"/>
              </w:rPr>
              <w:t>/creditele comerciale pot fi:</w:t>
            </w:r>
          </w:p>
          <w:p w14:paraId="0F02B098" w14:textId="77777777" w:rsidR="006060E0" w:rsidRPr="00AA06F0" w:rsidRDefault="006060E0" w:rsidP="0012335F">
            <w:pPr>
              <w:ind w:firstLine="0"/>
              <w:rPr>
                <w:bCs/>
                <w:sz w:val="22"/>
                <w:szCs w:val="22"/>
                <w:lang w:val="ro-RO" w:eastAsia="ro-MD"/>
              </w:rPr>
            </w:pPr>
            <w:r w:rsidRPr="00AA06F0">
              <w:rPr>
                <w:bCs/>
                <w:sz w:val="22"/>
                <w:szCs w:val="22"/>
                <w:lang w:val="ro-RO" w:eastAsia="ro-MD"/>
              </w:rPr>
              <w:t xml:space="preserve">a) pe termen scurt (ce nu </w:t>
            </w:r>
            <w:proofErr w:type="spellStart"/>
            <w:r w:rsidRPr="00AA06F0">
              <w:rPr>
                <w:bCs/>
                <w:sz w:val="22"/>
                <w:szCs w:val="22"/>
                <w:lang w:val="ro-RO" w:eastAsia="ro-MD"/>
              </w:rPr>
              <w:t>depăşeşte</w:t>
            </w:r>
            <w:proofErr w:type="spellEnd"/>
            <w:r w:rsidRPr="00AA06F0">
              <w:rPr>
                <w:bCs/>
                <w:sz w:val="22"/>
                <w:szCs w:val="22"/>
                <w:lang w:val="ro-RO" w:eastAsia="ro-MD"/>
              </w:rPr>
              <w:t xml:space="preserve"> un an);</w:t>
            </w:r>
          </w:p>
          <w:p w14:paraId="753D62E6" w14:textId="77777777" w:rsidR="006060E0" w:rsidRPr="00AA06F0" w:rsidRDefault="006060E0" w:rsidP="0012335F">
            <w:pPr>
              <w:ind w:firstLine="0"/>
              <w:rPr>
                <w:bCs/>
                <w:sz w:val="22"/>
                <w:szCs w:val="22"/>
                <w:lang w:val="ro-RO" w:eastAsia="ro-MD"/>
              </w:rPr>
            </w:pPr>
            <w:r w:rsidRPr="00AA06F0">
              <w:rPr>
                <w:bCs/>
                <w:sz w:val="22"/>
                <w:szCs w:val="22"/>
                <w:lang w:val="ro-RO" w:eastAsia="ro-MD"/>
              </w:rPr>
              <w:lastRenderedPageBreak/>
              <w:t xml:space="preserve">b) pe termen mediu (mai mare de un an, dar care nu </w:t>
            </w:r>
            <w:proofErr w:type="spellStart"/>
            <w:r w:rsidRPr="00AA06F0">
              <w:rPr>
                <w:bCs/>
                <w:sz w:val="22"/>
                <w:szCs w:val="22"/>
                <w:lang w:val="ro-RO" w:eastAsia="ro-MD"/>
              </w:rPr>
              <w:t>depăşeşte</w:t>
            </w:r>
            <w:proofErr w:type="spellEnd"/>
            <w:r w:rsidRPr="00AA06F0">
              <w:rPr>
                <w:bCs/>
                <w:sz w:val="22"/>
                <w:szCs w:val="22"/>
                <w:lang w:val="ro-RO" w:eastAsia="ro-MD"/>
              </w:rPr>
              <w:t xml:space="preserve"> 5 ani);</w:t>
            </w:r>
          </w:p>
          <w:p w14:paraId="4F080DC9" w14:textId="77777777" w:rsidR="006060E0" w:rsidRPr="00AA06F0" w:rsidRDefault="006060E0" w:rsidP="0012335F">
            <w:pPr>
              <w:ind w:firstLine="0"/>
              <w:rPr>
                <w:bCs/>
                <w:sz w:val="22"/>
                <w:szCs w:val="22"/>
                <w:lang w:val="ro-RO" w:eastAsia="ro-MD"/>
              </w:rPr>
            </w:pPr>
            <w:r w:rsidRPr="00AA06F0">
              <w:rPr>
                <w:bCs/>
                <w:sz w:val="22"/>
                <w:szCs w:val="22"/>
                <w:lang w:val="ro-RO" w:eastAsia="ro-MD"/>
              </w:rPr>
              <w:t>c) pe termen lung (mai mare de 5 ani).</w:t>
            </w:r>
          </w:p>
          <w:p w14:paraId="0305B828" w14:textId="61FCB069" w:rsidR="006060E0" w:rsidRPr="00AA06F0" w:rsidRDefault="006060E0" w:rsidP="0012335F">
            <w:pPr>
              <w:ind w:firstLine="0"/>
              <w:rPr>
                <w:bCs/>
                <w:sz w:val="22"/>
                <w:szCs w:val="22"/>
                <w:lang w:val="ro-RO" w:eastAsia="ro-MD"/>
              </w:rPr>
            </w:pPr>
            <w:r w:rsidRPr="00AA06F0">
              <w:rPr>
                <w:bCs/>
                <w:sz w:val="22"/>
                <w:szCs w:val="22"/>
                <w:lang w:val="ro-RO" w:eastAsia="ro-MD"/>
              </w:rPr>
              <w:t>(3) Împrumuturile</w:t>
            </w:r>
            <w:r w:rsidR="009066BB">
              <w:rPr>
                <w:bCs/>
                <w:sz w:val="22"/>
                <w:szCs w:val="22"/>
                <w:lang w:val="ro-RO" w:eastAsia="ro-MD"/>
              </w:rPr>
              <w:t xml:space="preserve"> </w:t>
            </w:r>
            <w:r w:rsidRPr="00AA06F0">
              <w:rPr>
                <w:bCs/>
                <w:sz w:val="22"/>
                <w:szCs w:val="22"/>
                <w:lang w:val="ro-RO" w:eastAsia="ro-MD"/>
              </w:rPr>
              <w:t>/creditele comerciale se clasifică în cele acordate:</w:t>
            </w:r>
          </w:p>
          <w:p w14:paraId="0D768BBC" w14:textId="77777777" w:rsidR="006060E0" w:rsidRPr="00AA06F0" w:rsidRDefault="006060E0" w:rsidP="0012335F">
            <w:pPr>
              <w:ind w:firstLine="0"/>
              <w:rPr>
                <w:bCs/>
                <w:sz w:val="22"/>
                <w:szCs w:val="22"/>
                <w:lang w:val="ro-RO" w:eastAsia="ro-MD"/>
              </w:rPr>
            </w:pPr>
            <w:r w:rsidRPr="00AA06F0">
              <w:rPr>
                <w:bCs/>
                <w:sz w:val="22"/>
                <w:szCs w:val="22"/>
                <w:lang w:val="ro-RO" w:eastAsia="ro-MD"/>
              </w:rPr>
              <w:t xml:space="preserve">a) de către </w:t>
            </w:r>
            <w:proofErr w:type="spellStart"/>
            <w:r w:rsidRPr="00AA06F0">
              <w:rPr>
                <w:bCs/>
                <w:sz w:val="22"/>
                <w:szCs w:val="22"/>
                <w:lang w:val="ro-RO" w:eastAsia="ro-MD"/>
              </w:rPr>
              <w:t>nerezidenţi</w:t>
            </w:r>
            <w:proofErr w:type="spellEnd"/>
            <w:r w:rsidRPr="00AA06F0">
              <w:rPr>
                <w:bCs/>
                <w:sz w:val="22"/>
                <w:szCs w:val="22"/>
                <w:lang w:val="ro-RO" w:eastAsia="ro-MD"/>
              </w:rPr>
              <w:t xml:space="preserve"> în favoarea </w:t>
            </w:r>
            <w:proofErr w:type="spellStart"/>
            <w:r w:rsidRPr="00AA06F0">
              <w:rPr>
                <w:bCs/>
                <w:sz w:val="22"/>
                <w:szCs w:val="22"/>
                <w:lang w:val="ro-RO" w:eastAsia="ro-MD"/>
              </w:rPr>
              <w:t>rezidenţilor</w:t>
            </w:r>
            <w:proofErr w:type="spellEnd"/>
            <w:r w:rsidRPr="00AA06F0">
              <w:rPr>
                <w:bCs/>
                <w:sz w:val="22"/>
                <w:szCs w:val="22"/>
                <w:lang w:val="ro-RO" w:eastAsia="ro-MD"/>
              </w:rPr>
              <w:t>;</w:t>
            </w:r>
          </w:p>
          <w:p w14:paraId="29F122AF" w14:textId="5054D859" w:rsidR="000B679F" w:rsidRPr="00294148" w:rsidRDefault="006060E0" w:rsidP="009066BB">
            <w:pPr>
              <w:ind w:firstLine="0"/>
              <w:rPr>
                <w:b/>
                <w:sz w:val="22"/>
                <w:szCs w:val="22"/>
                <w:lang w:val="ro-RO"/>
              </w:rPr>
            </w:pPr>
            <w:r w:rsidRPr="00AA06F0">
              <w:rPr>
                <w:bCs/>
                <w:sz w:val="22"/>
                <w:szCs w:val="22"/>
                <w:lang w:val="ro-RO" w:eastAsia="ro-MD"/>
              </w:rPr>
              <w:t xml:space="preserve">b) de către </w:t>
            </w:r>
            <w:proofErr w:type="spellStart"/>
            <w:r w:rsidRPr="00AA06F0">
              <w:rPr>
                <w:bCs/>
                <w:sz w:val="22"/>
                <w:szCs w:val="22"/>
                <w:lang w:val="ro-RO" w:eastAsia="ro-MD"/>
              </w:rPr>
              <w:t>rezidenţi</w:t>
            </w:r>
            <w:proofErr w:type="spellEnd"/>
            <w:r w:rsidRPr="00AA06F0">
              <w:rPr>
                <w:bCs/>
                <w:sz w:val="22"/>
                <w:szCs w:val="22"/>
                <w:lang w:val="ro-RO" w:eastAsia="ro-MD"/>
              </w:rPr>
              <w:t xml:space="preserve"> în favoarea </w:t>
            </w:r>
            <w:proofErr w:type="spellStart"/>
            <w:r w:rsidRPr="00AA06F0">
              <w:rPr>
                <w:bCs/>
                <w:sz w:val="22"/>
                <w:szCs w:val="22"/>
                <w:lang w:val="ro-RO" w:eastAsia="ro-MD"/>
              </w:rPr>
              <w:t>nerezidenţilor</w:t>
            </w:r>
            <w:proofErr w:type="spellEnd"/>
            <w:r w:rsidRPr="00AA06F0">
              <w:rPr>
                <w:bCs/>
                <w:sz w:val="22"/>
                <w:szCs w:val="22"/>
                <w:lang w:val="ro-RO" w:eastAsia="ro-MD"/>
              </w:rPr>
              <w:t>.</w:t>
            </w:r>
          </w:p>
        </w:tc>
        <w:tc>
          <w:tcPr>
            <w:tcW w:w="2473" w:type="dxa"/>
          </w:tcPr>
          <w:p w14:paraId="1DEAF1A5" w14:textId="77777777" w:rsidR="002616E0" w:rsidRPr="002616E0" w:rsidRDefault="002616E0" w:rsidP="002616E0">
            <w:pPr>
              <w:ind w:firstLine="0"/>
              <w:rPr>
                <w:bCs/>
                <w:sz w:val="22"/>
                <w:szCs w:val="22"/>
                <w:lang w:val="ro-RO"/>
              </w:rPr>
            </w:pPr>
            <w:proofErr w:type="spellStart"/>
            <w:r w:rsidRPr="002616E0">
              <w:rPr>
                <w:b/>
                <w:sz w:val="22"/>
                <w:szCs w:val="22"/>
                <w:lang w:val="ro-RO"/>
              </w:rPr>
              <w:lastRenderedPageBreak/>
              <w:t>Article</w:t>
            </w:r>
            <w:proofErr w:type="spellEnd"/>
            <w:r w:rsidRPr="002616E0">
              <w:rPr>
                <w:b/>
                <w:sz w:val="22"/>
                <w:szCs w:val="22"/>
                <w:lang w:val="ro-RO"/>
              </w:rPr>
              <w:t xml:space="preserve"> 10. </w:t>
            </w:r>
            <w:proofErr w:type="spellStart"/>
            <w:r w:rsidRPr="002616E0">
              <w:rPr>
                <w:b/>
                <w:sz w:val="22"/>
                <w:szCs w:val="22"/>
                <w:lang w:val="ro-RO"/>
              </w:rPr>
              <w:t>Commercial</w:t>
            </w:r>
            <w:proofErr w:type="spellEnd"/>
            <w:r w:rsidRPr="002616E0">
              <w:rPr>
                <w:b/>
                <w:sz w:val="22"/>
                <w:szCs w:val="22"/>
                <w:lang w:val="ro-RO"/>
              </w:rPr>
              <w:t xml:space="preserve"> </w:t>
            </w:r>
            <w:proofErr w:type="spellStart"/>
            <w:r w:rsidRPr="002616E0">
              <w:rPr>
                <w:b/>
                <w:sz w:val="22"/>
                <w:szCs w:val="22"/>
                <w:lang w:val="ro-RO"/>
              </w:rPr>
              <w:t>loans</w:t>
            </w:r>
            <w:proofErr w:type="spellEnd"/>
            <w:r w:rsidRPr="002616E0">
              <w:rPr>
                <w:b/>
                <w:sz w:val="22"/>
                <w:szCs w:val="22"/>
                <w:lang w:val="ro-RO"/>
              </w:rPr>
              <w:t>/</w:t>
            </w:r>
            <w:proofErr w:type="spellStart"/>
            <w:r w:rsidRPr="002616E0">
              <w:rPr>
                <w:b/>
                <w:sz w:val="22"/>
                <w:szCs w:val="22"/>
                <w:lang w:val="ro-RO"/>
              </w:rPr>
              <w:t>credits</w:t>
            </w:r>
            <w:proofErr w:type="spellEnd"/>
          </w:p>
          <w:p w14:paraId="5944FFBC" w14:textId="77777777" w:rsidR="002616E0" w:rsidRPr="002616E0" w:rsidRDefault="002616E0" w:rsidP="002616E0">
            <w:pPr>
              <w:ind w:firstLine="0"/>
              <w:rPr>
                <w:bCs/>
                <w:sz w:val="22"/>
                <w:szCs w:val="22"/>
                <w:lang w:val="ro-RO"/>
              </w:rPr>
            </w:pPr>
            <w:r w:rsidRPr="002616E0">
              <w:rPr>
                <w:bCs/>
                <w:sz w:val="22"/>
                <w:szCs w:val="22"/>
                <w:lang w:val="ro-RO"/>
              </w:rPr>
              <w:t xml:space="preserve">(1) </w:t>
            </w:r>
            <w:proofErr w:type="spellStart"/>
            <w:r w:rsidRPr="002616E0">
              <w:rPr>
                <w:bCs/>
                <w:sz w:val="22"/>
                <w:szCs w:val="22"/>
                <w:lang w:val="ro-RO"/>
              </w:rPr>
              <w:t>Commercial</w:t>
            </w:r>
            <w:proofErr w:type="spellEnd"/>
            <w:r w:rsidRPr="002616E0">
              <w:rPr>
                <w:bCs/>
                <w:sz w:val="22"/>
                <w:szCs w:val="22"/>
                <w:lang w:val="ro-RO"/>
              </w:rPr>
              <w:t xml:space="preserve"> </w:t>
            </w:r>
            <w:proofErr w:type="spellStart"/>
            <w:r w:rsidRPr="002616E0">
              <w:rPr>
                <w:bCs/>
                <w:sz w:val="22"/>
                <w:szCs w:val="22"/>
                <w:lang w:val="ro-RO"/>
              </w:rPr>
              <w:t>loans</w:t>
            </w:r>
            <w:proofErr w:type="spellEnd"/>
            <w:r w:rsidRPr="002616E0">
              <w:rPr>
                <w:bCs/>
                <w:sz w:val="22"/>
                <w:szCs w:val="22"/>
                <w:lang w:val="ro-RO"/>
              </w:rPr>
              <w:t>/</w:t>
            </w:r>
            <w:proofErr w:type="spellStart"/>
            <w:r w:rsidRPr="002616E0">
              <w:rPr>
                <w:bCs/>
                <w:sz w:val="22"/>
                <w:szCs w:val="22"/>
                <w:lang w:val="ro-RO"/>
              </w:rPr>
              <w:t>credits</w:t>
            </w:r>
            <w:proofErr w:type="spellEnd"/>
            <w:r w:rsidRPr="002616E0">
              <w:rPr>
                <w:bCs/>
                <w:sz w:val="22"/>
                <w:szCs w:val="22"/>
                <w:lang w:val="ro-RO"/>
              </w:rPr>
              <w:t xml:space="preserve"> </w:t>
            </w:r>
            <w:proofErr w:type="spellStart"/>
            <w:r w:rsidRPr="002616E0">
              <w:rPr>
                <w:bCs/>
                <w:sz w:val="22"/>
                <w:szCs w:val="22"/>
                <w:lang w:val="ro-RO"/>
              </w:rPr>
              <w:t>shall</w:t>
            </w:r>
            <w:proofErr w:type="spellEnd"/>
            <w:r w:rsidRPr="002616E0">
              <w:rPr>
                <w:bCs/>
                <w:sz w:val="22"/>
                <w:szCs w:val="22"/>
                <w:lang w:val="ro-RO"/>
              </w:rPr>
              <w:t xml:space="preserve"> </w:t>
            </w:r>
            <w:proofErr w:type="spellStart"/>
            <w:r w:rsidRPr="002616E0">
              <w:rPr>
                <w:bCs/>
                <w:sz w:val="22"/>
                <w:szCs w:val="22"/>
                <w:lang w:val="ro-RO"/>
              </w:rPr>
              <w:t>represent</w:t>
            </w:r>
            <w:proofErr w:type="spellEnd"/>
            <w:r w:rsidRPr="002616E0">
              <w:rPr>
                <w:bCs/>
                <w:sz w:val="22"/>
                <w:szCs w:val="22"/>
                <w:lang w:val="ro-RO"/>
              </w:rPr>
              <w:t xml:space="preserve"> </w:t>
            </w:r>
            <w:proofErr w:type="spellStart"/>
            <w:r w:rsidRPr="002616E0">
              <w:rPr>
                <w:bCs/>
                <w:sz w:val="22"/>
                <w:szCs w:val="22"/>
                <w:lang w:val="ro-RO"/>
              </w:rPr>
              <w:t>the</w:t>
            </w:r>
            <w:proofErr w:type="spellEnd"/>
            <w:r w:rsidRPr="002616E0">
              <w:rPr>
                <w:bCs/>
                <w:sz w:val="22"/>
                <w:szCs w:val="22"/>
                <w:lang w:val="ro-RO"/>
              </w:rPr>
              <w:t xml:space="preserve"> </w:t>
            </w:r>
            <w:proofErr w:type="spellStart"/>
            <w:r w:rsidRPr="002616E0">
              <w:rPr>
                <w:bCs/>
                <w:sz w:val="22"/>
                <w:szCs w:val="22"/>
                <w:lang w:val="ro-RO"/>
              </w:rPr>
              <w:t>following</w:t>
            </w:r>
            <w:proofErr w:type="spellEnd"/>
            <w:r w:rsidRPr="002616E0">
              <w:rPr>
                <w:bCs/>
                <w:sz w:val="22"/>
                <w:szCs w:val="22"/>
                <w:lang w:val="ro-RO"/>
              </w:rPr>
              <w:t>:</w:t>
            </w:r>
          </w:p>
          <w:p w14:paraId="4713C35C" w14:textId="77777777" w:rsidR="002616E0" w:rsidRPr="002616E0" w:rsidRDefault="002616E0" w:rsidP="002616E0">
            <w:pPr>
              <w:ind w:firstLine="0"/>
              <w:rPr>
                <w:bCs/>
                <w:sz w:val="22"/>
                <w:szCs w:val="22"/>
                <w:lang w:val="ro-RO"/>
              </w:rPr>
            </w:pPr>
            <w:r w:rsidRPr="002616E0">
              <w:rPr>
                <w:bCs/>
                <w:sz w:val="22"/>
                <w:szCs w:val="22"/>
                <w:lang w:val="ro-RO"/>
              </w:rPr>
              <w:t xml:space="preserve">a) contractual </w:t>
            </w:r>
            <w:proofErr w:type="spellStart"/>
            <w:r w:rsidRPr="002616E0">
              <w:rPr>
                <w:bCs/>
                <w:sz w:val="22"/>
                <w:szCs w:val="22"/>
                <w:lang w:val="ro-RO"/>
              </w:rPr>
              <w:t>loans</w:t>
            </w:r>
            <w:proofErr w:type="spellEnd"/>
            <w:r w:rsidRPr="002616E0">
              <w:rPr>
                <w:bCs/>
                <w:sz w:val="22"/>
                <w:szCs w:val="22"/>
                <w:lang w:val="ro-RO"/>
              </w:rPr>
              <w:t>/</w:t>
            </w:r>
            <w:proofErr w:type="spellStart"/>
            <w:r w:rsidRPr="002616E0">
              <w:rPr>
                <w:bCs/>
                <w:sz w:val="22"/>
                <w:szCs w:val="22"/>
                <w:lang w:val="ro-RO"/>
              </w:rPr>
              <w:t>credits</w:t>
            </w:r>
            <w:proofErr w:type="spellEnd"/>
            <w:r w:rsidRPr="002616E0">
              <w:rPr>
                <w:bCs/>
                <w:sz w:val="22"/>
                <w:szCs w:val="22"/>
                <w:lang w:val="ro-RO"/>
              </w:rPr>
              <w:t xml:space="preserve"> </w:t>
            </w:r>
            <w:proofErr w:type="spellStart"/>
            <w:r w:rsidRPr="002616E0">
              <w:rPr>
                <w:bCs/>
                <w:sz w:val="22"/>
                <w:szCs w:val="22"/>
                <w:lang w:val="ro-RO"/>
              </w:rPr>
              <w:t>related</w:t>
            </w:r>
            <w:proofErr w:type="spellEnd"/>
            <w:r w:rsidRPr="002616E0">
              <w:rPr>
                <w:bCs/>
                <w:sz w:val="22"/>
                <w:szCs w:val="22"/>
                <w:lang w:val="ro-RO"/>
              </w:rPr>
              <w:t xml:space="preserve"> </w:t>
            </w:r>
            <w:proofErr w:type="spellStart"/>
            <w:r w:rsidRPr="002616E0">
              <w:rPr>
                <w:bCs/>
                <w:sz w:val="22"/>
                <w:szCs w:val="22"/>
                <w:lang w:val="ro-RO"/>
              </w:rPr>
              <w:t>to</w:t>
            </w:r>
            <w:proofErr w:type="spellEnd"/>
            <w:r w:rsidRPr="002616E0">
              <w:rPr>
                <w:bCs/>
                <w:sz w:val="22"/>
                <w:szCs w:val="22"/>
                <w:lang w:val="ro-RO"/>
              </w:rPr>
              <w:t xml:space="preserve"> </w:t>
            </w:r>
            <w:proofErr w:type="spellStart"/>
            <w:r w:rsidRPr="002616E0">
              <w:rPr>
                <w:bCs/>
                <w:sz w:val="22"/>
                <w:szCs w:val="22"/>
                <w:lang w:val="ro-RO"/>
              </w:rPr>
              <w:t>commercial</w:t>
            </w:r>
            <w:proofErr w:type="spellEnd"/>
            <w:r w:rsidRPr="002616E0">
              <w:rPr>
                <w:bCs/>
                <w:sz w:val="22"/>
                <w:szCs w:val="22"/>
                <w:lang w:val="ro-RO"/>
              </w:rPr>
              <w:t xml:space="preserve"> </w:t>
            </w:r>
            <w:proofErr w:type="spellStart"/>
            <w:r w:rsidRPr="002616E0">
              <w:rPr>
                <w:bCs/>
                <w:sz w:val="22"/>
                <w:szCs w:val="22"/>
                <w:lang w:val="ro-RO"/>
              </w:rPr>
              <w:t>transactions</w:t>
            </w:r>
            <w:proofErr w:type="spellEnd"/>
            <w:r w:rsidRPr="002616E0">
              <w:rPr>
                <w:bCs/>
                <w:sz w:val="22"/>
                <w:szCs w:val="22"/>
                <w:lang w:val="ro-RO"/>
              </w:rPr>
              <w:t xml:space="preserve"> </w:t>
            </w:r>
            <w:r w:rsidRPr="002616E0">
              <w:rPr>
                <w:bCs/>
                <w:sz w:val="22"/>
                <w:szCs w:val="22"/>
                <w:lang w:val="ro-RO"/>
              </w:rPr>
              <w:lastRenderedPageBreak/>
              <w:t xml:space="preserve">in </w:t>
            </w:r>
            <w:proofErr w:type="spellStart"/>
            <w:r w:rsidRPr="002616E0">
              <w:rPr>
                <w:bCs/>
                <w:sz w:val="22"/>
                <w:szCs w:val="22"/>
                <w:lang w:val="ro-RO"/>
              </w:rPr>
              <w:t>goods</w:t>
            </w:r>
            <w:proofErr w:type="spellEnd"/>
            <w:r w:rsidRPr="002616E0">
              <w:rPr>
                <w:bCs/>
                <w:sz w:val="22"/>
                <w:szCs w:val="22"/>
                <w:lang w:val="ro-RO"/>
              </w:rPr>
              <w:t xml:space="preserve"> </w:t>
            </w:r>
            <w:proofErr w:type="spellStart"/>
            <w:r w:rsidRPr="002616E0">
              <w:rPr>
                <w:bCs/>
                <w:sz w:val="22"/>
                <w:szCs w:val="22"/>
                <w:lang w:val="ro-RO"/>
              </w:rPr>
              <w:t>and</w:t>
            </w:r>
            <w:proofErr w:type="spellEnd"/>
            <w:r w:rsidRPr="002616E0">
              <w:rPr>
                <w:bCs/>
                <w:sz w:val="22"/>
                <w:szCs w:val="22"/>
                <w:lang w:val="ro-RO"/>
              </w:rPr>
              <w:t xml:space="preserve"> </w:t>
            </w:r>
            <w:proofErr w:type="spellStart"/>
            <w:r w:rsidRPr="002616E0">
              <w:rPr>
                <w:bCs/>
                <w:sz w:val="22"/>
                <w:szCs w:val="22"/>
                <w:lang w:val="ro-RO"/>
              </w:rPr>
              <w:t>services</w:t>
            </w:r>
            <w:proofErr w:type="spellEnd"/>
            <w:r w:rsidRPr="002616E0">
              <w:rPr>
                <w:bCs/>
                <w:sz w:val="22"/>
                <w:szCs w:val="22"/>
                <w:lang w:val="ro-RO"/>
              </w:rPr>
              <w:t xml:space="preserve"> in </w:t>
            </w:r>
            <w:proofErr w:type="spellStart"/>
            <w:r w:rsidRPr="002616E0">
              <w:rPr>
                <w:bCs/>
                <w:sz w:val="22"/>
                <w:szCs w:val="22"/>
                <w:lang w:val="ro-RO"/>
              </w:rPr>
              <w:t>which</w:t>
            </w:r>
            <w:proofErr w:type="spellEnd"/>
            <w:r w:rsidRPr="002616E0">
              <w:rPr>
                <w:bCs/>
                <w:sz w:val="22"/>
                <w:szCs w:val="22"/>
                <w:lang w:val="ro-RO"/>
              </w:rPr>
              <w:t xml:space="preserve"> a </w:t>
            </w:r>
            <w:proofErr w:type="spellStart"/>
            <w:r w:rsidRPr="002616E0">
              <w:rPr>
                <w:bCs/>
                <w:sz w:val="22"/>
                <w:szCs w:val="22"/>
                <w:lang w:val="ro-RO"/>
              </w:rPr>
              <w:t>resident</w:t>
            </w:r>
            <w:proofErr w:type="spellEnd"/>
            <w:r w:rsidRPr="002616E0">
              <w:rPr>
                <w:bCs/>
                <w:sz w:val="22"/>
                <w:szCs w:val="22"/>
                <w:lang w:val="ro-RO"/>
              </w:rPr>
              <w:t xml:space="preserve"> </w:t>
            </w:r>
            <w:proofErr w:type="spellStart"/>
            <w:r w:rsidRPr="002616E0">
              <w:rPr>
                <w:bCs/>
                <w:sz w:val="22"/>
                <w:szCs w:val="22"/>
                <w:lang w:val="ro-RO"/>
              </w:rPr>
              <w:t>is</w:t>
            </w:r>
            <w:proofErr w:type="spellEnd"/>
            <w:r w:rsidRPr="002616E0">
              <w:rPr>
                <w:bCs/>
                <w:sz w:val="22"/>
                <w:szCs w:val="22"/>
                <w:lang w:val="ro-RO"/>
              </w:rPr>
              <w:t xml:space="preserve"> </w:t>
            </w:r>
            <w:proofErr w:type="spellStart"/>
            <w:r w:rsidRPr="002616E0">
              <w:rPr>
                <w:bCs/>
                <w:sz w:val="22"/>
                <w:szCs w:val="22"/>
                <w:lang w:val="ro-RO"/>
              </w:rPr>
              <w:t>participating</w:t>
            </w:r>
            <w:proofErr w:type="spellEnd"/>
            <w:r w:rsidRPr="002616E0">
              <w:rPr>
                <w:bCs/>
                <w:sz w:val="22"/>
                <w:szCs w:val="22"/>
                <w:lang w:val="ro-RO"/>
              </w:rPr>
              <w:t xml:space="preserve"> (</w:t>
            </w:r>
            <w:proofErr w:type="spellStart"/>
            <w:r w:rsidRPr="002616E0">
              <w:rPr>
                <w:bCs/>
                <w:sz w:val="22"/>
                <w:szCs w:val="22"/>
                <w:lang w:val="ro-RO"/>
              </w:rPr>
              <w:t>advance</w:t>
            </w:r>
            <w:proofErr w:type="spellEnd"/>
            <w:r w:rsidRPr="002616E0">
              <w:rPr>
                <w:bCs/>
                <w:sz w:val="22"/>
                <w:szCs w:val="22"/>
                <w:lang w:val="ro-RO"/>
              </w:rPr>
              <w:t xml:space="preserve"> </w:t>
            </w:r>
            <w:proofErr w:type="spellStart"/>
            <w:r w:rsidRPr="002616E0">
              <w:rPr>
                <w:bCs/>
                <w:sz w:val="22"/>
                <w:szCs w:val="22"/>
                <w:lang w:val="ro-RO"/>
              </w:rPr>
              <w:t>payments</w:t>
            </w:r>
            <w:proofErr w:type="spellEnd"/>
            <w:r w:rsidRPr="002616E0">
              <w:rPr>
                <w:bCs/>
                <w:sz w:val="22"/>
                <w:szCs w:val="22"/>
                <w:lang w:val="ro-RO"/>
              </w:rPr>
              <w:t xml:space="preserve">, </w:t>
            </w:r>
            <w:proofErr w:type="spellStart"/>
            <w:r w:rsidRPr="002616E0">
              <w:rPr>
                <w:bCs/>
                <w:sz w:val="22"/>
                <w:szCs w:val="22"/>
                <w:lang w:val="ro-RO"/>
              </w:rPr>
              <w:t>payments</w:t>
            </w:r>
            <w:proofErr w:type="spellEnd"/>
            <w:r w:rsidRPr="002616E0">
              <w:rPr>
                <w:bCs/>
                <w:sz w:val="22"/>
                <w:szCs w:val="22"/>
                <w:lang w:val="ro-RO"/>
              </w:rPr>
              <w:t xml:space="preserve"> </w:t>
            </w:r>
            <w:proofErr w:type="spellStart"/>
            <w:r w:rsidRPr="002616E0">
              <w:rPr>
                <w:bCs/>
                <w:sz w:val="22"/>
                <w:szCs w:val="22"/>
                <w:lang w:val="ro-RO"/>
              </w:rPr>
              <w:t>by</w:t>
            </w:r>
            <w:proofErr w:type="spellEnd"/>
            <w:r w:rsidRPr="002616E0">
              <w:rPr>
                <w:bCs/>
                <w:sz w:val="22"/>
                <w:szCs w:val="22"/>
                <w:lang w:val="ro-RO"/>
              </w:rPr>
              <w:t xml:space="preserve"> </w:t>
            </w:r>
            <w:proofErr w:type="spellStart"/>
            <w:r w:rsidRPr="002616E0">
              <w:rPr>
                <w:bCs/>
                <w:sz w:val="22"/>
                <w:szCs w:val="22"/>
                <w:lang w:val="ro-RO"/>
              </w:rPr>
              <w:t>instalments</w:t>
            </w:r>
            <w:proofErr w:type="spellEnd"/>
            <w:r w:rsidRPr="002616E0">
              <w:rPr>
                <w:bCs/>
                <w:sz w:val="22"/>
                <w:szCs w:val="22"/>
                <w:lang w:val="ro-RO"/>
              </w:rPr>
              <w:t xml:space="preserve"> in respect </w:t>
            </w:r>
            <w:proofErr w:type="spellStart"/>
            <w:r w:rsidRPr="002616E0">
              <w:rPr>
                <w:bCs/>
                <w:sz w:val="22"/>
                <w:szCs w:val="22"/>
                <w:lang w:val="ro-RO"/>
              </w:rPr>
              <w:t>to</w:t>
            </w:r>
            <w:proofErr w:type="spellEnd"/>
            <w:r w:rsidRPr="002616E0">
              <w:rPr>
                <w:bCs/>
                <w:sz w:val="22"/>
                <w:szCs w:val="22"/>
                <w:lang w:val="ro-RO"/>
              </w:rPr>
              <w:t xml:space="preserve"> </w:t>
            </w:r>
            <w:proofErr w:type="spellStart"/>
            <w:r w:rsidRPr="002616E0">
              <w:rPr>
                <w:bCs/>
                <w:sz w:val="22"/>
                <w:szCs w:val="22"/>
                <w:lang w:val="ro-RO"/>
              </w:rPr>
              <w:t>work</w:t>
            </w:r>
            <w:proofErr w:type="spellEnd"/>
            <w:r w:rsidRPr="002616E0">
              <w:rPr>
                <w:bCs/>
                <w:sz w:val="22"/>
                <w:szCs w:val="22"/>
                <w:lang w:val="ro-RO"/>
              </w:rPr>
              <w:t xml:space="preserve"> in </w:t>
            </w:r>
            <w:proofErr w:type="spellStart"/>
            <w:r w:rsidRPr="002616E0">
              <w:rPr>
                <w:bCs/>
                <w:sz w:val="22"/>
                <w:szCs w:val="22"/>
                <w:lang w:val="ro-RO"/>
              </w:rPr>
              <w:t>progress</w:t>
            </w:r>
            <w:proofErr w:type="spellEnd"/>
            <w:r w:rsidRPr="002616E0">
              <w:rPr>
                <w:bCs/>
                <w:sz w:val="22"/>
                <w:szCs w:val="22"/>
                <w:lang w:val="ro-RO"/>
              </w:rPr>
              <w:t xml:space="preserve"> or </w:t>
            </w:r>
            <w:proofErr w:type="spellStart"/>
            <w:r w:rsidRPr="002616E0">
              <w:rPr>
                <w:bCs/>
                <w:sz w:val="22"/>
                <w:szCs w:val="22"/>
                <w:lang w:val="ro-RO"/>
              </w:rPr>
              <w:t>payments</w:t>
            </w:r>
            <w:proofErr w:type="spellEnd"/>
            <w:r w:rsidRPr="002616E0">
              <w:rPr>
                <w:bCs/>
                <w:sz w:val="22"/>
                <w:szCs w:val="22"/>
                <w:lang w:val="ro-RO"/>
              </w:rPr>
              <w:t xml:space="preserve"> at </w:t>
            </w:r>
            <w:proofErr w:type="spellStart"/>
            <w:r w:rsidRPr="002616E0">
              <w:rPr>
                <w:bCs/>
                <w:sz w:val="22"/>
                <w:szCs w:val="22"/>
                <w:lang w:val="ro-RO"/>
              </w:rPr>
              <w:t>the</w:t>
            </w:r>
            <w:proofErr w:type="spellEnd"/>
            <w:r w:rsidRPr="002616E0">
              <w:rPr>
                <w:bCs/>
                <w:sz w:val="22"/>
                <w:szCs w:val="22"/>
                <w:lang w:val="ro-RO"/>
              </w:rPr>
              <w:t xml:space="preserve"> </w:t>
            </w:r>
            <w:proofErr w:type="spellStart"/>
            <w:r w:rsidRPr="002616E0">
              <w:rPr>
                <w:bCs/>
                <w:sz w:val="22"/>
                <w:szCs w:val="22"/>
                <w:lang w:val="ro-RO"/>
              </w:rPr>
              <w:t>request</w:t>
            </w:r>
            <w:proofErr w:type="spellEnd"/>
            <w:r w:rsidRPr="002616E0">
              <w:rPr>
                <w:bCs/>
                <w:sz w:val="22"/>
                <w:szCs w:val="22"/>
                <w:lang w:val="ro-RO"/>
              </w:rPr>
              <w:t xml:space="preserve"> of </w:t>
            </w:r>
            <w:proofErr w:type="spellStart"/>
            <w:r w:rsidRPr="002616E0">
              <w:rPr>
                <w:bCs/>
                <w:sz w:val="22"/>
                <w:szCs w:val="22"/>
                <w:lang w:val="ro-RO"/>
              </w:rPr>
              <w:t>the</w:t>
            </w:r>
            <w:proofErr w:type="spellEnd"/>
            <w:r w:rsidRPr="002616E0">
              <w:rPr>
                <w:bCs/>
                <w:sz w:val="22"/>
                <w:szCs w:val="22"/>
                <w:lang w:val="ro-RO"/>
              </w:rPr>
              <w:t xml:space="preserve"> </w:t>
            </w:r>
            <w:proofErr w:type="spellStart"/>
            <w:r w:rsidRPr="002616E0">
              <w:rPr>
                <w:bCs/>
                <w:sz w:val="22"/>
                <w:szCs w:val="22"/>
                <w:lang w:val="ro-RO"/>
              </w:rPr>
              <w:t>supplier</w:t>
            </w:r>
            <w:proofErr w:type="spellEnd"/>
            <w:r w:rsidRPr="002616E0">
              <w:rPr>
                <w:bCs/>
                <w:sz w:val="22"/>
                <w:szCs w:val="22"/>
                <w:lang w:val="ro-RO"/>
              </w:rPr>
              <w:t xml:space="preserve"> of </w:t>
            </w:r>
            <w:proofErr w:type="spellStart"/>
            <w:r w:rsidRPr="002616E0">
              <w:rPr>
                <w:bCs/>
                <w:sz w:val="22"/>
                <w:szCs w:val="22"/>
                <w:lang w:val="ro-RO"/>
              </w:rPr>
              <w:t>goods</w:t>
            </w:r>
            <w:proofErr w:type="spellEnd"/>
            <w:r w:rsidRPr="002616E0">
              <w:rPr>
                <w:bCs/>
                <w:sz w:val="22"/>
                <w:szCs w:val="22"/>
                <w:lang w:val="ro-RO"/>
              </w:rPr>
              <w:t>/</w:t>
            </w:r>
            <w:proofErr w:type="spellStart"/>
            <w:r w:rsidRPr="002616E0">
              <w:rPr>
                <w:bCs/>
                <w:sz w:val="22"/>
                <w:szCs w:val="22"/>
                <w:lang w:val="ro-RO"/>
              </w:rPr>
              <w:t>services</w:t>
            </w:r>
            <w:proofErr w:type="spellEnd"/>
            <w:r w:rsidRPr="002616E0">
              <w:rPr>
                <w:bCs/>
                <w:sz w:val="22"/>
                <w:szCs w:val="22"/>
                <w:lang w:val="ro-RO"/>
              </w:rPr>
              <w:t xml:space="preserve">, as </w:t>
            </w:r>
            <w:proofErr w:type="spellStart"/>
            <w:r w:rsidRPr="002616E0">
              <w:rPr>
                <w:bCs/>
                <w:sz w:val="22"/>
                <w:szCs w:val="22"/>
                <w:lang w:val="ro-RO"/>
              </w:rPr>
              <w:t>well</w:t>
            </w:r>
            <w:proofErr w:type="spellEnd"/>
            <w:r w:rsidRPr="002616E0">
              <w:rPr>
                <w:bCs/>
                <w:sz w:val="22"/>
                <w:szCs w:val="22"/>
                <w:lang w:val="ro-RO"/>
              </w:rPr>
              <w:t xml:space="preserve"> as </w:t>
            </w:r>
            <w:proofErr w:type="spellStart"/>
            <w:r w:rsidRPr="002616E0">
              <w:rPr>
                <w:bCs/>
                <w:sz w:val="22"/>
                <w:szCs w:val="22"/>
                <w:lang w:val="ro-RO"/>
              </w:rPr>
              <w:t>payments</w:t>
            </w:r>
            <w:proofErr w:type="spellEnd"/>
            <w:r w:rsidRPr="002616E0">
              <w:rPr>
                <w:bCs/>
                <w:sz w:val="22"/>
                <w:szCs w:val="22"/>
                <w:lang w:val="ro-RO"/>
              </w:rPr>
              <w:t xml:space="preserve"> at a </w:t>
            </w:r>
            <w:proofErr w:type="spellStart"/>
            <w:r w:rsidRPr="002616E0">
              <w:rPr>
                <w:bCs/>
                <w:sz w:val="22"/>
                <w:szCs w:val="22"/>
                <w:lang w:val="ro-RO"/>
              </w:rPr>
              <w:t>certain</w:t>
            </w:r>
            <w:proofErr w:type="spellEnd"/>
            <w:r w:rsidRPr="002616E0">
              <w:rPr>
                <w:bCs/>
                <w:sz w:val="22"/>
                <w:szCs w:val="22"/>
                <w:lang w:val="ro-RO"/>
              </w:rPr>
              <w:t xml:space="preserve"> period </w:t>
            </w:r>
            <w:proofErr w:type="spellStart"/>
            <w:r w:rsidRPr="002616E0">
              <w:rPr>
                <w:bCs/>
                <w:sz w:val="22"/>
                <w:szCs w:val="22"/>
                <w:lang w:val="ro-RO"/>
              </w:rPr>
              <w:t>from</w:t>
            </w:r>
            <w:proofErr w:type="spellEnd"/>
            <w:r w:rsidRPr="002616E0">
              <w:rPr>
                <w:bCs/>
                <w:sz w:val="22"/>
                <w:szCs w:val="22"/>
                <w:lang w:val="ro-RO"/>
              </w:rPr>
              <w:t xml:space="preserve"> </w:t>
            </w:r>
            <w:proofErr w:type="spellStart"/>
            <w:r w:rsidRPr="002616E0">
              <w:rPr>
                <w:bCs/>
                <w:sz w:val="22"/>
                <w:szCs w:val="22"/>
                <w:lang w:val="ro-RO"/>
              </w:rPr>
              <w:t>the</w:t>
            </w:r>
            <w:proofErr w:type="spellEnd"/>
            <w:r w:rsidRPr="002616E0">
              <w:rPr>
                <w:bCs/>
                <w:sz w:val="22"/>
                <w:szCs w:val="22"/>
                <w:lang w:val="ro-RO"/>
              </w:rPr>
              <w:t xml:space="preserve"> </w:t>
            </w:r>
            <w:proofErr w:type="spellStart"/>
            <w:r w:rsidRPr="002616E0">
              <w:rPr>
                <w:bCs/>
                <w:sz w:val="22"/>
                <w:szCs w:val="22"/>
                <w:lang w:val="ro-RO"/>
              </w:rPr>
              <w:t>delivery</w:t>
            </w:r>
            <w:proofErr w:type="spellEnd"/>
            <w:r w:rsidRPr="002616E0">
              <w:rPr>
                <w:bCs/>
                <w:sz w:val="22"/>
                <w:szCs w:val="22"/>
                <w:lang w:val="ro-RO"/>
              </w:rPr>
              <w:t xml:space="preserve"> of </w:t>
            </w:r>
            <w:proofErr w:type="spellStart"/>
            <w:r w:rsidRPr="002616E0">
              <w:rPr>
                <w:bCs/>
                <w:sz w:val="22"/>
                <w:szCs w:val="22"/>
                <w:lang w:val="ro-RO"/>
              </w:rPr>
              <w:t>goods</w:t>
            </w:r>
            <w:proofErr w:type="spellEnd"/>
            <w:r w:rsidRPr="002616E0">
              <w:rPr>
                <w:bCs/>
                <w:sz w:val="22"/>
                <w:szCs w:val="22"/>
                <w:lang w:val="ro-RO"/>
              </w:rPr>
              <w:t>/</w:t>
            </w:r>
            <w:proofErr w:type="spellStart"/>
            <w:r w:rsidRPr="002616E0">
              <w:rPr>
                <w:bCs/>
                <w:sz w:val="22"/>
                <w:szCs w:val="22"/>
                <w:lang w:val="ro-RO"/>
              </w:rPr>
              <w:t>rendering</w:t>
            </w:r>
            <w:proofErr w:type="spellEnd"/>
            <w:r w:rsidRPr="002616E0">
              <w:rPr>
                <w:bCs/>
                <w:sz w:val="22"/>
                <w:szCs w:val="22"/>
                <w:lang w:val="ro-RO"/>
              </w:rPr>
              <w:t xml:space="preserve"> of </w:t>
            </w:r>
            <w:proofErr w:type="spellStart"/>
            <w:r w:rsidRPr="002616E0">
              <w:rPr>
                <w:bCs/>
                <w:sz w:val="22"/>
                <w:szCs w:val="22"/>
                <w:lang w:val="ro-RO"/>
              </w:rPr>
              <w:t>services</w:t>
            </w:r>
            <w:proofErr w:type="spellEnd"/>
            <w:r w:rsidRPr="002616E0">
              <w:rPr>
                <w:bCs/>
                <w:sz w:val="22"/>
                <w:szCs w:val="22"/>
                <w:lang w:val="ro-RO"/>
              </w:rPr>
              <w:t>);</w:t>
            </w:r>
          </w:p>
          <w:p w14:paraId="5C3A881F" w14:textId="77777777" w:rsidR="002616E0" w:rsidRPr="002616E0" w:rsidRDefault="002616E0" w:rsidP="002616E0">
            <w:pPr>
              <w:ind w:firstLine="0"/>
              <w:rPr>
                <w:bCs/>
                <w:sz w:val="22"/>
                <w:szCs w:val="22"/>
                <w:lang w:val="ro-RO"/>
              </w:rPr>
            </w:pPr>
            <w:r w:rsidRPr="002616E0">
              <w:rPr>
                <w:bCs/>
                <w:sz w:val="22"/>
                <w:szCs w:val="22"/>
                <w:lang w:val="ro-RO"/>
              </w:rPr>
              <w:t xml:space="preserve">b) </w:t>
            </w:r>
            <w:proofErr w:type="spellStart"/>
            <w:r w:rsidRPr="002616E0">
              <w:rPr>
                <w:bCs/>
                <w:sz w:val="22"/>
                <w:szCs w:val="22"/>
                <w:lang w:val="ro-RO"/>
              </w:rPr>
              <w:t>financing</w:t>
            </w:r>
            <w:proofErr w:type="spellEnd"/>
            <w:r w:rsidRPr="002616E0">
              <w:rPr>
                <w:bCs/>
                <w:sz w:val="22"/>
                <w:szCs w:val="22"/>
                <w:lang w:val="ro-RO"/>
              </w:rPr>
              <w:t xml:space="preserve"> of </w:t>
            </w:r>
            <w:proofErr w:type="spellStart"/>
            <w:r w:rsidRPr="002616E0">
              <w:rPr>
                <w:bCs/>
                <w:sz w:val="22"/>
                <w:szCs w:val="22"/>
                <w:lang w:val="ro-RO"/>
              </w:rPr>
              <w:t>transactions</w:t>
            </w:r>
            <w:proofErr w:type="spellEnd"/>
            <w:r w:rsidRPr="002616E0">
              <w:rPr>
                <w:bCs/>
                <w:sz w:val="22"/>
                <w:szCs w:val="22"/>
                <w:lang w:val="ro-RO"/>
              </w:rPr>
              <w:t xml:space="preserve"> </w:t>
            </w:r>
            <w:proofErr w:type="spellStart"/>
            <w:r w:rsidRPr="002616E0">
              <w:rPr>
                <w:bCs/>
                <w:sz w:val="22"/>
                <w:szCs w:val="22"/>
                <w:lang w:val="ro-RO"/>
              </w:rPr>
              <w:t>referred</w:t>
            </w:r>
            <w:proofErr w:type="spellEnd"/>
            <w:r w:rsidRPr="002616E0">
              <w:rPr>
                <w:bCs/>
                <w:sz w:val="22"/>
                <w:szCs w:val="22"/>
                <w:lang w:val="ro-RO"/>
              </w:rPr>
              <w:t xml:space="preserve"> </w:t>
            </w:r>
            <w:proofErr w:type="spellStart"/>
            <w:r w:rsidRPr="002616E0">
              <w:rPr>
                <w:bCs/>
                <w:sz w:val="22"/>
                <w:szCs w:val="22"/>
                <w:lang w:val="ro-RO"/>
              </w:rPr>
              <w:t>to</w:t>
            </w:r>
            <w:proofErr w:type="spellEnd"/>
            <w:r w:rsidRPr="002616E0">
              <w:rPr>
                <w:bCs/>
                <w:sz w:val="22"/>
                <w:szCs w:val="22"/>
                <w:lang w:val="ro-RO"/>
              </w:rPr>
              <w:t xml:space="preserve"> in </w:t>
            </w:r>
            <w:proofErr w:type="spellStart"/>
            <w:r w:rsidRPr="002616E0">
              <w:rPr>
                <w:bCs/>
                <w:sz w:val="22"/>
                <w:szCs w:val="22"/>
                <w:lang w:val="ro-RO"/>
              </w:rPr>
              <w:t>letter</w:t>
            </w:r>
            <w:proofErr w:type="spellEnd"/>
            <w:r w:rsidRPr="002616E0">
              <w:rPr>
                <w:bCs/>
                <w:sz w:val="22"/>
                <w:szCs w:val="22"/>
                <w:lang w:val="ro-RO"/>
              </w:rPr>
              <w:t xml:space="preserve"> a) in </w:t>
            </w:r>
            <w:proofErr w:type="spellStart"/>
            <w:r w:rsidRPr="002616E0">
              <w:rPr>
                <w:bCs/>
                <w:sz w:val="22"/>
                <w:szCs w:val="22"/>
                <w:lang w:val="ro-RO"/>
              </w:rPr>
              <w:t>which</w:t>
            </w:r>
            <w:proofErr w:type="spellEnd"/>
            <w:r w:rsidRPr="002616E0">
              <w:rPr>
                <w:bCs/>
                <w:sz w:val="22"/>
                <w:szCs w:val="22"/>
                <w:lang w:val="ro-RO"/>
              </w:rPr>
              <w:t xml:space="preserve"> a </w:t>
            </w:r>
            <w:proofErr w:type="spellStart"/>
            <w:r w:rsidRPr="002616E0">
              <w:rPr>
                <w:bCs/>
                <w:sz w:val="22"/>
                <w:szCs w:val="22"/>
                <w:lang w:val="ro-RO"/>
              </w:rPr>
              <w:t>resident</w:t>
            </w:r>
            <w:proofErr w:type="spellEnd"/>
            <w:r w:rsidRPr="002616E0">
              <w:rPr>
                <w:bCs/>
                <w:sz w:val="22"/>
                <w:szCs w:val="22"/>
                <w:lang w:val="ro-RO"/>
              </w:rPr>
              <w:t xml:space="preserve"> </w:t>
            </w:r>
            <w:proofErr w:type="spellStart"/>
            <w:r w:rsidRPr="002616E0">
              <w:rPr>
                <w:bCs/>
                <w:sz w:val="22"/>
                <w:szCs w:val="22"/>
                <w:lang w:val="ro-RO"/>
              </w:rPr>
              <w:t>is</w:t>
            </w:r>
            <w:proofErr w:type="spellEnd"/>
            <w:r w:rsidRPr="002616E0">
              <w:rPr>
                <w:bCs/>
                <w:sz w:val="22"/>
                <w:szCs w:val="22"/>
                <w:lang w:val="ro-RO"/>
              </w:rPr>
              <w:t xml:space="preserve"> </w:t>
            </w:r>
            <w:proofErr w:type="spellStart"/>
            <w:r w:rsidRPr="002616E0">
              <w:rPr>
                <w:bCs/>
                <w:sz w:val="22"/>
                <w:szCs w:val="22"/>
                <w:lang w:val="ro-RO"/>
              </w:rPr>
              <w:t>participating</w:t>
            </w:r>
            <w:proofErr w:type="spellEnd"/>
            <w:r w:rsidRPr="002616E0">
              <w:rPr>
                <w:bCs/>
                <w:sz w:val="22"/>
                <w:szCs w:val="22"/>
                <w:lang w:val="ro-RO"/>
              </w:rPr>
              <w:t xml:space="preserve">, </w:t>
            </w:r>
            <w:proofErr w:type="spellStart"/>
            <w:r w:rsidRPr="002616E0">
              <w:rPr>
                <w:bCs/>
                <w:sz w:val="22"/>
                <w:szCs w:val="22"/>
                <w:lang w:val="ro-RO"/>
              </w:rPr>
              <w:t>by</w:t>
            </w:r>
            <w:proofErr w:type="spellEnd"/>
            <w:r w:rsidRPr="002616E0">
              <w:rPr>
                <w:bCs/>
                <w:sz w:val="22"/>
                <w:szCs w:val="22"/>
                <w:lang w:val="ro-RO"/>
              </w:rPr>
              <w:t xml:space="preserve"> </w:t>
            </w:r>
            <w:proofErr w:type="spellStart"/>
            <w:r w:rsidRPr="002616E0">
              <w:rPr>
                <w:bCs/>
                <w:sz w:val="22"/>
                <w:szCs w:val="22"/>
                <w:lang w:val="ro-RO"/>
              </w:rPr>
              <w:t>granting</w:t>
            </w:r>
            <w:proofErr w:type="spellEnd"/>
            <w:r w:rsidRPr="002616E0">
              <w:rPr>
                <w:bCs/>
                <w:sz w:val="22"/>
                <w:szCs w:val="22"/>
                <w:lang w:val="ro-RO"/>
              </w:rPr>
              <w:t xml:space="preserve"> </w:t>
            </w:r>
            <w:proofErr w:type="spellStart"/>
            <w:r w:rsidRPr="002616E0">
              <w:rPr>
                <w:bCs/>
                <w:sz w:val="22"/>
                <w:szCs w:val="22"/>
                <w:lang w:val="ro-RO"/>
              </w:rPr>
              <w:t>loans</w:t>
            </w:r>
            <w:proofErr w:type="spellEnd"/>
            <w:r w:rsidRPr="002616E0">
              <w:rPr>
                <w:bCs/>
                <w:sz w:val="22"/>
                <w:szCs w:val="22"/>
                <w:lang w:val="ro-RO"/>
              </w:rPr>
              <w:t>/</w:t>
            </w:r>
            <w:proofErr w:type="spellStart"/>
            <w:r w:rsidRPr="002616E0">
              <w:rPr>
                <w:bCs/>
                <w:sz w:val="22"/>
                <w:szCs w:val="22"/>
                <w:lang w:val="ro-RO"/>
              </w:rPr>
              <w:t>credits</w:t>
            </w:r>
            <w:proofErr w:type="spellEnd"/>
            <w:r w:rsidRPr="002616E0">
              <w:rPr>
                <w:bCs/>
                <w:sz w:val="22"/>
                <w:szCs w:val="22"/>
                <w:lang w:val="ro-RO"/>
              </w:rPr>
              <w:t xml:space="preserve"> </w:t>
            </w:r>
            <w:proofErr w:type="spellStart"/>
            <w:r w:rsidRPr="002616E0">
              <w:rPr>
                <w:bCs/>
                <w:sz w:val="22"/>
                <w:szCs w:val="22"/>
                <w:lang w:val="ro-RO"/>
              </w:rPr>
              <w:t>by</w:t>
            </w:r>
            <w:proofErr w:type="spellEnd"/>
            <w:r w:rsidRPr="002616E0">
              <w:rPr>
                <w:bCs/>
                <w:sz w:val="22"/>
                <w:szCs w:val="22"/>
                <w:lang w:val="ro-RO"/>
              </w:rPr>
              <w:t xml:space="preserve"> </w:t>
            </w:r>
            <w:proofErr w:type="spellStart"/>
            <w:r w:rsidRPr="002616E0">
              <w:rPr>
                <w:bCs/>
                <w:sz w:val="22"/>
                <w:szCs w:val="22"/>
                <w:lang w:val="ro-RO"/>
              </w:rPr>
              <w:t>banks</w:t>
            </w:r>
            <w:proofErr w:type="spellEnd"/>
            <w:r w:rsidRPr="002616E0">
              <w:rPr>
                <w:bCs/>
                <w:sz w:val="22"/>
                <w:szCs w:val="22"/>
                <w:lang w:val="ro-RO"/>
              </w:rPr>
              <w:t xml:space="preserve"> </w:t>
            </w:r>
            <w:proofErr w:type="spellStart"/>
            <w:r w:rsidRPr="002616E0">
              <w:rPr>
                <w:bCs/>
                <w:sz w:val="22"/>
                <w:szCs w:val="22"/>
                <w:lang w:val="ro-RO"/>
              </w:rPr>
              <w:t>and</w:t>
            </w:r>
            <w:proofErr w:type="spellEnd"/>
            <w:r w:rsidRPr="002616E0">
              <w:rPr>
                <w:bCs/>
                <w:sz w:val="22"/>
                <w:szCs w:val="22"/>
                <w:lang w:val="ro-RO"/>
              </w:rPr>
              <w:t xml:space="preserve">/or </w:t>
            </w:r>
            <w:proofErr w:type="spellStart"/>
            <w:r w:rsidRPr="002616E0">
              <w:rPr>
                <w:bCs/>
                <w:sz w:val="22"/>
                <w:szCs w:val="22"/>
                <w:lang w:val="ro-RO"/>
              </w:rPr>
              <w:t>by</w:t>
            </w:r>
            <w:proofErr w:type="spellEnd"/>
            <w:r w:rsidRPr="002616E0">
              <w:rPr>
                <w:bCs/>
                <w:sz w:val="22"/>
                <w:szCs w:val="22"/>
                <w:lang w:val="ro-RO"/>
              </w:rPr>
              <w:t xml:space="preserve"> </w:t>
            </w:r>
            <w:proofErr w:type="spellStart"/>
            <w:r w:rsidRPr="002616E0">
              <w:rPr>
                <w:bCs/>
                <w:sz w:val="22"/>
                <w:szCs w:val="22"/>
                <w:lang w:val="ro-RO"/>
              </w:rPr>
              <w:t>organisations</w:t>
            </w:r>
            <w:proofErr w:type="spellEnd"/>
            <w:r w:rsidRPr="002616E0">
              <w:rPr>
                <w:bCs/>
                <w:sz w:val="22"/>
                <w:szCs w:val="22"/>
                <w:lang w:val="ro-RO"/>
              </w:rPr>
              <w:t xml:space="preserve"> </w:t>
            </w:r>
            <w:proofErr w:type="spellStart"/>
            <w:r w:rsidRPr="002616E0">
              <w:rPr>
                <w:bCs/>
                <w:sz w:val="22"/>
                <w:szCs w:val="22"/>
                <w:lang w:val="ro-RO"/>
              </w:rPr>
              <w:t>specialized</w:t>
            </w:r>
            <w:proofErr w:type="spellEnd"/>
            <w:r w:rsidRPr="002616E0">
              <w:rPr>
                <w:bCs/>
                <w:sz w:val="22"/>
                <w:szCs w:val="22"/>
                <w:lang w:val="ro-RO"/>
              </w:rPr>
              <w:t xml:space="preserve"> in </w:t>
            </w:r>
            <w:proofErr w:type="spellStart"/>
            <w:r w:rsidRPr="002616E0">
              <w:rPr>
                <w:bCs/>
                <w:sz w:val="22"/>
                <w:szCs w:val="22"/>
                <w:lang w:val="ro-RO"/>
              </w:rPr>
              <w:t>granting</w:t>
            </w:r>
            <w:proofErr w:type="spellEnd"/>
            <w:r w:rsidRPr="002616E0">
              <w:rPr>
                <w:bCs/>
                <w:sz w:val="22"/>
                <w:szCs w:val="22"/>
                <w:lang w:val="ro-RO"/>
              </w:rPr>
              <w:t xml:space="preserve"> of </w:t>
            </w:r>
            <w:proofErr w:type="spellStart"/>
            <w:r w:rsidRPr="002616E0">
              <w:rPr>
                <w:bCs/>
                <w:sz w:val="22"/>
                <w:szCs w:val="22"/>
                <w:lang w:val="ro-RO"/>
              </w:rPr>
              <w:t>loans</w:t>
            </w:r>
            <w:proofErr w:type="spellEnd"/>
            <w:r w:rsidRPr="002616E0">
              <w:rPr>
                <w:bCs/>
                <w:sz w:val="22"/>
                <w:szCs w:val="22"/>
                <w:lang w:val="ro-RO"/>
              </w:rPr>
              <w:t>/</w:t>
            </w:r>
            <w:proofErr w:type="spellStart"/>
            <w:r w:rsidRPr="002616E0">
              <w:rPr>
                <w:bCs/>
                <w:sz w:val="22"/>
                <w:szCs w:val="22"/>
                <w:lang w:val="ro-RO"/>
              </w:rPr>
              <w:t>credits</w:t>
            </w:r>
            <w:proofErr w:type="spellEnd"/>
            <w:r w:rsidRPr="002616E0">
              <w:rPr>
                <w:bCs/>
                <w:sz w:val="22"/>
                <w:szCs w:val="22"/>
                <w:lang w:val="ro-RO"/>
              </w:rPr>
              <w:t>;</w:t>
            </w:r>
          </w:p>
          <w:p w14:paraId="4C84F616" w14:textId="77777777" w:rsidR="002616E0" w:rsidRPr="002616E0" w:rsidRDefault="002616E0" w:rsidP="002616E0">
            <w:pPr>
              <w:ind w:firstLine="0"/>
              <w:rPr>
                <w:bCs/>
                <w:sz w:val="22"/>
                <w:szCs w:val="22"/>
                <w:lang w:val="ro-RO"/>
              </w:rPr>
            </w:pPr>
            <w:r w:rsidRPr="002616E0">
              <w:rPr>
                <w:bCs/>
                <w:sz w:val="22"/>
                <w:szCs w:val="22"/>
                <w:lang w:val="ro-RO"/>
              </w:rPr>
              <w:t xml:space="preserve">c) </w:t>
            </w:r>
            <w:proofErr w:type="spellStart"/>
            <w:r w:rsidRPr="002616E0">
              <w:rPr>
                <w:bCs/>
                <w:sz w:val="22"/>
                <w:szCs w:val="22"/>
                <w:lang w:val="ro-RO"/>
              </w:rPr>
              <w:t>factoring</w:t>
            </w:r>
            <w:proofErr w:type="spellEnd"/>
            <w:r w:rsidRPr="002616E0">
              <w:rPr>
                <w:bCs/>
                <w:sz w:val="22"/>
                <w:szCs w:val="22"/>
                <w:lang w:val="ro-RO"/>
              </w:rPr>
              <w:t xml:space="preserve"> </w:t>
            </w:r>
            <w:proofErr w:type="spellStart"/>
            <w:r w:rsidRPr="002616E0">
              <w:rPr>
                <w:bCs/>
                <w:sz w:val="22"/>
                <w:szCs w:val="22"/>
                <w:lang w:val="ro-RO"/>
              </w:rPr>
              <w:t>operations</w:t>
            </w:r>
            <w:proofErr w:type="spellEnd"/>
            <w:r w:rsidRPr="002616E0">
              <w:rPr>
                <w:bCs/>
                <w:sz w:val="22"/>
                <w:szCs w:val="22"/>
                <w:lang w:val="ro-RO"/>
              </w:rPr>
              <w:t xml:space="preserve">, </w:t>
            </w:r>
            <w:proofErr w:type="spellStart"/>
            <w:r w:rsidRPr="002616E0">
              <w:rPr>
                <w:bCs/>
                <w:sz w:val="22"/>
                <w:szCs w:val="22"/>
                <w:lang w:val="ro-RO"/>
              </w:rPr>
              <w:t>with</w:t>
            </w:r>
            <w:proofErr w:type="spellEnd"/>
            <w:r w:rsidRPr="002616E0">
              <w:rPr>
                <w:bCs/>
                <w:sz w:val="22"/>
                <w:szCs w:val="22"/>
                <w:lang w:val="ro-RO"/>
              </w:rPr>
              <w:t xml:space="preserve"> </w:t>
            </w:r>
            <w:proofErr w:type="spellStart"/>
            <w:r w:rsidRPr="002616E0">
              <w:rPr>
                <w:bCs/>
                <w:sz w:val="22"/>
                <w:szCs w:val="22"/>
                <w:lang w:val="ro-RO"/>
              </w:rPr>
              <w:t>underlying</w:t>
            </w:r>
            <w:proofErr w:type="spellEnd"/>
            <w:r w:rsidRPr="002616E0">
              <w:rPr>
                <w:bCs/>
                <w:sz w:val="22"/>
                <w:szCs w:val="22"/>
                <w:lang w:val="ro-RO"/>
              </w:rPr>
              <w:t xml:space="preserve"> </w:t>
            </w:r>
            <w:proofErr w:type="spellStart"/>
            <w:r w:rsidRPr="002616E0">
              <w:rPr>
                <w:bCs/>
                <w:sz w:val="22"/>
                <w:szCs w:val="22"/>
                <w:lang w:val="ro-RO"/>
              </w:rPr>
              <w:t>transactions</w:t>
            </w:r>
            <w:proofErr w:type="spellEnd"/>
            <w:r w:rsidRPr="002616E0">
              <w:rPr>
                <w:bCs/>
                <w:sz w:val="22"/>
                <w:szCs w:val="22"/>
                <w:lang w:val="ro-RO"/>
              </w:rPr>
              <w:t xml:space="preserve"> </w:t>
            </w:r>
            <w:proofErr w:type="spellStart"/>
            <w:r w:rsidRPr="002616E0">
              <w:rPr>
                <w:bCs/>
                <w:sz w:val="22"/>
                <w:szCs w:val="22"/>
                <w:lang w:val="ro-RO"/>
              </w:rPr>
              <w:t>referred</w:t>
            </w:r>
            <w:proofErr w:type="spellEnd"/>
            <w:r w:rsidRPr="002616E0">
              <w:rPr>
                <w:bCs/>
                <w:sz w:val="22"/>
                <w:szCs w:val="22"/>
                <w:lang w:val="ro-RO"/>
              </w:rPr>
              <w:t xml:space="preserve"> </w:t>
            </w:r>
            <w:proofErr w:type="spellStart"/>
            <w:r w:rsidRPr="002616E0">
              <w:rPr>
                <w:bCs/>
                <w:sz w:val="22"/>
                <w:szCs w:val="22"/>
                <w:lang w:val="ro-RO"/>
              </w:rPr>
              <w:t>to</w:t>
            </w:r>
            <w:proofErr w:type="spellEnd"/>
            <w:r w:rsidRPr="002616E0">
              <w:rPr>
                <w:bCs/>
                <w:sz w:val="22"/>
                <w:szCs w:val="22"/>
                <w:lang w:val="ro-RO"/>
              </w:rPr>
              <w:t xml:space="preserve"> in </w:t>
            </w:r>
            <w:proofErr w:type="spellStart"/>
            <w:r w:rsidRPr="002616E0">
              <w:rPr>
                <w:bCs/>
                <w:sz w:val="22"/>
                <w:szCs w:val="22"/>
                <w:lang w:val="ro-RO"/>
              </w:rPr>
              <w:t>letter</w:t>
            </w:r>
            <w:proofErr w:type="spellEnd"/>
            <w:r w:rsidRPr="002616E0">
              <w:rPr>
                <w:bCs/>
                <w:sz w:val="22"/>
                <w:szCs w:val="22"/>
                <w:lang w:val="ro-RO"/>
              </w:rPr>
              <w:t xml:space="preserve"> a) in </w:t>
            </w:r>
            <w:proofErr w:type="spellStart"/>
            <w:r w:rsidRPr="002616E0">
              <w:rPr>
                <w:bCs/>
                <w:sz w:val="22"/>
                <w:szCs w:val="22"/>
                <w:lang w:val="ro-RO"/>
              </w:rPr>
              <w:t>which</w:t>
            </w:r>
            <w:proofErr w:type="spellEnd"/>
            <w:r w:rsidRPr="002616E0">
              <w:rPr>
                <w:bCs/>
                <w:sz w:val="22"/>
                <w:szCs w:val="22"/>
                <w:lang w:val="ro-RO"/>
              </w:rPr>
              <w:t xml:space="preserve"> a </w:t>
            </w:r>
            <w:proofErr w:type="spellStart"/>
            <w:r w:rsidRPr="002616E0">
              <w:rPr>
                <w:bCs/>
                <w:sz w:val="22"/>
                <w:szCs w:val="22"/>
                <w:lang w:val="ro-RO"/>
              </w:rPr>
              <w:t>resident</w:t>
            </w:r>
            <w:proofErr w:type="spellEnd"/>
            <w:r w:rsidRPr="002616E0">
              <w:rPr>
                <w:bCs/>
                <w:sz w:val="22"/>
                <w:szCs w:val="22"/>
                <w:lang w:val="ro-RO"/>
              </w:rPr>
              <w:t xml:space="preserve"> </w:t>
            </w:r>
            <w:proofErr w:type="spellStart"/>
            <w:r w:rsidRPr="002616E0">
              <w:rPr>
                <w:bCs/>
                <w:sz w:val="22"/>
                <w:szCs w:val="22"/>
                <w:lang w:val="ro-RO"/>
              </w:rPr>
              <w:t>is</w:t>
            </w:r>
            <w:proofErr w:type="spellEnd"/>
            <w:r w:rsidRPr="002616E0">
              <w:rPr>
                <w:bCs/>
                <w:sz w:val="22"/>
                <w:szCs w:val="22"/>
                <w:lang w:val="ro-RO"/>
              </w:rPr>
              <w:t xml:space="preserve"> </w:t>
            </w:r>
            <w:proofErr w:type="spellStart"/>
            <w:r w:rsidRPr="002616E0">
              <w:rPr>
                <w:bCs/>
                <w:sz w:val="22"/>
                <w:szCs w:val="22"/>
                <w:lang w:val="ro-RO"/>
              </w:rPr>
              <w:t>participating</w:t>
            </w:r>
            <w:proofErr w:type="spellEnd"/>
            <w:r w:rsidRPr="002616E0">
              <w:rPr>
                <w:bCs/>
                <w:sz w:val="22"/>
                <w:szCs w:val="22"/>
                <w:lang w:val="ro-RO"/>
              </w:rPr>
              <w:t>.</w:t>
            </w:r>
          </w:p>
          <w:p w14:paraId="23E18841" w14:textId="77777777" w:rsidR="002616E0" w:rsidRPr="002616E0" w:rsidRDefault="002616E0" w:rsidP="002616E0">
            <w:pPr>
              <w:ind w:firstLine="0"/>
              <w:rPr>
                <w:bCs/>
                <w:sz w:val="22"/>
                <w:szCs w:val="22"/>
                <w:lang w:val="ro-RO"/>
              </w:rPr>
            </w:pPr>
            <w:r w:rsidRPr="002616E0">
              <w:rPr>
                <w:bCs/>
                <w:sz w:val="22"/>
                <w:szCs w:val="22"/>
                <w:lang w:val="ro-RO"/>
              </w:rPr>
              <w:t xml:space="preserve">(2) </w:t>
            </w:r>
            <w:proofErr w:type="spellStart"/>
            <w:r w:rsidRPr="002616E0">
              <w:rPr>
                <w:bCs/>
                <w:sz w:val="22"/>
                <w:szCs w:val="22"/>
                <w:lang w:val="ro-RO"/>
              </w:rPr>
              <w:t>Commercial</w:t>
            </w:r>
            <w:proofErr w:type="spellEnd"/>
            <w:r w:rsidRPr="002616E0">
              <w:rPr>
                <w:bCs/>
                <w:sz w:val="22"/>
                <w:szCs w:val="22"/>
                <w:lang w:val="ro-RO"/>
              </w:rPr>
              <w:t xml:space="preserve"> </w:t>
            </w:r>
            <w:proofErr w:type="spellStart"/>
            <w:r w:rsidRPr="002616E0">
              <w:rPr>
                <w:bCs/>
                <w:sz w:val="22"/>
                <w:szCs w:val="22"/>
                <w:lang w:val="ro-RO"/>
              </w:rPr>
              <w:t>loans</w:t>
            </w:r>
            <w:proofErr w:type="spellEnd"/>
            <w:r w:rsidRPr="002616E0">
              <w:rPr>
                <w:bCs/>
                <w:sz w:val="22"/>
                <w:szCs w:val="22"/>
                <w:lang w:val="ro-RO"/>
              </w:rPr>
              <w:t>/</w:t>
            </w:r>
            <w:proofErr w:type="spellStart"/>
            <w:r w:rsidRPr="002616E0">
              <w:rPr>
                <w:bCs/>
                <w:sz w:val="22"/>
                <w:szCs w:val="22"/>
                <w:lang w:val="ro-RO"/>
              </w:rPr>
              <w:t>credits</w:t>
            </w:r>
            <w:proofErr w:type="spellEnd"/>
            <w:r w:rsidRPr="002616E0">
              <w:rPr>
                <w:bCs/>
                <w:sz w:val="22"/>
                <w:szCs w:val="22"/>
                <w:lang w:val="ro-RO"/>
              </w:rPr>
              <w:t xml:space="preserve"> </w:t>
            </w:r>
            <w:proofErr w:type="spellStart"/>
            <w:r w:rsidRPr="002616E0">
              <w:rPr>
                <w:bCs/>
                <w:sz w:val="22"/>
                <w:szCs w:val="22"/>
                <w:lang w:val="ro-RO"/>
              </w:rPr>
              <w:t>may</w:t>
            </w:r>
            <w:proofErr w:type="spellEnd"/>
            <w:r w:rsidRPr="002616E0">
              <w:rPr>
                <w:bCs/>
                <w:sz w:val="22"/>
                <w:szCs w:val="22"/>
                <w:lang w:val="ro-RO"/>
              </w:rPr>
              <w:t xml:space="preserve"> </w:t>
            </w:r>
            <w:proofErr w:type="spellStart"/>
            <w:r w:rsidRPr="002616E0">
              <w:rPr>
                <w:bCs/>
                <w:sz w:val="22"/>
                <w:szCs w:val="22"/>
                <w:lang w:val="ro-RO"/>
              </w:rPr>
              <w:t>be</w:t>
            </w:r>
            <w:proofErr w:type="spellEnd"/>
            <w:r w:rsidRPr="002616E0">
              <w:rPr>
                <w:bCs/>
                <w:sz w:val="22"/>
                <w:szCs w:val="22"/>
                <w:lang w:val="ro-RO"/>
              </w:rPr>
              <w:t xml:space="preserve"> </w:t>
            </w:r>
            <w:proofErr w:type="spellStart"/>
            <w:r w:rsidRPr="002616E0">
              <w:rPr>
                <w:bCs/>
                <w:sz w:val="22"/>
                <w:szCs w:val="22"/>
                <w:lang w:val="ro-RO"/>
              </w:rPr>
              <w:t>the</w:t>
            </w:r>
            <w:proofErr w:type="spellEnd"/>
            <w:r w:rsidRPr="002616E0">
              <w:rPr>
                <w:bCs/>
                <w:sz w:val="22"/>
                <w:szCs w:val="22"/>
                <w:lang w:val="ro-RO"/>
              </w:rPr>
              <w:t xml:space="preserve"> </w:t>
            </w:r>
            <w:proofErr w:type="spellStart"/>
            <w:r w:rsidRPr="002616E0">
              <w:rPr>
                <w:bCs/>
                <w:sz w:val="22"/>
                <w:szCs w:val="22"/>
                <w:lang w:val="ro-RO"/>
              </w:rPr>
              <w:t>following</w:t>
            </w:r>
            <w:proofErr w:type="spellEnd"/>
            <w:r w:rsidRPr="002616E0">
              <w:rPr>
                <w:bCs/>
                <w:sz w:val="22"/>
                <w:szCs w:val="22"/>
                <w:lang w:val="ro-RO"/>
              </w:rPr>
              <w:t>:</w:t>
            </w:r>
          </w:p>
          <w:p w14:paraId="1E34EC6C" w14:textId="77777777" w:rsidR="002616E0" w:rsidRPr="002616E0" w:rsidRDefault="002616E0" w:rsidP="002616E0">
            <w:pPr>
              <w:ind w:firstLine="0"/>
              <w:rPr>
                <w:bCs/>
                <w:sz w:val="22"/>
                <w:szCs w:val="22"/>
                <w:lang w:val="ro-RO"/>
              </w:rPr>
            </w:pPr>
            <w:r w:rsidRPr="002616E0">
              <w:rPr>
                <w:bCs/>
                <w:sz w:val="22"/>
                <w:szCs w:val="22"/>
                <w:lang w:val="ro-RO"/>
              </w:rPr>
              <w:t xml:space="preserve">a) </w:t>
            </w:r>
            <w:proofErr w:type="spellStart"/>
            <w:r w:rsidRPr="002616E0">
              <w:rPr>
                <w:bCs/>
                <w:sz w:val="22"/>
                <w:szCs w:val="22"/>
                <w:lang w:val="ro-RO"/>
              </w:rPr>
              <w:t>short-term</w:t>
            </w:r>
            <w:proofErr w:type="spellEnd"/>
            <w:r w:rsidRPr="002616E0">
              <w:rPr>
                <w:bCs/>
                <w:sz w:val="22"/>
                <w:szCs w:val="22"/>
                <w:lang w:val="ro-RO"/>
              </w:rPr>
              <w:t xml:space="preserve"> (</w:t>
            </w:r>
            <w:proofErr w:type="spellStart"/>
            <w:r w:rsidRPr="002616E0">
              <w:rPr>
                <w:bCs/>
                <w:sz w:val="22"/>
                <w:szCs w:val="22"/>
                <w:lang w:val="ro-RO"/>
              </w:rPr>
              <w:t>not</w:t>
            </w:r>
            <w:proofErr w:type="spellEnd"/>
            <w:r w:rsidRPr="002616E0">
              <w:rPr>
                <w:bCs/>
                <w:sz w:val="22"/>
                <w:szCs w:val="22"/>
                <w:lang w:val="ro-RO"/>
              </w:rPr>
              <w:t xml:space="preserve"> </w:t>
            </w:r>
            <w:proofErr w:type="spellStart"/>
            <w:r w:rsidRPr="002616E0">
              <w:rPr>
                <w:bCs/>
                <w:sz w:val="22"/>
                <w:szCs w:val="22"/>
                <w:lang w:val="ro-RO"/>
              </w:rPr>
              <w:t>exceeding</w:t>
            </w:r>
            <w:proofErr w:type="spellEnd"/>
            <w:r w:rsidRPr="002616E0">
              <w:rPr>
                <w:bCs/>
                <w:sz w:val="22"/>
                <w:szCs w:val="22"/>
                <w:lang w:val="ro-RO"/>
              </w:rPr>
              <w:t xml:space="preserve"> 1 </w:t>
            </w:r>
            <w:proofErr w:type="spellStart"/>
            <w:r w:rsidRPr="002616E0">
              <w:rPr>
                <w:bCs/>
                <w:sz w:val="22"/>
                <w:szCs w:val="22"/>
                <w:lang w:val="ro-RO"/>
              </w:rPr>
              <w:t>year</w:t>
            </w:r>
            <w:proofErr w:type="spellEnd"/>
            <w:r w:rsidRPr="002616E0">
              <w:rPr>
                <w:bCs/>
                <w:sz w:val="22"/>
                <w:szCs w:val="22"/>
                <w:lang w:val="ro-RO"/>
              </w:rPr>
              <w:t>);</w:t>
            </w:r>
          </w:p>
          <w:p w14:paraId="6F5EB7A9" w14:textId="77777777" w:rsidR="002616E0" w:rsidRPr="002616E0" w:rsidRDefault="002616E0" w:rsidP="002616E0">
            <w:pPr>
              <w:ind w:firstLine="0"/>
              <w:rPr>
                <w:bCs/>
                <w:sz w:val="22"/>
                <w:szCs w:val="22"/>
                <w:lang w:val="ro-RO"/>
              </w:rPr>
            </w:pPr>
            <w:r w:rsidRPr="002616E0">
              <w:rPr>
                <w:bCs/>
                <w:sz w:val="22"/>
                <w:szCs w:val="22"/>
                <w:lang w:val="ro-RO"/>
              </w:rPr>
              <w:t>b) medium-</w:t>
            </w:r>
            <w:proofErr w:type="spellStart"/>
            <w:r w:rsidRPr="002616E0">
              <w:rPr>
                <w:bCs/>
                <w:sz w:val="22"/>
                <w:szCs w:val="22"/>
                <w:lang w:val="ro-RO"/>
              </w:rPr>
              <w:t>term</w:t>
            </w:r>
            <w:proofErr w:type="spellEnd"/>
            <w:r w:rsidRPr="002616E0">
              <w:rPr>
                <w:bCs/>
                <w:sz w:val="22"/>
                <w:szCs w:val="22"/>
                <w:lang w:val="ro-RO"/>
              </w:rPr>
              <w:t xml:space="preserve"> (over 1 </w:t>
            </w:r>
            <w:proofErr w:type="spellStart"/>
            <w:r w:rsidRPr="002616E0">
              <w:rPr>
                <w:bCs/>
                <w:sz w:val="22"/>
                <w:szCs w:val="22"/>
                <w:lang w:val="ro-RO"/>
              </w:rPr>
              <w:t>year</w:t>
            </w:r>
            <w:proofErr w:type="spellEnd"/>
            <w:r w:rsidRPr="002616E0">
              <w:rPr>
                <w:bCs/>
                <w:sz w:val="22"/>
                <w:szCs w:val="22"/>
                <w:lang w:val="ro-RO"/>
              </w:rPr>
              <w:t xml:space="preserve">, but </w:t>
            </w:r>
            <w:proofErr w:type="spellStart"/>
            <w:r w:rsidRPr="002616E0">
              <w:rPr>
                <w:bCs/>
                <w:sz w:val="22"/>
                <w:szCs w:val="22"/>
                <w:lang w:val="ro-RO"/>
              </w:rPr>
              <w:t>not</w:t>
            </w:r>
            <w:proofErr w:type="spellEnd"/>
            <w:r w:rsidRPr="002616E0">
              <w:rPr>
                <w:bCs/>
                <w:sz w:val="22"/>
                <w:szCs w:val="22"/>
                <w:lang w:val="ro-RO"/>
              </w:rPr>
              <w:t xml:space="preserve"> </w:t>
            </w:r>
            <w:proofErr w:type="spellStart"/>
            <w:r w:rsidRPr="002616E0">
              <w:rPr>
                <w:bCs/>
                <w:sz w:val="22"/>
                <w:szCs w:val="22"/>
                <w:lang w:val="ro-RO"/>
              </w:rPr>
              <w:t>exceeding</w:t>
            </w:r>
            <w:proofErr w:type="spellEnd"/>
            <w:r w:rsidRPr="002616E0">
              <w:rPr>
                <w:bCs/>
                <w:sz w:val="22"/>
                <w:szCs w:val="22"/>
                <w:lang w:val="ro-RO"/>
              </w:rPr>
              <w:t xml:space="preserve"> 5 </w:t>
            </w:r>
            <w:proofErr w:type="spellStart"/>
            <w:r w:rsidRPr="002616E0">
              <w:rPr>
                <w:bCs/>
                <w:sz w:val="22"/>
                <w:szCs w:val="22"/>
                <w:lang w:val="ro-RO"/>
              </w:rPr>
              <w:t>years</w:t>
            </w:r>
            <w:proofErr w:type="spellEnd"/>
            <w:r w:rsidRPr="002616E0">
              <w:rPr>
                <w:bCs/>
                <w:sz w:val="22"/>
                <w:szCs w:val="22"/>
                <w:lang w:val="ro-RO"/>
              </w:rPr>
              <w:t>);</w:t>
            </w:r>
          </w:p>
          <w:p w14:paraId="1FB8B2BA" w14:textId="77777777" w:rsidR="002616E0" w:rsidRPr="002616E0" w:rsidRDefault="002616E0" w:rsidP="002616E0">
            <w:pPr>
              <w:ind w:firstLine="0"/>
              <w:rPr>
                <w:bCs/>
                <w:sz w:val="22"/>
                <w:szCs w:val="22"/>
                <w:lang w:val="ro-RO"/>
              </w:rPr>
            </w:pPr>
            <w:r w:rsidRPr="002616E0">
              <w:rPr>
                <w:bCs/>
                <w:sz w:val="22"/>
                <w:szCs w:val="22"/>
                <w:lang w:val="ro-RO"/>
              </w:rPr>
              <w:lastRenderedPageBreak/>
              <w:t xml:space="preserve">c) </w:t>
            </w:r>
            <w:proofErr w:type="spellStart"/>
            <w:r w:rsidRPr="002616E0">
              <w:rPr>
                <w:bCs/>
                <w:sz w:val="22"/>
                <w:szCs w:val="22"/>
                <w:lang w:val="ro-RO"/>
              </w:rPr>
              <w:t>long-term</w:t>
            </w:r>
            <w:proofErr w:type="spellEnd"/>
            <w:r w:rsidRPr="002616E0">
              <w:rPr>
                <w:bCs/>
                <w:sz w:val="22"/>
                <w:szCs w:val="22"/>
                <w:lang w:val="ro-RO"/>
              </w:rPr>
              <w:t xml:space="preserve"> (over 5 </w:t>
            </w:r>
            <w:proofErr w:type="spellStart"/>
            <w:r w:rsidRPr="002616E0">
              <w:rPr>
                <w:bCs/>
                <w:sz w:val="22"/>
                <w:szCs w:val="22"/>
                <w:lang w:val="ro-RO"/>
              </w:rPr>
              <w:t>years</w:t>
            </w:r>
            <w:proofErr w:type="spellEnd"/>
            <w:r w:rsidRPr="002616E0">
              <w:rPr>
                <w:bCs/>
                <w:sz w:val="22"/>
                <w:szCs w:val="22"/>
                <w:lang w:val="ro-RO"/>
              </w:rPr>
              <w:t>).</w:t>
            </w:r>
          </w:p>
          <w:p w14:paraId="0BAD4571" w14:textId="77777777" w:rsidR="002616E0" w:rsidRPr="002616E0" w:rsidRDefault="002616E0" w:rsidP="002616E0">
            <w:pPr>
              <w:ind w:firstLine="0"/>
              <w:rPr>
                <w:bCs/>
                <w:sz w:val="22"/>
                <w:szCs w:val="22"/>
                <w:lang w:val="ro-RO"/>
              </w:rPr>
            </w:pPr>
            <w:r w:rsidRPr="002616E0">
              <w:rPr>
                <w:bCs/>
                <w:sz w:val="22"/>
                <w:szCs w:val="22"/>
                <w:lang w:val="ro-RO"/>
              </w:rPr>
              <w:t xml:space="preserve">(3) </w:t>
            </w:r>
            <w:proofErr w:type="spellStart"/>
            <w:r w:rsidRPr="002616E0">
              <w:rPr>
                <w:bCs/>
                <w:sz w:val="22"/>
                <w:szCs w:val="22"/>
                <w:lang w:val="ro-RO"/>
              </w:rPr>
              <w:t>Commercial</w:t>
            </w:r>
            <w:proofErr w:type="spellEnd"/>
            <w:r w:rsidRPr="002616E0">
              <w:rPr>
                <w:bCs/>
                <w:sz w:val="22"/>
                <w:szCs w:val="22"/>
                <w:lang w:val="ro-RO"/>
              </w:rPr>
              <w:t xml:space="preserve"> </w:t>
            </w:r>
            <w:proofErr w:type="spellStart"/>
            <w:r w:rsidRPr="002616E0">
              <w:rPr>
                <w:bCs/>
                <w:sz w:val="22"/>
                <w:szCs w:val="22"/>
                <w:lang w:val="ro-RO"/>
              </w:rPr>
              <w:t>loans</w:t>
            </w:r>
            <w:proofErr w:type="spellEnd"/>
            <w:r w:rsidRPr="002616E0">
              <w:rPr>
                <w:bCs/>
                <w:sz w:val="22"/>
                <w:szCs w:val="22"/>
                <w:lang w:val="ro-RO"/>
              </w:rPr>
              <w:t>/</w:t>
            </w:r>
            <w:proofErr w:type="spellStart"/>
            <w:r w:rsidRPr="002616E0">
              <w:rPr>
                <w:bCs/>
                <w:sz w:val="22"/>
                <w:szCs w:val="22"/>
                <w:lang w:val="ro-RO"/>
              </w:rPr>
              <w:t>credits</w:t>
            </w:r>
            <w:proofErr w:type="spellEnd"/>
            <w:r w:rsidRPr="002616E0">
              <w:rPr>
                <w:bCs/>
                <w:sz w:val="22"/>
                <w:szCs w:val="22"/>
                <w:lang w:val="ro-RO"/>
              </w:rPr>
              <w:t xml:space="preserve"> </w:t>
            </w:r>
            <w:proofErr w:type="spellStart"/>
            <w:r w:rsidRPr="002616E0">
              <w:rPr>
                <w:bCs/>
                <w:sz w:val="22"/>
                <w:szCs w:val="22"/>
                <w:lang w:val="ro-RO"/>
              </w:rPr>
              <w:t>shall</w:t>
            </w:r>
            <w:proofErr w:type="spellEnd"/>
            <w:r w:rsidRPr="002616E0">
              <w:rPr>
                <w:bCs/>
                <w:sz w:val="22"/>
                <w:szCs w:val="22"/>
                <w:lang w:val="ro-RO"/>
              </w:rPr>
              <w:t xml:space="preserve"> </w:t>
            </w:r>
            <w:proofErr w:type="spellStart"/>
            <w:r w:rsidRPr="002616E0">
              <w:rPr>
                <w:bCs/>
                <w:sz w:val="22"/>
                <w:szCs w:val="22"/>
                <w:lang w:val="ro-RO"/>
              </w:rPr>
              <w:t>be</w:t>
            </w:r>
            <w:proofErr w:type="spellEnd"/>
            <w:r w:rsidRPr="002616E0">
              <w:rPr>
                <w:bCs/>
                <w:sz w:val="22"/>
                <w:szCs w:val="22"/>
                <w:lang w:val="ro-RO"/>
              </w:rPr>
              <w:t xml:space="preserve"> </w:t>
            </w:r>
            <w:proofErr w:type="spellStart"/>
            <w:r w:rsidRPr="002616E0">
              <w:rPr>
                <w:bCs/>
                <w:sz w:val="22"/>
                <w:szCs w:val="22"/>
                <w:lang w:val="ro-RO"/>
              </w:rPr>
              <w:t>classified</w:t>
            </w:r>
            <w:proofErr w:type="spellEnd"/>
            <w:r w:rsidRPr="002616E0">
              <w:rPr>
                <w:bCs/>
                <w:sz w:val="22"/>
                <w:szCs w:val="22"/>
                <w:lang w:val="ro-RO"/>
              </w:rPr>
              <w:t xml:space="preserve"> </w:t>
            </w:r>
            <w:proofErr w:type="spellStart"/>
            <w:r w:rsidRPr="002616E0">
              <w:rPr>
                <w:bCs/>
                <w:sz w:val="22"/>
                <w:szCs w:val="22"/>
                <w:lang w:val="ro-RO"/>
              </w:rPr>
              <w:t>into</w:t>
            </w:r>
            <w:proofErr w:type="spellEnd"/>
            <w:r w:rsidRPr="002616E0">
              <w:rPr>
                <w:bCs/>
                <w:sz w:val="22"/>
                <w:szCs w:val="22"/>
                <w:lang w:val="ro-RO"/>
              </w:rPr>
              <w:t xml:space="preserve"> </w:t>
            </w:r>
            <w:proofErr w:type="spellStart"/>
            <w:r w:rsidRPr="002616E0">
              <w:rPr>
                <w:bCs/>
                <w:sz w:val="22"/>
                <w:szCs w:val="22"/>
                <w:lang w:val="ro-RO"/>
              </w:rPr>
              <w:t>those</w:t>
            </w:r>
            <w:proofErr w:type="spellEnd"/>
            <w:r w:rsidRPr="002616E0">
              <w:rPr>
                <w:bCs/>
                <w:sz w:val="22"/>
                <w:szCs w:val="22"/>
                <w:lang w:val="ro-RO"/>
              </w:rPr>
              <w:t xml:space="preserve"> </w:t>
            </w:r>
            <w:proofErr w:type="spellStart"/>
            <w:r w:rsidRPr="002616E0">
              <w:rPr>
                <w:bCs/>
                <w:sz w:val="22"/>
                <w:szCs w:val="22"/>
                <w:lang w:val="ro-RO"/>
              </w:rPr>
              <w:t>granted</w:t>
            </w:r>
            <w:proofErr w:type="spellEnd"/>
            <w:r w:rsidRPr="002616E0">
              <w:rPr>
                <w:bCs/>
                <w:sz w:val="22"/>
                <w:szCs w:val="22"/>
                <w:lang w:val="ro-RO"/>
              </w:rPr>
              <w:t xml:space="preserve"> </w:t>
            </w:r>
            <w:proofErr w:type="spellStart"/>
            <w:r w:rsidRPr="002616E0">
              <w:rPr>
                <w:bCs/>
                <w:sz w:val="22"/>
                <w:szCs w:val="22"/>
                <w:lang w:val="ro-RO"/>
              </w:rPr>
              <w:t>by</w:t>
            </w:r>
            <w:proofErr w:type="spellEnd"/>
            <w:r w:rsidRPr="002616E0">
              <w:rPr>
                <w:bCs/>
                <w:sz w:val="22"/>
                <w:szCs w:val="22"/>
                <w:lang w:val="ro-RO"/>
              </w:rPr>
              <w:t>:</w:t>
            </w:r>
          </w:p>
          <w:p w14:paraId="114DB88D" w14:textId="77777777" w:rsidR="002616E0" w:rsidRPr="002616E0" w:rsidRDefault="002616E0" w:rsidP="002616E0">
            <w:pPr>
              <w:ind w:firstLine="0"/>
              <w:rPr>
                <w:bCs/>
                <w:sz w:val="22"/>
                <w:szCs w:val="22"/>
                <w:lang w:val="ro-RO"/>
              </w:rPr>
            </w:pPr>
            <w:r w:rsidRPr="002616E0">
              <w:rPr>
                <w:bCs/>
                <w:sz w:val="22"/>
                <w:szCs w:val="22"/>
                <w:lang w:val="ro-RO"/>
              </w:rPr>
              <w:t>a) non-</w:t>
            </w:r>
            <w:proofErr w:type="spellStart"/>
            <w:r w:rsidRPr="002616E0">
              <w:rPr>
                <w:bCs/>
                <w:sz w:val="22"/>
                <w:szCs w:val="22"/>
                <w:lang w:val="ro-RO"/>
              </w:rPr>
              <w:t>residents</w:t>
            </w:r>
            <w:proofErr w:type="spellEnd"/>
            <w:r w:rsidRPr="002616E0">
              <w:rPr>
                <w:bCs/>
                <w:sz w:val="22"/>
                <w:szCs w:val="22"/>
                <w:lang w:val="ro-RO"/>
              </w:rPr>
              <w:t xml:space="preserve"> </w:t>
            </w:r>
            <w:proofErr w:type="spellStart"/>
            <w:r w:rsidRPr="002616E0">
              <w:rPr>
                <w:bCs/>
                <w:sz w:val="22"/>
                <w:szCs w:val="22"/>
                <w:lang w:val="ro-RO"/>
              </w:rPr>
              <w:t>to</w:t>
            </w:r>
            <w:proofErr w:type="spellEnd"/>
            <w:r w:rsidRPr="002616E0">
              <w:rPr>
                <w:bCs/>
                <w:sz w:val="22"/>
                <w:szCs w:val="22"/>
                <w:lang w:val="ro-RO"/>
              </w:rPr>
              <w:t xml:space="preserve"> </w:t>
            </w:r>
            <w:proofErr w:type="spellStart"/>
            <w:r w:rsidRPr="002616E0">
              <w:rPr>
                <w:bCs/>
                <w:sz w:val="22"/>
                <w:szCs w:val="22"/>
                <w:lang w:val="ro-RO"/>
              </w:rPr>
              <w:t>residents</w:t>
            </w:r>
            <w:proofErr w:type="spellEnd"/>
            <w:r w:rsidRPr="002616E0">
              <w:rPr>
                <w:bCs/>
                <w:sz w:val="22"/>
                <w:szCs w:val="22"/>
                <w:lang w:val="ro-RO"/>
              </w:rPr>
              <w:t>;</w:t>
            </w:r>
          </w:p>
          <w:p w14:paraId="22CC4A80" w14:textId="6DADAB0C" w:rsidR="000B679F" w:rsidRPr="00AA06F0" w:rsidRDefault="002616E0" w:rsidP="002616E0">
            <w:pPr>
              <w:ind w:firstLine="0"/>
              <w:rPr>
                <w:b/>
                <w:sz w:val="22"/>
                <w:szCs w:val="22"/>
                <w:lang w:val="ro-RO"/>
              </w:rPr>
            </w:pPr>
            <w:r w:rsidRPr="002616E0">
              <w:rPr>
                <w:bCs/>
                <w:sz w:val="22"/>
                <w:szCs w:val="22"/>
                <w:lang w:val="ro-RO"/>
              </w:rPr>
              <w:t xml:space="preserve">b) </w:t>
            </w:r>
            <w:proofErr w:type="spellStart"/>
            <w:r w:rsidRPr="002616E0">
              <w:rPr>
                <w:bCs/>
                <w:sz w:val="22"/>
                <w:szCs w:val="22"/>
                <w:lang w:val="ro-RO"/>
              </w:rPr>
              <w:t>residents</w:t>
            </w:r>
            <w:proofErr w:type="spellEnd"/>
            <w:r w:rsidRPr="002616E0">
              <w:rPr>
                <w:bCs/>
                <w:sz w:val="22"/>
                <w:szCs w:val="22"/>
                <w:lang w:val="ro-RO"/>
              </w:rPr>
              <w:t xml:space="preserve"> </w:t>
            </w:r>
            <w:proofErr w:type="spellStart"/>
            <w:r w:rsidRPr="002616E0">
              <w:rPr>
                <w:bCs/>
                <w:sz w:val="22"/>
                <w:szCs w:val="22"/>
                <w:lang w:val="ro-RO"/>
              </w:rPr>
              <w:t>to</w:t>
            </w:r>
            <w:proofErr w:type="spellEnd"/>
            <w:r w:rsidRPr="002616E0">
              <w:rPr>
                <w:bCs/>
                <w:sz w:val="22"/>
                <w:szCs w:val="22"/>
                <w:lang w:val="ro-RO"/>
              </w:rPr>
              <w:t xml:space="preserve"> non-</w:t>
            </w:r>
            <w:proofErr w:type="spellStart"/>
            <w:r w:rsidRPr="002616E0">
              <w:rPr>
                <w:bCs/>
                <w:sz w:val="22"/>
                <w:szCs w:val="22"/>
                <w:lang w:val="ro-RO"/>
              </w:rPr>
              <w:t>residents</w:t>
            </w:r>
            <w:proofErr w:type="spellEnd"/>
            <w:r w:rsidRPr="002616E0">
              <w:rPr>
                <w:bCs/>
                <w:sz w:val="22"/>
                <w:szCs w:val="22"/>
                <w:lang w:val="ro-RO"/>
              </w:rPr>
              <w:t>.</w:t>
            </w:r>
          </w:p>
        </w:tc>
        <w:tc>
          <w:tcPr>
            <w:tcW w:w="1701" w:type="dxa"/>
          </w:tcPr>
          <w:p w14:paraId="268361F5" w14:textId="77777777" w:rsidR="006060E0" w:rsidRPr="00AA06F0" w:rsidRDefault="006060E0" w:rsidP="0012335F">
            <w:pPr>
              <w:ind w:firstLine="0"/>
              <w:rPr>
                <w:b/>
                <w:sz w:val="22"/>
                <w:szCs w:val="22"/>
                <w:lang w:val="ro-RO" w:eastAsia="ro-MD"/>
              </w:rPr>
            </w:pPr>
            <w:r w:rsidRPr="00AA06F0">
              <w:rPr>
                <w:b/>
                <w:sz w:val="22"/>
                <w:szCs w:val="22"/>
                <w:lang w:val="ro-RO" w:eastAsia="ro-MD"/>
              </w:rPr>
              <w:lastRenderedPageBreak/>
              <w:t>Compatibil</w:t>
            </w:r>
          </w:p>
          <w:p w14:paraId="1252C973" w14:textId="77777777" w:rsidR="000B679F" w:rsidRPr="00294148" w:rsidRDefault="000B679F" w:rsidP="0012335F">
            <w:pPr>
              <w:ind w:firstLine="0"/>
              <w:rPr>
                <w:b/>
                <w:sz w:val="22"/>
                <w:szCs w:val="22"/>
                <w:lang w:val="ro-RO"/>
              </w:rPr>
            </w:pPr>
          </w:p>
        </w:tc>
        <w:tc>
          <w:tcPr>
            <w:tcW w:w="2834" w:type="dxa"/>
          </w:tcPr>
          <w:p w14:paraId="6D4AE313" w14:textId="381AD0B0" w:rsidR="006060E0" w:rsidRPr="00AA06F0" w:rsidRDefault="006060E0" w:rsidP="0012335F">
            <w:pPr>
              <w:ind w:firstLine="0"/>
              <w:rPr>
                <w:bCs/>
                <w:sz w:val="22"/>
                <w:szCs w:val="22"/>
                <w:lang w:val="ro-RO" w:eastAsia="ro-MD"/>
              </w:rPr>
            </w:pPr>
            <w:r w:rsidRPr="00AA06F0">
              <w:rPr>
                <w:bCs/>
                <w:sz w:val="22"/>
                <w:szCs w:val="22"/>
                <w:lang w:val="ro-RO" w:eastAsia="ro-MD"/>
              </w:rPr>
              <w:t xml:space="preserve">Păstrând sensul descris în Anexa I la Directivă, Legea nr.62/2008 a expus denumirea </w:t>
            </w:r>
            <w:proofErr w:type="spellStart"/>
            <w:r w:rsidRPr="00AA06F0">
              <w:rPr>
                <w:bCs/>
                <w:sz w:val="22"/>
                <w:szCs w:val="22"/>
                <w:lang w:val="ro-RO" w:eastAsia="ro-MD"/>
              </w:rPr>
              <w:t>operaţiunii</w:t>
            </w:r>
            <w:proofErr w:type="spellEnd"/>
            <w:r w:rsidRPr="00AA06F0">
              <w:rPr>
                <w:bCs/>
                <w:sz w:val="22"/>
                <w:szCs w:val="22"/>
                <w:lang w:val="ro-RO" w:eastAsia="ro-MD"/>
              </w:rPr>
              <w:t xml:space="preserve"> în mod prescurtat</w:t>
            </w:r>
            <w:r>
              <w:rPr>
                <w:bCs/>
                <w:sz w:val="22"/>
                <w:szCs w:val="22"/>
                <w:lang w:val="ro-RO" w:eastAsia="ro-MD"/>
              </w:rPr>
              <w:t>, și anume ”împrumuturi</w:t>
            </w:r>
            <w:r w:rsidR="00E93108">
              <w:rPr>
                <w:bCs/>
                <w:sz w:val="22"/>
                <w:szCs w:val="22"/>
                <w:lang w:val="ro-RO" w:eastAsia="ro-MD"/>
              </w:rPr>
              <w:t xml:space="preserve"> </w:t>
            </w:r>
            <w:r>
              <w:rPr>
                <w:bCs/>
                <w:sz w:val="22"/>
                <w:szCs w:val="22"/>
                <w:lang w:val="ro-RO" w:eastAsia="ro-MD"/>
              </w:rPr>
              <w:t xml:space="preserve">/credite comerciale”, specificând care operațiuni se includ la </w:t>
            </w:r>
            <w:r>
              <w:rPr>
                <w:bCs/>
                <w:sz w:val="22"/>
                <w:szCs w:val="22"/>
                <w:lang w:val="ro-RO" w:eastAsia="ro-MD"/>
              </w:rPr>
              <w:lastRenderedPageBreak/>
              <w:t>împrumuturi</w:t>
            </w:r>
            <w:r w:rsidR="00E93108">
              <w:rPr>
                <w:bCs/>
                <w:sz w:val="22"/>
                <w:szCs w:val="22"/>
                <w:lang w:val="ro-RO" w:eastAsia="ro-MD"/>
              </w:rPr>
              <w:t xml:space="preserve"> </w:t>
            </w:r>
            <w:r>
              <w:rPr>
                <w:bCs/>
                <w:sz w:val="22"/>
                <w:szCs w:val="22"/>
                <w:lang w:val="ro-RO" w:eastAsia="ro-MD"/>
              </w:rPr>
              <w:t>/credite comerciale</w:t>
            </w:r>
            <w:r w:rsidRPr="00AA06F0">
              <w:rPr>
                <w:bCs/>
                <w:sz w:val="22"/>
                <w:szCs w:val="22"/>
                <w:lang w:val="ro-RO" w:eastAsia="ro-MD"/>
              </w:rPr>
              <w:t>.</w:t>
            </w:r>
          </w:p>
          <w:p w14:paraId="0D06F60E" w14:textId="77777777" w:rsidR="000B679F" w:rsidRDefault="000B679F" w:rsidP="0012335F">
            <w:pPr>
              <w:ind w:firstLine="0"/>
              <w:rPr>
                <w:bCs/>
                <w:sz w:val="22"/>
                <w:szCs w:val="22"/>
                <w:lang w:val="ro-RO"/>
              </w:rPr>
            </w:pPr>
          </w:p>
        </w:tc>
        <w:tc>
          <w:tcPr>
            <w:tcW w:w="1241" w:type="dxa"/>
          </w:tcPr>
          <w:p w14:paraId="5F1A302E" w14:textId="77777777" w:rsidR="000B679F" w:rsidRPr="00AA06F0" w:rsidRDefault="000B679F" w:rsidP="0012335F">
            <w:pPr>
              <w:ind w:firstLine="0"/>
              <w:rPr>
                <w:b/>
                <w:sz w:val="22"/>
                <w:szCs w:val="22"/>
                <w:lang w:val="ro-RO"/>
              </w:rPr>
            </w:pPr>
          </w:p>
        </w:tc>
      </w:tr>
      <w:tr w:rsidR="00C1030A" w:rsidRPr="00961838" w14:paraId="774A3E84" w14:textId="77777777" w:rsidTr="00C1030A">
        <w:tc>
          <w:tcPr>
            <w:tcW w:w="2094" w:type="dxa"/>
          </w:tcPr>
          <w:p w14:paraId="44FFC510" w14:textId="77777777" w:rsidR="006060E0" w:rsidRPr="00AA06F0" w:rsidRDefault="006060E0" w:rsidP="0012335F">
            <w:pPr>
              <w:ind w:firstLine="0"/>
              <w:rPr>
                <w:sz w:val="22"/>
                <w:szCs w:val="22"/>
                <w:lang w:val="ro-RO"/>
              </w:rPr>
            </w:pPr>
            <w:r w:rsidRPr="00AA06F0">
              <w:rPr>
                <w:sz w:val="22"/>
                <w:szCs w:val="22"/>
                <w:lang w:val="ro-RO"/>
              </w:rPr>
              <w:lastRenderedPageBreak/>
              <w:t>VIII. ÎMPRUMUTURI ȘI CREDITE FINANCIARE (neincluse la punctele I, VII și XI)</w:t>
            </w:r>
          </w:p>
          <w:p w14:paraId="2337CC75" w14:textId="77777777" w:rsidR="006060E0" w:rsidRPr="00AA06F0" w:rsidRDefault="006060E0" w:rsidP="0012335F">
            <w:pPr>
              <w:ind w:firstLine="0"/>
              <w:rPr>
                <w:sz w:val="22"/>
                <w:szCs w:val="22"/>
                <w:lang w:val="ro-RO"/>
              </w:rPr>
            </w:pPr>
            <w:r w:rsidRPr="00AA06F0">
              <w:rPr>
                <w:sz w:val="22"/>
                <w:szCs w:val="22"/>
                <w:lang w:val="ro-RO"/>
              </w:rPr>
              <w:t>1. Pe termen scurt (mai puțin de un an).</w:t>
            </w:r>
          </w:p>
          <w:p w14:paraId="2EAB6F95" w14:textId="77777777" w:rsidR="006060E0" w:rsidRPr="00AA06F0" w:rsidRDefault="006060E0" w:rsidP="0012335F">
            <w:pPr>
              <w:ind w:firstLine="0"/>
              <w:rPr>
                <w:sz w:val="22"/>
                <w:szCs w:val="22"/>
                <w:lang w:val="ro-RO"/>
              </w:rPr>
            </w:pPr>
            <w:r w:rsidRPr="00AA06F0">
              <w:rPr>
                <w:sz w:val="22"/>
                <w:szCs w:val="22"/>
                <w:lang w:val="ro-RO"/>
              </w:rPr>
              <w:t>2. Pe termen mediu (de la unu la cinci ani).</w:t>
            </w:r>
          </w:p>
          <w:p w14:paraId="01E4811F" w14:textId="77777777" w:rsidR="006060E0" w:rsidRPr="00AA06F0" w:rsidRDefault="006060E0" w:rsidP="0012335F">
            <w:pPr>
              <w:ind w:firstLine="0"/>
              <w:rPr>
                <w:sz w:val="22"/>
                <w:szCs w:val="22"/>
                <w:lang w:val="ro-RO"/>
              </w:rPr>
            </w:pPr>
            <w:r w:rsidRPr="00AA06F0">
              <w:rPr>
                <w:sz w:val="22"/>
                <w:szCs w:val="22"/>
                <w:lang w:val="ro-RO"/>
              </w:rPr>
              <w:t>3. Pe termen lung (cinci ani sau mai mult).</w:t>
            </w:r>
          </w:p>
          <w:p w14:paraId="363A3B82" w14:textId="77777777" w:rsidR="006060E0" w:rsidRPr="00AA06F0" w:rsidRDefault="006060E0" w:rsidP="0012335F">
            <w:pPr>
              <w:ind w:firstLine="0"/>
              <w:rPr>
                <w:b/>
                <w:bCs/>
                <w:sz w:val="22"/>
                <w:szCs w:val="22"/>
                <w:lang w:val="ro-RO"/>
              </w:rPr>
            </w:pPr>
            <w:r w:rsidRPr="00AA06F0">
              <w:rPr>
                <w:b/>
                <w:bCs/>
                <w:sz w:val="22"/>
                <w:szCs w:val="22"/>
                <w:lang w:val="ro-RO"/>
              </w:rPr>
              <w:t>A. Credite acordate de către nerezidenți rezidenților</w:t>
            </w:r>
          </w:p>
          <w:p w14:paraId="7309BB60" w14:textId="77777777" w:rsidR="006060E0" w:rsidRPr="00AA06F0" w:rsidRDefault="006060E0" w:rsidP="0012335F">
            <w:pPr>
              <w:ind w:firstLine="0"/>
              <w:rPr>
                <w:b/>
                <w:bCs/>
                <w:sz w:val="22"/>
                <w:szCs w:val="22"/>
                <w:lang w:val="ro-RO"/>
              </w:rPr>
            </w:pPr>
            <w:r w:rsidRPr="00AA06F0">
              <w:rPr>
                <w:b/>
                <w:bCs/>
                <w:sz w:val="22"/>
                <w:szCs w:val="22"/>
                <w:lang w:val="ro-RO"/>
              </w:rPr>
              <w:lastRenderedPageBreak/>
              <w:t>B. Credite acordate de către rezidenți nerezidenților</w:t>
            </w:r>
          </w:p>
          <w:p w14:paraId="576637DA" w14:textId="77777777" w:rsidR="006060E0" w:rsidRPr="00AA06F0" w:rsidRDefault="006060E0" w:rsidP="0012335F">
            <w:pPr>
              <w:ind w:firstLine="0"/>
              <w:rPr>
                <w:bCs/>
                <w:sz w:val="22"/>
                <w:szCs w:val="22"/>
                <w:lang w:val="ro-RO" w:eastAsia="ro-MD"/>
              </w:rPr>
            </w:pPr>
          </w:p>
          <w:p w14:paraId="07798848" w14:textId="77777777" w:rsidR="006060E0" w:rsidRPr="00AA06F0" w:rsidRDefault="006060E0" w:rsidP="0012335F">
            <w:pPr>
              <w:pStyle w:val="BodyTextIndent"/>
              <w:ind w:firstLine="0"/>
              <w:rPr>
                <w:rFonts w:eastAsia="MS Mincho"/>
                <w:b/>
                <w:i/>
                <w:sz w:val="22"/>
                <w:szCs w:val="22"/>
              </w:rPr>
            </w:pPr>
            <w:r w:rsidRPr="00AA06F0">
              <w:rPr>
                <w:rFonts w:eastAsia="MS Mincho"/>
                <w:b/>
                <w:i/>
                <w:sz w:val="22"/>
                <w:szCs w:val="22"/>
              </w:rPr>
              <w:t>Note explicative:</w:t>
            </w:r>
          </w:p>
          <w:p w14:paraId="5C6DDCB7" w14:textId="77777777" w:rsidR="006060E0" w:rsidRPr="00AA06F0" w:rsidRDefault="006060E0" w:rsidP="0012335F">
            <w:pPr>
              <w:ind w:firstLine="0"/>
              <w:rPr>
                <w:b/>
                <w:bCs/>
                <w:sz w:val="22"/>
                <w:szCs w:val="22"/>
                <w:lang w:val="ro-RO"/>
              </w:rPr>
            </w:pPr>
            <w:r w:rsidRPr="00AA06F0">
              <w:rPr>
                <w:b/>
                <w:bCs/>
                <w:sz w:val="22"/>
                <w:szCs w:val="22"/>
                <w:lang w:val="ro-RO"/>
              </w:rPr>
              <w:t>Împrumuturi și credite financiare</w:t>
            </w:r>
          </w:p>
          <w:p w14:paraId="7DB938E9" w14:textId="77777777" w:rsidR="006060E0" w:rsidRPr="00AA06F0" w:rsidRDefault="006060E0" w:rsidP="0012335F">
            <w:pPr>
              <w:ind w:firstLine="0"/>
              <w:rPr>
                <w:sz w:val="22"/>
                <w:szCs w:val="22"/>
                <w:lang w:val="ro-RO"/>
              </w:rPr>
            </w:pPr>
            <w:r w:rsidRPr="00AA06F0">
              <w:rPr>
                <w:sz w:val="22"/>
                <w:szCs w:val="22"/>
                <w:lang w:val="ro-RO"/>
              </w:rPr>
              <w:t>Finanțarea de orice tip acordată de instituțiile financiare, inclusiv finanțarea legată de tranzacții comerciale sau de furnizarea de servicii la care nu participă nici un rezident. Această categorie cuprinde, de asemenea, creditele ipotecare, creditele de consum și leasingul financiar, precum și facilitățile de sprijin și alte facilități pentru emiterea de efecte.</w:t>
            </w:r>
          </w:p>
          <w:p w14:paraId="44CF914C" w14:textId="77777777" w:rsidR="000B679F" w:rsidRPr="00AA06F0" w:rsidRDefault="000B679F" w:rsidP="0012335F">
            <w:pPr>
              <w:shd w:val="clear" w:color="auto" w:fill="FFFFFF"/>
              <w:spacing w:line="312" w:lineRule="atLeast"/>
              <w:ind w:firstLine="0"/>
              <w:rPr>
                <w:b/>
                <w:bCs/>
                <w:color w:val="333333"/>
                <w:sz w:val="22"/>
                <w:szCs w:val="22"/>
                <w:lang w:val="ro-RO" w:eastAsia="ro-MD"/>
              </w:rPr>
            </w:pPr>
          </w:p>
        </w:tc>
        <w:tc>
          <w:tcPr>
            <w:tcW w:w="1929" w:type="dxa"/>
          </w:tcPr>
          <w:p w14:paraId="6F2798B8" w14:textId="77777777" w:rsidR="007A03F3" w:rsidRPr="00C1030A" w:rsidRDefault="007A03F3" w:rsidP="007A03F3">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lastRenderedPageBreak/>
              <w:t>VIII - FINANCIAL LOANS AND CREDITS (not included under I, VII and XI) (¹)</w:t>
            </w:r>
          </w:p>
          <w:p w14:paraId="5D1AC9FF" w14:textId="77777777" w:rsidR="007A03F3" w:rsidRPr="00C1030A" w:rsidRDefault="007A03F3" w:rsidP="007A03F3">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1. Short-term (less than one year).</w:t>
            </w:r>
          </w:p>
          <w:p w14:paraId="67C41EEA" w14:textId="77777777" w:rsidR="007A03F3" w:rsidRPr="00C1030A" w:rsidRDefault="007A03F3" w:rsidP="007A03F3">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2. Medium-term (from one to five years).</w:t>
            </w:r>
          </w:p>
          <w:p w14:paraId="69E2EAB2" w14:textId="77777777" w:rsidR="007A03F3" w:rsidRPr="00C1030A" w:rsidRDefault="007A03F3" w:rsidP="007A03F3">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3. Long-term (five years or more).</w:t>
            </w:r>
          </w:p>
          <w:p w14:paraId="18E67089" w14:textId="77777777" w:rsidR="007A03F3" w:rsidRPr="00C1030A" w:rsidRDefault="007A03F3" w:rsidP="007A03F3">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A - Loans and credits granted by non-residents to residents</w:t>
            </w:r>
          </w:p>
          <w:p w14:paraId="5B77EDCB" w14:textId="77777777" w:rsidR="007A03F3" w:rsidRPr="00C1030A" w:rsidRDefault="007A03F3" w:rsidP="007A03F3">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 xml:space="preserve">B - Loans and credits granted by </w:t>
            </w:r>
            <w:r w:rsidRPr="00C1030A">
              <w:rPr>
                <w:rFonts w:ascii="Times New Roman" w:eastAsia="MS Mincho" w:hAnsi="Times New Roman" w:cs="Times New Roman"/>
                <w:b/>
                <w:bCs/>
                <w:sz w:val="22"/>
                <w:szCs w:val="22"/>
              </w:rPr>
              <w:lastRenderedPageBreak/>
              <w:t>residents to non-residents</w:t>
            </w:r>
          </w:p>
          <w:p w14:paraId="22EA5D2A" w14:textId="77777777" w:rsidR="007A03F3" w:rsidRPr="00C1030A" w:rsidRDefault="007A03F3" w:rsidP="007A03F3">
            <w:pPr>
              <w:pStyle w:val="PlainText"/>
              <w:rPr>
                <w:rFonts w:ascii="Times New Roman" w:eastAsia="MS Mincho" w:hAnsi="Times New Roman" w:cs="Times New Roman"/>
                <w:b/>
                <w:bCs/>
                <w:sz w:val="22"/>
                <w:szCs w:val="22"/>
              </w:rPr>
            </w:pPr>
          </w:p>
          <w:p w14:paraId="64EBF882" w14:textId="77777777" w:rsidR="000B679F" w:rsidRPr="00C1030A" w:rsidRDefault="007A03F3" w:rsidP="007A03F3">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EXPLANATORY NOTES</w:t>
            </w:r>
          </w:p>
          <w:p w14:paraId="20771613" w14:textId="77777777" w:rsidR="007A03F3" w:rsidRPr="00C1030A" w:rsidRDefault="007A03F3" w:rsidP="007A03F3">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Financial loans and credits</w:t>
            </w:r>
          </w:p>
          <w:p w14:paraId="1640E39F" w14:textId="77777777" w:rsidR="007A03F3" w:rsidRPr="00C1030A" w:rsidRDefault="007A03F3" w:rsidP="007A03F3">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Financing of every kind granted by financial institutions, including financing related to commercial transactions or to the provision of services in which no resident is participating.</w:t>
            </w:r>
          </w:p>
          <w:p w14:paraId="52690D99" w14:textId="77777777" w:rsidR="007A03F3" w:rsidRPr="00C1030A" w:rsidRDefault="007A03F3" w:rsidP="007A03F3">
            <w:pPr>
              <w:pStyle w:val="PlainText"/>
              <w:rPr>
                <w:rFonts w:ascii="Times New Roman" w:eastAsia="MS Mincho" w:hAnsi="Times New Roman" w:cs="Times New Roman"/>
                <w:sz w:val="22"/>
                <w:szCs w:val="22"/>
              </w:rPr>
            </w:pPr>
          </w:p>
          <w:p w14:paraId="6A05FC34" w14:textId="233B8153" w:rsidR="007A03F3" w:rsidRPr="00C1030A" w:rsidRDefault="007A03F3" w:rsidP="007A03F3">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This category also includes mortgage loans, consumer credit and financial leasing, as well as back-up facilities and other note-issuance facilities.</w:t>
            </w:r>
          </w:p>
        </w:tc>
        <w:tc>
          <w:tcPr>
            <w:tcW w:w="2288" w:type="dxa"/>
          </w:tcPr>
          <w:p w14:paraId="681EFD11" w14:textId="58BB8113" w:rsidR="006060E0" w:rsidRPr="00AA06F0" w:rsidRDefault="006060E0" w:rsidP="0012335F">
            <w:pPr>
              <w:ind w:firstLine="0"/>
              <w:rPr>
                <w:b/>
                <w:bCs/>
                <w:sz w:val="22"/>
                <w:szCs w:val="22"/>
                <w:lang w:val="ro-RO"/>
              </w:rPr>
            </w:pPr>
            <w:r w:rsidRPr="00AA06F0">
              <w:rPr>
                <w:b/>
                <w:bCs/>
                <w:sz w:val="22"/>
                <w:szCs w:val="22"/>
                <w:lang w:val="ro-RO"/>
              </w:rPr>
              <w:lastRenderedPageBreak/>
              <w:t>Articolul 11. Împrumuturi/</w:t>
            </w:r>
            <w:r w:rsidR="002616E0">
              <w:rPr>
                <w:b/>
                <w:bCs/>
                <w:sz w:val="22"/>
                <w:szCs w:val="22"/>
                <w:lang w:val="ro-RO"/>
              </w:rPr>
              <w:t xml:space="preserve"> </w:t>
            </w:r>
            <w:r w:rsidRPr="00AA06F0">
              <w:rPr>
                <w:b/>
                <w:bCs/>
                <w:sz w:val="22"/>
                <w:szCs w:val="22"/>
                <w:lang w:val="ro-RO"/>
              </w:rPr>
              <w:t>credite financiare</w:t>
            </w:r>
          </w:p>
          <w:p w14:paraId="1F5EE811" w14:textId="3F5BF336" w:rsidR="006060E0" w:rsidRPr="00AA06F0" w:rsidRDefault="006060E0" w:rsidP="0012335F">
            <w:pPr>
              <w:ind w:firstLine="0"/>
              <w:rPr>
                <w:sz w:val="22"/>
                <w:szCs w:val="22"/>
                <w:lang w:val="ro-RO"/>
              </w:rPr>
            </w:pPr>
            <w:r w:rsidRPr="00AA06F0">
              <w:rPr>
                <w:sz w:val="22"/>
                <w:szCs w:val="22"/>
                <w:lang w:val="ro-RO"/>
              </w:rPr>
              <w:t xml:space="preserve">(1) Împrumuturile /creditele financiare includ împrumuturile/creditele (altele </w:t>
            </w:r>
            <w:proofErr w:type="spellStart"/>
            <w:r w:rsidRPr="00AA06F0">
              <w:rPr>
                <w:sz w:val="22"/>
                <w:szCs w:val="22"/>
                <w:lang w:val="ro-RO"/>
              </w:rPr>
              <w:t>decît</w:t>
            </w:r>
            <w:proofErr w:type="spellEnd"/>
            <w:r w:rsidRPr="00AA06F0">
              <w:rPr>
                <w:sz w:val="22"/>
                <w:szCs w:val="22"/>
                <w:lang w:val="ro-RO"/>
              </w:rPr>
              <w:t xml:space="preserve"> cele specificate la art.7, 10 </w:t>
            </w:r>
            <w:proofErr w:type="spellStart"/>
            <w:r w:rsidRPr="00AA06F0">
              <w:rPr>
                <w:sz w:val="22"/>
                <w:szCs w:val="22"/>
                <w:lang w:val="ro-RO"/>
              </w:rPr>
              <w:t>şi</w:t>
            </w:r>
            <w:proofErr w:type="spellEnd"/>
            <w:r w:rsidRPr="00AA06F0">
              <w:rPr>
                <w:sz w:val="22"/>
                <w:szCs w:val="22"/>
                <w:lang w:val="ro-RO"/>
              </w:rPr>
              <w:t xml:space="preserve"> 15) pe bază contractuală care reprezintă </w:t>
            </w:r>
            <w:proofErr w:type="spellStart"/>
            <w:r w:rsidRPr="00AA06F0">
              <w:rPr>
                <w:sz w:val="22"/>
                <w:szCs w:val="22"/>
                <w:lang w:val="ro-RO"/>
              </w:rPr>
              <w:t>finanţări</w:t>
            </w:r>
            <w:proofErr w:type="spellEnd"/>
            <w:r w:rsidRPr="00AA06F0">
              <w:rPr>
                <w:sz w:val="22"/>
                <w:szCs w:val="22"/>
                <w:lang w:val="ro-RO"/>
              </w:rPr>
              <w:t xml:space="preserve"> rambursabile de orice natură, inclusiv </w:t>
            </w:r>
            <w:proofErr w:type="spellStart"/>
            <w:r w:rsidRPr="00AA06F0">
              <w:rPr>
                <w:sz w:val="22"/>
                <w:szCs w:val="22"/>
                <w:lang w:val="ro-RO"/>
              </w:rPr>
              <w:t>finanţarea</w:t>
            </w:r>
            <w:proofErr w:type="spellEnd"/>
            <w:r w:rsidRPr="00AA06F0">
              <w:rPr>
                <w:sz w:val="22"/>
                <w:szCs w:val="22"/>
                <w:lang w:val="ro-RO"/>
              </w:rPr>
              <w:t xml:space="preserve"> </w:t>
            </w:r>
            <w:proofErr w:type="spellStart"/>
            <w:r w:rsidRPr="00AA06F0">
              <w:rPr>
                <w:sz w:val="22"/>
                <w:szCs w:val="22"/>
                <w:lang w:val="ro-RO"/>
              </w:rPr>
              <w:t>tranzacţiilor</w:t>
            </w:r>
            <w:proofErr w:type="spellEnd"/>
            <w:r w:rsidRPr="00AA06F0">
              <w:rPr>
                <w:sz w:val="22"/>
                <w:szCs w:val="22"/>
                <w:lang w:val="ro-RO"/>
              </w:rPr>
              <w:t xml:space="preserve"> de </w:t>
            </w:r>
            <w:proofErr w:type="spellStart"/>
            <w:r w:rsidRPr="00AA06F0">
              <w:rPr>
                <w:sz w:val="22"/>
                <w:szCs w:val="22"/>
                <w:lang w:val="ro-RO"/>
              </w:rPr>
              <w:t>comerţ</w:t>
            </w:r>
            <w:proofErr w:type="spellEnd"/>
            <w:r w:rsidRPr="00AA06F0">
              <w:rPr>
                <w:sz w:val="22"/>
                <w:szCs w:val="22"/>
                <w:lang w:val="ro-RO"/>
              </w:rPr>
              <w:t xml:space="preserve"> cu mărfuri </w:t>
            </w:r>
            <w:proofErr w:type="spellStart"/>
            <w:r w:rsidRPr="00AA06F0">
              <w:rPr>
                <w:sz w:val="22"/>
                <w:szCs w:val="22"/>
                <w:lang w:val="ro-RO"/>
              </w:rPr>
              <w:t>şi</w:t>
            </w:r>
            <w:proofErr w:type="spellEnd"/>
            <w:r w:rsidRPr="00AA06F0">
              <w:rPr>
                <w:sz w:val="22"/>
                <w:szCs w:val="22"/>
                <w:lang w:val="ro-RO"/>
              </w:rPr>
              <w:t xml:space="preserve"> servicii la care nu participă nici un rezident, </w:t>
            </w:r>
            <w:proofErr w:type="spellStart"/>
            <w:r w:rsidRPr="00AA06F0">
              <w:rPr>
                <w:sz w:val="22"/>
                <w:szCs w:val="22"/>
                <w:lang w:val="ro-RO"/>
              </w:rPr>
              <w:t>şi</w:t>
            </w:r>
            <w:proofErr w:type="spellEnd"/>
            <w:r w:rsidRPr="00AA06F0">
              <w:rPr>
                <w:sz w:val="22"/>
                <w:szCs w:val="22"/>
                <w:lang w:val="ro-RO"/>
              </w:rPr>
              <w:t xml:space="preserve"> orice </w:t>
            </w:r>
            <w:r w:rsidRPr="00AA06F0">
              <w:rPr>
                <w:sz w:val="22"/>
                <w:szCs w:val="22"/>
                <w:lang w:val="ro-RO"/>
              </w:rPr>
              <w:lastRenderedPageBreak/>
              <w:t xml:space="preserve">modalitate prin care creditorul stinge sau preia o </w:t>
            </w:r>
            <w:proofErr w:type="spellStart"/>
            <w:r w:rsidRPr="00AA06F0">
              <w:rPr>
                <w:sz w:val="22"/>
                <w:szCs w:val="22"/>
                <w:lang w:val="ro-RO"/>
              </w:rPr>
              <w:t>obligaţie</w:t>
            </w:r>
            <w:proofErr w:type="spellEnd"/>
            <w:r w:rsidRPr="00AA06F0">
              <w:rPr>
                <w:sz w:val="22"/>
                <w:szCs w:val="22"/>
                <w:lang w:val="ro-RO"/>
              </w:rPr>
              <w:t xml:space="preserve"> a debitorului </w:t>
            </w:r>
            <w:proofErr w:type="spellStart"/>
            <w:r w:rsidRPr="00AA06F0">
              <w:rPr>
                <w:sz w:val="22"/>
                <w:szCs w:val="22"/>
                <w:lang w:val="ro-RO"/>
              </w:rPr>
              <w:t>faţă</w:t>
            </w:r>
            <w:proofErr w:type="spellEnd"/>
            <w:r w:rsidRPr="00AA06F0">
              <w:rPr>
                <w:sz w:val="22"/>
                <w:szCs w:val="22"/>
                <w:lang w:val="ro-RO"/>
              </w:rPr>
              <w:t xml:space="preserve"> de un </w:t>
            </w:r>
            <w:proofErr w:type="spellStart"/>
            <w:r w:rsidRPr="00AA06F0">
              <w:rPr>
                <w:sz w:val="22"/>
                <w:szCs w:val="22"/>
                <w:lang w:val="ro-RO"/>
              </w:rPr>
              <w:t>terţ</w:t>
            </w:r>
            <w:proofErr w:type="spellEnd"/>
            <w:r w:rsidRPr="00AA06F0">
              <w:rPr>
                <w:sz w:val="22"/>
                <w:szCs w:val="22"/>
                <w:lang w:val="ro-RO"/>
              </w:rPr>
              <w:t xml:space="preserve">. În această categorie se includ </w:t>
            </w:r>
            <w:proofErr w:type="spellStart"/>
            <w:r w:rsidRPr="00AA06F0">
              <w:rPr>
                <w:sz w:val="22"/>
                <w:szCs w:val="22"/>
                <w:lang w:val="ro-RO"/>
              </w:rPr>
              <w:t>şi</w:t>
            </w:r>
            <w:proofErr w:type="spellEnd"/>
            <w:r w:rsidRPr="00AA06F0">
              <w:rPr>
                <w:sz w:val="22"/>
                <w:szCs w:val="22"/>
                <w:lang w:val="ro-RO"/>
              </w:rPr>
              <w:t xml:space="preserve"> împrumuturile /creditele ipotecare, împrumuturile/creditele de consum, precum </w:t>
            </w:r>
            <w:proofErr w:type="spellStart"/>
            <w:r w:rsidRPr="00AA06F0">
              <w:rPr>
                <w:sz w:val="22"/>
                <w:szCs w:val="22"/>
                <w:lang w:val="ro-RO"/>
              </w:rPr>
              <w:t>şi</w:t>
            </w:r>
            <w:proofErr w:type="spellEnd"/>
            <w:r w:rsidRPr="00AA06F0">
              <w:rPr>
                <w:sz w:val="22"/>
                <w:szCs w:val="22"/>
                <w:lang w:val="ro-RO"/>
              </w:rPr>
              <w:t xml:space="preserve"> leasingul financiar.</w:t>
            </w:r>
          </w:p>
          <w:p w14:paraId="16F98987" w14:textId="77777777" w:rsidR="006060E0" w:rsidRPr="00AA06F0" w:rsidRDefault="006060E0" w:rsidP="0012335F">
            <w:pPr>
              <w:ind w:firstLine="0"/>
              <w:rPr>
                <w:sz w:val="22"/>
                <w:szCs w:val="22"/>
                <w:lang w:val="ro-RO"/>
              </w:rPr>
            </w:pPr>
            <w:r w:rsidRPr="00AA06F0">
              <w:rPr>
                <w:sz w:val="22"/>
                <w:szCs w:val="22"/>
                <w:lang w:val="ro-RO"/>
              </w:rPr>
              <w:t>(2) Împrumuturile/creditele financiare pot fi:</w:t>
            </w:r>
          </w:p>
          <w:p w14:paraId="7E1DC01A" w14:textId="77777777" w:rsidR="006060E0" w:rsidRPr="00AA06F0" w:rsidRDefault="006060E0" w:rsidP="0012335F">
            <w:pPr>
              <w:ind w:firstLine="0"/>
              <w:rPr>
                <w:sz w:val="22"/>
                <w:szCs w:val="22"/>
                <w:lang w:val="ro-RO"/>
              </w:rPr>
            </w:pPr>
            <w:r w:rsidRPr="00AA06F0">
              <w:rPr>
                <w:sz w:val="22"/>
                <w:szCs w:val="22"/>
                <w:lang w:val="ro-RO"/>
              </w:rPr>
              <w:t xml:space="preserve">a) pe termen scurt (ce nu </w:t>
            </w:r>
            <w:proofErr w:type="spellStart"/>
            <w:r w:rsidRPr="00AA06F0">
              <w:rPr>
                <w:sz w:val="22"/>
                <w:szCs w:val="22"/>
                <w:lang w:val="ro-RO"/>
              </w:rPr>
              <w:t>depăşeşte</w:t>
            </w:r>
            <w:proofErr w:type="spellEnd"/>
            <w:r w:rsidRPr="00AA06F0">
              <w:rPr>
                <w:sz w:val="22"/>
                <w:szCs w:val="22"/>
                <w:lang w:val="ro-RO"/>
              </w:rPr>
              <w:t xml:space="preserve"> un an);</w:t>
            </w:r>
          </w:p>
          <w:p w14:paraId="565FB143" w14:textId="77777777" w:rsidR="006060E0" w:rsidRPr="00AA06F0" w:rsidRDefault="006060E0" w:rsidP="0012335F">
            <w:pPr>
              <w:ind w:firstLine="0"/>
              <w:rPr>
                <w:sz w:val="22"/>
                <w:szCs w:val="22"/>
                <w:lang w:val="ro-RO"/>
              </w:rPr>
            </w:pPr>
            <w:r w:rsidRPr="00AA06F0">
              <w:rPr>
                <w:sz w:val="22"/>
                <w:szCs w:val="22"/>
                <w:lang w:val="ro-RO"/>
              </w:rPr>
              <w:t xml:space="preserve">b) pe termen mediu (mai mare de un an, dar care nu </w:t>
            </w:r>
            <w:proofErr w:type="spellStart"/>
            <w:r w:rsidRPr="00AA06F0">
              <w:rPr>
                <w:sz w:val="22"/>
                <w:szCs w:val="22"/>
                <w:lang w:val="ro-RO"/>
              </w:rPr>
              <w:t>depăşeşte</w:t>
            </w:r>
            <w:proofErr w:type="spellEnd"/>
            <w:r w:rsidRPr="00AA06F0">
              <w:rPr>
                <w:sz w:val="22"/>
                <w:szCs w:val="22"/>
                <w:lang w:val="ro-RO"/>
              </w:rPr>
              <w:t xml:space="preserve"> 5 ani);</w:t>
            </w:r>
          </w:p>
          <w:p w14:paraId="30202F15" w14:textId="77777777" w:rsidR="006060E0" w:rsidRPr="00AA06F0" w:rsidRDefault="006060E0" w:rsidP="0012335F">
            <w:pPr>
              <w:ind w:firstLine="0"/>
              <w:rPr>
                <w:sz w:val="22"/>
                <w:szCs w:val="22"/>
                <w:lang w:val="ro-RO"/>
              </w:rPr>
            </w:pPr>
            <w:r w:rsidRPr="00AA06F0">
              <w:rPr>
                <w:sz w:val="22"/>
                <w:szCs w:val="22"/>
                <w:lang w:val="ro-RO"/>
              </w:rPr>
              <w:t>c) pe termen lung (mai mare de 5 ani).</w:t>
            </w:r>
          </w:p>
          <w:p w14:paraId="5DBB0701" w14:textId="427F79AA" w:rsidR="006060E0" w:rsidRPr="00AA06F0" w:rsidRDefault="006060E0" w:rsidP="0012335F">
            <w:pPr>
              <w:ind w:firstLine="0"/>
              <w:rPr>
                <w:sz w:val="22"/>
                <w:szCs w:val="22"/>
                <w:lang w:val="ro-RO"/>
              </w:rPr>
            </w:pPr>
            <w:r w:rsidRPr="00AA06F0">
              <w:rPr>
                <w:sz w:val="22"/>
                <w:szCs w:val="22"/>
                <w:lang w:val="ro-RO"/>
              </w:rPr>
              <w:t>(3) Împrumuturile</w:t>
            </w:r>
            <w:r w:rsidR="00C1037F">
              <w:rPr>
                <w:sz w:val="22"/>
                <w:szCs w:val="22"/>
                <w:lang w:val="ro-RO"/>
              </w:rPr>
              <w:t xml:space="preserve"> </w:t>
            </w:r>
            <w:r w:rsidRPr="00AA06F0">
              <w:rPr>
                <w:sz w:val="22"/>
                <w:szCs w:val="22"/>
                <w:lang w:val="ro-RO"/>
              </w:rPr>
              <w:t>/creditele financiare se clasifică în cele acordate:</w:t>
            </w:r>
          </w:p>
          <w:p w14:paraId="6B088B0D" w14:textId="77777777" w:rsidR="006060E0" w:rsidRPr="00AA06F0" w:rsidRDefault="006060E0" w:rsidP="0012335F">
            <w:pPr>
              <w:ind w:firstLine="0"/>
              <w:rPr>
                <w:sz w:val="22"/>
                <w:szCs w:val="22"/>
                <w:lang w:val="ro-RO"/>
              </w:rPr>
            </w:pPr>
            <w:r w:rsidRPr="00AA06F0">
              <w:rPr>
                <w:sz w:val="22"/>
                <w:szCs w:val="22"/>
                <w:lang w:val="ro-RO"/>
              </w:rPr>
              <w:t xml:space="preserve">a) de către </w:t>
            </w:r>
            <w:proofErr w:type="spellStart"/>
            <w:r w:rsidRPr="00AA06F0">
              <w:rPr>
                <w:sz w:val="22"/>
                <w:szCs w:val="22"/>
                <w:lang w:val="ro-RO"/>
              </w:rPr>
              <w:t>nerezidenţi</w:t>
            </w:r>
            <w:proofErr w:type="spellEnd"/>
            <w:r w:rsidRPr="00AA06F0">
              <w:rPr>
                <w:sz w:val="22"/>
                <w:szCs w:val="22"/>
                <w:lang w:val="ro-RO"/>
              </w:rPr>
              <w:t xml:space="preserve"> în favoarea </w:t>
            </w:r>
            <w:proofErr w:type="spellStart"/>
            <w:r w:rsidRPr="00AA06F0">
              <w:rPr>
                <w:sz w:val="22"/>
                <w:szCs w:val="22"/>
                <w:lang w:val="ro-RO"/>
              </w:rPr>
              <w:t>rezidenţilor</w:t>
            </w:r>
            <w:proofErr w:type="spellEnd"/>
            <w:r w:rsidRPr="00AA06F0">
              <w:rPr>
                <w:sz w:val="22"/>
                <w:szCs w:val="22"/>
                <w:lang w:val="ro-RO"/>
              </w:rPr>
              <w:t>;</w:t>
            </w:r>
          </w:p>
          <w:p w14:paraId="41CB5BD2" w14:textId="77777777" w:rsidR="006060E0" w:rsidRPr="00AA06F0" w:rsidRDefault="006060E0" w:rsidP="0012335F">
            <w:pPr>
              <w:ind w:firstLine="0"/>
              <w:rPr>
                <w:sz w:val="22"/>
                <w:szCs w:val="22"/>
                <w:lang w:val="ro-RO"/>
              </w:rPr>
            </w:pPr>
            <w:r w:rsidRPr="00AA06F0">
              <w:rPr>
                <w:sz w:val="22"/>
                <w:szCs w:val="22"/>
                <w:lang w:val="ro-RO"/>
              </w:rPr>
              <w:t xml:space="preserve">b) de către </w:t>
            </w:r>
            <w:proofErr w:type="spellStart"/>
            <w:r w:rsidRPr="00AA06F0">
              <w:rPr>
                <w:sz w:val="22"/>
                <w:szCs w:val="22"/>
                <w:lang w:val="ro-RO"/>
              </w:rPr>
              <w:t>rezidenţi</w:t>
            </w:r>
            <w:proofErr w:type="spellEnd"/>
            <w:r w:rsidRPr="00AA06F0">
              <w:rPr>
                <w:sz w:val="22"/>
                <w:szCs w:val="22"/>
                <w:lang w:val="ro-RO"/>
              </w:rPr>
              <w:t xml:space="preserve"> în favoarea </w:t>
            </w:r>
            <w:proofErr w:type="spellStart"/>
            <w:r w:rsidRPr="00AA06F0">
              <w:rPr>
                <w:sz w:val="22"/>
                <w:szCs w:val="22"/>
                <w:lang w:val="ro-RO"/>
              </w:rPr>
              <w:t>nerezidenţilor</w:t>
            </w:r>
            <w:proofErr w:type="spellEnd"/>
            <w:r w:rsidRPr="00AA06F0">
              <w:rPr>
                <w:sz w:val="22"/>
                <w:szCs w:val="22"/>
                <w:lang w:val="ro-RO"/>
              </w:rPr>
              <w:t>.</w:t>
            </w:r>
          </w:p>
          <w:p w14:paraId="02A950CE" w14:textId="318E68EC" w:rsidR="000B679F" w:rsidRPr="00294148" w:rsidRDefault="000B679F" w:rsidP="0012335F">
            <w:pPr>
              <w:ind w:firstLine="0"/>
              <w:rPr>
                <w:b/>
                <w:sz w:val="22"/>
                <w:szCs w:val="22"/>
                <w:lang w:val="ro-RO"/>
              </w:rPr>
            </w:pPr>
          </w:p>
        </w:tc>
        <w:tc>
          <w:tcPr>
            <w:tcW w:w="2473" w:type="dxa"/>
          </w:tcPr>
          <w:p w14:paraId="27684219" w14:textId="77777777" w:rsidR="00A70DD8" w:rsidRPr="00A70DD8" w:rsidRDefault="00A70DD8" w:rsidP="00A70DD8">
            <w:pPr>
              <w:ind w:firstLine="0"/>
              <w:rPr>
                <w:b/>
                <w:sz w:val="22"/>
                <w:szCs w:val="22"/>
                <w:lang w:val="ro-RO"/>
              </w:rPr>
            </w:pPr>
            <w:proofErr w:type="spellStart"/>
            <w:r w:rsidRPr="00A70DD8">
              <w:rPr>
                <w:b/>
                <w:sz w:val="22"/>
                <w:szCs w:val="22"/>
                <w:lang w:val="ro-RO"/>
              </w:rPr>
              <w:lastRenderedPageBreak/>
              <w:t>Article</w:t>
            </w:r>
            <w:proofErr w:type="spellEnd"/>
            <w:r w:rsidRPr="00A70DD8">
              <w:rPr>
                <w:b/>
                <w:sz w:val="22"/>
                <w:szCs w:val="22"/>
                <w:lang w:val="ro-RO"/>
              </w:rPr>
              <w:t xml:space="preserve"> 11. Financial </w:t>
            </w:r>
            <w:proofErr w:type="spellStart"/>
            <w:r w:rsidRPr="00A70DD8">
              <w:rPr>
                <w:b/>
                <w:sz w:val="22"/>
                <w:szCs w:val="22"/>
                <w:lang w:val="ro-RO"/>
              </w:rPr>
              <w:t>loans</w:t>
            </w:r>
            <w:proofErr w:type="spellEnd"/>
            <w:r w:rsidRPr="00A70DD8">
              <w:rPr>
                <w:b/>
                <w:sz w:val="22"/>
                <w:szCs w:val="22"/>
                <w:lang w:val="ro-RO"/>
              </w:rPr>
              <w:t>/</w:t>
            </w:r>
            <w:proofErr w:type="spellStart"/>
            <w:r w:rsidRPr="00A70DD8">
              <w:rPr>
                <w:b/>
                <w:sz w:val="22"/>
                <w:szCs w:val="22"/>
                <w:lang w:val="ro-RO"/>
              </w:rPr>
              <w:t>credits</w:t>
            </w:r>
            <w:proofErr w:type="spellEnd"/>
          </w:p>
          <w:p w14:paraId="65BC8C40" w14:textId="77777777" w:rsidR="00A70DD8" w:rsidRPr="00A70DD8" w:rsidRDefault="00A70DD8" w:rsidP="00A70DD8">
            <w:pPr>
              <w:ind w:firstLine="0"/>
              <w:rPr>
                <w:bCs/>
                <w:sz w:val="22"/>
                <w:szCs w:val="22"/>
                <w:lang w:val="ro-RO"/>
              </w:rPr>
            </w:pPr>
            <w:r w:rsidRPr="00A70DD8">
              <w:rPr>
                <w:bCs/>
                <w:sz w:val="22"/>
                <w:szCs w:val="22"/>
                <w:lang w:val="ro-RO"/>
              </w:rPr>
              <w:t xml:space="preserve">(1) Financial </w:t>
            </w:r>
            <w:proofErr w:type="spellStart"/>
            <w:r w:rsidRPr="00A70DD8">
              <w:rPr>
                <w:bCs/>
                <w:sz w:val="22"/>
                <w:szCs w:val="22"/>
                <w:lang w:val="ro-RO"/>
              </w:rPr>
              <w:t>loans</w:t>
            </w:r>
            <w:proofErr w:type="spellEnd"/>
            <w:r w:rsidRPr="00A70DD8">
              <w:rPr>
                <w:bCs/>
                <w:sz w:val="22"/>
                <w:szCs w:val="22"/>
                <w:lang w:val="ro-RO"/>
              </w:rPr>
              <w:t>/</w:t>
            </w:r>
            <w:proofErr w:type="spellStart"/>
            <w:r w:rsidRPr="00A70DD8">
              <w:rPr>
                <w:bCs/>
                <w:sz w:val="22"/>
                <w:szCs w:val="22"/>
                <w:lang w:val="ro-RO"/>
              </w:rPr>
              <w:t>credits</w:t>
            </w:r>
            <w:proofErr w:type="spellEnd"/>
            <w:r w:rsidRPr="00A70DD8">
              <w:rPr>
                <w:bCs/>
                <w:sz w:val="22"/>
                <w:szCs w:val="22"/>
                <w:lang w:val="ro-RO"/>
              </w:rPr>
              <w:t xml:space="preserve"> </w:t>
            </w:r>
            <w:proofErr w:type="spellStart"/>
            <w:r w:rsidRPr="00A70DD8">
              <w:rPr>
                <w:bCs/>
                <w:sz w:val="22"/>
                <w:szCs w:val="22"/>
                <w:lang w:val="ro-RO"/>
              </w:rPr>
              <w:t>shall</w:t>
            </w:r>
            <w:proofErr w:type="spellEnd"/>
            <w:r w:rsidRPr="00A70DD8">
              <w:rPr>
                <w:bCs/>
                <w:sz w:val="22"/>
                <w:szCs w:val="22"/>
                <w:lang w:val="ro-RO"/>
              </w:rPr>
              <w:t xml:space="preserve"> include </w:t>
            </w:r>
            <w:proofErr w:type="spellStart"/>
            <w:r w:rsidRPr="00A70DD8">
              <w:rPr>
                <w:bCs/>
                <w:sz w:val="22"/>
                <w:szCs w:val="22"/>
                <w:lang w:val="ro-RO"/>
              </w:rPr>
              <w:t>loans</w:t>
            </w:r>
            <w:proofErr w:type="spellEnd"/>
            <w:r w:rsidRPr="00A70DD8">
              <w:rPr>
                <w:bCs/>
                <w:sz w:val="22"/>
                <w:szCs w:val="22"/>
                <w:lang w:val="ro-RO"/>
              </w:rPr>
              <w:t>/</w:t>
            </w:r>
            <w:proofErr w:type="spellStart"/>
            <w:r w:rsidRPr="00A70DD8">
              <w:rPr>
                <w:bCs/>
                <w:sz w:val="22"/>
                <w:szCs w:val="22"/>
                <w:lang w:val="ro-RO"/>
              </w:rPr>
              <w:t>credits</w:t>
            </w:r>
            <w:proofErr w:type="spellEnd"/>
            <w:r w:rsidRPr="00A70DD8">
              <w:rPr>
                <w:bCs/>
                <w:sz w:val="22"/>
                <w:szCs w:val="22"/>
                <w:lang w:val="ro-RO"/>
              </w:rPr>
              <w:t xml:space="preserve"> (</w:t>
            </w:r>
            <w:proofErr w:type="spellStart"/>
            <w:r w:rsidRPr="00A70DD8">
              <w:rPr>
                <w:bCs/>
                <w:sz w:val="22"/>
                <w:szCs w:val="22"/>
                <w:lang w:val="ro-RO"/>
              </w:rPr>
              <w:t>other</w:t>
            </w:r>
            <w:proofErr w:type="spellEnd"/>
            <w:r w:rsidRPr="00A70DD8">
              <w:rPr>
                <w:bCs/>
                <w:sz w:val="22"/>
                <w:szCs w:val="22"/>
                <w:lang w:val="ro-RO"/>
              </w:rPr>
              <w:t xml:space="preserve"> </w:t>
            </w:r>
            <w:proofErr w:type="spellStart"/>
            <w:r w:rsidRPr="00A70DD8">
              <w:rPr>
                <w:bCs/>
                <w:sz w:val="22"/>
                <w:szCs w:val="22"/>
                <w:lang w:val="ro-RO"/>
              </w:rPr>
              <w:t>than</w:t>
            </w:r>
            <w:proofErr w:type="spellEnd"/>
            <w:r w:rsidRPr="00A70DD8">
              <w:rPr>
                <w:bCs/>
                <w:sz w:val="22"/>
                <w:szCs w:val="22"/>
                <w:lang w:val="ro-RO"/>
              </w:rPr>
              <w:t xml:space="preserve"> </w:t>
            </w:r>
            <w:proofErr w:type="spellStart"/>
            <w:r w:rsidRPr="00A70DD8">
              <w:rPr>
                <w:bCs/>
                <w:sz w:val="22"/>
                <w:szCs w:val="22"/>
                <w:lang w:val="ro-RO"/>
              </w:rPr>
              <w:t>those</w:t>
            </w:r>
            <w:proofErr w:type="spellEnd"/>
            <w:r w:rsidRPr="00A70DD8">
              <w:rPr>
                <w:bCs/>
                <w:sz w:val="22"/>
                <w:szCs w:val="22"/>
                <w:lang w:val="ro-RO"/>
              </w:rPr>
              <w:t xml:space="preserve"> </w:t>
            </w:r>
            <w:proofErr w:type="spellStart"/>
            <w:r w:rsidRPr="00A70DD8">
              <w:rPr>
                <w:bCs/>
                <w:sz w:val="22"/>
                <w:szCs w:val="22"/>
                <w:lang w:val="ro-RO"/>
              </w:rPr>
              <w:t>specified</w:t>
            </w:r>
            <w:proofErr w:type="spellEnd"/>
            <w:r w:rsidRPr="00A70DD8">
              <w:rPr>
                <w:bCs/>
                <w:sz w:val="22"/>
                <w:szCs w:val="22"/>
                <w:lang w:val="ro-RO"/>
              </w:rPr>
              <w:t xml:space="preserve"> in </w:t>
            </w:r>
            <w:proofErr w:type="spellStart"/>
            <w:r w:rsidRPr="00A70DD8">
              <w:rPr>
                <w:bCs/>
                <w:sz w:val="22"/>
                <w:szCs w:val="22"/>
                <w:lang w:val="ro-RO"/>
              </w:rPr>
              <w:t>Article</w:t>
            </w:r>
            <w:proofErr w:type="spellEnd"/>
            <w:r w:rsidRPr="00A70DD8">
              <w:rPr>
                <w:bCs/>
                <w:sz w:val="22"/>
                <w:szCs w:val="22"/>
                <w:lang w:val="ro-RO"/>
              </w:rPr>
              <w:t xml:space="preserve"> 7, </w:t>
            </w:r>
            <w:proofErr w:type="spellStart"/>
            <w:r w:rsidRPr="00A70DD8">
              <w:rPr>
                <w:bCs/>
                <w:sz w:val="22"/>
                <w:szCs w:val="22"/>
                <w:lang w:val="ro-RO"/>
              </w:rPr>
              <w:t>Article</w:t>
            </w:r>
            <w:proofErr w:type="spellEnd"/>
            <w:r w:rsidRPr="00A70DD8">
              <w:rPr>
                <w:bCs/>
                <w:sz w:val="22"/>
                <w:szCs w:val="22"/>
                <w:lang w:val="ro-RO"/>
              </w:rPr>
              <w:t xml:space="preserve"> 10 </w:t>
            </w:r>
            <w:proofErr w:type="spellStart"/>
            <w:r w:rsidRPr="00A70DD8">
              <w:rPr>
                <w:bCs/>
                <w:sz w:val="22"/>
                <w:szCs w:val="22"/>
                <w:lang w:val="ro-RO"/>
              </w:rPr>
              <w:t>and</w:t>
            </w:r>
            <w:proofErr w:type="spellEnd"/>
            <w:r w:rsidRPr="00A70DD8">
              <w:rPr>
                <w:bCs/>
                <w:sz w:val="22"/>
                <w:szCs w:val="22"/>
                <w:lang w:val="ro-RO"/>
              </w:rPr>
              <w:t xml:space="preserve"> </w:t>
            </w:r>
            <w:proofErr w:type="spellStart"/>
            <w:r w:rsidRPr="00A70DD8">
              <w:rPr>
                <w:bCs/>
                <w:sz w:val="22"/>
                <w:szCs w:val="22"/>
                <w:lang w:val="ro-RO"/>
              </w:rPr>
              <w:t>Article</w:t>
            </w:r>
            <w:proofErr w:type="spellEnd"/>
            <w:r w:rsidRPr="00A70DD8">
              <w:rPr>
                <w:bCs/>
                <w:sz w:val="22"/>
                <w:szCs w:val="22"/>
                <w:lang w:val="ro-RO"/>
              </w:rPr>
              <w:t xml:space="preserve"> 15) on a contractual </w:t>
            </w:r>
            <w:proofErr w:type="spellStart"/>
            <w:r w:rsidRPr="00A70DD8">
              <w:rPr>
                <w:bCs/>
                <w:sz w:val="22"/>
                <w:szCs w:val="22"/>
                <w:lang w:val="ro-RO"/>
              </w:rPr>
              <w:t>basis</w:t>
            </w:r>
            <w:proofErr w:type="spellEnd"/>
            <w:r w:rsidRPr="00A70DD8">
              <w:rPr>
                <w:bCs/>
                <w:sz w:val="22"/>
                <w:szCs w:val="22"/>
                <w:lang w:val="ro-RO"/>
              </w:rPr>
              <w:t xml:space="preserve">, </w:t>
            </w:r>
            <w:proofErr w:type="spellStart"/>
            <w:r w:rsidRPr="00A70DD8">
              <w:rPr>
                <w:bCs/>
                <w:sz w:val="22"/>
                <w:szCs w:val="22"/>
                <w:lang w:val="ro-RO"/>
              </w:rPr>
              <w:t>which</w:t>
            </w:r>
            <w:proofErr w:type="spellEnd"/>
            <w:r w:rsidRPr="00A70DD8">
              <w:rPr>
                <w:bCs/>
                <w:sz w:val="22"/>
                <w:szCs w:val="22"/>
                <w:lang w:val="ro-RO"/>
              </w:rPr>
              <w:t xml:space="preserve"> </w:t>
            </w:r>
            <w:proofErr w:type="spellStart"/>
            <w:r w:rsidRPr="00A70DD8">
              <w:rPr>
                <w:bCs/>
                <w:sz w:val="22"/>
                <w:szCs w:val="22"/>
                <w:lang w:val="ro-RO"/>
              </w:rPr>
              <w:t>represent</w:t>
            </w:r>
            <w:proofErr w:type="spellEnd"/>
            <w:r w:rsidRPr="00A70DD8">
              <w:rPr>
                <w:bCs/>
                <w:sz w:val="22"/>
                <w:szCs w:val="22"/>
                <w:lang w:val="ro-RO"/>
              </w:rPr>
              <w:t xml:space="preserve"> </w:t>
            </w:r>
            <w:proofErr w:type="spellStart"/>
            <w:r w:rsidRPr="00A70DD8">
              <w:rPr>
                <w:bCs/>
                <w:sz w:val="22"/>
                <w:szCs w:val="22"/>
                <w:lang w:val="ro-RO"/>
              </w:rPr>
              <w:t>reimbursable</w:t>
            </w:r>
            <w:proofErr w:type="spellEnd"/>
            <w:r w:rsidRPr="00A70DD8">
              <w:rPr>
                <w:bCs/>
                <w:sz w:val="22"/>
                <w:szCs w:val="22"/>
                <w:lang w:val="ro-RO"/>
              </w:rPr>
              <w:t xml:space="preserve"> </w:t>
            </w:r>
            <w:proofErr w:type="spellStart"/>
            <w:r w:rsidRPr="00A70DD8">
              <w:rPr>
                <w:bCs/>
                <w:sz w:val="22"/>
                <w:szCs w:val="22"/>
                <w:lang w:val="ro-RO"/>
              </w:rPr>
              <w:t>financing</w:t>
            </w:r>
            <w:proofErr w:type="spellEnd"/>
            <w:r w:rsidRPr="00A70DD8">
              <w:rPr>
                <w:bCs/>
                <w:sz w:val="22"/>
                <w:szCs w:val="22"/>
                <w:lang w:val="ro-RO"/>
              </w:rPr>
              <w:t xml:space="preserve"> of </w:t>
            </w:r>
            <w:proofErr w:type="spellStart"/>
            <w:r w:rsidRPr="00A70DD8">
              <w:rPr>
                <w:bCs/>
                <w:sz w:val="22"/>
                <w:szCs w:val="22"/>
                <w:lang w:val="ro-RO"/>
              </w:rPr>
              <w:t>any</w:t>
            </w:r>
            <w:proofErr w:type="spellEnd"/>
            <w:r w:rsidRPr="00A70DD8">
              <w:rPr>
                <w:bCs/>
                <w:sz w:val="22"/>
                <w:szCs w:val="22"/>
                <w:lang w:val="ro-RO"/>
              </w:rPr>
              <w:t xml:space="preserve"> </w:t>
            </w:r>
            <w:proofErr w:type="spellStart"/>
            <w:r w:rsidRPr="00A70DD8">
              <w:rPr>
                <w:bCs/>
                <w:sz w:val="22"/>
                <w:szCs w:val="22"/>
                <w:lang w:val="ro-RO"/>
              </w:rPr>
              <w:t>kind</w:t>
            </w:r>
            <w:proofErr w:type="spellEnd"/>
            <w:r w:rsidRPr="00A70DD8">
              <w:rPr>
                <w:bCs/>
                <w:sz w:val="22"/>
                <w:szCs w:val="22"/>
                <w:lang w:val="ro-RO"/>
              </w:rPr>
              <w:t xml:space="preserve">, </w:t>
            </w:r>
            <w:proofErr w:type="spellStart"/>
            <w:r w:rsidRPr="00A70DD8">
              <w:rPr>
                <w:bCs/>
                <w:sz w:val="22"/>
                <w:szCs w:val="22"/>
                <w:lang w:val="ro-RO"/>
              </w:rPr>
              <w:t>including</w:t>
            </w:r>
            <w:proofErr w:type="spellEnd"/>
            <w:r w:rsidRPr="00A70DD8">
              <w:rPr>
                <w:bCs/>
                <w:sz w:val="22"/>
                <w:szCs w:val="22"/>
                <w:lang w:val="ro-RO"/>
              </w:rPr>
              <w:t xml:space="preserve"> </w:t>
            </w:r>
            <w:proofErr w:type="spellStart"/>
            <w:r w:rsidRPr="00A70DD8">
              <w:rPr>
                <w:bCs/>
                <w:sz w:val="22"/>
                <w:szCs w:val="22"/>
                <w:lang w:val="ro-RO"/>
              </w:rPr>
              <w:t>the</w:t>
            </w:r>
            <w:proofErr w:type="spellEnd"/>
            <w:r w:rsidRPr="00A70DD8">
              <w:rPr>
                <w:bCs/>
                <w:sz w:val="22"/>
                <w:szCs w:val="22"/>
                <w:lang w:val="ro-RO"/>
              </w:rPr>
              <w:t xml:space="preserve"> </w:t>
            </w:r>
            <w:proofErr w:type="spellStart"/>
            <w:r w:rsidRPr="00A70DD8">
              <w:rPr>
                <w:bCs/>
                <w:sz w:val="22"/>
                <w:szCs w:val="22"/>
                <w:lang w:val="ro-RO"/>
              </w:rPr>
              <w:t>financing</w:t>
            </w:r>
            <w:proofErr w:type="spellEnd"/>
            <w:r w:rsidRPr="00A70DD8">
              <w:rPr>
                <w:bCs/>
                <w:sz w:val="22"/>
                <w:szCs w:val="22"/>
                <w:lang w:val="ro-RO"/>
              </w:rPr>
              <w:t xml:space="preserve"> </w:t>
            </w:r>
            <w:proofErr w:type="spellStart"/>
            <w:r w:rsidRPr="00A70DD8">
              <w:rPr>
                <w:bCs/>
                <w:sz w:val="22"/>
                <w:szCs w:val="22"/>
                <w:lang w:val="ro-RO"/>
              </w:rPr>
              <w:t>related</w:t>
            </w:r>
            <w:proofErr w:type="spellEnd"/>
            <w:r w:rsidRPr="00A70DD8">
              <w:rPr>
                <w:bCs/>
                <w:sz w:val="22"/>
                <w:szCs w:val="22"/>
                <w:lang w:val="ro-RO"/>
              </w:rPr>
              <w:t xml:space="preserve"> </w:t>
            </w:r>
            <w:proofErr w:type="spellStart"/>
            <w:r w:rsidRPr="00A70DD8">
              <w:rPr>
                <w:bCs/>
                <w:sz w:val="22"/>
                <w:szCs w:val="22"/>
                <w:lang w:val="ro-RO"/>
              </w:rPr>
              <w:t>to</w:t>
            </w:r>
            <w:proofErr w:type="spellEnd"/>
            <w:r w:rsidRPr="00A70DD8">
              <w:rPr>
                <w:bCs/>
                <w:sz w:val="22"/>
                <w:szCs w:val="22"/>
                <w:lang w:val="ro-RO"/>
              </w:rPr>
              <w:t xml:space="preserve"> </w:t>
            </w:r>
            <w:proofErr w:type="spellStart"/>
            <w:r w:rsidRPr="00A70DD8">
              <w:rPr>
                <w:bCs/>
                <w:sz w:val="22"/>
                <w:szCs w:val="22"/>
                <w:lang w:val="ro-RO"/>
              </w:rPr>
              <w:t>commercial</w:t>
            </w:r>
            <w:proofErr w:type="spellEnd"/>
            <w:r w:rsidRPr="00A70DD8">
              <w:rPr>
                <w:bCs/>
                <w:sz w:val="22"/>
                <w:szCs w:val="22"/>
                <w:lang w:val="ro-RO"/>
              </w:rPr>
              <w:t xml:space="preserve"> </w:t>
            </w:r>
            <w:proofErr w:type="spellStart"/>
            <w:r w:rsidRPr="00A70DD8">
              <w:rPr>
                <w:bCs/>
                <w:sz w:val="22"/>
                <w:szCs w:val="22"/>
                <w:lang w:val="ro-RO"/>
              </w:rPr>
              <w:t>transactions</w:t>
            </w:r>
            <w:proofErr w:type="spellEnd"/>
            <w:r w:rsidRPr="00A70DD8">
              <w:rPr>
                <w:bCs/>
                <w:sz w:val="22"/>
                <w:szCs w:val="22"/>
                <w:lang w:val="ro-RO"/>
              </w:rPr>
              <w:t xml:space="preserve"> in </w:t>
            </w:r>
            <w:proofErr w:type="spellStart"/>
            <w:r w:rsidRPr="00A70DD8">
              <w:rPr>
                <w:bCs/>
                <w:sz w:val="22"/>
                <w:szCs w:val="22"/>
                <w:lang w:val="ro-RO"/>
              </w:rPr>
              <w:t>goods</w:t>
            </w:r>
            <w:proofErr w:type="spellEnd"/>
            <w:r w:rsidRPr="00A70DD8">
              <w:rPr>
                <w:bCs/>
                <w:sz w:val="22"/>
                <w:szCs w:val="22"/>
                <w:lang w:val="ro-RO"/>
              </w:rPr>
              <w:t xml:space="preserve"> </w:t>
            </w:r>
            <w:proofErr w:type="spellStart"/>
            <w:r w:rsidRPr="00A70DD8">
              <w:rPr>
                <w:bCs/>
                <w:sz w:val="22"/>
                <w:szCs w:val="22"/>
                <w:lang w:val="ro-RO"/>
              </w:rPr>
              <w:t>and</w:t>
            </w:r>
            <w:proofErr w:type="spellEnd"/>
            <w:r w:rsidRPr="00A70DD8">
              <w:rPr>
                <w:bCs/>
                <w:sz w:val="22"/>
                <w:szCs w:val="22"/>
                <w:lang w:val="ro-RO"/>
              </w:rPr>
              <w:t xml:space="preserve"> </w:t>
            </w:r>
            <w:proofErr w:type="spellStart"/>
            <w:r w:rsidRPr="00A70DD8">
              <w:rPr>
                <w:bCs/>
                <w:sz w:val="22"/>
                <w:szCs w:val="22"/>
                <w:lang w:val="ro-RO"/>
              </w:rPr>
              <w:t>services</w:t>
            </w:r>
            <w:proofErr w:type="spellEnd"/>
            <w:r w:rsidRPr="00A70DD8">
              <w:rPr>
                <w:bCs/>
                <w:sz w:val="22"/>
                <w:szCs w:val="22"/>
                <w:lang w:val="ro-RO"/>
              </w:rPr>
              <w:t xml:space="preserve"> in </w:t>
            </w:r>
            <w:proofErr w:type="spellStart"/>
            <w:r w:rsidRPr="00A70DD8">
              <w:rPr>
                <w:bCs/>
                <w:sz w:val="22"/>
                <w:szCs w:val="22"/>
                <w:lang w:val="ro-RO"/>
              </w:rPr>
              <w:t>which</w:t>
            </w:r>
            <w:proofErr w:type="spellEnd"/>
            <w:r w:rsidRPr="00A70DD8">
              <w:rPr>
                <w:bCs/>
                <w:sz w:val="22"/>
                <w:szCs w:val="22"/>
                <w:lang w:val="ro-RO"/>
              </w:rPr>
              <w:t xml:space="preserve"> </w:t>
            </w:r>
            <w:proofErr w:type="spellStart"/>
            <w:r w:rsidRPr="00A70DD8">
              <w:rPr>
                <w:bCs/>
                <w:sz w:val="22"/>
                <w:szCs w:val="22"/>
                <w:lang w:val="ro-RO"/>
              </w:rPr>
              <w:t>no</w:t>
            </w:r>
            <w:proofErr w:type="spellEnd"/>
            <w:r w:rsidRPr="00A70DD8">
              <w:rPr>
                <w:bCs/>
                <w:sz w:val="22"/>
                <w:szCs w:val="22"/>
                <w:lang w:val="ro-RO"/>
              </w:rPr>
              <w:t xml:space="preserve"> </w:t>
            </w:r>
            <w:proofErr w:type="spellStart"/>
            <w:r w:rsidRPr="00A70DD8">
              <w:rPr>
                <w:bCs/>
                <w:sz w:val="22"/>
                <w:szCs w:val="22"/>
                <w:lang w:val="ro-RO"/>
              </w:rPr>
              <w:t>resident</w:t>
            </w:r>
            <w:proofErr w:type="spellEnd"/>
            <w:r w:rsidRPr="00A70DD8">
              <w:rPr>
                <w:bCs/>
                <w:sz w:val="22"/>
                <w:szCs w:val="22"/>
                <w:lang w:val="ro-RO"/>
              </w:rPr>
              <w:t xml:space="preserve"> </w:t>
            </w:r>
            <w:proofErr w:type="spellStart"/>
            <w:r w:rsidRPr="00A70DD8">
              <w:rPr>
                <w:bCs/>
                <w:sz w:val="22"/>
                <w:szCs w:val="22"/>
                <w:lang w:val="ro-RO"/>
              </w:rPr>
              <w:t>is</w:t>
            </w:r>
            <w:proofErr w:type="spellEnd"/>
            <w:r w:rsidRPr="00A70DD8">
              <w:rPr>
                <w:bCs/>
                <w:sz w:val="22"/>
                <w:szCs w:val="22"/>
                <w:lang w:val="ro-RO"/>
              </w:rPr>
              <w:t xml:space="preserve"> </w:t>
            </w:r>
            <w:proofErr w:type="spellStart"/>
            <w:r w:rsidRPr="00A70DD8">
              <w:rPr>
                <w:bCs/>
                <w:sz w:val="22"/>
                <w:szCs w:val="22"/>
                <w:lang w:val="ro-RO"/>
              </w:rPr>
              <w:t>participating</w:t>
            </w:r>
            <w:proofErr w:type="spellEnd"/>
            <w:r w:rsidRPr="00A70DD8">
              <w:rPr>
                <w:bCs/>
                <w:sz w:val="22"/>
                <w:szCs w:val="22"/>
                <w:lang w:val="ro-RO"/>
              </w:rPr>
              <w:t xml:space="preserve"> </w:t>
            </w:r>
            <w:proofErr w:type="spellStart"/>
            <w:r w:rsidRPr="00A70DD8">
              <w:rPr>
                <w:bCs/>
                <w:sz w:val="22"/>
                <w:szCs w:val="22"/>
                <w:lang w:val="ro-RO"/>
              </w:rPr>
              <w:t>and</w:t>
            </w:r>
            <w:proofErr w:type="spellEnd"/>
            <w:r w:rsidRPr="00A70DD8">
              <w:rPr>
                <w:bCs/>
                <w:sz w:val="22"/>
                <w:szCs w:val="22"/>
                <w:lang w:val="ro-RO"/>
              </w:rPr>
              <w:t xml:space="preserve"> </w:t>
            </w:r>
            <w:proofErr w:type="spellStart"/>
            <w:r w:rsidRPr="00A70DD8">
              <w:rPr>
                <w:bCs/>
                <w:sz w:val="22"/>
                <w:szCs w:val="22"/>
                <w:lang w:val="ro-RO"/>
              </w:rPr>
              <w:t>any</w:t>
            </w:r>
            <w:proofErr w:type="spellEnd"/>
            <w:r w:rsidRPr="00A70DD8">
              <w:rPr>
                <w:bCs/>
                <w:sz w:val="22"/>
                <w:szCs w:val="22"/>
                <w:lang w:val="ro-RO"/>
              </w:rPr>
              <w:t xml:space="preserve"> </w:t>
            </w:r>
            <w:proofErr w:type="spellStart"/>
            <w:r w:rsidRPr="00A70DD8">
              <w:rPr>
                <w:bCs/>
                <w:sz w:val="22"/>
                <w:szCs w:val="22"/>
                <w:lang w:val="ro-RO"/>
              </w:rPr>
              <w:t>manner</w:t>
            </w:r>
            <w:proofErr w:type="spellEnd"/>
            <w:r w:rsidRPr="00A70DD8">
              <w:rPr>
                <w:bCs/>
                <w:sz w:val="22"/>
                <w:szCs w:val="22"/>
                <w:lang w:val="ro-RO"/>
              </w:rPr>
              <w:t xml:space="preserve"> in </w:t>
            </w:r>
            <w:proofErr w:type="spellStart"/>
            <w:r w:rsidRPr="00A70DD8">
              <w:rPr>
                <w:bCs/>
                <w:sz w:val="22"/>
                <w:szCs w:val="22"/>
                <w:lang w:val="ro-RO"/>
              </w:rPr>
              <w:t>which</w:t>
            </w:r>
            <w:proofErr w:type="spellEnd"/>
            <w:r w:rsidRPr="00A70DD8">
              <w:rPr>
                <w:bCs/>
                <w:sz w:val="22"/>
                <w:szCs w:val="22"/>
                <w:lang w:val="ro-RO"/>
              </w:rPr>
              <w:t xml:space="preserve"> </w:t>
            </w:r>
            <w:proofErr w:type="spellStart"/>
            <w:r w:rsidRPr="00A70DD8">
              <w:rPr>
                <w:bCs/>
                <w:sz w:val="22"/>
                <w:szCs w:val="22"/>
                <w:lang w:val="ro-RO"/>
              </w:rPr>
              <w:t>the</w:t>
            </w:r>
            <w:proofErr w:type="spellEnd"/>
            <w:r w:rsidRPr="00A70DD8">
              <w:rPr>
                <w:bCs/>
                <w:sz w:val="22"/>
                <w:szCs w:val="22"/>
                <w:lang w:val="ro-RO"/>
              </w:rPr>
              <w:t xml:space="preserve"> creditor </w:t>
            </w:r>
            <w:proofErr w:type="spellStart"/>
            <w:r w:rsidRPr="00A70DD8">
              <w:rPr>
                <w:bCs/>
                <w:sz w:val="22"/>
                <w:szCs w:val="22"/>
                <w:lang w:val="ro-RO"/>
              </w:rPr>
              <w:t>pays</w:t>
            </w:r>
            <w:proofErr w:type="spellEnd"/>
            <w:r w:rsidRPr="00A70DD8">
              <w:rPr>
                <w:bCs/>
                <w:sz w:val="22"/>
                <w:szCs w:val="22"/>
                <w:lang w:val="ro-RO"/>
              </w:rPr>
              <w:t xml:space="preserve"> off or </w:t>
            </w:r>
            <w:proofErr w:type="spellStart"/>
            <w:r w:rsidRPr="00A70DD8">
              <w:rPr>
                <w:bCs/>
                <w:sz w:val="22"/>
                <w:szCs w:val="22"/>
                <w:lang w:val="ro-RO"/>
              </w:rPr>
              <w:t>takes</w:t>
            </w:r>
            <w:proofErr w:type="spellEnd"/>
            <w:r w:rsidRPr="00A70DD8">
              <w:rPr>
                <w:bCs/>
                <w:sz w:val="22"/>
                <w:szCs w:val="22"/>
                <w:lang w:val="ro-RO"/>
              </w:rPr>
              <w:t xml:space="preserve"> </w:t>
            </w:r>
            <w:r w:rsidRPr="00A70DD8">
              <w:rPr>
                <w:bCs/>
                <w:sz w:val="22"/>
                <w:szCs w:val="22"/>
                <w:lang w:val="ro-RO"/>
              </w:rPr>
              <w:lastRenderedPageBreak/>
              <w:t xml:space="preserve">over an </w:t>
            </w:r>
            <w:proofErr w:type="spellStart"/>
            <w:r w:rsidRPr="00A70DD8">
              <w:rPr>
                <w:bCs/>
                <w:sz w:val="22"/>
                <w:szCs w:val="22"/>
                <w:lang w:val="ro-RO"/>
              </w:rPr>
              <w:t>obligation</w:t>
            </w:r>
            <w:proofErr w:type="spellEnd"/>
            <w:r w:rsidRPr="00A70DD8">
              <w:rPr>
                <w:bCs/>
                <w:sz w:val="22"/>
                <w:szCs w:val="22"/>
                <w:lang w:val="ro-RO"/>
              </w:rPr>
              <w:t xml:space="preserve"> of </w:t>
            </w:r>
            <w:proofErr w:type="spellStart"/>
            <w:r w:rsidRPr="00A70DD8">
              <w:rPr>
                <w:bCs/>
                <w:sz w:val="22"/>
                <w:szCs w:val="22"/>
                <w:lang w:val="ro-RO"/>
              </w:rPr>
              <w:t>the</w:t>
            </w:r>
            <w:proofErr w:type="spellEnd"/>
            <w:r w:rsidRPr="00A70DD8">
              <w:rPr>
                <w:bCs/>
                <w:sz w:val="22"/>
                <w:szCs w:val="22"/>
                <w:lang w:val="ro-RO"/>
              </w:rPr>
              <w:t xml:space="preserve"> </w:t>
            </w:r>
            <w:proofErr w:type="spellStart"/>
            <w:r w:rsidRPr="00A70DD8">
              <w:rPr>
                <w:bCs/>
                <w:sz w:val="22"/>
                <w:szCs w:val="22"/>
                <w:lang w:val="ro-RO"/>
              </w:rPr>
              <w:t>debtor</w:t>
            </w:r>
            <w:proofErr w:type="spellEnd"/>
            <w:r w:rsidRPr="00A70DD8">
              <w:rPr>
                <w:bCs/>
                <w:sz w:val="22"/>
                <w:szCs w:val="22"/>
                <w:lang w:val="ro-RO"/>
              </w:rPr>
              <w:t xml:space="preserve"> </w:t>
            </w:r>
            <w:proofErr w:type="spellStart"/>
            <w:r w:rsidRPr="00A70DD8">
              <w:rPr>
                <w:bCs/>
                <w:sz w:val="22"/>
                <w:szCs w:val="22"/>
                <w:lang w:val="ro-RO"/>
              </w:rPr>
              <w:t>to</w:t>
            </w:r>
            <w:proofErr w:type="spellEnd"/>
            <w:r w:rsidRPr="00A70DD8">
              <w:rPr>
                <w:bCs/>
                <w:sz w:val="22"/>
                <w:szCs w:val="22"/>
                <w:lang w:val="ro-RO"/>
              </w:rPr>
              <w:t xml:space="preserve"> a </w:t>
            </w:r>
            <w:proofErr w:type="spellStart"/>
            <w:r w:rsidRPr="00A70DD8">
              <w:rPr>
                <w:bCs/>
                <w:sz w:val="22"/>
                <w:szCs w:val="22"/>
                <w:lang w:val="ro-RO"/>
              </w:rPr>
              <w:t>third</w:t>
            </w:r>
            <w:proofErr w:type="spellEnd"/>
            <w:r w:rsidRPr="00A70DD8">
              <w:rPr>
                <w:bCs/>
                <w:sz w:val="22"/>
                <w:szCs w:val="22"/>
                <w:lang w:val="ro-RO"/>
              </w:rPr>
              <w:t xml:space="preserve"> party. </w:t>
            </w:r>
            <w:proofErr w:type="spellStart"/>
            <w:r w:rsidRPr="00A70DD8">
              <w:rPr>
                <w:bCs/>
                <w:sz w:val="22"/>
                <w:szCs w:val="22"/>
                <w:lang w:val="ro-RO"/>
              </w:rPr>
              <w:t>This</w:t>
            </w:r>
            <w:proofErr w:type="spellEnd"/>
            <w:r w:rsidRPr="00A70DD8">
              <w:rPr>
                <w:bCs/>
                <w:sz w:val="22"/>
                <w:szCs w:val="22"/>
                <w:lang w:val="ro-RO"/>
              </w:rPr>
              <w:t xml:space="preserve"> </w:t>
            </w:r>
            <w:proofErr w:type="spellStart"/>
            <w:r w:rsidRPr="00A70DD8">
              <w:rPr>
                <w:bCs/>
                <w:sz w:val="22"/>
                <w:szCs w:val="22"/>
                <w:lang w:val="ro-RO"/>
              </w:rPr>
              <w:t>category</w:t>
            </w:r>
            <w:proofErr w:type="spellEnd"/>
            <w:r w:rsidRPr="00A70DD8">
              <w:rPr>
                <w:bCs/>
                <w:sz w:val="22"/>
                <w:szCs w:val="22"/>
                <w:lang w:val="ro-RO"/>
              </w:rPr>
              <w:t xml:space="preserve"> </w:t>
            </w:r>
            <w:proofErr w:type="spellStart"/>
            <w:r w:rsidRPr="00A70DD8">
              <w:rPr>
                <w:bCs/>
                <w:sz w:val="22"/>
                <w:szCs w:val="22"/>
                <w:lang w:val="ro-RO"/>
              </w:rPr>
              <w:t>shall</w:t>
            </w:r>
            <w:proofErr w:type="spellEnd"/>
            <w:r w:rsidRPr="00A70DD8">
              <w:rPr>
                <w:bCs/>
                <w:sz w:val="22"/>
                <w:szCs w:val="22"/>
                <w:lang w:val="ro-RO"/>
              </w:rPr>
              <w:t xml:space="preserve"> </w:t>
            </w:r>
            <w:proofErr w:type="spellStart"/>
            <w:r w:rsidRPr="00A70DD8">
              <w:rPr>
                <w:bCs/>
                <w:sz w:val="22"/>
                <w:szCs w:val="22"/>
                <w:lang w:val="ro-RO"/>
              </w:rPr>
              <w:t>also</w:t>
            </w:r>
            <w:proofErr w:type="spellEnd"/>
            <w:r w:rsidRPr="00A70DD8">
              <w:rPr>
                <w:bCs/>
                <w:sz w:val="22"/>
                <w:szCs w:val="22"/>
                <w:lang w:val="ro-RO"/>
              </w:rPr>
              <w:t xml:space="preserve"> include </w:t>
            </w:r>
            <w:proofErr w:type="spellStart"/>
            <w:r w:rsidRPr="00A70DD8">
              <w:rPr>
                <w:bCs/>
                <w:sz w:val="22"/>
                <w:szCs w:val="22"/>
                <w:lang w:val="ro-RO"/>
              </w:rPr>
              <w:t>mortgage</w:t>
            </w:r>
            <w:proofErr w:type="spellEnd"/>
            <w:r w:rsidRPr="00A70DD8">
              <w:rPr>
                <w:bCs/>
                <w:sz w:val="22"/>
                <w:szCs w:val="22"/>
                <w:lang w:val="ro-RO"/>
              </w:rPr>
              <w:t xml:space="preserve"> </w:t>
            </w:r>
            <w:proofErr w:type="spellStart"/>
            <w:r w:rsidRPr="00A70DD8">
              <w:rPr>
                <w:bCs/>
                <w:sz w:val="22"/>
                <w:szCs w:val="22"/>
                <w:lang w:val="ro-RO"/>
              </w:rPr>
              <w:t>loans</w:t>
            </w:r>
            <w:proofErr w:type="spellEnd"/>
            <w:r w:rsidRPr="00A70DD8">
              <w:rPr>
                <w:bCs/>
                <w:sz w:val="22"/>
                <w:szCs w:val="22"/>
                <w:lang w:val="ro-RO"/>
              </w:rPr>
              <w:t>/</w:t>
            </w:r>
            <w:proofErr w:type="spellStart"/>
            <w:r w:rsidRPr="00A70DD8">
              <w:rPr>
                <w:bCs/>
                <w:sz w:val="22"/>
                <w:szCs w:val="22"/>
                <w:lang w:val="ro-RO"/>
              </w:rPr>
              <w:t>credits</w:t>
            </w:r>
            <w:proofErr w:type="spellEnd"/>
            <w:r w:rsidRPr="00A70DD8">
              <w:rPr>
                <w:bCs/>
                <w:sz w:val="22"/>
                <w:szCs w:val="22"/>
                <w:lang w:val="ro-RO"/>
              </w:rPr>
              <w:t xml:space="preserve">, </w:t>
            </w:r>
            <w:proofErr w:type="spellStart"/>
            <w:r w:rsidRPr="00A70DD8">
              <w:rPr>
                <w:bCs/>
                <w:sz w:val="22"/>
                <w:szCs w:val="22"/>
                <w:lang w:val="ro-RO"/>
              </w:rPr>
              <w:t>consumer</w:t>
            </w:r>
            <w:proofErr w:type="spellEnd"/>
            <w:r w:rsidRPr="00A70DD8">
              <w:rPr>
                <w:bCs/>
                <w:sz w:val="22"/>
                <w:szCs w:val="22"/>
                <w:lang w:val="ro-RO"/>
              </w:rPr>
              <w:t xml:space="preserve"> </w:t>
            </w:r>
            <w:proofErr w:type="spellStart"/>
            <w:r w:rsidRPr="00A70DD8">
              <w:rPr>
                <w:bCs/>
                <w:sz w:val="22"/>
                <w:szCs w:val="22"/>
                <w:lang w:val="ro-RO"/>
              </w:rPr>
              <w:t>loans</w:t>
            </w:r>
            <w:proofErr w:type="spellEnd"/>
            <w:r w:rsidRPr="00A70DD8">
              <w:rPr>
                <w:bCs/>
                <w:sz w:val="22"/>
                <w:szCs w:val="22"/>
                <w:lang w:val="ro-RO"/>
              </w:rPr>
              <w:t>/</w:t>
            </w:r>
            <w:proofErr w:type="spellStart"/>
            <w:r w:rsidRPr="00A70DD8">
              <w:rPr>
                <w:bCs/>
                <w:sz w:val="22"/>
                <w:szCs w:val="22"/>
                <w:lang w:val="ro-RO"/>
              </w:rPr>
              <w:t>credits</w:t>
            </w:r>
            <w:proofErr w:type="spellEnd"/>
            <w:r w:rsidRPr="00A70DD8">
              <w:rPr>
                <w:bCs/>
                <w:sz w:val="22"/>
                <w:szCs w:val="22"/>
                <w:lang w:val="ro-RO"/>
              </w:rPr>
              <w:t xml:space="preserve">, as </w:t>
            </w:r>
            <w:proofErr w:type="spellStart"/>
            <w:r w:rsidRPr="00A70DD8">
              <w:rPr>
                <w:bCs/>
                <w:sz w:val="22"/>
                <w:szCs w:val="22"/>
                <w:lang w:val="ro-RO"/>
              </w:rPr>
              <w:t>well</w:t>
            </w:r>
            <w:proofErr w:type="spellEnd"/>
            <w:r w:rsidRPr="00A70DD8">
              <w:rPr>
                <w:bCs/>
                <w:sz w:val="22"/>
                <w:szCs w:val="22"/>
                <w:lang w:val="ro-RO"/>
              </w:rPr>
              <w:t xml:space="preserve"> as </w:t>
            </w:r>
            <w:proofErr w:type="spellStart"/>
            <w:r w:rsidRPr="00A70DD8">
              <w:rPr>
                <w:bCs/>
                <w:sz w:val="22"/>
                <w:szCs w:val="22"/>
                <w:lang w:val="ro-RO"/>
              </w:rPr>
              <w:t>financial</w:t>
            </w:r>
            <w:proofErr w:type="spellEnd"/>
            <w:r w:rsidRPr="00A70DD8">
              <w:rPr>
                <w:bCs/>
                <w:sz w:val="22"/>
                <w:szCs w:val="22"/>
                <w:lang w:val="ro-RO"/>
              </w:rPr>
              <w:t xml:space="preserve"> leasing.</w:t>
            </w:r>
          </w:p>
          <w:p w14:paraId="0D5D64EB" w14:textId="77777777" w:rsidR="00A70DD8" w:rsidRPr="00A70DD8" w:rsidRDefault="00A70DD8" w:rsidP="00A70DD8">
            <w:pPr>
              <w:ind w:firstLine="0"/>
              <w:rPr>
                <w:bCs/>
                <w:sz w:val="22"/>
                <w:szCs w:val="22"/>
                <w:lang w:val="ro-RO"/>
              </w:rPr>
            </w:pPr>
          </w:p>
          <w:p w14:paraId="52F553E7" w14:textId="77777777" w:rsidR="00A70DD8" w:rsidRPr="00A70DD8" w:rsidRDefault="00A70DD8" w:rsidP="00A70DD8">
            <w:pPr>
              <w:ind w:firstLine="0"/>
              <w:rPr>
                <w:bCs/>
                <w:sz w:val="22"/>
                <w:szCs w:val="22"/>
                <w:lang w:val="ro-RO"/>
              </w:rPr>
            </w:pPr>
            <w:r w:rsidRPr="00A70DD8">
              <w:rPr>
                <w:bCs/>
                <w:sz w:val="22"/>
                <w:szCs w:val="22"/>
                <w:lang w:val="ro-RO"/>
              </w:rPr>
              <w:t xml:space="preserve">(2) Financial </w:t>
            </w:r>
            <w:proofErr w:type="spellStart"/>
            <w:r w:rsidRPr="00A70DD8">
              <w:rPr>
                <w:bCs/>
                <w:sz w:val="22"/>
                <w:szCs w:val="22"/>
                <w:lang w:val="ro-RO"/>
              </w:rPr>
              <w:t>loans</w:t>
            </w:r>
            <w:proofErr w:type="spellEnd"/>
            <w:r w:rsidRPr="00A70DD8">
              <w:rPr>
                <w:bCs/>
                <w:sz w:val="22"/>
                <w:szCs w:val="22"/>
                <w:lang w:val="ro-RO"/>
              </w:rPr>
              <w:t>/</w:t>
            </w:r>
            <w:proofErr w:type="spellStart"/>
            <w:r w:rsidRPr="00A70DD8">
              <w:rPr>
                <w:bCs/>
                <w:sz w:val="22"/>
                <w:szCs w:val="22"/>
                <w:lang w:val="ro-RO"/>
              </w:rPr>
              <w:t>credits</w:t>
            </w:r>
            <w:proofErr w:type="spellEnd"/>
            <w:r w:rsidRPr="00A70DD8">
              <w:rPr>
                <w:bCs/>
                <w:sz w:val="22"/>
                <w:szCs w:val="22"/>
                <w:lang w:val="ro-RO"/>
              </w:rPr>
              <w:t xml:space="preserve"> </w:t>
            </w:r>
            <w:proofErr w:type="spellStart"/>
            <w:r w:rsidRPr="00A70DD8">
              <w:rPr>
                <w:bCs/>
                <w:sz w:val="22"/>
                <w:szCs w:val="22"/>
                <w:lang w:val="ro-RO"/>
              </w:rPr>
              <w:t>may</w:t>
            </w:r>
            <w:proofErr w:type="spellEnd"/>
            <w:r w:rsidRPr="00A70DD8">
              <w:rPr>
                <w:bCs/>
                <w:sz w:val="22"/>
                <w:szCs w:val="22"/>
                <w:lang w:val="ro-RO"/>
              </w:rPr>
              <w:t xml:space="preserve"> </w:t>
            </w:r>
            <w:proofErr w:type="spellStart"/>
            <w:r w:rsidRPr="00A70DD8">
              <w:rPr>
                <w:bCs/>
                <w:sz w:val="22"/>
                <w:szCs w:val="22"/>
                <w:lang w:val="ro-RO"/>
              </w:rPr>
              <w:t>be</w:t>
            </w:r>
            <w:proofErr w:type="spellEnd"/>
            <w:r w:rsidRPr="00A70DD8">
              <w:rPr>
                <w:bCs/>
                <w:sz w:val="22"/>
                <w:szCs w:val="22"/>
                <w:lang w:val="ro-RO"/>
              </w:rPr>
              <w:t xml:space="preserve"> </w:t>
            </w:r>
            <w:proofErr w:type="spellStart"/>
            <w:r w:rsidRPr="00A70DD8">
              <w:rPr>
                <w:bCs/>
                <w:sz w:val="22"/>
                <w:szCs w:val="22"/>
                <w:lang w:val="ro-RO"/>
              </w:rPr>
              <w:t>the</w:t>
            </w:r>
            <w:proofErr w:type="spellEnd"/>
            <w:r w:rsidRPr="00A70DD8">
              <w:rPr>
                <w:bCs/>
                <w:sz w:val="22"/>
                <w:szCs w:val="22"/>
                <w:lang w:val="ro-RO"/>
              </w:rPr>
              <w:t xml:space="preserve"> </w:t>
            </w:r>
            <w:proofErr w:type="spellStart"/>
            <w:r w:rsidRPr="00A70DD8">
              <w:rPr>
                <w:bCs/>
                <w:sz w:val="22"/>
                <w:szCs w:val="22"/>
                <w:lang w:val="ro-RO"/>
              </w:rPr>
              <w:t>following</w:t>
            </w:r>
            <w:proofErr w:type="spellEnd"/>
            <w:r w:rsidRPr="00A70DD8">
              <w:rPr>
                <w:bCs/>
                <w:sz w:val="22"/>
                <w:szCs w:val="22"/>
                <w:lang w:val="ro-RO"/>
              </w:rPr>
              <w:t>:</w:t>
            </w:r>
          </w:p>
          <w:p w14:paraId="28A0982A" w14:textId="77777777" w:rsidR="00A70DD8" w:rsidRPr="00A70DD8" w:rsidRDefault="00A70DD8" w:rsidP="00A70DD8">
            <w:pPr>
              <w:ind w:firstLine="0"/>
              <w:rPr>
                <w:bCs/>
                <w:sz w:val="22"/>
                <w:szCs w:val="22"/>
                <w:lang w:val="ro-RO"/>
              </w:rPr>
            </w:pPr>
            <w:r w:rsidRPr="00A70DD8">
              <w:rPr>
                <w:bCs/>
                <w:sz w:val="22"/>
                <w:szCs w:val="22"/>
                <w:lang w:val="ro-RO"/>
              </w:rPr>
              <w:t xml:space="preserve">a) </w:t>
            </w:r>
            <w:proofErr w:type="spellStart"/>
            <w:r w:rsidRPr="00A70DD8">
              <w:rPr>
                <w:bCs/>
                <w:sz w:val="22"/>
                <w:szCs w:val="22"/>
                <w:lang w:val="ro-RO"/>
              </w:rPr>
              <w:t>short-term</w:t>
            </w:r>
            <w:proofErr w:type="spellEnd"/>
            <w:r w:rsidRPr="00A70DD8">
              <w:rPr>
                <w:bCs/>
                <w:sz w:val="22"/>
                <w:szCs w:val="22"/>
                <w:lang w:val="ro-RO"/>
              </w:rPr>
              <w:t xml:space="preserve"> (</w:t>
            </w:r>
            <w:proofErr w:type="spellStart"/>
            <w:r w:rsidRPr="00A70DD8">
              <w:rPr>
                <w:bCs/>
                <w:sz w:val="22"/>
                <w:szCs w:val="22"/>
                <w:lang w:val="ro-RO"/>
              </w:rPr>
              <w:t>not</w:t>
            </w:r>
            <w:proofErr w:type="spellEnd"/>
            <w:r w:rsidRPr="00A70DD8">
              <w:rPr>
                <w:bCs/>
                <w:sz w:val="22"/>
                <w:szCs w:val="22"/>
                <w:lang w:val="ro-RO"/>
              </w:rPr>
              <w:t xml:space="preserve"> </w:t>
            </w:r>
            <w:proofErr w:type="spellStart"/>
            <w:r w:rsidRPr="00A70DD8">
              <w:rPr>
                <w:bCs/>
                <w:sz w:val="22"/>
                <w:szCs w:val="22"/>
                <w:lang w:val="ro-RO"/>
              </w:rPr>
              <w:t>exceeding</w:t>
            </w:r>
            <w:proofErr w:type="spellEnd"/>
            <w:r w:rsidRPr="00A70DD8">
              <w:rPr>
                <w:bCs/>
                <w:sz w:val="22"/>
                <w:szCs w:val="22"/>
                <w:lang w:val="ro-RO"/>
              </w:rPr>
              <w:t xml:space="preserve"> 1 </w:t>
            </w:r>
            <w:proofErr w:type="spellStart"/>
            <w:r w:rsidRPr="00A70DD8">
              <w:rPr>
                <w:bCs/>
                <w:sz w:val="22"/>
                <w:szCs w:val="22"/>
                <w:lang w:val="ro-RO"/>
              </w:rPr>
              <w:t>year</w:t>
            </w:r>
            <w:proofErr w:type="spellEnd"/>
            <w:r w:rsidRPr="00A70DD8">
              <w:rPr>
                <w:bCs/>
                <w:sz w:val="22"/>
                <w:szCs w:val="22"/>
                <w:lang w:val="ro-RO"/>
              </w:rPr>
              <w:t>);</w:t>
            </w:r>
          </w:p>
          <w:p w14:paraId="33FA5588" w14:textId="77777777" w:rsidR="00A70DD8" w:rsidRPr="00A70DD8" w:rsidRDefault="00A70DD8" w:rsidP="00A70DD8">
            <w:pPr>
              <w:ind w:firstLine="0"/>
              <w:rPr>
                <w:bCs/>
                <w:sz w:val="22"/>
                <w:szCs w:val="22"/>
                <w:lang w:val="ro-RO"/>
              </w:rPr>
            </w:pPr>
            <w:r w:rsidRPr="00A70DD8">
              <w:rPr>
                <w:bCs/>
                <w:sz w:val="22"/>
                <w:szCs w:val="22"/>
                <w:lang w:val="ro-RO"/>
              </w:rPr>
              <w:t>b) medium-</w:t>
            </w:r>
            <w:proofErr w:type="spellStart"/>
            <w:r w:rsidRPr="00A70DD8">
              <w:rPr>
                <w:bCs/>
                <w:sz w:val="22"/>
                <w:szCs w:val="22"/>
                <w:lang w:val="ro-RO"/>
              </w:rPr>
              <w:t>term</w:t>
            </w:r>
            <w:proofErr w:type="spellEnd"/>
            <w:r w:rsidRPr="00A70DD8">
              <w:rPr>
                <w:bCs/>
                <w:sz w:val="22"/>
                <w:szCs w:val="22"/>
                <w:lang w:val="ro-RO"/>
              </w:rPr>
              <w:t xml:space="preserve"> (over 1 </w:t>
            </w:r>
            <w:proofErr w:type="spellStart"/>
            <w:r w:rsidRPr="00A70DD8">
              <w:rPr>
                <w:bCs/>
                <w:sz w:val="22"/>
                <w:szCs w:val="22"/>
                <w:lang w:val="ro-RO"/>
              </w:rPr>
              <w:t>year</w:t>
            </w:r>
            <w:proofErr w:type="spellEnd"/>
            <w:r w:rsidRPr="00A70DD8">
              <w:rPr>
                <w:bCs/>
                <w:sz w:val="22"/>
                <w:szCs w:val="22"/>
                <w:lang w:val="ro-RO"/>
              </w:rPr>
              <w:t xml:space="preserve">, but </w:t>
            </w:r>
            <w:proofErr w:type="spellStart"/>
            <w:r w:rsidRPr="00A70DD8">
              <w:rPr>
                <w:bCs/>
                <w:sz w:val="22"/>
                <w:szCs w:val="22"/>
                <w:lang w:val="ro-RO"/>
              </w:rPr>
              <w:t>not</w:t>
            </w:r>
            <w:proofErr w:type="spellEnd"/>
            <w:r w:rsidRPr="00A70DD8">
              <w:rPr>
                <w:bCs/>
                <w:sz w:val="22"/>
                <w:szCs w:val="22"/>
                <w:lang w:val="ro-RO"/>
              </w:rPr>
              <w:t xml:space="preserve"> </w:t>
            </w:r>
            <w:proofErr w:type="spellStart"/>
            <w:r w:rsidRPr="00A70DD8">
              <w:rPr>
                <w:bCs/>
                <w:sz w:val="22"/>
                <w:szCs w:val="22"/>
                <w:lang w:val="ro-RO"/>
              </w:rPr>
              <w:t>exceeding</w:t>
            </w:r>
            <w:proofErr w:type="spellEnd"/>
            <w:r w:rsidRPr="00A70DD8">
              <w:rPr>
                <w:bCs/>
                <w:sz w:val="22"/>
                <w:szCs w:val="22"/>
                <w:lang w:val="ro-RO"/>
              </w:rPr>
              <w:t xml:space="preserve"> 5 </w:t>
            </w:r>
            <w:proofErr w:type="spellStart"/>
            <w:r w:rsidRPr="00A70DD8">
              <w:rPr>
                <w:bCs/>
                <w:sz w:val="22"/>
                <w:szCs w:val="22"/>
                <w:lang w:val="ro-RO"/>
              </w:rPr>
              <w:t>years</w:t>
            </w:r>
            <w:proofErr w:type="spellEnd"/>
            <w:r w:rsidRPr="00A70DD8">
              <w:rPr>
                <w:bCs/>
                <w:sz w:val="22"/>
                <w:szCs w:val="22"/>
                <w:lang w:val="ro-RO"/>
              </w:rPr>
              <w:t>);</w:t>
            </w:r>
          </w:p>
          <w:p w14:paraId="25B006D1" w14:textId="77777777" w:rsidR="00A70DD8" w:rsidRPr="00A70DD8" w:rsidRDefault="00A70DD8" w:rsidP="00A70DD8">
            <w:pPr>
              <w:ind w:firstLine="0"/>
              <w:rPr>
                <w:bCs/>
                <w:sz w:val="22"/>
                <w:szCs w:val="22"/>
                <w:lang w:val="ro-RO"/>
              </w:rPr>
            </w:pPr>
            <w:r w:rsidRPr="00A70DD8">
              <w:rPr>
                <w:bCs/>
                <w:sz w:val="22"/>
                <w:szCs w:val="22"/>
                <w:lang w:val="ro-RO"/>
              </w:rPr>
              <w:t xml:space="preserve">c) </w:t>
            </w:r>
            <w:proofErr w:type="spellStart"/>
            <w:r w:rsidRPr="00A70DD8">
              <w:rPr>
                <w:bCs/>
                <w:sz w:val="22"/>
                <w:szCs w:val="22"/>
                <w:lang w:val="ro-RO"/>
              </w:rPr>
              <w:t>long-term</w:t>
            </w:r>
            <w:proofErr w:type="spellEnd"/>
            <w:r w:rsidRPr="00A70DD8">
              <w:rPr>
                <w:bCs/>
                <w:sz w:val="22"/>
                <w:szCs w:val="22"/>
                <w:lang w:val="ro-RO"/>
              </w:rPr>
              <w:t xml:space="preserve"> (over 5 </w:t>
            </w:r>
            <w:proofErr w:type="spellStart"/>
            <w:r w:rsidRPr="00A70DD8">
              <w:rPr>
                <w:bCs/>
                <w:sz w:val="22"/>
                <w:szCs w:val="22"/>
                <w:lang w:val="ro-RO"/>
              </w:rPr>
              <w:t>years</w:t>
            </w:r>
            <w:proofErr w:type="spellEnd"/>
            <w:r w:rsidRPr="00A70DD8">
              <w:rPr>
                <w:bCs/>
                <w:sz w:val="22"/>
                <w:szCs w:val="22"/>
                <w:lang w:val="ro-RO"/>
              </w:rPr>
              <w:t>).</w:t>
            </w:r>
          </w:p>
          <w:p w14:paraId="6D02538B" w14:textId="77777777" w:rsidR="00A70DD8" w:rsidRPr="00A70DD8" w:rsidRDefault="00A70DD8" w:rsidP="00A70DD8">
            <w:pPr>
              <w:ind w:firstLine="0"/>
              <w:rPr>
                <w:bCs/>
                <w:sz w:val="22"/>
                <w:szCs w:val="22"/>
                <w:lang w:val="ro-RO"/>
              </w:rPr>
            </w:pPr>
            <w:r w:rsidRPr="00A70DD8">
              <w:rPr>
                <w:bCs/>
                <w:sz w:val="22"/>
                <w:szCs w:val="22"/>
                <w:lang w:val="ro-RO"/>
              </w:rPr>
              <w:t xml:space="preserve">(3) Financial </w:t>
            </w:r>
            <w:proofErr w:type="spellStart"/>
            <w:r w:rsidRPr="00A70DD8">
              <w:rPr>
                <w:bCs/>
                <w:sz w:val="22"/>
                <w:szCs w:val="22"/>
                <w:lang w:val="ro-RO"/>
              </w:rPr>
              <w:t>loans</w:t>
            </w:r>
            <w:proofErr w:type="spellEnd"/>
            <w:r w:rsidRPr="00A70DD8">
              <w:rPr>
                <w:bCs/>
                <w:sz w:val="22"/>
                <w:szCs w:val="22"/>
                <w:lang w:val="ro-RO"/>
              </w:rPr>
              <w:t>/</w:t>
            </w:r>
            <w:proofErr w:type="spellStart"/>
            <w:r w:rsidRPr="00A70DD8">
              <w:rPr>
                <w:bCs/>
                <w:sz w:val="22"/>
                <w:szCs w:val="22"/>
                <w:lang w:val="ro-RO"/>
              </w:rPr>
              <w:t>credits</w:t>
            </w:r>
            <w:proofErr w:type="spellEnd"/>
            <w:r w:rsidRPr="00A70DD8">
              <w:rPr>
                <w:bCs/>
                <w:sz w:val="22"/>
                <w:szCs w:val="22"/>
                <w:lang w:val="ro-RO"/>
              </w:rPr>
              <w:t xml:space="preserve"> </w:t>
            </w:r>
            <w:proofErr w:type="spellStart"/>
            <w:r w:rsidRPr="00A70DD8">
              <w:rPr>
                <w:bCs/>
                <w:sz w:val="22"/>
                <w:szCs w:val="22"/>
                <w:lang w:val="ro-RO"/>
              </w:rPr>
              <w:t>shall</w:t>
            </w:r>
            <w:proofErr w:type="spellEnd"/>
            <w:r w:rsidRPr="00A70DD8">
              <w:rPr>
                <w:bCs/>
                <w:sz w:val="22"/>
                <w:szCs w:val="22"/>
                <w:lang w:val="ro-RO"/>
              </w:rPr>
              <w:t xml:space="preserve"> </w:t>
            </w:r>
            <w:proofErr w:type="spellStart"/>
            <w:r w:rsidRPr="00A70DD8">
              <w:rPr>
                <w:bCs/>
                <w:sz w:val="22"/>
                <w:szCs w:val="22"/>
                <w:lang w:val="ro-RO"/>
              </w:rPr>
              <w:t>be</w:t>
            </w:r>
            <w:proofErr w:type="spellEnd"/>
            <w:r w:rsidRPr="00A70DD8">
              <w:rPr>
                <w:bCs/>
                <w:sz w:val="22"/>
                <w:szCs w:val="22"/>
                <w:lang w:val="ro-RO"/>
              </w:rPr>
              <w:t xml:space="preserve"> </w:t>
            </w:r>
            <w:proofErr w:type="spellStart"/>
            <w:r w:rsidRPr="00A70DD8">
              <w:rPr>
                <w:bCs/>
                <w:sz w:val="22"/>
                <w:szCs w:val="22"/>
                <w:lang w:val="ro-RO"/>
              </w:rPr>
              <w:t>classified</w:t>
            </w:r>
            <w:proofErr w:type="spellEnd"/>
            <w:r w:rsidRPr="00A70DD8">
              <w:rPr>
                <w:bCs/>
                <w:sz w:val="22"/>
                <w:szCs w:val="22"/>
                <w:lang w:val="ro-RO"/>
              </w:rPr>
              <w:t xml:space="preserve"> </w:t>
            </w:r>
            <w:proofErr w:type="spellStart"/>
            <w:r w:rsidRPr="00A70DD8">
              <w:rPr>
                <w:bCs/>
                <w:sz w:val="22"/>
                <w:szCs w:val="22"/>
                <w:lang w:val="ro-RO"/>
              </w:rPr>
              <w:t>into</w:t>
            </w:r>
            <w:proofErr w:type="spellEnd"/>
            <w:r w:rsidRPr="00A70DD8">
              <w:rPr>
                <w:bCs/>
                <w:sz w:val="22"/>
                <w:szCs w:val="22"/>
                <w:lang w:val="ro-RO"/>
              </w:rPr>
              <w:t xml:space="preserve"> </w:t>
            </w:r>
            <w:proofErr w:type="spellStart"/>
            <w:r w:rsidRPr="00A70DD8">
              <w:rPr>
                <w:bCs/>
                <w:sz w:val="22"/>
                <w:szCs w:val="22"/>
                <w:lang w:val="ro-RO"/>
              </w:rPr>
              <w:t>those</w:t>
            </w:r>
            <w:proofErr w:type="spellEnd"/>
            <w:r w:rsidRPr="00A70DD8">
              <w:rPr>
                <w:bCs/>
                <w:sz w:val="22"/>
                <w:szCs w:val="22"/>
                <w:lang w:val="ro-RO"/>
              </w:rPr>
              <w:t xml:space="preserve"> </w:t>
            </w:r>
            <w:proofErr w:type="spellStart"/>
            <w:r w:rsidRPr="00A70DD8">
              <w:rPr>
                <w:bCs/>
                <w:sz w:val="22"/>
                <w:szCs w:val="22"/>
                <w:lang w:val="ro-RO"/>
              </w:rPr>
              <w:t>granted</w:t>
            </w:r>
            <w:proofErr w:type="spellEnd"/>
            <w:r w:rsidRPr="00A70DD8">
              <w:rPr>
                <w:bCs/>
                <w:sz w:val="22"/>
                <w:szCs w:val="22"/>
                <w:lang w:val="ro-RO"/>
              </w:rPr>
              <w:t xml:space="preserve"> </w:t>
            </w:r>
            <w:proofErr w:type="spellStart"/>
            <w:r w:rsidRPr="00A70DD8">
              <w:rPr>
                <w:bCs/>
                <w:sz w:val="22"/>
                <w:szCs w:val="22"/>
                <w:lang w:val="ro-RO"/>
              </w:rPr>
              <w:t>by</w:t>
            </w:r>
            <w:proofErr w:type="spellEnd"/>
            <w:r w:rsidRPr="00A70DD8">
              <w:rPr>
                <w:bCs/>
                <w:sz w:val="22"/>
                <w:szCs w:val="22"/>
                <w:lang w:val="ro-RO"/>
              </w:rPr>
              <w:t>:</w:t>
            </w:r>
          </w:p>
          <w:p w14:paraId="0D4BF09D" w14:textId="77777777" w:rsidR="00A70DD8" w:rsidRPr="00A70DD8" w:rsidRDefault="00A70DD8" w:rsidP="00A70DD8">
            <w:pPr>
              <w:ind w:firstLine="0"/>
              <w:rPr>
                <w:bCs/>
                <w:sz w:val="22"/>
                <w:szCs w:val="22"/>
                <w:lang w:val="ro-RO"/>
              </w:rPr>
            </w:pPr>
            <w:r w:rsidRPr="00A70DD8">
              <w:rPr>
                <w:bCs/>
                <w:sz w:val="22"/>
                <w:szCs w:val="22"/>
                <w:lang w:val="ro-RO"/>
              </w:rPr>
              <w:t>a) non-</w:t>
            </w:r>
            <w:proofErr w:type="spellStart"/>
            <w:r w:rsidRPr="00A70DD8">
              <w:rPr>
                <w:bCs/>
                <w:sz w:val="22"/>
                <w:szCs w:val="22"/>
                <w:lang w:val="ro-RO"/>
              </w:rPr>
              <w:t>residents</w:t>
            </w:r>
            <w:proofErr w:type="spellEnd"/>
            <w:r w:rsidRPr="00A70DD8">
              <w:rPr>
                <w:bCs/>
                <w:sz w:val="22"/>
                <w:szCs w:val="22"/>
                <w:lang w:val="ro-RO"/>
              </w:rPr>
              <w:t xml:space="preserve"> </w:t>
            </w:r>
            <w:proofErr w:type="spellStart"/>
            <w:r w:rsidRPr="00A70DD8">
              <w:rPr>
                <w:bCs/>
                <w:sz w:val="22"/>
                <w:szCs w:val="22"/>
                <w:lang w:val="ro-RO"/>
              </w:rPr>
              <w:t>to</w:t>
            </w:r>
            <w:proofErr w:type="spellEnd"/>
            <w:r w:rsidRPr="00A70DD8">
              <w:rPr>
                <w:bCs/>
                <w:sz w:val="22"/>
                <w:szCs w:val="22"/>
                <w:lang w:val="ro-RO"/>
              </w:rPr>
              <w:t xml:space="preserve"> </w:t>
            </w:r>
            <w:proofErr w:type="spellStart"/>
            <w:r w:rsidRPr="00A70DD8">
              <w:rPr>
                <w:bCs/>
                <w:sz w:val="22"/>
                <w:szCs w:val="22"/>
                <w:lang w:val="ro-RO"/>
              </w:rPr>
              <w:t>residents</w:t>
            </w:r>
            <w:proofErr w:type="spellEnd"/>
            <w:r w:rsidRPr="00A70DD8">
              <w:rPr>
                <w:bCs/>
                <w:sz w:val="22"/>
                <w:szCs w:val="22"/>
                <w:lang w:val="ro-RO"/>
              </w:rPr>
              <w:t>;</w:t>
            </w:r>
          </w:p>
          <w:p w14:paraId="348D9041" w14:textId="355A66EA" w:rsidR="000B679F" w:rsidRPr="00AA06F0" w:rsidRDefault="00A70DD8" w:rsidP="00A70DD8">
            <w:pPr>
              <w:ind w:firstLine="0"/>
              <w:rPr>
                <w:b/>
                <w:sz w:val="22"/>
                <w:szCs w:val="22"/>
                <w:lang w:val="ro-RO"/>
              </w:rPr>
            </w:pPr>
            <w:r w:rsidRPr="00A70DD8">
              <w:rPr>
                <w:bCs/>
                <w:sz w:val="22"/>
                <w:szCs w:val="22"/>
                <w:lang w:val="ro-RO"/>
              </w:rPr>
              <w:t xml:space="preserve">b) </w:t>
            </w:r>
            <w:proofErr w:type="spellStart"/>
            <w:r w:rsidRPr="00A70DD8">
              <w:rPr>
                <w:bCs/>
                <w:sz w:val="22"/>
                <w:szCs w:val="22"/>
                <w:lang w:val="ro-RO"/>
              </w:rPr>
              <w:t>residents</w:t>
            </w:r>
            <w:proofErr w:type="spellEnd"/>
            <w:r w:rsidRPr="00A70DD8">
              <w:rPr>
                <w:bCs/>
                <w:sz w:val="22"/>
                <w:szCs w:val="22"/>
                <w:lang w:val="ro-RO"/>
              </w:rPr>
              <w:t xml:space="preserve"> </w:t>
            </w:r>
            <w:proofErr w:type="spellStart"/>
            <w:r w:rsidRPr="00A70DD8">
              <w:rPr>
                <w:bCs/>
                <w:sz w:val="22"/>
                <w:szCs w:val="22"/>
                <w:lang w:val="ro-RO"/>
              </w:rPr>
              <w:t>to</w:t>
            </w:r>
            <w:proofErr w:type="spellEnd"/>
            <w:r w:rsidRPr="00A70DD8">
              <w:rPr>
                <w:bCs/>
                <w:sz w:val="22"/>
                <w:szCs w:val="22"/>
                <w:lang w:val="ro-RO"/>
              </w:rPr>
              <w:t xml:space="preserve"> non-</w:t>
            </w:r>
            <w:proofErr w:type="spellStart"/>
            <w:r w:rsidRPr="00A70DD8">
              <w:rPr>
                <w:bCs/>
                <w:sz w:val="22"/>
                <w:szCs w:val="22"/>
                <w:lang w:val="ro-RO"/>
              </w:rPr>
              <w:t>residents</w:t>
            </w:r>
            <w:proofErr w:type="spellEnd"/>
            <w:r w:rsidRPr="00A70DD8">
              <w:rPr>
                <w:bCs/>
                <w:sz w:val="22"/>
                <w:szCs w:val="22"/>
                <w:lang w:val="ro-RO"/>
              </w:rPr>
              <w:t>.</w:t>
            </w:r>
          </w:p>
        </w:tc>
        <w:tc>
          <w:tcPr>
            <w:tcW w:w="1701" w:type="dxa"/>
          </w:tcPr>
          <w:p w14:paraId="2ED05C3B" w14:textId="77777777" w:rsidR="006060E0" w:rsidRPr="00AA06F0" w:rsidRDefault="006060E0" w:rsidP="0012335F">
            <w:pPr>
              <w:ind w:firstLine="0"/>
              <w:rPr>
                <w:b/>
                <w:sz w:val="22"/>
                <w:szCs w:val="22"/>
                <w:lang w:val="ro-RO" w:eastAsia="ro-MD"/>
              </w:rPr>
            </w:pPr>
            <w:r w:rsidRPr="00AA06F0">
              <w:rPr>
                <w:b/>
                <w:sz w:val="22"/>
                <w:szCs w:val="22"/>
                <w:lang w:val="ro-RO" w:eastAsia="ro-MD"/>
              </w:rPr>
              <w:lastRenderedPageBreak/>
              <w:t>Compatibil</w:t>
            </w:r>
          </w:p>
          <w:p w14:paraId="35E3E7E8" w14:textId="77777777" w:rsidR="000B679F" w:rsidRPr="00294148" w:rsidRDefault="000B679F" w:rsidP="0012335F">
            <w:pPr>
              <w:ind w:firstLine="0"/>
              <w:rPr>
                <w:b/>
                <w:sz w:val="22"/>
                <w:szCs w:val="22"/>
                <w:lang w:val="ro-RO"/>
              </w:rPr>
            </w:pPr>
          </w:p>
        </w:tc>
        <w:tc>
          <w:tcPr>
            <w:tcW w:w="2834" w:type="dxa"/>
          </w:tcPr>
          <w:p w14:paraId="0344750B" w14:textId="591BB191" w:rsidR="000B679F" w:rsidRDefault="006060E0" w:rsidP="0012335F">
            <w:pPr>
              <w:ind w:firstLine="0"/>
              <w:rPr>
                <w:bCs/>
                <w:sz w:val="22"/>
                <w:szCs w:val="22"/>
                <w:lang w:val="ro-RO"/>
              </w:rPr>
            </w:pPr>
            <w:r w:rsidRPr="00AA06F0">
              <w:rPr>
                <w:bCs/>
                <w:sz w:val="22"/>
                <w:szCs w:val="22"/>
                <w:lang w:val="ro-RO" w:eastAsia="ro-MD"/>
              </w:rPr>
              <w:t xml:space="preserve">Legea nr.62/2008 definește </w:t>
            </w:r>
            <w:proofErr w:type="spellStart"/>
            <w:r w:rsidRPr="00AA06F0">
              <w:rPr>
                <w:bCs/>
                <w:sz w:val="22"/>
                <w:szCs w:val="22"/>
                <w:lang w:val="ro-RO" w:eastAsia="ro-MD"/>
              </w:rPr>
              <w:t>noţiunea</w:t>
            </w:r>
            <w:proofErr w:type="spellEnd"/>
            <w:r w:rsidRPr="00AA06F0">
              <w:rPr>
                <w:bCs/>
                <w:sz w:val="22"/>
                <w:szCs w:val="22"/>
                <w:lang w:val="ro-RO" w:eastAsia="ro-MD"/>
              </w:rPr>
              <w:t xml:space="preserve"> de </w:t>
            </w:r>
            <w:r w:rsidRPr="00AA06F0">
              <w:rPr>
                <w:bCs/>
                <w:i/>
                <w:sz w:val="22"/>
                <w:szCs w:val="22"/>
                <w:lang w:val="ro-RO" w:eastAsia="ro-MD"/>
              </w:rPr>
              <w:t>„împrumut/credit financiar”</w:t>
            </w:r>
            <w:r w:rsidRPr="00AA06F0">
              <w:rPr>
                <w:bCs/>
                <w:sz w:val="22"/>
                <w:szCs w:val="22"/>
                <w:lang w:val="ro-RO" w:eastAsia="ro-MD"/>
              </w:rPr>
              <w:t xml:space="preserve"> într-un sens mai larg comparativ cu Anexa I la Directiva, acoperind </w:t>
            </w:r>
            <w:proofErr w:type="spellStart"/>
            <w:r w:rsidRPr="00AA06F0">
              <w:rPr>
                <w:bCs/>
                <w:sz w:val="22"/>
                <w:szCs w:val="22"/>
                <w:lang w:val="ro-RO" w:eastAsia="ro-MD"/>
              </w:rPr>
              <w:t>şi</w:t>
            </w:r>
            <w:proofErr w:type="spellEnd"/>
            <w:r w:rsidRPr="00AA06F0">
              <w:rPr>
                <w:bCs/>
                <w:sz w:val="22"/>
                <w:szCs w:val="22"/>
                <w:lang w:val="ro-RO" w:eastAsia="ro-MD"/>
              </w:rPr>
              <w:t xml:space="preserve"> exemplificările din anexa în cauză </w:t>
            </w:r>
            <w:proofErr w:type="spellStart"/>
            <w:r w:rsidRPr="00AA06F0">
              <w:rPr>
                <w:bCs/>
                <w:sz w:val="22"/>
                <w:szCs w:val="22"/>
                <w:lang w:val="ro-RO" w:eastAsia="ro-MD"/>
              </w:rPr>
              <w:t>şi</w:t>
            </w:r>
            <w:proofErr w:type="spellEnd"/>
            <w:r w:rsidRPr="00AA06F0">
              <w:rPr>
                <w:bCs/>
                <w:sz w:val="22"/>
                <w:szCs w:val="22"/>
                <w:lang w:val="ro-RO" w:eastAsia="ro-MD"/>
              </w:rPr>
              <w:t xml:space="preserve"> luând în considerare prevederile </w:t>
            </w:r>
            <w:proofErr w:type="spellStart"/>
            <w:r w:rsidRPr="00AA06F0">
              <w:rPr>
                <w:bCs/>
                <w:sz w:val="22"/>
                <w:szCs w:val="22"/>
                <w:lang w:val="ro-RO" w:eastAsia="ro-MD"/>
              </w:rPr>
              <w:t>legislaţiei</w:t>
            </w:r>
            <w:proofErr w:type="spellEnd"/>
            <w:r w:rsidRPr="00AA06F0">
              <w:rPr>
                <w:bCs/>
                <w:sz w:val="22"/>
                <w:szCs w:val="22"/>
                <w:lang w:val="ro-RO" w:eastAsia="ro-MD"/>
              </w:rPr>
              <w:t xml:space="preserve"> R</w:t>
            </w:r>
            <w:r w:rsidR="00E93108">
              <w:rPr>
                <w:bCs/>
                <w:sz w:val="22"/>
                <w:szCs w:val="22"/>
                <w:lang w:val="ro-RO" w:eastAsia="ro-MD"/>
              </w:rPr>
              <w:t xml:space="preserve">epublicii </w:t>
            </w:r>
            <w:r w:rsidRPr="00AA06F0">
              <w:rPr>
                <w:bCs/>
                <w:sz w:val="22"/>
                <w:szCs w:val="22"/>
                <w:lang w:val="ro-RO" w:eastAsia="ro-MD"/>
              </w:rPr>
              <w:t>M</w:t>
            </w:r>
            <w:r w:rsidR="00E93108">
              <w:rPr>
                <w:bCs/>
                <w:sz w:val="22"/>
                <w:szCs w:val="22"/>
                <w:lang w:val="ro-RO" w:eastAsia="ro-MD"/>
              </w:rPr>
              <w:t>oldova</w:t>
            </w:r>
            <w:r w:rsidRPr="00AA06F0">
              <w:rPr>
                <w:bCs/>
                <w:sz w:val="22"/>
                <w:szCs w:val="22"/>
                <w:lang w:val="ro-RO" w:eastAsia="ro-MD"/>
              </w:rPr>
              <w:t xml:space="preserve">, care stabilesc posibilitatea acordării împrumuturilor/ creditelor financiare nu numai de către bănci și alte </w:t>
            </w:r>
            <w:proofErr w:type="spellStart"/>
            <w:r w:rsidRPr="00AA06F0">
              <w:rPr>
                <w:bCs/>
                <w:sz w:val="22"/>
                <w:szCs w:val="22"/>
                <w:lang w:val="ro-RO" w:eastAsia="ro-MD"/>
              </w:rPr>
              <w:t>instituţii</w:t>
            </w:r>
            <w:proofErr w:type="spellEnd"/>
            <w:r w:rsidRPr="00AA06F0">
              <w:rPr>
                <w:bCs/>
                <w:sz w:val="22"/>
                <w:szCs w:val="22"/>
                <w:lang w:val="ro-RO" w:eastAsia="ro-MD"/>
              </w:rPr>
              <w:t xml:space="preserve">, care au dreptul de a acorda împrumuturi/credite, dar </w:t>
            </w:r>
            <w:proofErr w:type="spellStart"/>
            <w:r w:rsidRPr="00AA06F0">
              <w:rPr>
                <w:bCs/>
                <w:sz w:val="22"/>
                <w:szCs w:val="22"/>
                <w:lang w:val="ro-RO" w:eastAsia="ro-MD"/>
              </w:rPr>
              <w:t>şi</w:t>
            </w:r>
            <w:proofErr w:type="spellEnd"/>
            <w:r w:rsidRPr="00AA06F0">
              <w:rPr>
                <w:bCs/>
                <w:sz w:val="22"/>
                <w:szCs w:val="22"/>
                <w:lang w:val="ro-RO" w:eastAsia="ro-MD"/>
              </w:rPr>
              <w:t xml:space="preserve"> de alte persoane.</w:t>
            </w:r>
          </w:p>
        </w:tc>
        <w:tc>
          <w:tcPr>
            <w:tcW w:w="1241" w:type="dxa"/>
          </w:tcPr>
          <w:p w14:paraId="744ADE97" w14:textId="77777777" w:rsidR="000B679F" w:rsidRPr="00AA06F0" w:rsidRDefault="000B679F" w:rsidP="0012335F">
            <w:pPr>
              <w:ind w:firstLine="0"/>
              <w:rPr>
                <w:b/>
                <w:sz w:val="22"/>
                <w:szCs w:val="22"/>
                <w:lang w:val="ro-RO"/>
              </w:rPr>
            </w:pPr>
          </w:p>
        </w:tc>
      </w:tr>
      <w:tr w:rsidR="00C1030A" w:rsidRPr="00961838" w14:paraId="78C1C3BA" w14:textId="77777777" w:rsidTr="00C1030A">
        <w:tc>
          <w:tcPr>
            <w:tcW w:w="2094" w:type="dxa"/>
          </w:tcPr>
          <w:p w14:paraId="1C794AE7" w14:textId="77777777" w:rsidR="006060E0" w:rsidRPr="00AA06F0" w:rsidRDefault="006060E0" w:rsidP="0012335F">
            <w:pPr>
              <w:ind w:firstLine="0"/>
              <w:rPr>
                <w:sz w:val="22"/>
                <w:szCs w:val="22"/>
                <w:lang w:val="ro-RO"/>
              </w:rPr>
            </w:pPr>
            <w:r w:rsidRPr="00AA06F0">
              <w:rPr>
                <w:sz w:val="22"/>
                <w:szCs w:val="22"/>
                <w:lang w:val="ro-RO"/>
              </w:rPr>
              <w:lastRenderedPageBreak/>
              <w:t>IX. CAUȚIUNI, ALTE GARANȚII ȘI DREPTURI DE GAJ</w:t>
            </w:r>
          </w:p>
          <w:p w14:paraId="743B4466" w14:textId="77777777" w:rsidR="006060E0" w:rsidRPr="00AA06F0" w:rsidRDefault="006060E0" w:rsidP="0012335F">
            <w:pPr>
              <w:ind w:firstLine="0"/>
              <w:rPr>
                <w:b/>
                <w:bCs/>
                <w:sz w:val="22"/>
                <w:szCs w:val="22"/>
                <w:lang w:val="ro-RO"/>
              </w:rPr>
            </w:pPr>
            <w:r w:rsidRPr="00AA06F0">
              <w:rPr>
                <w:b/>
                <w:bCs/>
                <w:sz w:val="22"/>
                <w:szCs w:val="22"/>
                <w:lang w:val="ro-RO"/>
              </w:rPr>
              <w:t>A. Acordate de către nerezidenți rezidenților</w:t>
            </w:r>
          </w:p>
          <w:p w14:paraId="20BBFE02" w14:textId="77777777" w:rsidR="006060E0" w:rsidRPr="00AA06F0" w:rsidRDefault="006060E0" w:rsidP="0012335F">
            <w:pPr>
              <w:ind w:firstLine="0"/>
              <w:rPr>
                <w:b/>
                <w:bCs/>
                <w:sz w:val="22"/>
                <w:szCs w:val="22"/>
                <w:lang w:val="ro-RO"/>
              </w:rPr>
            </w:pPr>
            <w:r w:rsidRPr="00AA06F0">
              <w:rPr>
                <w:b/>
                <w:bCs/>
                <w:sz w:val="22"/>
                <w:szCs w:val="22"/>
                <w:lang w:val="ro-RO"/>
              </w:rPr>
              <w:t>B. Acordate de către rezidenți nerezidenților</w:t>
            </w:r>
          </w:p>
          <w:p w14:paraId="23933671" w14:textId="77777777" w:rsidR="006060E0" w:rsidRPr="00AA06F0" w:rsidRDefault="006060E0" w:rsidP="0012335F">
            <w:pPr>
              <w:shd w:val="clear" w:color="auto" w:fill="FFFFFF"/>
              <w:spacing w:line="312" w:lineRule="atLeast"/>
              <w:ind w:firstLine="0"/>
              <w:rPr>
                <w:b/>
                <w:bCs/>
                <w:color w:val="333333"/>
                <w:sz w:val="22"/>
                <w:szCs w:val="22"/>
                <w:lang w:val="ro-RO" w:eastAsia="ro-MD"/>
              </w:rPr>
            </w:pPr>
          </w:p>
        </w:tc>
        <w:tc>
          <w:tcPr>
            <w:tcW w:w="1929" w:type="dxa"/>
          </w:tcPr>
          <w:p w14:paraId="5138EFB6" w14:textId="77777777" w:rsidR="007A03F3" w:rsidRPr="00C1030A" w:rsidRDefault="007A03F3" w:rsidP="007A03F3">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IX - SURETIES, OTHER GUARANTEES AND RIGHTS OF PLEDGE</w:t>
            </w:r>
          </w:p>
          <w:p w14:paraId="1051041E" w14:textId="77777777" w:rsidR="007A03F3" w:rsidRPr="00C1030A" w:rsidRDefault="007A03F3" w:rsidP="007A03F3">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A - Granted by non-residents to residents</w:t>
            </w:r>
          </w:p>
          <w:p w14:paraId="619C3FB3" w14:textId="0F17B510" w:rsidR="006060E0" w:rsidRPr="00C1030A" w:rsidRDefault="007A03F3" w:rsidP="007A03F3">
            <w:pPr>
              <w:pStyle w:val="PlainText"/>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B - Granted by residents to non-residents</w:t>
            </w:r>
          </w:p>
        </w:tc>
        <w:tc>
          <w:tcPr>
            <w:tcW w:w="2288" w:type="dxa"/>
          </w:tcPr>
          <w:p w14:paraId="0233435B" w14:textId="77777777" w:rsidR="00CC119F" w:rsidRPr="00AA06F0" w:rsidRDefault="00CC119F" w:rsidP="0012335F">
            <w:pPr>
              <w:ind w:firstLine="0"/>
              <w:rPr>
                <w:b/>
                <w:sz w:val="22"/>
                <w:szCs w:val="22"/>
                <w:lang w:val="ro-RO" w:eastAsia="ro-MD"/>
              </w:rPr>
            </w:pPr>
            <w:r w:rsidRPr="00AA06F0">
              <w:rPr>
                <w:b/>
                <w:sz w:val="22"/>
                <w:szCs w:val="22"/>
                <w:lang w:val="ro-RO" w:eastAsia="ro-MD"/>
              </w:rPr>
              <w:t xml:space="preserve">Articolul 12. </w:t>
            </w:r>
            <w:proofErr w:type="spellStart"/>
            <w:r w:rsidRPr="00AA06F0">
              <w:rPr>
                <w:b/>
                <w:sz w:val="22"/>
                <w:szCs w:val="22"/>
                <w:lang w:val="ro-RO" w:eastAsia="ro-MD"/>
              </w:rPr>
              <w:t>Garanţii</w:t>
            </w:r>
            <w:proofErr w:type="spellEnd"/>
          </w:p>
          <w:p w14:paraId="03ABA153" w14:textId="77777777" w:rsidR="00CC119F" w:rsidRPr="00AA06F0" w:rsidRDefault="00CC119F" w:rsidP="0012335F">
            <w:pPr>
              <w:ind w:firstLine="0"/>
              <w:rPr>
                <w:bCs/>
                <w:sz w:val="22"/>
                <w:szCs w:val="22"/>
                <w:lang w:val="ro-RO" w:eastAsia="ro-MD"/>
              </w:rPr>
            </w:pPr>
            <w:r w:rsidRPr="00AA06F0">
              <w:rPr>
                <w:bCs/>
                <w:sz w:val="22"/>
                <w:szCs w:val="22"/>
                <w:lang w:val="ro-RO" w:eastAsia="ro-MD"/>
              </w:rPr>
              <w:t xml:space="preserve">(1) </w:t>
            </w:r>
            <w:proofErr w:type="spellStart"/>
            <w:r w:rsidRPr="00AA06F0">
              <w:rPr>
                <w:bCs/>
                <w:sz w:val="22"/>
                <w:szCs w:val="22"/>
                <w:lang w:val="ro-RO" w:eastAsia="ro-MD"/>
              </w:rPr>
              <w:t>Garanţiile</w:t>
            </w:r>
            <w:proofErr w:type="spellEnd"/>
            <w:r w:rsidRPr="00AA06F0">
              <w:rPr>
                <w:bCs/>
                <w:sz w:val="22"/>
                <w:szCs w:val="22"/>
                <w:lang w:val="ro-RO" w:eastAsia="ro-MD"/>
              </w:rPr>
              <w:t xml:space="preserve"> reprezintă </w:t>
            </w:r>
            <w:proofErr w:type="spellStart"/>
            <w:r w:rsidRPr="00AA06F0">
              <w:rPr>
                <w:bCs/>
                <w:sz w:val="22"/>
                <w:szCs w:val="22"/>
                <w:lang w:val="ro-RO" w:eastAsia="ro-MD"/>
              </w:rPr>
              <w:t>modalităţi</w:t>
            </w:r>
            <w:proofErr w:type="spellEnd"/>
            <w:r w:rsidRPr="00AA06F0">
              <w:rPr>
                <w:bCs/>
                <w:sz w:val="22"/>
                <w:szCs w:val="22"/>
                <w:lang w:val="ro-RO" w:eastAsia="ro-MD"/>
              </w:rPr>
              <w:t xml:space="preserve"> </w:t>
            </w:r>
            <w:proofErr w:type="spellStart"/>
            <w:r w:rsidRPr="00AA06F0">
              <w:rPr>
                <w:bCs/>
                <w:sz w:val="22"/>
                <w:szCs w:val="22"/>
                <w:lang w:val="ro-RO" w:eastAsia="ro-MD"/>
              </w:rPr>
              <w:t>şi</w:t>
            </w:r>
            <w:proofErr w:type="spellEnd"/>
            <w:r w:rsidRPr="00AA06F0">
              <w:rPr>
                <w:bCs/>
                <w:sz w:val="22"/>
                <w:szCs w:val="22"/>
                <w:lang w:val="ro-RO" w:eastAsia="ro-MD"/>
              </w:rPr>
              <w:t xml:space="preserve"> instrumente prin care se garantează, inclusiv de către </w:t>
            </w:r>
            <w:proofErr w:type="spellStart"/>
            <w:r w:rsidRPr="00AA06F0">
              <w:rPr>
                <w:bCs/>
                <w:sz w:val="22"/>
                <w:szCs w:val="22"/>
                <w:lang w:val="ro-RO" w:eastAsia="ro-MD"/>
              </w:rPr>
              <w:t>terţi</w:t>
            </w:r>
            <w:proofErr w:type="spellEnd"/>
            <w:r w:rsidRPr="00AA06F0">
              <w:rPr>
                <w:bCs/>
                <w:sz w:val="22"/>
                <w:szCs w:val="22"/>
                <w:lang w:val="ro-RO" w:eastAsia="ro-MD"/>
              </w:rPr>
              <w:t xml:space="preserve">, îndeplinirea </w:t>
            </w:r>
            <w:proofErr w:type="spellStart"/>
            <w:r w:rsidRPr="00AA06F0">
              <w:rPr>
                <w:bCs/>
                <w:sz w:val="22"/>
                <w:szCs w:val="22"/>
                <w:lang w:val="ro-RO" w:eastAsia="ro-MD"/>
              </w:rPr>
              <w:t>obligaţiilor</w:t>
            </w:r>
            <w:proofErr w:type="spellEnd"/>
            <w:r w:rsidRPr="00AA06F0">
              <w:rPr>
                <w:bCs/>
                <w:sz w:val="22"/>
                <w:szCs w:val="22"/>
                <w:lang w:val="ro-RO" w:eastAsia="ro-MD"/>
              </w:rPr>
              <w:t xml:space="preserve"> contractuale ale debitorului </w:t>
            </w:r>
            <w:proofErr w:type="spellStart"/>
            <w:r w:rsidRPr="00AA06F0">
              <w:rPr>
                <w:bCs/>
                <w:sz w:val="22"/>
                <w:szCs w:val="22"/>
                <w:lang w:val="ro-RO" w:eastAsia="ro-MD"/>
              </w:rPr>
              <w:t>faţă</w:t>
            </w:r>
            <w:proofErr w:type="spellEnd"/>
            <w:r w:rsidRPr="00AA06F0">
              <w:rPr>
                <w:bCs/>
                <w:sz w:val="22"/>
                <w:szCs w:val="22"/>
                <w:lang w:val="ro-RO" w:eastAsia="ro-MD"/>
              </w:rPr>
              <w:t xml:space="preserve"> de creditor </w:t>
            </w:r>
            <w:proofErr w:type="spellStart"/>
            <w:r w:rsidRPr="00AA06F0">
              <w:rPr>
                <w:bCs/>
                <w:sz w:val="22"/>
                <w:szCs w:val="22"/>
                <w:lang w:val="ro-RO" w:eastAsia="ro-MD"/>
              </w:rPr>
              <w:t>şi</w:t>
            </w:r>
            <w:proofErr w:type="spellEnd"/>
            <w:r w:rsidRPr="00AA06F0">
              <w:rPr>
                <w:bCs/>
                <w:sz w:val="22"/>
                <w:szCs w:val="22"/>
                <w:lang w:val="ro-RO" w:eastAsia="ro-MD"/>
              </w:rPr>
              <w:t xml:space="preserve"> includ: </w:t>
            </w:r>
            <w:proofErr w:type="spellStart"/>
            <w:r w:rsidRPr="00AA06F0">
              <w:rPr>
                <w:bCs/>
                <w:sz w:val="22"/>
                <w:szCs w:val="22"/>
                <w:lang w:val="ro-RO" w:eastAsia="ro-MD"/>
              </w:rPr>
              <w:t>garanţia</w:t>
            </w:r>
            <w:proofErr w:type="spellEnd"/>
            <w:r w:rsidRPr="00AA06F0">
              <w:rPr>
                <w:bCs/>
                <w:sz w:val="22"/>
                <w:szCs w:val="22"/>
                <w:lang w:val="ro-RO" w:eastAsia="ro-MD"/>
              </w:rPr>
              <w:t xml:space="preserve"> bancară, fidejusiunea, avalul, depozitul de </w:t>
            </w:r>
            <w:proofErr w:type="spellStart"/>
            <w:r w:rsidRPr="00AA06F0">
              <w:rPr>
                <w:bCs/>
                <w:sz w:val="22"/>
                <w:szCs w:val="22"/>
                <w:lang w:val="ro-RO" w:eastAsia="ro-MD"/>
              </w:rPr>
              <w:t>garanţie</w:t>
            </w:r>
            <w:proofErr w:type="spellEnd"/>
            <w:r w:rsidRPr="00AA06F0">
              <w:rPr>
                <w:bCs/>
                <w:sz w:val="22"/>
                <w:szCs w:val="22"/>
                <w:lang w:val="ro-RO" w:eastAsia="ro-MD"/>
              </w:rPr>
              <w:t>, dreptul de gaj etc.</w:t>
            </w:r>
          </w:p>
          <w:p w14:paraId="6A58A786" w14:textId="77777777" w:rsidR="00CC119F" w:rsidRPr="00AA06F0" w:rsidRDefault="00CC119F" w:rsidP="0012335F">
            <w:pPr>
              <w:ind w:firstLine="0"/>
              <w:rPr>
                <w:bCs/>
                <w:sz w:val="22"/>
                <w:szCs w:val="22"/>
                <w:lang w:val="ro-RO" w:eastAsia="ro-MD"/>
              </w:rPr>
            </w:pPr>
            <w:r w:rsidRPr="00AA06F0">
              <w:rPr>
                <w:bCs/>
                <w:sz w:val="22"/>
                <w:szCs w:val="22"/>
                <w:lang w:val="ro-RO" w:eastAsia="ro-MD"/>
              </w:rPr>
              <w:t xml:space="preserve">(2) </w:t>
            </w:r>
            <w:proofErr w:type="spellStart"/>
            <w:r w:rsidRPr="00AA06F0">
              <w:rPr>
                <w:bCs/>
                <w:sz w:val="22"/>
                <w:szCs w:val="22"/>
                <w:lang w:val="ro-RO" w:eastAsia="ro-MD"/>
              </w:rPr>
              <w:t>Garanţiile</w:t>
            </w:r>
            <w:proofErr w:type="spellEnd"/>
            <w:r w:rsidRPr="00AA06F0">
              <w:rPr>
                <w:bCs/>
                <w:sz w:val="22"/>
                <w:szCs w:val="22"/>
                <w:lang w:val="ro-RO" w:eastAsia="ro-MD"/>
              </w:rPr>
              <w:t xml:space="preserve"> se clasifică în cele acordate:</w:t>
            </w:r>
          </w:p>
          <w:p w14:paraId="661F9D41" w14:textId="77777777" w:rsidR="00CC119F" w:rsidRPr="00AA06F0" w:rsidRDefault="00CC119F" w:rsidP="0012335F">
            <w:pPr>
              <w:ind w:firstLine="0"/>
              <w:rPr>
                <w:bCs/>
                <w:sz w:val="22"/>
                <w:szCs w:val="22"/>
                <w:lang w:val="ro-RO" w:eastAsia="ro-MD"/>
              </w:rPr>
            </w:pPr>
            <w:r w:rsidRPr="00AA06F0">
              <w:rPr>
                <w:bCs/>
                <w:sz w:val="22"/>
                <w:szCs w:val="22"/>
                <w:lang w:val="ro-RO" w:eastAsia="ro-MD"/>
              </w:rPr>
              <w:t xml:space="preserve">a) de către </w:t>
            </w:r>
            <w:proofErr w:type="spellStart"/>
            <w:r w:rsidRPr="00AA06F0">
              <w:rPr>
                <w:bCs/>
                <w:sz w:val="22"/>
                <w:szCs w:val="22"/>
                <w:lang w:val="ro-RO" w:eastAsia="ro-MD"/>
              </w:rPr>
              <w:t>nerezidenţi</w:t>
            </w:r>
            <w:proofErr w:type="spellEnd"/>
            <w:r w:rsidRPr="00AA06F0">
              <w:rPr>
                <w:bCs/>
                <w:sz w:val="22"/>
                <w:szCs w:val="22"/>
                <w:lang w:val="ro-RO" w:eastAsia="ro-MD"/>
              </w:rPr>
              <w:t xml:space="preserve"> în favoarea </w:t>
            </w:r>
            <w:proofErr w:type="spellStart"/>
            <w:r w:rsidRPr="00AA06F0">
              <w:rPr>
                <w:bCs/>
                <w:sz w:val="22"/>
                <w:szCs w:val="22"/>
                <w:lang w:val="ro-RO" w:eastAsia="ro-MD"/>
              </w:rPr>
              <w:t>rezidenţilor</w:t>
            </w:r>
            <w:proofErr w:type="spellEnd"/>
            <w:r w:rsidRPr="00AA06F0">
              <w:rPr>
                <w:bCs/>
                <w:sz w:val="22"/>
                <w:szCs w:val="22"/>
                <w:lang w:val="ro-RO" w:eastAsia="ro-MD"/>
              </w:rPr>
              <w:t>;</w:t>
            </w:r>
          </w:p>
          <w:p w14:paraId="65E0B282" w14:textId="77777777" w:rsidR="00CC119F" w:rsidRDefault="00CC119F" w:rsidP="0012335F">
            <w:pPr>
              <w:ind w:firstLine="0"/>
              <w:rPr>
                <w:bCs/>
                <w:sz w:val="22"/>
                <w:szCs w:val="22"/>
                <w:lang w:val="ro-RO" w:eastAsia="ro-MD"/>
              </w:rPr>
            </w:pPr>
            <w:r w:rsidRPr="00AA06F0">
              <w:rPr>
                <w:bCs/>
                <w:sz w:val="22"/>
                <w:szCs w:val="22"/>
                <w:lang w:val="ro-RO" w:eastAsia="ro-MD"/>
              </w:rPr>
              <w:t xml:space="preserve">b) de către </w:t>
            </w:r>
            <w:proofErr w:type="spellStart"/>
            <w:r w:rsidRPr="00AA06F0">
              <w:rPr>
                <w:bCs/>
                <w:sz w:val="22"/>
                <w:szCs w:val="22"/>
                <w:lang w:val="ro-RO" w:eastAsia="ro-MD"/>
              </w:rPr>
              <w:t>rezidenţi</w:t>
            </w:r>
            <w:proofErr w:type="spellEnd"/>
            <w:r w:rsidRPr="00AA06F0">
              <w:rPr>
                <w:bCs/>
                <w:sz w:val="22"/>
                <w:szCs w:val="22"/>
                <w:lang w:val="ro-RO" w:eastAsia="ro-MD"/>
              </w:rPr>
              <w:t xml:space="preserve"> în favoarea </w:t>
            </w:r>
            <w:proofErr w:type="spellStart"/>
            <w:r w:rsidRPr="00AA06F0">
              <w:rPr>
                <w:bCs/>
                <w:sz w:val="22"/>
                <w:szCs w:val="22"/>
                <w:lang w:val="ro-RO" w:eastAsia="ro-MD"/>
              </w:rPr>
              <w:t>nerezidenţilor</w:t>
            </w:r>
            <w:proofErr w:type="spellEnd"/>
            <w:r w:rsidRPr="00AA06F0">
              <w:rPr>
                <w:bCs/>
                <w:sz w:val="22"/>
                <w:szCs w:val="22"/>
                <w:lang w:val="ro-RO" w:eastAsia="ro-MD"/>
              </w:rPr>
              <w:t>.</w:t>
            </w:r>
          </w:p>
          <w:p w14:paraId="4244AE23" w14:textId="77777777" w:rsidR="006060E0" w:rsidRPr="00294148" w:rsidRDefault="006060E0" w:rsidP="0012335F">
            <w:pPr>
              <w:ind w:firstLine="0"/>
              <w:rPr>
                <w:b/>
                <w:sz w:val="22"/>
                <w:szCs w:val="22"/>
                <w:lang w:val="ro-RO"/>
              </w:rPr>
            </w:pPr>
          </w:p>
        </w:tc>
        <w:tc>
          <w:tcPr>
            <w:tcW w:w="2473" w:type="dxa"/>
          </w:tcPr>
          <w:p w14:paraId="08895AE3" w14:textId="77777777" w:rsidR="00B73D25" w:rsidRPr="00B73D25" w:rsidRDefault="00B73D25" w:rsidP="00B73D25">
            <w:pPr>
              <w:ind w:firstLine="0"/>
              <w:rPr>
                <w:b/>
                <w:sz w:val="22"/>
                <w:szCs w:val="22"/>
                <w:lang w:val="ro-RO"/>
              </w:rPr>
            </w:pPr>
            <w:proofErr w:type="spellStart"/>
            <w:r w:rsidRPr="00B73D25">
              <w:rPr>
                <w:b/>
                <w:sz w:val="22"/>
                <w:szCs w:val="22"/>
                <w:lang w:val="ro-RO"/>
              </w:rPr>
              <w:t>Article</w:t>
            </w:r>
            <w:proofErr w:type="spellEnd"/>
            <w:r w:rsidRPr="00B73D25">
              <w:rPr>
                <w:b/>
                <w:sz w:val="22"/>
                <w:szCs w:val="22"/>
                <w:lang w:val="ro-RO"/>
              </w:rPr>
              <w:t xml:space="preserve"> 12. </w:t>
            </w:r>
            <w:proofErr w:type="spellStart"/>
            <w:r w:rsidRPr="00B73D25">
              <w:rPr>
                <w:b/>
                <w:sz w:val="22"/>
                <w:szCs w:val="22"/>
                <w:lang w:val="ro-RO"/>
              </w:rPr>
              <w:t>Guarantees</w:t>
            </w:r>
            <w:proofErr w:type="spellEnd"/>
            <w:r w:rsidRPr="00B73D25">
              <w:rPr>
                <w:b/>
                <w:sz w:val="22"/>
                <w:szCs w:val="22"/>
                <w:lang w:val="ro-RO"/>
              </w:rPr>
              <w:t xml:space="preserve"> </w:t>
            </w:r>
          </w:p>
          <w:p w14:paraId="18705E7B" w14:textId="77777777" w:rsidR="00B73D25" w:rsidRPr="00B73D25" w:rsidRDefault="00B73D25" w:rsidP="00B73D25">
            <w:pPr>
              <w:ind w:firstLine="0"/>
              <w:rPr>
                <w:bCs/>
                <w:sz w:val="22"/>
                <w:szCs w:val="22"/>
                <w:lang w:val="ro-RO"/>
              </w:rPr>
            </w:pPr>
            <w:r w:rsidRPr="00B73D25">
              <w:rPr>
                <w:bCs/>
                <w:sz w:val="22"/>
                <w:szCs w:val="22"/>
                <w:lang w:val="ro-RO"/>
              </w:rPr>
              <w:t xml:space="preserve">(1) </w:t>
            </w:r>
            <w:proofErr w:type="spellStart"/>
            <w:r w:rsidRPr="00B73D25">
              <w:rPr>
                <w:bCs/>
                <w:sz w:val="22"/>
                <w:szCs w:val="22"/>
                <w:lang w:val="ro-RO"/>
              </w:rPr>
              <w:t>Guarantees</w:t>
            </w:r>
            <w:proofErr w:type="spellEnd"/>
            <w:r w:rsidRPr="00B73D25">
              <w:rPr>
                <w:bCs/>
                <w:sz w:val="22"/>
                <w:szCs w:val="22"/>
                <w:lang w:val="ro-RO"/>
              </w:rPr>
              <w:t xml:space="preserve"> </w:t>
            </w:r>
            <w:proofErr w:type="spellStart"/>
            <w:r w:rsidRPr="00B73D25">
              <w:rPr>
                <w:bCs/>
                <w:sz w:val="22"/>
                <w:szCs w:val="22"/>
                <w:lang w:val="ro-RO"/>
              </w:rPr>
              <w:t>shall</w:t>
            </w:r>
            <w:proofErr w:type="spellEnd"/>
            <w:r w:rsidRPr="00B73D25">
              <w:rPr>
                <w:bCs/>
                <w:sz w:val="22"/>
                <w:szCs w:val="22"/>
                <w:lang w:val="ro-RO"/>
              </w:rPr>
              <w:t xml:space="preserve"> </w:t>
            </w:r>
            <w:proofErr w:type="spellStart"/>
            <w:r w:rsidRPr="00B73D25">
              <w:rPr>
                <w:bCs/>
                <w:sz w:val="22"/>
                <w:szCs w:val="22"/>
                <w:lang w:val="ro-RO"/>
              </w:rPr>
              <w:t>mean</w:t>
            </w:r>
            <w:proofErr w:type="spellEnd"/>
            <w:r w:rsidRPr="00B73D25">
              <w:rPr>
                <w:bCs/>
                <w:sz w:val="22"/>
                <w:szCs w:val="22"/>
                <w:lang w:val="ro-RO"/>
              </w:rPr>
              <w:t xml:space="preserve"> </w:t>
            </w:r>
            <w:proofErr w:type="spellStart"/>
            <w:r w:rsidRPr="00B73D25">
              <w:rPr>
                <w:bCs/>
                <w:sz w:val="22"/>
                <w:szCs w:val="22"/>
                <w:lang w:val="ro-RO"/>
              </w:rPr>
              <w:t>methods</w:t>
            </w:r>
            <w:proofErr w:type="spellEnd"/>
            <w:r w:rsidRPr="00B73D25">
              <w:rPr>
                <w:bCs/>
                <w:sz w:val="22"/>
                <w:szCs w:val="22"/>
                <w:lang w:val="ro-RO"/>
              </w:rPr>
              <w:t xml:space="preserve"> </w:t>
            </w:r>
            <w:proofErr w:type="spellStart"/>
            <w:r w:rsidRPr="00B73D25">
              <w:rPr>
                <w:bCs/>
                <w:sz w:val="22"/>
                <w:szCs w:val="22"/>
                <w:lang w:val="ro-RO"/>
              </w:rPr>
              <w:t>and</w:t>
            </w:r>
            <w:proofErr w:type="spellEnd"/>
            <w:r w:rsidRPr="00B73D25">
              <w:rPr>
                <w:bCs/>
                <w:sz w:val="22"/>
                <w:szCs w:val="22"/>
                <w:lang w:val="ro-RO"/>
              </w:rPr>
              <w:t xml:space="preserve"> </w:t>
            </w:r>
            <w:proofErr w:type="spellStart"/>
            <w:r w:rsidRPr="00B73D25">
              <w:rPr>
                <w:bCs/>
                <w:sz w:val="22"/>
                <w:szCs w:val="22"/>
                <w:lang w:val="ro-RO"/>
              </w:rPr>
              <w:t>instruments</w:t>
            </w:r>
            <w:proofErr w:type="spellEnd"/>
            <w:r w:rsidRPr="00B73D25">
              <w:rPr>
                <w:bCs/>
                <w:sz w:val="22"/>
                <w:szCs w:val="22"/>
                <w:lang w:val="ro-RO"/>
              </w:rPr>
              <w:t xml:space="preserve"> </w:t>
            </w:r>
            <w:proofErr w:type="spellStart"/>
            <w:r w:rsidRPr="00B73D25">
              <w:rPr>
                <w:bCs/>
                <w:sz w:val="22"/>
                <w:szCs w:val="22"/>
                <w:lang w:val="ro-RO"/>
              </w:rPr>
              <w:t>by</w:t>
            </w:r>
            <w:proofErr w:type="spellEnd"/>
            <w:r w:rsidRPr="00B73D25">
              <w:rPr>
                <w:bCs/>
                <w:sz w:val="22"/>
                <w:szCs w:val="22"/>
                <w:lang w:val="ro-RO"/>
              </w:rPr>
              <w:t xml:space="preserve"> </w:t>
            </w:r>
            <w:proofErr w:type="spellStart"/>
            <w:r w:rsidRPr="00B73D25">
              <w:rPr>
                <w:bCs/>
                <w:sz w:val="22"/>
                <w:szCs w:val="22"/>
                <w:lang w:val="ro-RO"/>
              </w:rPr>
              <w:t>which</w:t>
            </w:r>
            <w:proofErr w:type="spellEnd"/>
            <w:r w:rsidRPr="00B73D25">
              <w:rPr>
                <w:bCs/>
                <w:sz w:val="22"/>
                <w:szCs w:val="22"/>
                <w:lang w:val="ro-RO"/>
              </w:rPr>
              <w:t xml:space="preserve"> </w:t>
            </w:r>
            <w:proofErr w:type="spellStart"/>
            <w:r w:rsidRPr="00B73D25">
              <w:rPr>
                <w:bCs/>
                <w:sz w:val="22"/>
                <w:szCs w:val="22"/>
                <w:lang w:val="ro-RO"/>
              </w:rPr>
              <w:t>the</w:t>
            </w:r>
            <w:proofErr w:type="spellEnd"/>
            <w:r w:rsidRPr="00B73D25">
              <w:rPr>
                <w:bCs/>
                <w:sz w:val="22"/>
                <w:szCs w:val="22"/>
                <w:lang w:val="ro-RO"/>
              </w:rPr>
              <w:t xml:space="preserve"> </w:t>
            </w:r>
            <w:proofErr w:type="spellStart"/>
            <w:r w:rsidRPr="00B73D25">
              <w:rPr>
                <w:bCs/>
                <w:sz w:val="22"/>
                <w:szCs w:val="22"/>
                <w:lang w:val="ro-RO"/>
              </w:rPr>
              <w:t>fulfilment</w:t>
            </w:r>
            <w:proofErr w:type="spellEnd"/>
            <w:r w:rsidRPr="00B73D25">
              <w:rPr>
                <w:bCs/>
                <w:sz w:val="22"/>
                <w:szCs w:val="22"/>
                <w:lang w:val="ro-RO"/>
              </w:rPr>
              <w:t xml:space="preserve"> of contractual </w:t>
            </w:r>
            <w:proofErr w:type="spellStart"/>
            <w:r w:rsidRPr="00B73D25">
              <w:rPr>
                <w:bCs/>
                <w:sz w:val="22"/>
                <w:szCs w:val="22"/>
                <w:lang w:val="ro-RO"/>
              </w:rPr>
              <w:t>commitments</w:t>
            </w:r>
            <w:proofErr w:type="spellEnd"/>
            <w:r w:rsidRPr="00B73D25">
              <w:rPr>
                <w:bCs/>
                <w:sz w:val="22"/>
                <w:szCs w:val="22"/>
                <w:lang w:val="ro-RO"/>
              </w:rPr>
              <w:t xml:space="preserve"> of a </w:t>
            </w:r>
            <w:proofErr w:type="spellStart"/>
            <w:r w:rsidRPr="00B73D25">
              <w:rPr>
                <w:bCs/>
                <w:sz w:val="22"/>
                <w:szCs w:val="22"/>
                <w:lang w:val="ro-RO"/>
              </w:rPr>
              <w:t>debtor</w:t>
            </w:r>
            <w:proofErr w:type="spellEnd"/>
            <w:r w:rsidRPr="00B73D25">
              <w:rPr>
                <w:bCs/>
                <w:sz w:val="22"/>
                <w:szCs w:val="22"/>
                <w:lang w:val="ro-RO"/>
              </w:rPr>
              <w:t xml:space="preserve"> </w:t>
            </w:r>
            <w:proofErr w:type="spellStart"/>
            <w:r w:rsidRPr="00B73D25">
              <w:rPr>
                <w:bCs/>
                <w:sz w:val="22"/>
                <w:szCs w:val="22"/>
                <w:lang w:val="ro-RO"/>
              </w:rPr>
              <w:t>to</w:t>
            </w:r>
            <w:proofErr w:type="spellEnd"/>
            <w:r w:rsidRPr="00B73D25">
              <w:rPr>
                <w:bCs/>
                <w:sz w:val="22"/>
                <w:szCs w:val="22"/>
                <w:lang w:val="ro-RO"/>
              </w:rPr>
              <w:t xml:space="preserve"> a creditor </w:t>
            </w:r>
            <w:proofErr w:type="spellStart"/>
            <w:r w:rsidRPr="00B73D25">
              <w:rPr>
                <w:bCs/>
                <w:sz w:val="22"/>
                <w:szCs w:val="22"/>
                <w:lang w:val="ro-RO"/>
              </w:rPr>
              <w:t>is</w:t>
            </w:r>
            <w:proofErr w:type="spellEnd"/>
            <w:r w:rsidRPr="00B73D25">
              <w:rPr>
                <w:bCs/>
                <w:sz w:val="22"/>
                <w:szCs w:val="22"/>
                <w:lang w:val="ro-RO"/>
              </w:rPr>
              <w:t xml:space="preserve"> </w:t>
            </w:r>
            <w:proofErr w:type="spellStart"/>
            <w:r w:rsidRPr="00B73D25">
              <w:rPr>
                <w:bCs/>
                <w:sz w:val="22"/>
                <w:szCs w:val="22"/>
                <w:lang w:val="ro-RO"/>
              </w:rPr>
              <w:t>guaranteed</w:t>
            </w:r>
            <w:proofErr w:type="spellEnd"/>
            <w:r w:rsidRPr="00B73D25">
              <w:rPr>
                <w:bCs/>
                <w:sz w:val="22"/>
                <w:szCs w:val="22"/>
                <w:lang w:val="ro-RO"/>
              </w:rPr>
              <w:t xml:space="preserve">, </w:t>
            </w:r>
            <w:proofErr w:type="spellStart"/>
            <w:r w:rsidRPr="00B73D25">
              <w:rPr>
                <w:bCs/>
                <w:sz w:val="22"/>
                <w:szCs w:val="22"/>
                <w:lang w:val="ro-RO"/>
              </w:rPr>
              <w:t>including</w:t>
            </w:r>
            <w:proofErr w:type="spellEnd"/>
            <w:r w:rsidRPr="00B73D25">
              <w:rPr>
                <w:bCs/>
                <w:sz w:val="22"/>
                <w:szCs w:val="22"/>
                <w:lang w:val="ro-RO"/>
              </w:rPr>
              <w:t xml:space="preserve"> </w:t>
            </w:r>
            <w:proofErr w:type="spellStart"/>
            <w:r w:rsidRPr="00B73D25">
              <w:rPr>
                <w:bCs/>
                <w:sz w:val="22"/>
                <w:szCs w:val="22"/>
                <w:lang w:val="ro-RO"/>
              </w:rPr>
              <w:t>by</w:t>
            </w:r>
            <w:proofErr w:type="spellEnd"/>
            <w:r w:rsidRPr="00B73D25">
              <w:rPr>
                <w:bCs/>
                <w:sz w:val="22"/>
                <w:szCs w:val="22"/>
                <w:lang w:val="ro-RO"/>
              </w:rPr>
              <w:t xml:space="preserve"> </w:t>
            </w:r>
            <w:proofErr w:type="spellStart"/>
            <w:r w:rsidRPr="00B73D25">
              <w:rPr>
                <w:bCs/>
                <w:sz w:val="22"/>
                <w:szCs w:val="22"/>
                <w:lang w:val="ro-RO"/>
              </w:rPr>
              <w:t>third</w:t>
            </w:r>
            <w:proofErr w:type="spellEnd"/>
            <w:r w:rsidRPr="00B73D25">
              <w:rPr>
                <w:bCs/>
                <w:sz w:val="22"/>
                <w:szCs w:val="22"/>
                <w:lang w:val="ro-RO"/>
              </w:rPr>
              <w:t xml:space="preserve"> </w:t>
            </w:r>
            <w:proofErr w:type="spellStart"/>
            <w:r w:rsidRPr="00B73D25">
              <w:rPr>
                <w:bCs/>
                <w:sz w:val="22"/>
                <w:szCs w:val="22"/>
                <w:lang w:val="ro-RO"/>
              </w:rPr>
              <w:t>parties</w:t>
            </w:r>
            <w:proofErr w:type="spellEnd"/>
            <w:r w:rsidRPr="00B73D25">
              <w:rPr>
                <w:bCs/>
                <w:sz w:val="22"/>
                <w:szCs w:val="22"/>
                <w:lang w:val="ro-RO"/>
              </w:rPr>
              <w:t xml:space="preserve">, </w:t>
            </w:r>
            <w:proofErr w:type="spellStart"/>
            <w:r w:rsidRPr="00B73D25">
              <w:rPr>
                <w:bCs/>
                <w:sz w:val="22"/>
                <w:szCs w:val="22"/>
                <w:lang w:val="ro-RO"/>
              </w:rPr>
              <w:t>and</w:t>
            </w:r>
            <w:proofErr w:type="spellEnd"/>
            <w:r w:rsidRPr="00B73D25">
              <w:rPr>
                <w:bCs/>
                <w:sz w:val="22"/>
                <w:szCs w:val="22"/>
                <w:lang w:val="ro-RO"/>
              </w:rPr>
              <w:t xml:space="preserve"> </w:t>
            </w:r>
            <w:proofErr w:type="spellStart"/>
            <w:r w:rsidRPr="00B73D25">
              <w:rPr>
                <w:bCs/>
                <w:sz w:val="22"/>
                <w:szCs w:val="22"/>
                <w:lang w:val="ro-RO"/>
              </w:rPr>
              <w:t>shall</w:t>
            </w:r>
            <w:proofErr w:type="spellEnd"/>
            <w:r w:rsidRPr="00B73D25">
              <w:rPr>
                <w:bCs/>
                <w:sz w:val="22"/>
                <w:szCs w:val="22"/>
                <w:lang w:val="ro-RO"/>
              </w:rPr>
              <w:t xml:space="preserve"> include: </w:t>
            </w:r>
            <w:proofErr w:type="spellStart"/>
            <w:r w:rsidRPr="00B73D25">
              <w:rPr>
                <w:bCs/>
                <w:sz w:val="22"/>
                <w:szCs w:val="22"/>
                <w:lang w:val="ro-RO"/>
              </w:rPr>
              <w:t>bank</w:t>
            </w:r>
            <w:proofErr w:type="spellEnd"/>
            <w:r w:rsidRPr="00B73D25">
              <w:rPr>
                <w:bCs/>
                <w:sz w:val="22"/>
                <w:szCs w:val="22"/>
                <w:lang w:val="ro-RO"/>
              </w:rPr>
              <w:t xml:space="preserve"> </w:t>
            </w:r>
            <w:proofErr w:type="spellStart"/>
            <w:r w:rsidRPr="00B73D25">
              <w:rPr>
                <w:bCs/>
                <w:sz w:val="22"/>
                <w:szCs w:val="22"/>
                <w:lang w:val="ro-RO"/>
              </w:rPr>
              <w:t>guarantee</w:t>
            </w:r>
            <w:proofErr w:type="spellEnd"/>
            <w:r w:rsidRPr="00B73D25">
              <w:rPr>
                <w:bCs/>
                <w:sz w:val="22"/>
                <w:szCs w:val="22"/>
                <w:lang w:val="ro-RO"/>
              </w:rPr>
              <w:t xml:space="preserve">, </w:t>
            </w:r>
            <w:proofErr w:type="spellStart"/>
            <w:r w:rsidRPr="00B73D25">
              <w:rPr>
                <w:bCs/>
                <w:sz w:val="22"/>
                <w:szCs w:val="22"/>
                <w:lang w:val="ro-RO"/>
              </w:rPr>
              <w:t>suretyship</w:t>
            </w:r>
            <w:proofErr w:type="spellEnd"/>
            <w:r w:rsidRPr="00B73D25">
              <w:rPr>
                <w:bCs/>
                <w:sz w:val="22"/>
                <w:szCs w:val="22"/>
                <w:lang w:val="ro-RO"/>
              </w:rPr>
              <w:t xml:space="preserve">, aval, </w:t>
            </w:r>
            <w:proofErr w:type="spellStart"/>
            <w:r w:rsidRPr="00B73D25">
              <w:rPr>
                <w:bCs/>
                <w:sz w:val="22"/>
                <w:szCs w:val="22"/>
                <w:lang w:val="ro-RO"/>
              </w:rPr>
              <w:t>guarantee</w:t>
            </w:r>
            <w:proofErr w:type="spellEnd"/>
            <w:r w:rsidRPr="00B73D25">
              <w:rPr>
                <w:bCs/>
                <w:sz w:val="22"/>
                <w:szCs w:val="22"/>
                <w:lang w:val="ro-RO"/>
              </w:rPr>
              <w:t xml:space="preserve"> </w:t>
            </w:r>
            <w:proofErr w:type="spellStart"/>
            <w:r w:rsidRPr="00B73D25">
              <w:rPr>
                <w:bCs/>
                <w:sz w:val="22"/>
                <w:szCs w:val="22"/>
                <w:lang w:val="ro-RO"/>
              </w:rPr>
              <w:t>deposit</w:t>
            </w:r>
            <w:proofErr w:type="spellEnd"/>
            <w:r w:rsidRPr="00B73D25">
              <w:rPr>
                <w:bCs/>
                <w:sz w:val="22"/>
                <w:szCs w:val="22"/>
                <w:lang w:val="ro-RO"/>
              </w:rPr>
              <w:t xml:space="preserve">, </w:t>
            </w:r>
            <w:proofErr w:type="spellStart"/>
            <w:r w:rsidRPr="00B73D25">
              <w:rPr>
                <w:bCs/>
                <w:sz w:val="22"/>
                <w:szCs w:val="22"/>
                <w:lang w:val="ro-RO"/>
              </w:rPr>
              <w:t>right</w:t>
            </w:r>
            <w:proofErr w:type="spellEnd"/>
            <w:r w:rsidRPr="00B73D25">
              <w:rPr>
                <w:bCs/>
                <w:sz w:val="22"/>
                <w:szCs w:val="22"/>
                <w:lang w:val="ro-RO"/>
              </w:rPr>
              <w:t xml:space="preserve"> of </w:t>
            </w:r>
            <w:proofErr w:type="spellStart"/>
            <w:r w:rsidRPr="00B73D25">
              <w:rPr>
                <w:bCs/>
                <w:sz w:val="22"/>
                <w:szCs w:val="22"/>
                <w:lang w:val="ro-RO"/>
              </w:rPr>
              <w:t>pledge</w:t>
            </w:r>
            <w:proofErr w:type="spellEnd"/>
            <w:r w:rsidRPr="00B73D25">
              <w:rPr>
                <w:bCs/>
                <w:sz w:val="22"/>
                <w:szCs w:val="22"/>
                <w:lang w:val="ro-RO"/>
              </w:rPr>
              <w:t>, etc.</w:t>
            </w:r>
          </w:p>
          <w:p w14:paraId="29E54803" w14:textId="77777777" w:rsidR="00B73D25" w:rsidRPr="00B73D25" w:rsidRDefault="00B73D25" w:rsidP="00B73D25">
            <w:pPr>
              <w:ind w:firstLine="0"/>
              <w:rPr>
                <w:bCs/>
                <w:sz w:val="22"/>
                <w:szCs w:val="22"/>
                <w:lang w:val="ro-RO"/>
              </w:rPr>
            </w:pPr>
            <w:r w:rsidRPr="00B73D25">
              <w:rPr>
                <w:bCs/>
                <w:sz w:val="22"/>
                <w:szCs w:val="22"/>
                <w:lang w:val="ro-RO"/>
              </w:rPr>
              <w:t xml:space="preserve">(2) </w:t>
            </w:r>
            <w:proofErr w:type="spellStart"/>
            <w:r w:rsidRPr="00B73D25">
              <w:rPr>
                <w:bCs/>
                <w:sz w:val="22"/>
                <w:szCs w:val="22"/>
                <w:lang w:val="ro-RO"/>
              </w:rPr>
              <w:t>Guarantees</w:t>
            </w:r>
            <w:proofErr w:type="spellEnd"/>
            <w:r w:rsidRPr="00B73D25">
              <w:rPr>
                <w:bCs/>
                <w:sz w:val="22"/>
                <w:szCs w:val="22"/>
                <w:lang w:val="ro-RO"/>
              </w:rPr>
              <w:t xml:space="preserve"> </w:t>
            </w:r>
            <w:proofErr w:type="spellStart"/>
            <w:r w:rsidRPr="00B73D25">
              <w:rPr>
                <w:bCs/>
                <w:sz w:val="22"/>
                <w:szCs w:val="22"/>
                <w:lang w:val="ro-RO"/>
              </w:rPr>
              <w:t>shall</w:t>
            </w:r>
            <w:proofErr w:type="spellEnd"/>
            <w:r w:rsidRPr="00B73D25">
              <w:rPr>
                <w:bCs/>
                <w:sz w:val="22"/>
                <w:szCs w:val="22"/>
                <w:lang w:val="ro-RO"/>
              </w:rPr>
              <w:t xml:space="preserve"> </w:t>
            </w:r>
            <w:proofErr w:type="spellStart"/>
            <w:r w:rsidRPr="00B73D25">
              <w:rPr>
                <w:bCs/>
                <w:sz w:val="22"/>
                <w:szCs w:val="22"/>
                <w:lang w:val="ro-RO"/>
              </w:rPr>
              <w:t>be</w:t>
            </w:r>
            <w:proofErr w:type="spellEnd"/>
            <w:r w:rsidRPr="00B73D25">
              <w:rPr>
                <w:bCs/>
                <w:sz w:val="22"/>
                <w:szCs w:val="22"/>
                <w:lang w:val="ro-RO"/>
              </w:rPr>
              <w:t xml:space="preserve"> </w:t>
            </w:r>
            <w:proofErr w:type="spellStart"/>
            <w:r w:rsidRPr="00B73D25">
              <w:rPr>
                <w:bCs/>
                <w:sz w:val="22"/>
                <w:szCs w:val="22"/>
                <w:lang w:val="ro-RO"/>
              </w:rPr>
              <w:t>classified</w:t>
            </w:r>
            <w:proofErr w:type="spellEnd"/>
            <w:r w:rsidRPr="00B73D25">
              <w:rPr>
                <w:bCs/>
                <w:sz w:val="22"/>
                <w:szCs w:val="22"/>
                <w:lang w:val="ro-RO"/>
              </w:rPr>
              <w:t xml:space="preserve"> </w:t>
            </w:r>
            <w:proofErr w:type="spellStart"/>
            <w:r w:rsidRPr="00B73D25">
              <w:rPr>
                <w:bCs/>
                <w:sz w:val="22"/>
                <w:szCs w:val="22"/>
                <w:lang w:val="ro-RO"/>
              </w:rPr>
              <w:t>into</w:t>
            </w:r>
            <w:proofErr w:type="spellEnd"/>
            <w:r w:rsidRPr="00B73D25">
              <w:rPr>
                <w:bCs/>
                <w:sz w:val="22"/>
                <w:szCs w:val="22"/>
                <w:lang w:val="ro-RO"/>
              </w:rPr>
              <w:t xml:space="preserve"> </w:t>
            </w:r>
            <w:proofErr w:type="spellStart"/>
            <w:r w:rsidRPr="00B73D25">
              <w:rPr>
                <w:bCs/>
                <w:sz w:val="22"/>
                <w:szCs w:val="22"/>
                <w:lang w:val="ro-RO"/>
              </w:rPr>
              <w:t>those</w:t>
            </w:r>
            <w:proofErr w:type="spellEnd"/>
            <w:r w:rsidRPr="00B73D25">
              <w:rPr>
                <w:bCs/>
                <w:sz w:val="22"/>
                <w:szCs w:val="22"/>
                <w:lang w:val="ro-RO"/>
              </w:rPr>
              <w:t xml:space="preserve"> </w:t>
            </w:r>
            <w:proofErr w:type="spellStart"/>
            <w:r w:rsidRPr="00B73D25">
              <w:rPr>
                <w:bCs/>
                <w:sz w:val="22"/>
                <w:szCs w:val="22"/>
                <w:lang w:val="ro-RO"/>
              </w:rPr>
              <w:t>granted</w:t>
            </w:r>
            <w:proofErr w:type="spellEnd"/>
            <w:r w:rsidRPr="00B73D25">
              <w:rPr>
                <w:bCs/>
                <w:sz w:val="22"/>
                <w:szCs w:val="22"/>
                <w:lang w:val="ro-RO"/>
              </w:rPr>
              <w:t xml:space="preserve"> </w:t>
            </w:r>
            <w:proofErr w:type="spellStart"/>
            <w:r w:rsidRPr="00B73D25">
              <w:rPr>
                <w:bCs/>
                <w:sz w:val="22"/>
                <w:szCs w:val="22"/>
                <w:lang w:val="ro-RO"/>
              </w:rPr>
              <w:t>by</w:t>
            </w:r>
            <w:proofErr w:type="spellEnd"/>
            <w:r w:rsidRPr="00B73D25">
              <w:rPr>
                <w:bCs/>
                <w:sz w:val="22"/>
                <w:szCs w:val="22"/>
                <w:lang w:val="ro-RO"/>
              </w:rPr>
              <w:t>:</w:t>
            </w:r>
          </w:p>
          <w:p w14:paraId="5C085ED3" w14:textId="77777777" w:rsidR="00B73D25" w:rsidRPr="00B73D25" w:rsidRDefault="00B73D25" w:rsidP="00B73D25">
            <w:pPr>
              <w:ind w:firstLine="0"/>
              <w:rPr>
                <w:bCs/>
                <w:sz w:val="22"/>
                <w:szCs w:val="22"/>
                <w:lang w:val="ro-RO"/>
              </w:rPr>
            </w:pPr>
            <w:r w:rsidRPr="00B73D25">
              <w:rPr>
                <w:bCs/>
                <w:sz w:val="22"/>
                <w:szCs w:val="22"/>
                <w:lang w:val="ro-RO"/>
              </w:rPr>
              <w:t>a) non-</w:t>
            </w:r>
            <w:proofErr w:type="spellStart"/>
            <w:r w:rsidRPr="00B73D25">
              <w:rPr>
                <w:bCs/>
                <w:sz w:val="22"/>
                <w:szCs w:val="22"/>
                <w:lang w:val="ro-RO"/>
              </w:rPr>
              <w:t>residents</w:t>
            </w:r>
            <w:proofErr w:type="spellEnd"/>
            <w:r w:rsidRPr="00B73D25">
              <w:rPr>
                <w:bCs/>
                <w:sz w:val="22"/>
                <w:szCs w:val="22"/>
                <w:lang w:val="ro-RO"/>
              </w:rPr>
              <w:t xml:space="preserve"> </w:t>
            </w:r>
            <w:proofErr w:type="spellStart"/>
            <w:r w:rsidRPr="00B73D25">
              <w:rPr>
                <w:bCs/>
                <w:sz w:val="22"/>
                <w:szCs w:val="22"/>
                <w:lang w:val="ro-RO"/>
              </w:rPr>
              <w:t>to</w:t>
            </w:r>
            <w:proofErr w:type="spellEnd"/>
            <w:r w:rsidRPr="00B73D25">
              <w:rPr>
                <w:bCs/>
                <w:sz w:val="22"/>
                <w:szCs w:val="22"/>
                <w:lang w:val="ro-RO"/>
              </w:rPr>
              <w:t xml:space="preserve"> </w:t>
            </w:r>
            <w:proofErr w:type="spellStart"/>
            <w:r w:rsidRPr="00B73D25">
              <w:rPr>
                <w:bCs/>
                <w:sz w:val="22"/>
                <w:szCs w:val="22"/>
                <w:lang w:val="ro-RO"/>
              </w:rPr>
              <w:t>residents</w:t>
            </w:r>
            <w:proofErr w:type="spellEnd"/>
            <w:r w:rsidRPr="00B73D25">
              <w:rPr>
                <w:bCs/>
                <w:sz w:val="22"/>
                <w:szCs w:val="22"/>
                <w:lang w:val="ro-RO"/>
              </w:rPr>
              <w:t>;</w:t>
            </w:r>
          </w:p>
          <w:p w14:paraId="5FD95512" w14:textId="482AA649" w:rsidR="006060E0" w:rsidRPr="00AA06F0" w:rsidRDefault="00B73D25" w:rsidP="00B73D25">
            <w:pPr>
              <w:ind w:firstLine="0"/>
              <w:rPr>
                <w:b/>
                <w:sz w:val="22"/>
                <w:szCs w:val="22"/>
                <w:lang w:val="ro-RO"/>
              </w:rPr>
            </w:pPr>
            <w:r w:rsidRPr="00B73D25">
              <w:rPr>
                <w:bCs/>
                <w:sz w:val="22"/>
                <w:szCs w:val="22"/>
                <w:lang w:val="ro-RO"/>
              </w:rPr>
              <w:t xml:space="preserve">b) </w:t>
            </w:r>
            <w:proofErr w:type="spellStart"/>
            <w:r w:rsidRPr="00B73D25">
              <w:rPr>
                <w:bCs/>
                <w:sz w:val="22"/>
                <w:szCs w:val="22"/>
                <w:lang w:val="ro-RO"/>
              </w:rPr>
              <w:t>residents</w:t>
            </w:r>
            <w:proofErr w:type="spellEnd"/>
            <w:r w:rsidRPr="00B73D25">
              <w:rPr>
                <w:bCs/>
                <w:sz w:val="22"/>
                <w:szCs w:val="22"/>
                <w:lang w:val="ro-RO"/>
              </w:rPr>
              <w:t xml:space="preserve"> </w:t>
            </w:r>
            <w:proofErr w:type="spellStart"/>
            <w:r w:rsidRPr="00B73D25">
              <w:rPr>
                <w:bCs/>
                <w:sz w:val="22"/>
                <w:szCs w:val="22"/>
                <w:lang w:val="ro-RO"/>
              </w:rPr>
              <w:t>to</w:t>
            </w:r>
            <w:proofErr w:type="spellEnd"/>
            <w:r w:rsidRPr="00B73D25">
              <w:rPr>
                <w:bCs/>
                <w:sz w:val="22"/>
                <w:szCs w:val="22"/>
                <w:lang w:val="ro-RO"/>
              </w:rPr>
              <w:t xml:space="preserve"> non-</w:t>
            </w:r>
            <w:proofErr w:type="spellStart"/>
            <w:r w:rsidRPr="00B73D25">
              <w:rPr>
                <w:bCs/>
                <w:sz w:val="22"/>
                <w:szCs w:val="22"/>
                <w:lang w:val="ro-RO"/>
              </w:rPr>
              <w:t>residents</w:t>
            </w:r>
            <w:proofErr w:type="spellEnd"/>
            <w:r w:rsidRPr="00B73D25">
              <w:rPr>
                <w:bCs/>
                <w:sz w:val="22"/>
                <w:szCs w:val="22"/>
                <w:lang w:val="ro-RO"/>
              </w:rPr>
              <w:t>.</w:t>
            </w:r>
          </w:p>
        </w:tc>
        <w:tc>
          <w:tcPr>
            <w:tcW w:w="1701" w:type="dxa"/>
          </w:tcPr>
          <w:p w14:paraId="747DDB99" w14:textId="77777777" w:rsidR="00CC119F" w:rsidRPr="00AA06F0" w:rsidRDefault="00CC119F" w:rsidP="0012335F">
            <w:pPr>
              <w:ind w:firstLine="0"/>
              <w:rPr>
                <w:b/>
                <w:sz w:val="22"/>
                <w:szCs w:val="22"/>
                <w:lang w:val="ro-RO" w:eastAsia="ro-MD"/>
              </w:rPr>
            </w:pPr>
            <w:r w:rsidRPr="00AA06F0">
              <w:rPr>
                <w:b/>
                <w:sz w:val="22"/>
                <w:szCs w:val="22"/>
                <w:lang w:val="ro-RO" w:eastAsia="ro-MD"/>
              </w:rPr>
              <w:t>Compatibil</w:t>
            </w:r>
          </w:p>
          <w:p w14:paraId="2FA18402" w14:textId="77777777" w:rsidR="006060E0" w:rsidRPr="00294148" w:rsidRDefault="006060E0" w:rsidP="0012335F">
            <w:pPr>
              <w:ind w:firstLine="0"/>
              <w:rPr>
                <w:b/>
                <w:sz w:val="22"/>
                <w:szCs w:val="22"/>
                <w:lang w:val="ro-RO"/>
              </w:rPr>
            </w:pPr>
          </w:p>
        </w:tc>
        <w:tc>
          <w:tcPr>
            <w:tcW w:w="2834" w:type="dxa"/>
          </w:tcPr>
          <w:p w14:paraId="62520CDA" w14:textId="40CCE318" w:rsidR="006060E0" w:rsidRDefault="00CC119F" w:rsidP="0012335F">
            <w:pPr>
              <w:ind w:firstLine="0"/>
              <w:rPr>
                <w:bCs/>
                <w:sz w:val="22"/>
                <w:szCs w:val="22"/>
                <w:lang w:val="ro-RO"/>
              </w:rPr>
            </w:pPr>
            <w:r w:rsidRPr="00AA06F0">
              <w:rPr>
                <w:bCs/>
                <w:sz w:val="22"/>
                <w:szCs w:val="22"/>
                <w:lang w:val="ro-RO" w:eastAsia="ro-MD"/>
              </w:rPr>
              <w:t xml:space="preserve">Legea nr.62/2008 detaliază </w:t>
            </w:r>
            <w:proofErr w:type="spellStart"/>
            <w:r w:rsidRPr="00AA06F0">
              <w:rPr>
                <w:bCs/>
                <w:sz w:val="22"/>
                <w:szCs w:val="22"/>
                <w:lang w:val="ro-RO" w:eastAsia="ro-MD"/>
              </w:rPr>
              <w:t>modalităţile</w:t>
            </w:r>
            <w:proofErr w:type="spellEnd"/>
            <w:r w:rsidRPr="00AA06F0">
              <w:rPr>
                <w:bCs/>
                <w:sz w:val="22"/>
                <w:szCs w:val="22"/>
                <w:lang w:val="ro-RO" w:eastAsia="ro-MD"/>
              </w:rPr>
              <w:t xml:space="preserve"> și instrumentele de garantare</w:t>
            </w:r>
            <w:r>
              <w:rPr>
                <w:bCs/>
                <w:sz w:val="22"/>
                <w:szCs w:val="22"/>
                <w:lang w:val="ro-RO" w:eastAsia="ro-MD"/>
              </w:rPr>
              <w:t>.</w:t>
            </w:r>
          </w:p>
        </w:tc>
        <w:tc>
          <w:tcPr>
            <w:tcW w:w="1241" w:type="dxa"/>
          </w:tcPr>
          <w:p w14:paraId="00C3F605" w14:textId="77777777" w:rsidR="006060E0" w:rsidRPr="00AA06F0" w:rsidRDefault="006060E0" w:rsidP="0012335F">
            <w:pPr>
              <w:ind w:firstLine="0"/>
              <w:rPr>
                <w:b/>
                <w:sz w:val="22"/>
                <w:szCs w:val="22"/>
                <w:lang w:val="ro-RO"/>
              </w:rPr>
            </w:pPr>
          </w:p>
        </w:tc>
      </w:tr>
      <w:tr w:rsidR="00C1030A" w:rsidRPr="001E154A" w14:paraId="5B62A6D2" w14:textId="77777777" w:rsidTr="00C1030A">
        <w:tc>
          <w:tcPr>
            <w:tcW w:w="2094" w:type="dxa"/>
          </w:tcPr>
          <w:p w14:paraId="46EB7F30" w14:textId="77777777" w:rsidR="00CC119F" w:rsidRPr="00AA06F0" w:rsidRDefault="00CC119F" w:rsidP="0012335F">
            <w:pPr>
              <w:ind w:firstLine="0"/>
              <w:rPr>
                <w:sz w:val="22"/>
                <w:szCs w:val="22"/>
                <w:lang w:val="ro-RO"/>
              </w:rPr>
            </w:pPr>
            <w:r w:rsidRPr="00AA06F0">
              <w:rPr>
                <w:sz w:val="22"/>
                <w:szCs w:val="22"/>
                <w:lang w:val="ro-RO"/>
              </w:rPr>
              <w:t>X. TRANSFERURI ÎN DERULAREA CONTRACTELOR DE ASIGURARE</w:t>
            </w:r>
          </w:p>
          <w:p w14:paraId="537B2702" w14:textId="77777777" w:rsidR="00CC119F" w:rsidRPr="00AA06F0" w:rsidRDefault="00CC119F" w:rsidP="0012335F">
            <w:pPr>
              <w:ind w:firstLine="0"/>
              <w:rPr>
                <w:b/>
                <w:bCs/>
                <w:sz w:val="22"/>
                <w:szCs w:val="22"/>
                <w:lang w:val="ro-RO"/>
              </w:rPr>
            </w:pPr>
            <w:r w:rsidRPr="00AA06F0">
              <w:rPr>
                <w:b/>
                <w:bCs/>
                <w:sz w:val="22"/>
                <w:szCs w:val="22"/>
                <w:lang w:val="ro-RO"/>
              </w:rPr>
              <w:t>A. Premii și plăți legate de asigurarea de viață</w:t>
            </w:r>
          </w:p>
          <w:p w14:paraId="36945803" w14:textId="77777777" w:rsidR="00CC119F" w:rsidRPr="00AA06F0" w:rsidRDefault="00CC119F" w:rsidP="0012335F">
            <w:pPr>
              <w:ind w:firstLine="0"/>
              <w:rPr>
                <w:sz w:val="22"/>
                <w:szCs w:val="22"/>
                <w:lang w:val="ro-RO"/>
              </w:rPr>
            </w:pPr>
            <w:r w:rsidRPr="00AA06F0">
              <w:rPr>
                <w:sz w:val="22"/>
                <w:szCs w:val="22"/>
                <w:lang w:val="ro-RO"/>
              </w:rPr>
              <w:t xml:space="preserve">1. Contracte încheiate între societățile de asigurare de viață </w:t>
            </w:r>
            <w:r w:rsidRPr="00AA06F0">
              <w:rPr>
                <w:sz w:val="22"/>
                <w:szCs w:val="22"/>
                <w:lang w:val="ro-RO"/>
              </w:rPr>
              <w:lastRenderedPageBreak/>
              <w:t>interne cu nerezidenții.</w:t>
            </w:r>
          </w:p>
          <w:p w14:paraId="74012E39" w14:textId="77777777" w:rsidR="00CC119F" w:rsidRPr="00AA06F0" w:rsidRDefault="00CC119F" w:rsidP="0012335F">
            <w:pPr>
              <w:ind w:firstLine="0"/>
              <w:rPr>
                <w:sz w:val="22"/>
                <w:szCs w:val="22"/>
                <w:lang w:val="ro-RO"/>
              </w:rPr>
            </w:pPr>
            <w:r w:rsidRPr="00AA06F0">
              <w:rPr>
                <w:sz w:val="22"/>
                <w:szCs w:val="22"/>
                <w:lang w:val="ro-RO"/>
              </w:rPr>
              <w:t>2. Contracte încheiate între societățile de asigurare de viață străine cu rezidenții.</w:t>
            </w:r>
          </w:p>
          <w:p w14:paraId="6C573751" w14:textId="77777777" w:rsidR="00CC119F" w:rsidRPr="00AA06F0" w:rsidRDefault="00CC119F" w:rsidP="0012335F">
            <w:pPr>
              <w:ind w:firstLine="0"/>
              <w:rPr>
                <w:b/>
                <w:bCs/>
                <w:sz w:val="22"/>
                <w:szCs w:val="22"/>
                <w:lang w:val="ro-RO"/>
              </w:rPr>
            </w:pPr>
            <w:r w:rsidRPr="00AA06F0">
              <w:rPr>
                <w:b/>
                <w:bCs/>
                <w:sz w:val="22"/>
                <w:szCs w:val="22"/>
                <w:lang w:val="ro-RO"/>
              </w:rPr>
              <w:t>B. Prime și plăți legate de asigurarea creditelor</w:t>
            </w:r>
          </w:p>
          <w:p w14:paraId="68F20CF1" w14:textId="77777777" w:rsidR="00CC119F" w:rsidRPr="00AA06F0" w:rsidRDefault="00CC119F" w:rsidP="0012335F">
            <w:pPr>
              <w:ind w:firstLine="0"/>
              <w:rPr>
                <w:sz w:val="22"/>
                <w:szCs w:val="22"/>
                <w:lang w:val="ro-RO"/>
              </w:rPr>
            </w:pPr>
            <w:r w:rsidRPr="00AA06F0">
              <w:rPr>
                <w:sz w:val="22"/>
                <w:szCs w:val="22"/>
                <w:lang w:val="ro-RO"/>
              </w:rPr>
              <w:t>1. Contracte încheiate între societățile de asigurare a creditelor interne cu nerezidenții.</w:t>
            </w:r>
          </w:p>
          <w:p w14:paraId="28E776C2" w14:textId="77777777" w:rsidR="00CC119F" w:rsidRPr="00AA06F0" w:rsidRDefault="00CC119F" w:rsidP="0012335F">
            <w:pPr>
              <w:ind w:firstLine="0"/>
              <w:rPr>
                <w:sz w:val="22"/>
                <w:szCs w:val="22"/>
                <w:lang w:val="ro-RO"/>
              </w:rPr>
            </w:pPr>
            <w:r w:rsidRPr="00AA06F0">
              <w:rPr>
                <w:sz w:val="22"/>
                <w:szCs w:val="22"/>
                <w:lang w:val="ro-RO"/>
              </w:rPr>
              <w:t>2. Contracte încheiate între societățile străine de asigurare a creditelor cu rezidenții.</w:t>
            </w:r>
          </w:p>
          <w:p w14:paraId="41B14437" w14:textId="52C3B7F5" w:rsidR="006060E0" w:rsidRPr="00AA06F0" w:rsidRDefault="00CC119F" w:rsidP="0012335F">
            <w:pPr>
              <w:shd w:val="clear" w:color="auto" w:fill="FFFFFF"/>
              <w:spacing w:line="312" w:lineRule="atLeast"/>
              <w:ind w:firstLine="0"/>
              <w:rPr>
                <w:b/>
                <w:bCs/>
                <w:color w:val="333333"/>
                <w:sz w:val="22"/>
                <w:szCs w:val="22"/>
                <w:lang w:val="ro-RO" w:eastAsia="ro-MD"/>
              </w:rPr>
            </w:pPr>
            <w:r w:rsidRPr="00AA06F0">
              <w:rPr>
                <w:b/>
                <w:bCs/>
                <w:sz w:val="22"/>
                <w:szCs w:val="22"/>
                <w:lang w:val="ro-RO"/>
              </w:rPr>
              <w:t>C. Alte transferuri de capital legate de contractele de asigurare</w:t>
            </w:r>
          </w:p>
        </w:tc>
        <w:tc>
          <w:tcPr>
            <w:tcW w:w="1929" w:type="dxa"/>
          </w:tcPr>
          <w:p w14:paraId="31E83A55" w14:textId="77777777" w:rsidR="0084207A" w:rsidRPr="00C1030A" w:rsidRDefault="0084207A" w:rsidP="0084207A">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X - TRANSFERS IN PERFORMANCE OF INSURANCE CONTRACTS</w:t>
            </w:r>
          </w:p>
          <w:p w14:paraId="239B1DA9" w14:textId="77777777" w:rsidR="0084207A" w:rsidRPr="00C1030A" w:rsidRDefault="0084207A" w:rsidP="0084207A">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A - Premiums and payments in respect of life assurance</w:t>
            </w:r>
          </w:p>
          <w:p w14:paraId="3DBB3A25" w14:textId="77777777" w:rsidR="0084207A" w:rsidRPr="00C1030A" w:rsidRDefault="0084207A" w:rsidP="0084207A">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1. Contracts concluded between </w:t>
            </w:r>
            <w:r w:rsidRPr="00C1030A">
              <w:rPr>
                <w:rFonts w:ascii="Times New Roman" w:eastAsia="MS Mincho" w:hAnsi="Times New Roman" w:cs="Times New Roman"/>
                <w:sz w:val="22"/>
                <w:szCs w:val="22"/>
              </w:rPr>
              <w:lastRenderedPageBreak/>
              <w:t>domestic life assurance companies and non-residents.</w:t>
            </w:r>
          </w:p>
          <w:p w14:paraId="20CDF6E7" w14:textId="77777777" w:rsidR="0084207A" w:rsidRPr="00C1030A" w:rsidRDefault="0084207A" w:rsidP="0084207A">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2. Contracts concluded between foreign life assurance companies and residents.</w:t>
            </w:r>
          </w:p>
          <w:p w14:paraId="5F441DB8" w14:textId="77777777" w:rsidR="0084207A" w:rsidRPr="00C1030A" w:rsidRDefault="0084207A" w:rsidP="0084207A">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B - Premiums and payments in respect of credit insurance</w:t>
            </w:r>
          </w:p>
          <w:p w14:paraId="340C71DD" w14:textId="77777777" w:rsidR="0084207A" w:rsidRPr="00C1030A" w:rsidRDefault="0084207A" w:rsidP="0084207A">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1. Contracts concluded between domestic credit insurance companies and non-residents.</w:t>
            </w:r>
          </w:p>
          <w:p w14:paraId="2A33A962" w14:textId="77777777" w:rsidR="0084207A" w:rsidRPr="00C1030A" w:rsidRDefault="0084207A" w:rsidP="0084207A">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2. Contracts concluded between foreign credit insurance companies and residents.</w:t>
            </w:r>
          </w:p>
          <w:p w14:paraId="6E5A9893" w14:textId="673F3CEE" w:rsidR="007A03F3" w:rsidRPr="00C1030A" w:rsidRDefault="0084207A" w:rsidP="0084207A">
            <w:pPr>
              <w:pStyle w:val="PlainText"/>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C - Other transfers of capital in respect of insurance contracts</w:t>
            </w:r>
          </w:p>
          <w:p w14:paraId="0A0FDB79" w14:textId="77777777" w:rsidR="007A03F3" w:rsidRPr="00C1030A" w:rsidRDefault="007A03F3" w:rsidP="0012335F">
            <w:pPr>
              <w:pStyle w:val="PlainText"/>
              <w:jc w:val="both"/>
              <w:rPr>
                <w:rFonts w:ascii="Times New Roman" w:eastAsia="MS Mincho" w:hAnsi="Times New Roman" w:cs="Times New Roman"/>
                <w:b/>
                <w:bCs/>
                <w:sz w:val="22"/>
                <w:szCs w:val="22"/>
              </w:rPr>
            </w:pPr>
          </w:p>
          <w:p w14:paraId="4892B7F7" w14:textId="2C5293DA" w:rsidR="006060E0" w:rsidRPr="00C1030A" w:rsidRDefault="006060E0" w:rsidP="0012335F">
            <w:pPr>
              <w:pStyle w:val="PlainText"/>
              <w:jc w:val="both"/>
              <w:rPr>
                <w:rFonts w:ascii="Times New Roman" w:eastAsia="MS Mincho" w:hAnsi="Times New Roman" w:cs="Times New Roman"/>
                <w:sz w:val="22"/>
                <w:szCs w:val="22"/>
              </w:rPr>
            </w:pPr>
          </w:p>
        </w:tc>
        <w:tc>
          <w:tcPr>
            <w:tcW w:w="2288" w:type="dxa"/>
          </w:tcPr>
          <w:p w14:paraId="536C0867" w14:textId="77777777" w:rsidR="00CC119F" w:rsidRPr="00AA06F0" w:rsidRDefault="00CC119F" w:rsidP="0012335F">
            <w:pPr>
              <w:ind w:firstLine="0"/>
              <w:rPr>
                <w:b/>
                <w:bCs/>
                <w:sz w:val="22"/>
                <w:szCs w:val="22"/>
                <w:lang w:val="ro-RO" w:eastAsia="ro-MD"/>
              </w:rPr>
            </w:pPr>
            <w:r w:rsidRPr="00AA06F0">
              <w:rPr>
                <w:b/>
                <w:bCs/>
                <w:sz w:val="22"/>
                <w:szCs w:val="22"/>
                <w:lang w:val="ro-RO" w:eastAsia="ro-MD"/>
              </w:rPr>
              <w:lastRenderedPageBreak/>
              <w:t xml:space="preserve">Articolul 14. </w:t>
            </w:r>
            <w:proofErr w:type="spellStart"/>
            <w:r w:rsidRPr="00AA06F0">
              <w:rPr>
                <w:b/>
                <w:bCs/>
                <w:sz w:val="22"/>
                <w:szCs w:val="22"/>
                <w:lang w:val="ro-RO" w:eastAsia="ro-MD"/>
              </w:rPr>
              <w:t>Operaţiuni</w:t>
            </w:r>
            <w:proofErr w:type="spellEnd"/>
            <w:r w:rsidRPr="00AA06F0">
              <w:rPr>
                <w:b/>
                <w:bCs/>
                <w:sz w:val="22"/>
                <w:szCs w:val="22"/>
                <w:lang w:val="ro-RO" w:eastAsia="ro-MD"/>
              </w:rPr>
              <w:t xml:space="preserve"> aferente asigurării de </w:t>
            </w:r>
            <w:proofErr w:type="spellStart"/>
            <w:r w:rsidRPr="00AA06F0">
              <w:rPr>
                <w:b/>
                <w:bCs/>
                <w:sz w:val="22"/>
                <w:szCs w:val="22"/>
                <w:lang w:val="ro-RO" w:eastAsia="ro-MD"/>
              </w:rPr>
              <w:t>viaţă</w:t>
            </w:r>
            <w:proofErr w:type="spellEnd"/>
            <w:r w:rsidRPr="00AA06F0">
              <w:rPr>
                <w:b/>
                <w:bCs/>
                <w:sz w:val="22"/>
                <w:szCs w:val="22"/>
                <w:lang w:val="ro-RO" w:eastAsia="ro-MD"/>
              </w:rPr>
              <w:t xml:space="preserve"> </w:t>
            </w:r>
          </w:p>
          <w:p w14:paraId="728B4A0E" w14:textId="77777777" w:rsidR="00CC119F" w:rsidRPr="00AA06F0" w:rsidRDefault="00CC119F" w:rsidP="0012335F">
            <w:pPr>
              <w:ind w:firstLine="0"/>
              <w:rPr>
                <w:bCs/>
                <w:sz w:val="22"/>
                <w:szCs w:val="22"/>
                <w:lang w:val="ro-RO" w:eastAsia="ro-MD"/>
              </w:rPr>
            </w:pPr>
            <w:r w:rsidRPr="00AA06F0">
              <w:rPr>
                <w:b/>
                <w:sz w:val="22"/>
                <w:szCs w:val="22"/>
                <w:lang w:val="ro-RO" w:eastAsia="ro-MD"/>
              </w:rPr>
              <w:t>(</w:t>
            </w:r>
            <w:r w:rsidRPr="00AA06F0">
              <w:rPr>
                <w:bCs/>
                <w:sz w:val="22"/>
                <w:szCs w:val="22"/>
                <w:lang w:val="ro-RO" w:eastAsia="ro-MD"/>
              </w:rPr>
              <w:t xml:space="preserve">1) </w:t>
            </w:r>
            <w:proofErr w:type="spellStart"/>
            <w:r w:rsidRPr="00AA06F0">
              <w:rPr>
                <w:bCs/>
                <w:sz w:val="22"/>
                <w:szCs w:val="22"/>
                <w:lang w:val="ro-RO" w:eastAsia="ro-MD"/>
              </w:rPr>
              <w:t>Operaţiunile</w:t>
            </w:r>
            <w:proofErr w:type="spellEnd"/>
            <w:r w:rsidRPr="00AA06F0">
              <w:rPr>
                <w:bCs/>
                <w:sz w:val="22"/>
                <w:szCs w:val="22"/>
                <w:lang w:val="ro-RO" w:eastAsia="ro-MD"/>
              </w:rPr>
              <w:t xml:space="preserve"> aferente asigurării de </w:t>
            </w:r>
            <w:proofErr w:type="spellStart"/>
            <w:r w:rsidRPr="00AA06F0">
              <w:rPr>
                <w:bCs/>
                <w:sz w:val="22"/>
                <w:szCs w:val="22"/>
                <w:lang w:val="ro-RO" w:eastAsia="ro-MD"/>
              </w:rPr>
              <w:t>viaţă</w:t>
            </w:r>
            <w:proofErr w:type="spellEnd"/>
            <w:r w:rsidRPr="00AA06F0">
              <w:rPr>
                <w:bCs/>
                <w:sz w:val="22"/>
                <w:szCs w:val="22"/>
                <w:lang w:val="ro-RO" w:eastAsia="ro-MD"/>
              </w:rPr>
              <w:t xml:space="preserve"> reprezintă </w:t>
            </w:r>
            <w:proofErr w:type="spellStart"/>
            <w:r w:rsidRPr="00AA06F0">
              <w:rPr>
                <w:bCs/>
                <w:sz w:val="22"/>
                <w:szCs w:val="22"/>
                <w:lang w:val="ro-RO" w:eastAsia="ro-MD"/>
              </w:rPr>
              <w:t>operaţiuni</w:t>
            </w:r>
            <w:proofErr w:type="spellEnd"/>
            <w:r w:rsidRPr="00AA06F0">
              <w:rPr>
                <w:bCs/>
                <w:sz w:val="22"/>
                <w:szCs w:val="22"/>
                <w:lang w:val="ro-RO" w:eastAsia="ro-MD"/>
              </w:rPr>
              <w:t xml:space="preserve"> legate de încheierea contractelor de asigurare de </w:t>
            </w:r>
            <w:proofErr w:type="spellStart"/>
            <w:r w:rsidRPr="00AA06F0">
              <w:rPr>
                <w:bCs/>
                <w:sz w:val="22"/>
                <w:szCs w:val="22"/>
                <w:lang w:val="ro-RO" w:eastAsia="ro-MD"/>
              </w:rPr>
              <w:t>viaţă</w:t>
            </w:r>
            <w:proofErr w:type="spellEnd"/>
            <w:r w:rsidRPr="00AA06F0">
              <w:rPr>
                <w:bCs/>
                <w:sz w:val="22"/>
                <w:szCs w:val="22"/>
                <w:lang w:val="ro-RO" w:eastAsia="ro-MD"/>
              </w:rPr>
              <w:t xml:space="preserve">, precum </w:t>
            </w:r>
            <w:proofErr w:type="spellStart"/>
            <w:r w:rsidRPr="00AA06F0">
              <w:rPr>
                <w:bCs/>
                <w:sz w:val="22"/>
                <w:szCs w:val="22"/>
                <w:lang w:val="ro-RO" w:eastAsia="ro-MD"/>
              </w:rPr>
              <w:t>şi</w:t>
            </w:r>
            <w:proofErr w:type="spellEnd"/>
            <w:r w:rsidRPr="00AA06F0">
              <w:rPr>
                <w:bCs/>
                <w:sz w:val="22"/>
                <w:szCs w:val="22"/>
                <w:lang w:val="ro-RO" w:eastAsia="ro-MD"/>
              </w:rPr>
              <w:t xml:space="preserve"> derularea acestora prin efectuarea </w:t>
            </w:r>
            <w:r w:rsidRPr="00AA06F0">
              <w:rPr>
                <w:bCs/>
                <w:sz w:val="22"/>
                <w:szCs w:val="22"/>
                <w:lang w:val="ro-RO" w:eastAsia="ro-MD"/>
              </w:rPr>
              <w:lastRenderedPageBreak/>
              <w:t xml:space="preserve">transferurilor ce </w:t>
            </w:r>
            <w:proofErr w:type="spellStart"/>
            <w:r w:rsidRPr="00AA06F0">
              <w:rPr>
                <w:bCs/>
                <w:sz w:val="22"/>
                <w:szCs w:val="22"/>
                <w:lang w:val="ro-RO" w:eastAsia="ro-MD"/>
              </w:rPr>
              <w:t>ţin</w:t>
            </w:r>
            <w:proofErr w:type="spellEnd"/>
            <w:r w:rsidRPr="00AA06F0">
              <w:rPr>
                <w:bCs/>
                <w:sz w:val="22"/>
                <w:szCs w:val="22"/>
                <w:lang w:val="ro-RO" w:eastAsia="ro-MD"/>
              </w:rPr>
              <w:t xml:space="preserve"> de plata primelor de asigurare </w:t>
            </w:r>
            <w:proofErr w:type="spellStart"/>
            <w:r w:rsidRPr="00AA06F0">
              <w:rPr>
                <w:bCs/>
                <w:sz w:val="22"/>
                <w:szCs w:val="22"/>
                <w:lang w:val="ro-RO" w:eastAsia="ro-MD"/>
              </w:rPr>
              <w:t>şi</w:t>
            </w:r>
            <w:proofErr w:type="spellEnd"/>
            <w:r w:rsidRPr="00AA06F0">
              <w:rPr>
                <w:bCs/>
                <w:sz w:val="22"/>
                <w:szCs w:val="22"/>
                <w:lang w:val="ro-RO" w:eastAsia="ro-MD"/>
              </w:rPr>
              <w:t xml:space="preserve"> a sumelor asigurate.</w:t>
            </w:r>
          </w:p>
          <w:p w14:paraId="64A4F7D7" w14:textId="77777777" w:rsidR="00CC119F" w:rsidRPr="00AA06F0" w:rsidRDefault="00CC119F" w:rsidP="0012335F">
            <w:pPr>
              <w:ind w:firstLine="0"/>
              <w:rPr>
                <w:bCs/>
                <w:sz w:val="22"/>
                <w:szCs w:val="22"/>
                <w:lang w:val="ro-RO" w:eastAsia="ro-MD"/>
              </w:rPr>
            </w:pPr>
            <w:r w:rsidRPr="00AA06F0">
              <w:rPr>
                <w:bCs/>
                <w:sz w:val="22"/>
                <w:szCs w:val="22"/>
                <w:lang w:val="ro-RO" w:eastAsia="ro-MD"/>
              </w:rPr>
              <w:t xml:space="preserve">(2) </w:t>
            </w:r>
            <w:proofErr w:type="spellStart"/>
            <w:r w:rsidRPr="00AA06F0">
              <w:rPr>
                <w:bCs/>
                <w:sz w:val="22"/>
                <w:szCs w:val="22"/>
                <w:lang w:val="ro-RO" w:eastAsia="ro-MD"/>
              </w:rPr>
              <w:t>Operaţiunile</w:t>
            </w:r>
            <w:proofErr w:type="spellEnd"/>
            <w:r w:rsidRPr="00AA06F0">
              <w:rPr>
                <w:bCs/>
                <w:sz w:val="22"/>
                <w:szCs w:val="22"/>
                <w:lang w:val="ro-RO" w:eastAsia="ro-MD"/>
              </w:rPr>
              <w:t xml:space="preserve"> aferente asigurării de </w:t>
            </w:r>
            <w:proofErr w:type="spellStart"/>
            <w:r w:rsidRPr="00AA06F0">
              <w:rPr>
                <w:bCs/>
                <w:sz w:val="22"/>
                <w:szCs w:val="22"/>
                <w:lang w:val="ro-RO" w:eastAsia="ro-MD"/>
              </w:rPr>
              <w:t>viaţă</w:t>
            </w:r>
            <w:proofErr w:type="spellEnd"/>
            <w:r w:rsidRPr="00AA06F0">
              <w:rPr>
                <w:bCs/>
                <w:sz w:val="22"/>
                <w:szCs w:val="22"/>
                <w:lang w:val="ro-RO" w:eastAsia="ro-MD"/>
              </w:rPr>
              <w:t xml:space="preserve"> se clasifică în cele care decurg din:</w:t>
            </w:r>
          </w:p>
          <w:p w14:paraId="27C4DD95" w14:textId="77777777" w:rsidR="00CC119F" w:rsidRPr="00AA06F0" w:rsidRDefault="00CC119F" w:rsidP="0012335F">
            <w:pPr>
              <w:ind w:firstLine="0"/>
              <w:rPr>
                <w:bCs/>
                <w:sz w:val="22"/>
                <w:szCs w:val="22"/>
                <w:lang w:val="ro-RO" w:eastAsia="ro-MD"/>
              </w:rPr>
            </w:pPr>
            <w:r w:rsidRPr="00AA06F0">
              <w:rPr>
                <w:bCs/>
                <w:sz w:val="22"/>
                <w:szCs w:val="22"/>
                <w:lang w:val="ro-RO" w:eastAsia="ro-MD"/>
              </w:rPr>
              <w:t xml:space="preserve">a) contractele de asigurare de </w:t>
            </w:r>
            <w:proofErr w:type="spellStart"/>
            <w:r w:rsidRPr="00AA06F0">
              <w:rPr>
                <w:bCs/>
                <w:sz w:val="22"/>
                <w:szCs w:val="22"/>
                <w:lang w:val="ro-RO" w:eastAsia="ro-MD"/>
              </w:rPr>
              <w:t>viaţă</w:t>
            </w:r>
            <w:proofErr w:type="spellEnd"/>
            <w:r w:rsidRPr="00AA06F0">
              <w:rPr>
                <w:bCs/>
                <w:sz w:val="22"/>
                <w:szCs w:val="22"/>
                <w:lang w:val="ro-RO" w:eastAsia="ro-MD"/>
              </w:rPr>
              <w:t xml:space="preserve"> încheiate între </w:t>
            </w:r>
            <w:proofErr w:type="spellStart"/>
            <w:r w:rsidRPr="00AA06F0">
              <w:rPr>
                <w:bCs/>
                <w:sz w:val="22"/>
                <w:szCs w:val="22"/>
                <w:lang w:val="ro-RO" w:eastAsia="ro-MD"/>
              </w:rPr>
              <w:t>nerezidenţi</w:t>
            </w:r>
            <w:proofErr w:type="spellEnd"/>
            <w:r w:rsidRPr="00AA06F0">
              <w:rPr>
                <w:bCs/>
                <w:sz w:val="22"/>
                <w:szCs w:val="22"/>
                <w:lang w:val="ro-RO" w:eastAsia="ro-MD"/>
              </w:rPr>
              <w:t xml:space="preserve"> </w:t>
            </w:r>
            <w:proofErr w:type="spellStart"/>
            <w:r w:rsidRPr="00AA06F0">
              <w:rPr>
                <w:bCs/>
                <w:sz w:val="22"/>
                <w:szCs w:val="22"/>
                <w:lang w:val="ro-RO" w:eastAsia="ro-MD"/>
              </w:rPr>
              <w:t>şi</w:t>
            </w:r>
            <w:proofErr w:type="spellEnd"/>
            <w:r w:rsidRPr="00AA06F0">
              <w:rPr>
                <w:bCs/>
                <w:sz w:val="22"/>
                <w:szCs w:val="22"/>
                <w:lang w:val="ro-RO" w:eastAsia="ro-MD"/>
              </w:rPr>
              <w:t xml:space="preserve"> </w:t>
            </w:r>
            <w:proofErr w:type="spellStart"/>
            <w:r w:rsidRPr="00AA06F0">
              <w:rPr>
                <w:bCs/>
                <w:sz w:val="22"/>
                <w:szCs w:val="22"/>
                <w:lang w:val="ro-RO" w:eastAsia="ro-MD"/>
              </w:rPr>
              <w:t>societăţile</w:t>
            </w:r>
            <w:proofErr w:type="spellEnd"/>
            <w:r w:rsidRPr="00AA06F0">
              <w:rPr>
                <w:bCs/>
                <w:sz w:val="22"/>
                <w:szCs w:val="22"/>
                <w:lang w:val="ro-RO" w:eastAsia="ro-MD"/>
              </w:rPr>
              <w:t xml:space="preserve"> de asigurare rezidente;</w:t>
            </w:r>
          </w:p>
          <w:p w14:paraId="467554E0" w14:textId="77777777" w:rsidR="00CC119F" w:rsidRPr="00AA06F0" w:rsidRDefault="00CC119F" w:rsidP="0012335F">
            <w:pPr>
              <w:ind w:firstLine="0"/>
              <w:rPr>
                <w:bCs/>
                <w:sz w:val="22"/>
                <w:szCs w:val="22"/>
                <w:lang w:val="ro-RO" w:eastAsia="ro-MD"/>
              </w:rPr>
            </w:pPr>
            <w:r w:rsidRPr="00AA06F0">
              <w:rPr>
                <w:bCs/>
                <w:sz w:val="22"/>
                <w:szCs w:val="22"/>
                <w:lang w:val="ro-RO" w:eastAsia="ro-MD"/>
              </w:rPr>
              <w:t xml:space="preserve">b) contractele de asigurare de </w:t>
            </w:r>
            <w:proofErr w:type="spellStart"/>
            <w:r w:rsidRPr="00AA06F0">
              <w:rPr>
                <w:bCs/>
                <w:sz w:val="22"/>
                <w:szCs w:val="22"/>
                <w:lang w:val="ro-RO" w:eastAsia="ro-MD"/>
              </w:rPr>
              <w:t>viaţă</w:t>
            </w:r>
            <w:proofErr w:type="spellEnd"/>
            <w:r w:rsidRPr="00AA06F0">
              <w:rPr>
                <w:bCs/>
                <w:sz w:val="22"/>
                <w:szCs w:val="22"/>
                <w:lang w:val="ro-RO" w:eastAsia="ro-MD"/>
              </w:rPr>
              <w:t xml:space="preserve"> încheiate între </w:t>
            </w:r>
            <w:proofErr w:type="spellStart"/>
            <w:r w:rsidRPr="00AA06F0">
              <w:rPr>
                <w:bCs/>
                <w:sz w:val="22"/>
                <w:szCs w:val="22"/>
                <w:lang w:val="ro-RO" w:eastAsia="ro-MD"/>
              </w:rPr>
              <w:t>rezidenţi</w:t>
            </w:r>
            <w:proofErr w:type="spellEnd"/>
            <w:r w:rsidRPr="00AA06F0">
              <w:rPr>
                <w:bCs/>
                <w:sz w:val="22"/>
                <w:szCs w:val="22"/>
                <w:lang w:val="ro-RO" w:eastAsia="ro-MD"/>
              </w:rPr>
              <w:t xml:space="preserve"> </w:t>
            </w:r>
            <w:proofErr w:type="spellStart"/>
            <w:r w:rsidRPr="00AA06F0">
              <w:rPr>
                <w:bCs/>
                <w:sz w:val="22"/>
                <w:szCs w:val="22"/>
                <w:lang w:val="ro-RO" w:eastAsia="ro-MD"/>
              </w:rPr>
              <w:t>şi</w:t>
            </w:r>
            <w:proofErr w:type="spellEnd"/>
            <w:r w:rsidRPr="00AA06F0">
              <w:rPr>
                <w:bCs/>
                <w:sz w:val="22"/>
                <w:szCs w:val="22"/>
                <w:lang w:val="ro-RO" w:eastAsia="ro-MD"/>
              </w:rPr>
              <w:t xml:space="preserve"> </w:t>
            </w:r>
            <w:proofErr w:type="spellStart"/>
            <w:r w:rsidRPr="00AA06F0">
              <w:rPr>
                <w:bCs/>
                <w:sz w:val="22"/>
                <w:szCs w:val="22"/>
                <w:lang w:val="ro-RO" w:eastAsia="ro-MD"/>
              </w:rPr>
              <w:t>societăţile</w:t>
            </w:r>
            <w:proofErr w:type="spellEnd"/>
            <w:r w:rsidRPr="00AA06F0">
              <w:rPr>
                <w:bCs/>
                <w:sz w:val="22"/>
                <w:szCs w:val="22"/>
                <w:lang w:val="ro-RO" w:eastAsia="ro-MD"/>
              </w:rPr>
              <w:t xml:space="preserve"> de asigurare nerezidente.</w:t>
            </w:r>
          </w:p>
          <w:p w14:paraId="3FA84B3C" w14:textId="77777777" w:rsidR="006060E0" w:rsidRPr="00294148" w:rsidRDefault="006060E0" w:rsidP="0012335F">
            <w:pPr>
              <w:ind w:firstLine="0"/>
              <w:rPr>
                <w:b/>
                <w:sz w:val="22"/>
                <w:szCs w:val="22"/>
                <w:lang w:val="ro-RO"/>
              </w:rPr>
            </w:pPr>
          </w:p>
        </w:tc>
        <w:tc>
          <w:tcPr>
            <w:tcW w:w="2473" w:type="dxa"/>
          </w:tcPr>
          <w:p w14:paraId="0C18D271" w14:textId="77777777" w:rsidR="00FB1A64" w:rsidRPr="00FB1A64" w:rsidRDefault="00FB1A64" w:rsidP="00FB1A64">
            <w:pPr>
              <w:ind w:firstLine="0"/>
              <w:rPr>
                <w:b/>
                <w:sz w:val="22"/>
                <w:szCs w:val="22"/>
                <w:lang w:val="ro-RO"/>
              </w:rPr>
            </w:pPr>
            <w:proofErr w:type="spellStart"/>
            <w:r w:rsidRPr="00FB1A64">
              <w:rPr>
                <w:b/>
                <w:sz w:val="22"/>
                <w:szCs w:val="22"/>
                <w:lang w:val="ro-RO"/>
              </w:rPr>
              <w:lastRenderedPageBreak/>
              <w:t>Article</w:t>
            </w:r>
            <w:proofErr w:type="spellEnd"/>
            <w:r w:rsidRPr="00FB1A64">
              <w:rPr>
                <w:b/>
                <w:sz w:val="22"/>
                <w:szCs w:val="22"/>
                <w:lang w:val="ro-RO"/>
              </w:rPr>
              <w:t xml:space="preserve"> 14. </w:t>
            </w:r>
            <w:proofErr w:type="spellStart"/>
            <w:r w:rsidRPr="00FB1A64">
              <w:rPr>
                <w:b/>
                <w:sz w:val="22"/>
                <w:szCs w:val="22"/>
                <w:lang w:val="ro-RO"/>
              </w:rPr>
              <w:t>Operations</w:t>
            </w:r>
            <w:proofErr w:type="spellEnd"/>
            <w:r w:rsidRPr="00FB1A64">
              <w:rPr>
                <w:b/>
                <w:sz w:val="22"/>
                <w:szCs w:val="22"/>
                <w:lang w:val="ro-RO"/>
              </w:rPr>
              <w:t xml:space="preserve"> </w:t>
            </w:r>
            <w:proofErr w:type="spellStart"/>
            <w:r w:rsidRPr="00FB1A64">
              <w:rPr>
                <w:b/>
                <w:sz w:val="22"/>
                <w:szCs w:val="22"/>
                <w:lang w:val="ro-RO"/>
              </w:rPr>
              <w:t>related</w:t>
            </w:r>
            <w:proofErr w:type="spellEnd"/>
            <w:r w:rsidRPr="00FB1A64">
              <w:rPr>
                <w:b/>
                <w:sz w:val="22"/>
                <w:szCs w:val="22"/>
                <w:lang w:val="ro-RO"/>
              </w:rPr>
              <w:t xml:space="preserve"> </w:t>
            </w:r>
            <w:proofErr w:type="spellStart"/>
            <w:r w:rsidRPr="00FB1A64">
              <w:rPr>
                <w:b/>
                <w:sz w:val="22"/>
                <w:szCs w:val="22"/>
                <w:lang w:val="ro-RO"/>
              </w:rPr>
              <w:t>to</w:t>
            </w:r>
            <w:proofErr w:type="spellEnd"/>
            <w:r w:rsidRPr="00FB1A64">
              <w:rPr>
                <w:b/>
                <w:sz w:val="22"/>
                <w:szCs w:val="22"/>
                <w:lang w:val="ro-RO"/>
              </w:rPr>
              <w:t xml:space="preserve"> </w:t>
            </w:r>
            <w:proofErr w:type="spellStart"/>
            <w:r w:rsidRPr="00FB1A64">
              <w:rPr>
                <w:b/>
                <w:sz w:val="22"/>
                <w:szCs w:val="22"/>
                <w:lang w:val="ro-RO"/>
              </w:rPr>
              <w:t>life</w:t>
            </w:r>
            <w:proofErr w:type="spellEnd"/>
            <w:r w:rsidRPr="00FB1A64">
              <w:rPr>
                <w:b/>
                <w:sz w:val="22"/>
                <w:szCs w:val="22"/>
                <w:lang w:val="ro-RO"/>
              </w:rPr>
              <w:t xml:space="preserve"> </w:t>
            </w:r>
            <w:proofErr w:type="spellStart"/>
            <w:r w:rsidRPr="00FB1A64">
              <w:rPr>
                <w:b/>
                <w:sz w:val="22"/>
                <w:szCs w:val="22"/>
                <w:lang w:val="ro-RO"/>
              </w:rPr>
              <w:t>insurance</w:t>
            </w:r>
            <w:proofErr w:type="spellEnd"/>
            <w:r w:rsidRPr="00FB1A64">
              <w:rPr>
                <w:b/>
                <w:sz w:val="22"/>
                <w:szCs w:val="22"/>
                <w:lang w:val="ro-RO"/>
              </w:rPr>
              <w:t xml:space="preserve"> </w:t>
            </w:r>
          </w:p>
          <w:p w14:paraId="2F4DF598" w14:textId="77777777" w:rsidR="00FB1A64" w:rsidRPr="00FB1A64" w:rsidRDefault="00FB1A64" w:rsidP="00FB1A64">
            <w:pPr>
              <w:ind w:firstLine="0"/>
              <w:rPr>
                <w:bCs/>
                <w:sz w:val="22"/>
                <w:szCs w:val="22"/>
                <w:lang w:val="ro-RO"/>
              </w:rPr>
            </w:pPr>
            <w:r w:rsidRPr="00FB1A64">
              <w:rPr>
                <w:bCs/>
                <w:sz w:val="22"/>
                <w:szCs w:val="22"/>
                <w:lang w:val="ro-RO"/>
              </w:rPr>
              <w:t xml:space="preserve">(1) </w:t>
            </w:r>
            <w:proofErr w:type="spellStart"/>
            <w:r w:rsidRPr="00FB1A64">
              <w:rPr>
                <w:bCs/>
                <w:sz w:val="22"/>
                <w:szCs w:val="22"/>
                <w:lang w:val="ro-RO"/>
              </w:rPr>
              <w:t>Operations</w:t>
            </w:r>
            <w:proofErr w:type="spellEnd"/>
            <w:r w:rsidRPr="00FB1A64">
              <w:rPr>
                <w:bCs/>
                <w:sz w:val="22"/>
                <w:szCs w:val="22"/>
                <w:lang w:val="ro-RO"/>
              </w:rPr>
              <w:t xml:space="preserve"> </w:t>
            </w:r>
            <w:proofErr w:type="spellStart"/>
            <w:r w:rsidRPr="00FB1A64">
              <w:rPr>
                <w:bCs/>
                <w:sz w:val="22"/>
                <w:szCs w:val="22"/>
                <w:lang w:val="ro-RO"/>
              </w:rPr>
              <w:t>related</w:t>
            </w:r>
            <w:proofErr w:type="spellEnd"/>
            <w:r w:rsidRPr="00FB1A64">
              <w:rPr>
                <w:bCs/>
                <w:sz w:val="22"/>
                <w:szCs w:val="22"/>
                <w:lang w:val="ro-RO"/>
              </w:rPr>
              <w:t xml:space="preserve"> </w:t>
            </w:r>
            <w:proofErr w:type="spellStart"/>
            <w:r w:rsidRPr="00FB1A64">
              <w:rPr>
                <w:bCs/>
                <w:sz w:val="22"/>
                <w:szCs w:val="22"/>
                <w:lang w:val="ro-RO"/>
              </w:rPr>
              <w:t>to</w:t>
            </w:r>
            <w:proofErr w:type="spellEnd"/>
            <w:r w:rsidRPr="00FB1A64">
              <w:rPr>
                <w:bCs/>
                <w:sz w:val="22"/>
                <w:szCs w:val="22"/>
                <w:lang w:val="ro-RO"/>
              </w:rPr>
              <w:t xml:space="preserve"> </w:t>
            </w:r>
            <w:proofErr w:type="spellStart"/>
            <w:r w:rsidRPr="00FB1A64">
              <w:rPr>
                <w:bCs/>
                <w:sz w:val="22"/>
                <w:szCs w:val="22"/>
                <w:lang w:val="ro-RO"/>
              </w:rPr>
              <w:t>life</w:t>
            </w:r>
            <w:proofErr w:type="spellEnd"/>
            <w:r w:rsidRPr="00FB1A64">
              <w:rPr>
                <w:bCs/>
                <w:sz w:val="22"/>
                <w:szCs w:val="22"/>
                <w:lang w:val="ro-RO"/>
              </w:rPr>
              <w:t xml:space="preserve"> </w:t>
            </w:r>
            <w:proofErr w:type="spellStart"/>
            <w:r w:rsidRPr="00FB1A64">
              <w:rPr>
                <w:bCs/>
                <w:sz w:val="22"/>
                <w:szCs w:val="22"/>
                <w:lang w:val="ro-RO"/>
              </w:rPr>
              <w:t>insurance</w:t>
            </w:r>
            <w:proofErr w:type="spellEnd"/>
            <w:r w:rsidRPr="00FB1A64">
              <w:rPr>
                <w:bCs/>
                <w:sz w:val="22"/>
                <w:szCs w:val="22"/>
                <w:lang w:val="ro-RO"/>
              </w:rPr>
              <w:t xml:space="preserve"> </w:t>
            </w:r>
            <w:proofErr w:type="spellStart"/>
            <w:r w:rsidRPr="00FB1A64">
              <w:rPr>
                <w:bCs/>
                <w:sz w:val="22"/>
                <w:szCs w:val="22"/>
                <w:lang w:val="ro-RO"/>
              </w:rPr>
              <w:t>shall</w:t>
            </w:r>
            <w:proofErr w:type="spellEnd"/>
            <w:r w:rsidRPr="00FB1A64">
              <w:rPr>
                <w:bCs/>
                <w:sz w:val="22"/>
                <w:szCs w:val="22"/>
                <w:lang w:val="ro-RO"/>
              </w:rPr>
              <w:t xml:space="preserve"> </w:t>
            </w:r>
            <w:proofErr w:type="spellStart"/>
            <w:r w:rsidRPr="00FB1A64">
              <w:rPr>
                <w:bCs/>
                <w:sz w:val="22"/>
                <w:szCs w:val="22"/>
                <w:lang w:val="ro-RO"/>
              </w:rPr>
              <w:t>mean</w:t>
            </w:r>
            <w:proofErr w:type="spellEnd"/>
            <w:r w:rsidRPr="00FB1A64">
              <w:rPr>
                <w:bCs/>
                <w:sz w:val="22"/>
                <w:szCs w:val="22"/>
                <w:lang w:val="ro-RO"/>
              </w:rPr>
              <w:t xml:space="preserve"> </w:t>
            </w:r>
            <w:proofErr w:type="spellStart"/>
            <w:r w:rsidRPr="00FB1A64">
              <w:rPr>
                <w:bCs/>
                <w:sz w:val="22"/>
                <w:szCs w:val="22"/>
                <w:lang w:val="ro-RO"/>
              </w:rPr>
              <w:t>the</w:t>
            </w:r>
            <w:proofErr w:type="spellEnd"/>
            <w:r w:rsidRPr="00FB1A64">
              <w:rPr>
                <w:bCs/>
                <w:sz w:val="22"/>
                <w:szCs w:val="22"/>
                <w:lang w:val="ro-RO"/>
              </w:rPr>
              <w:t xml:space="preserve"> </w:t>
            </w:r>
            <w:proofErr w:type="spellStart"/>
            <w:r w:rsidRPr="00FB1A64">
              <w:rPr>
                <w:bCs/>
                <w:sz w:val="22"/>
                <w:szCs w:val="22"/>
                <w:lang w:val="ro-RO"/>
              </w:rPr>
              <w:t>operations</w:t>
            </w:r>
            <w:proofErr w:type="spellEnd"/>
            <w:r w:rsidRPr="00FB1A64">
              <w:rPr>
                <w:bCs/>
                <w:sz w:val="22"/>
                <w:szCs w:val="22"/>
                <w:lang w:val="ro-RO"/>
              </w:rPr>
              <w:t xml:space="preserve"> </w:t>
            </w:r>
            <w:proofErr w:type="spellStart"/>
            <w:r w:rsidRPr="00FB1A64">
              <w:rPr>
                <w:bCs/>
                <w:sz w:val="22"/>
                <w:szCs w:val="22"/>
                <w:lang w:val="ro-RO"/>
              </w:rPr>
              <w:t>related</w:t>
            </w:r>
            <w:proofErr w:type="spellEnd"/>
            <w:r w:rsidRPr="00FB1A64">
              <w:rPr>
                <w:bCs/>
                <w:sz w:val="22"/>
                <w:szCs w:val="22"/>
                <w:lang w:val="ro-RO"/>
              </w:rPr>
              <w:t xml:space="preserve"> </w:t>
            </w:r>
            <w:proofErr w:type="spellStart"/>
            <w:r w:rsidRPr="00FB1A64">
              <w:rPr>
                <w:bCs/>
                <w:sz w:val="22"/>
                <w:szCs w:val="22"/>
                <w:lang w:val="ro-RO"/>
              </w:rPr>
              <w:t>to</w:t>
            </w:r>
            <w:proofErr w:type="spellEnd"/>
            <w:r w:rsidRPr="00FB1A64">
              <w:rPr>
                <w:bCs/>
                <w:sz w:val="22"/>
                <w:szCs w:val="22"/>
                <w:lang w:val="ro-RO"/>
              </w:rPr>
              <w:t xml:space="preserve"> </w:t>
            </w:r>
            <w:proofErr w:type="spellStart"/>
            <w:r w:rsidRPr="00FB1A64">
              <w:rPr>
                <w:bCs/>
                <w:sz w:val="22"/>
                <w:szCs w:val="22"/>
                <w:lang w:val="ro-RO"/>
              </w:rPr>
              <w:t>the</w:t>
            </w:r>
            <w:proofErr w:type="spellEnd"/>
            <w:r w:rsidRPr="00FB1A64">
              <w:rPr>
                <w:bCs/>
                <w:sz w:val="22"/>
                <w:szCs w:val="22"/>
                <w:lang w:val="ro-RO"/>
              </w:rPr>
              <w:t xml:space="preserve"> </w:t>
            </w:r>
            <w:proofErr w:type="spellStart"/>
            <w:r w:rsidRPr="00FB1A64">
              <w:rPr>
                <w:bCs/>
                <w:sz w:val="22"/>
                <w:szCs w:val="22"/>
                <w:lang w:val="ro-RO"/>
              </w:rPr>
              <w:t>conclusion</w:t>
            </w:r>
            <w:proofErr w:type="spellEnd"/>
            <w:r w:rsidRPr="00FB1A64">
              <w:rPr>
                <w:bCs/>
                <w:sz w:val="22"/>
                <w:szCs w:val="22"/>
                <w:lang w:val="ro-RO"/>
              </w:rPr>
              <w:t xml:space="preserve"> of </w:t>
            </w:r>
            <w:proofErr w:type="spellStart"/>
            <w:r w:rsidRPr="00FB1A64">
              <w:rPr>
                <w:bCs/>
                <w:sz w:val="22"/>
                <w:szCs w:val="22"/>
                <w:lang w:val="ro-RO"/>
              </w:rPr>
              <w:t>life</w:t>
            </w:r>
            <w:proofErr w:type="spellEnd"/>
            <w:r w:rsidRPr="00FB1A64">
              <w:rPr>
                <w:bCs/>
                <w:sz w:val="22"/>
                <w:szCs w:val="22"/>
                <w:lang w:val="ro-RO"/>
              </w:rPr>
              <w:t xml:space="preserve"> </w:t>
            </w:r>
            <w:proofErr w:type="spellStart"/>
            <w:r w:rsidRPr="00FB1A64">
              <w:rPr>
                <w:bCs/>
                <w:sz w:val="22"/>
                <w:szCs w:val="22"/>
                <w:lang w:val="ro-RO"/>
              </w:rPr>
              <w:t>insurance</w:t>
            </w:r>
            <w:proofErr w:type="spellEnd"/>
            <w:r w:rsidRPr="00FB1A64">
              <w:rPr>
                <w:bCs/>
                <w:sz w:val="22"/>
                <w:szCs w:val="22"/>
                <w:lang w:val="ro-RO"/>
              </w:rPr>
              <w:t xml:space="preserve"> </w:t>
            </w:r>
            <w:proofErr w:type="spellStart"/>
            <w:r w:rsidRPr="00FB1A64">
              <w:rPr>
                <w:bCs/>
                <w:sz w:val="22"/>
                <w:szCs w:val="22"/>
                <w:lang w:val="ro-RO"/>
              </w:rPr>
              <w:t>contracts</w:t>
            </w:r>
            <w:proofErr w:type="spellEnd"/>
            <w:r w:rsidRPr="00FB1A64">
              <w:rPr>
                <w:bCs/>
                <w:sz w:val="22"/>
                <w:szCs w:val="22"/>
                <w:lang w:val="ro-RO"/>
              </w:rPr>
              <w:t xml:space="preserve">, as </w:t>
            </w:r>
            <w:proofErr w:type="spellStart"/>
            <w:r w:rsidRPr="00FB1A64">
              <w:rPr>
                <w:bCs/>
                <w:sz w:val="22"/>
                <w:szCs w:val="22"/>
                <w:lang w:val="ro-RO"/>
              </w:rPr>
              <w:t>well</w:t>
            </w:r>
            <w:proofErr w:type="spellEnd"/>
            <w:r w:rsidRPr="00FB1A64">
              <w:rPr>
                <w:bCs/>
                <w:sz w:val="22"/>
                <w:szCs w:val="22"/>
                <w:lang w:val="ro-RO"/>
              </w:rPr>
              <w:t xml:space="preserve"> as </w:t>
            </w:r>
            <w:proofErr w:type="spellStart"/>
            <w:r w:rsidRPr="00FB1A64">
              <w:rPr>
                <w:bCs/>
                <w:sz w:val="22"/>
                <w:szCs w:val="22"/>
                <w:lang w:val="ro-RO"/>
              </w:rPr>
              <w:t>the</w:t>
            </w:r>
            <w:proofErr w:type="spellEnd"/>
            <w:r w:rsidRPr="00FB1A64">
              <w:rPr>
                <w:bCs/>
                <w:sz w:val="22"/>
                <w:szCs w:val="22"/>
                <w:lang w:val="ro-RO"/>
              </w:rPr>
              <w:t xml:space="preserve"> performance </w:t>
            </w:r>
            <w:proofErr w:type="spellStart"/>
            <w:r w:rsidRPr="00FB1A64">
              <w:rPr>
                <w:bCs/>
                <w:sz w:val="22"/>
                <w:szCs w:val="22"/>
                <w:lang w:val="ro-RO"/>
              </w:rPr>
              <w:t>thereof</w:t>
            </w:r>
            <w:proofErr w:type="spellEnd"/>
            <w:r w:rsidRPr="00FB1A64">
              <w:rPr>
                <w:bCs/>
                <w:sz w:val="22"/>
                <w:szCs w:val="22"/>
                <w:lang w:val="ro-RO"/>
              </w:rPr>
              <w:t xml:space="preserve"> </w:t>
            </w:r>
            <w:proofErr w:type="spellStart"/>
            <w:r w:rsidRPr="00FB1A64">
              <w:rPr>
                <w:bCs/>
                <w:sz w:val="22"/>
                <w:szCs w:val="22"/>
                <w:lang w:val="ro-RO"/>
              </w:rPr>
              <w:t>by</w:t>
            </w:r>
            <w:proofErr w:type="spellEnd"/>
            <w:r w:rsidRPr="00FB1A64">
              <w:rPr>
                <w:bCs/>
                <w:sz w:val="22"/>
                <w:szCs w:val="22"/>
                <w:lang w:val="ro-RO"/>
              </w:rPr>
              <w:t xml:space="preserve"> </w:t>
            </w:r>
            <w:proofErr w:type="spellStart"/>
            <w:r w:rsidRPr="00FB1A64">
              <w:rPr>
                <w:bCs/>
                <w:sz w:val="22"/>
                <w:szCs w:val="22"/>
                <w:lang w:val="ro-RO"/>
              </w:rPr>
              <w:t>making</w:t>
            </w:r>
            <w:proofErr w:type="spellEnd"/>
            <w:r w:rsidRPr="00FB1A64">
              <w:rPr>
                <w:bCs/>
                <w:sz w:val="22"/>
                <w:szCs w:val="22"/>
                <w:lang w:val="ro-RO"/>
              </w:rPr>
              <w:t xml:space="preserve"> </w:t>
            </w:r>
            <w:proofErr w:type="spellStart"/>
            <w:r w:rsidRPr="00FB1A64">
              <w:rPr>
                <w:bCs/>
                <w:sz w:val="22"/>
                <w:szCs w:val="22"/>
                <w:lang w:val="ro-RO"/>
              </w:rPr>
              <w:t>transfers</w:t>
            </w:r>
            <w:proofErr w:type="spellEnd"/>
            <w:r w:rsidRPr="00FB1A64">
              <w:rPr>
                <w:bCs/>
                <w:sz w:val="22"/>
                <w:szCs w:val="22"/>
                <w:lang w:val="ro-RO"/>
              </w:rPr>
              <w:t xml:space="preserve"> </w:t>
            </w:r>
            <w:proofErr w:type="spellStart"/>
            <w:r w:rsidRPr="00FB1A64">
              <w:rPr>
                <w:bCs/>
                <w:sz w:val="22"/>
                <w:szCs w:val="22"/>
                <w:lang w:val="ro-RO"/>
              </w:rPr>
              <w:t>related</w:t>
            </w:r>
            <w:proofErr w:type="spellEnd"/>
            <w:r w:rsidRPr="00FB1A64">
              <w:rPr>
                <w:bCs/>
                <w:sz w:val="22"/>
                <w:szCs w:val="22"/>
                <w:lang w:val="ro-RO"/>
              </w:rPr>
              <w:t xml:space="preserve"> </w:t>
            </w:r>
            <w:proofErr w:type="spellStart"/>
            <w:r w:rsidRPr="00FB1A64">
              <w:rPr>
                <w:bCs/>
                <w:sz w:val="22"/>
                <w:szCs w:val="22"/>
                <w:lang w:val="ro-RO"/>
              </w:rPr>
              <w:t>to</w:t>
            </w:r>
            <w:proofErr w:type="spellEnd"/>
            <w:r w:rsidRPr="00FB1A64">
              <w:rPr>
                <w:bCs/>
                <w:sz w:val="22"/>
                <w:szCs w:val="22"/>
                <w:lang w:val="ro-RO"/>
              </w:rPr>
              <w:t xml:space="preserve"> </w:t>
            </w:r>
            <w:proofErr w:type="spellStart"/>
            <w:r w:rsidRPr="00FB1A64">
              <w:rPr>
                <w:bCs/>
                <w:sz w:val="22"/>
                <w:szCs w:val="22"/>
                <w:lang w:val="ro-RO"/>
              </w:rPr>
              <w:t>the</w:t>
            </w:r>
            <w:proofErr w:type="spellEnd"/>
            <w:r w:rsidRPr="00FB1A64">
              <w:rPr>
                <w:bCs/>
                <w:sz w:val="22"/>
                <w:szCs w:val="22"/>
                <w:lang w:val="ro-RO"/>
              </w:rPr>
              <w:t xml:space="preserve"> </w:t>
            </w:r>
            <w:proofErr w:type="spellStart"/>
            <w:r w:rsidRPr="00FB1A64">
              <w:rPr>
                <w:bCs/>
                <w:sz w:val="22"/>
                <w:szCs w:val="22"/>
                <w:lang w:val="ro-RO"/>
              </w:rPr>
              <w:t>payment</w:t>
            </w:r>
            <w:proofErr w:type="spellEnd"/>
            <w:r w:rsidRPr="00FB1A64">
              <w:rPr>
                <w:bCs/>
                <w:sz w:val="22"/>
                <w:szCs w:val="22"/>
                <w:lang w:val="ro-RO"/>
              </w:rPr>
              <w:t xml:space="preserve"> of </w:t>
            </w:r>
            <w:proofErr w:type="spellStart"/>
            <w:r w:rsidRPr="00FB1A64">
              <w:rPr>
                <w:bCs/>
                <w:sz w:val="22"/>
                <w:szCs w:val="22"/>
                <w:lang w:val="ro-RO"/>
              </w:rPr>
              <w:t>insurance</w:t>
            </w:r>
            <w:proofErr w:type="spellEnd"/>
            <w:r w:rsidRPr="00FB1A64">
              <w:rPr>
                <w:bCs/>
                <w:sz w:val="22"/>
                <w:szCs w:val="22"/>
                <w:lang w:val="ro-RO"/>
              </w:rPr>
              <w:t xml:space="preserve"> </w:t>
            </w:r>
            <w:proofErr w:type="spellStart"/>
            <w:r w:rsidRPr="00FB1A64">
              <w:rPr>
                <w:bCs/>
                <w:sz w:val="22"/>
                <w:szCs w:val="22"/>
                <w:lang w:val="ro-RO"/>
              </w:rPr>
              <w:lastRenderedPageBreak/>
              <w:t>premiums</w:t>
            </w:r>
            <w:proofErr w:type="spellEnd"/>
            <w:r w:rsidRPr="00FB1A64">
              <w:rPr>
                <w:bCs/>
                <w:sz w:val="22"/>
                <w:szCs w:val="22"/>
                <w:lang w:val="ro-RO"/>
              </w:rPr>
              <w:t xml:space="preserve"> </w:t>
            </w:r>
            <w:proofErr w:type="spellStart"/>
            <w:r w:rsidRPr="00FB1A64">
              <w:rPr>
                <w:bCs/>
                <w:sz w:val="22"/>
                <w:szCs w:val="22"/>
                <w:lang w:val="ro-RO"/>
              </w:rPr>
              <w:t>and</w:t>
            </w:r>
            <w:proofErr w:type="spellEnd"/>
            <w:r w:rsidRPr="00FB1A64">
              <w:rPr>
                <w:bCs/>
                <w:sz w:val="22"/>
                <w:szCs w:val="22"/>
                <w:lang w:val="ro-RO"/>
              </w:rPr>
              <w:t xml:space="preserve"> of </w:t>
            </w:r>
            <w:proofErr w:type="spellStart"/>
            <w:r w:rsidRPr="00FB1A64">
              <w:rPr>
                <w:bCs/>
                <w:sz w:val="22"/>
                <w:szCs w:val="22"/>
                <w:lang w:val="ro-RO"/>
              </w:rPr>
              <w:t>insured</w:t>
            </w:r>
            <w:proofErr w:type="spellEnd"/>
            <w:r w:rsidRPr="00FB1A64">
              <w:rPr>
                <w:bCs/>
                <w:sz w:val="22"/>
                <w:szCs w:val="22"/>
                <w:lang w:val="ro-RO"/>
              </w:rPr>
              <w:t xml:space="preserve"> </w:t>
            </w:r>
            <w:proofErr w:type="spellStart"/>
            <w:r w:rsidRPr="00FB1A64">
              <w:rPr>
                <w:bCs/>
                <w:sz w:val="22"/>
                <w:szCs w:val="22"/>
                <w:lang w:val="ro-RO"/>
              </w:rPr>
              <w:t>amounts</w:t>
            </w:r>
            <w:proofErr w:type="spellEnd"/>
            <w:r w:rsidRPr="00FB1A64">
              <w:rPr>
                <w:bCs/>
                <w:sz w:val="22"/>
                <w:szCs w:val="22"/>
                <w:lang w:val="ro-RO"/>
              </w:rPr>
              <w:t xml:space="preserve">. </w:t>
            </w:r>
          </w:p>
          <w:p w14:paraId="5CD39911" w14:textId="77777777" w:rsidR="00FB1A64" w:rsidRPr="00FB1A64" w:rsidRDefault="00FB1A64" w:rsidP="00FB1A64">
            <w:pPr>
              <w:ind w:firstLine="0"/>
              <w:rPr>
                <w:bCs/>
                <w:sz w:val="22"/>
                <w:szCs w:val="22"/>
                <w:lang w:val="ro-RO"/>
              </w:rPr>
            </w:pPr>
            <w:r w:rsidRPr="00FB1A64">
              <w:rPr>
                <w:bCs/>
                <w:sz w:val="22"/>
                <w:szCs w:val="22"/>
                <w:lang w:val="ro-RO"/>
              </w:rPr>
              <w:t xml:space="preserve">(2) </w:t>
            </w:r>
            <w:proofErr w:type="spellStart"/>
            <w:r w:rsidRPr="00FB1A64">
              <w:rPr>
                <w:bCs/>
                <w:sz w:val="22"/>
                <w:szCs w:val="22"/>
                <w:lang w:val="ro-RO"/>
              </w:rPr>
              <w:t>Operations</w:t>
            </w:r>
            <w:proofErr w:type="spellEnd"/>
            <w:r w:rsidRPr="00FB1A64">
              <w:rPr>
                <w:bCs/>
                <w:sz w:val="22"/>
                <w:szCs w:val="22"/>
                <w:lang w:val="ro-RO"/>
              </w:rPr>
              <w:t xml:space="preserve"> </w:t>
            </w:r>
            <w:proofErr w:type="spellStart"/>
            <w:r w:rsidRPr="00FB1A64">
              <w:rPr>
                <w:bCs/>
                <w:sz w:val="22"/>
                <w:szCs w:val="22"/>
                <w:lang w:val="ro-RO"/>
              </w:rPr>
              <w:t>related</w:t>
            </w:r>
            <w:proofErr w:type="spellEnd"/>
            <w:r w:rsidRPr="00FB1A64">
              <w:rPr>
                <w:bCs/>
                <w:sz w:val="22"/>
                <w:szCs w:val="22"/>
                <w:lang w:val="ro-RO"/>
              </w:rPr>
              <w:t xml:space="preserve"> </w:t>
            </w:r>
            <w:proofErr w:type="spellStart"/>
            <w:r w:rsidRPr="00FB1A64">
              <w:rPr>
                <w:bCs/>
                <w:sz w:val="22"/>
                <w:szCs w:val="22"/>
                <w:lang w:val="ro-RO"/>
              </w:rPr>
              <w:t>to</w:t>
            </w:r>
            <w:proofErr w:type="spellEnd"/>
            <w:r w:rsidRPr="00FB1A64">
              <w:rPr>
                <w:bCs/>
                <w:sz w:val="22"/>
                <w:szCs w:val="22"/>
                <w:lang w:val="ro-RO"/>
              </w:rPr>
              <w:t xml:space="preserve"> </w:t>
            </w:r>
            <w:proofErr w:type="spellStart"/>
            <w:r w:rsidRPr="00FB1A64">
              <w:rPr>
                <w:bCs/>
                <w:sz w:val="22"/>
                <w:szCs w:val="22"/>
                <w:lang w:val="ro-RO"/>
              </w:rPr>
              <w:t>life</w:t>
            </w:r>
            <w:proofErr w:type="spellEnd"/>
            <w:r w:rsidRPr="00FB1A64">
              <w:rPr>
                <w:bCs/>
                <w:sz w:val="22"/>
                <w:szCs w:val="22"/>
                <w:lang w:val="ro-RO"/>
              </w:rPr>
              <w:t xml:space="preserve"> </w:t>
            </w:r>
            <w:proofErr w:type="spellStart"/>
            <w:r w:rsidRPr="00FB1A64">
              <w:rPr>
                <w:bCs/>
                <w:sz w:val="22"/>
                <w:szCs w:val="22"/>
                <w:lang w:val="ro-RO"/>
              </w:rPr>
              <w:t>insurance</w:t>
            </w:r>
            <w:proofErr w:type="spellEnd"/>
            <w:r w:rsidRPr="00FB1A64">
              <w:rPr>
                <w:bCs/>
                <w:sz w:val="22"/>
                <w:szCs w:val="22"/>
                <w:lang w:val="ro-RO"/>
              </w:rPr>
              <w:t xml:space="preserve"> </w:t>
            </w:r>
            <w:proofErr w:type="spellStart"/>
            <w:r w:rsidRPr="00FB1A64">
              <w:rPr>
                <w:bCs/>
                <w:sz w:val="22"/>
                <w:szCs w:val="22"/>
                <w:lang w:val="ro-RO"/>
              </w:rPr>
              <w:t>shall</w:t>
            </w:r>
            <w:proofErr w:type="spellEnd"/>
            <w:r w:rsidRPr="00FB1A64">
              <w:rPr>
                <w:bCs/>
                <w:sz w:val="22"/>
                <w:szCs w:val="22"/>
                <w:lang w:val="ro-RO"/>
              </w:rPr>
              <w:t xml:space="preserve"> </w:t>
            </w:r>
            <w:proofErr w:type="spellStart"/>
            <w:r w:rsidRPr="00FB1A64">
              <w:rPr>
                <w:bCs/>
                <w:sz w:val="22"/>
                <w:szCs w:val="22"/>
                <w:lang w:val="ro-RO"/>
              </w:rPr>
              <w:t>be</w:t>
            </w:r>
            <w:proofErr w:type="spellEnd"/>
            <w:r w:rsidRPr="00FB1A64">
              <w:rPr>
                <w:bCs/>
                <w:sz w:val="22"/>
                <w:szCs w:val="22"/>
                <w:lang w:val="ro-RO"/>
              </w:rPr>
              <w:t xml:space="preserve"> </w:t>
            </w:r>
            <w:proofErr w:type="spellStart"/>
            <w:r w:rsidRPr="00FB1A64">
              <w:rPr>
                <w:bCs/>
                <w:sz w:val="22"/>
                <w:szCs w:val="22"/>
                <w:lang w:val="ro-RO"/>
              </w:rPr>
              <w:t>classified</w:t>
            </w:r>
            <w:proofErr w:type="spellEnd"/>
            <w:r w:rsidRPr="00FB1A64">
              <w:rPr>
                <w:bCs/>
                <w:sz w:val="22"/>
                <w:szCs w:val="22"/>
                <w:lang w:val="ro-RO"/>
              </w:rPr>
              <w:t xml:space="preserve"> </w:t>
            </w:r>
            <w:proofErr w:type="spellStart"/>
            <w:r w:rsidRPr="00FB1A64">
              <w:rPr>
                <w:bCs/>
                <w:sz w:val="22"/>
                <w:szCs w:val="22"/>
                <w:lang w:val="ro-RO"/>
              </w:rPr>
              <w:t>into</w:t>
            </w:r>
            <w:proofErr w:type="spellEnd"/>
            <w:r w:rsidRPr="00FB1A64">
              <w:rPr>
                <w:bCs/>
                <w:sz w:val="22"/>
                <w:szCs w:val="22"/>
                <w:lang w:val="ro-RO"/>
              </w:rPr>
              <w:t xml:space="preserve"> </w:t>
            </w:r>
            <w:proofErr w:type="spellStart"/>
            <w:r w:rsidRPr="00FB1A64">
              <w:rPr>
                <w:bCs/>
                <w:sz w:val="22"/>
                <w:szCs w:val="22"/>
                <w:lang w:val="ro-RO"/>
              </w:rPr>
              <w:t>those</w:t>
            </w:r>
            <w:proofErr w:type="spellEnd"/>
            <w:r w:rsidRPr="00FB1A64">
              <w:rPr>
                <w:bCs/>
                <w:sz w:val="22"/>
                <w:szCs w:val="22"/>
                <w:lang w:val="ro-RO"/>
              </w:rPr>
              <w:t xml:space="preserve"> </w:t>
            </w:r>
            <w:proofErr w:type="spellStart"/>
            <w:r w:rsidRPr="00FB1A64">
              <w:rPr>
                <w:bCs/>
                <w:sz w:val="22"/>
                <w:szCs w:val="22"/>
                <w:lang w:val="ro-RO"/>
              </w:rPr>
              <w:t>arising</w:t>
            </w:r>
            <w:proofErr w:type="spellEnd"/>
            <w:r w:rsidRPr="00FB1A64">
              <w:rPr>
                <w:bCs/>
                <w:sz w:val="22"/>
                <w:szCs w:val="22"/>
                <w:lang w:val="ro-RO"/>
              </w:rPr>
              <w:t xml:space="preserve"> </w:t>
            </w:r>
            <w:proofErr w:type="spellStart"/>
            <w:r w:rsidRPr="00FB1A64">
              <w:rPr>
                <w:bCs/>
                <w:sz w:val="22"/>
                <w:szCs w:val="22"/>
                <w:lang w:val="ro-RO"/>
              </w:rPr>
              <w:t>from</w:t>
            </w:r>
            <w:proofErr w:type="spellEnd"/>
            <w:r w:rsidRPr="00FB1A64">
              <w:rPr>
                <w:bCs/>
                <w:sz w:val="22"/>
                <w:szCs w:val="22"/>
                <w:lang w:val="ro-RO"/>
              </w:rPr>
              <w:t>:</w:t>
            </w:r>
          </w:p>
          <w:p w14:paraId="3CA3FAA4" w14:textId="77777777" w:rsidR="00FB1A64" w:rsidRPr="00FB1A64" w:rsidRDefault="00FB1A64" w:rsidP="00FB1A64">
            <w:pPr>
              <w:ind w:firstLine="0"/>
              <w:rPr>
                <w:bCs/>
                <w:sz w:val="22"/>
                <w:szCs w:val="22"/>
                <w:lang w:val="ro-RO"/>
              </w:rPr>
            </w:pPr>
            <w:r w:rsidRPr="00FB1A64">
              <w:rPr>
                <w:bCs/>
                <w:sz w:val="22"/>
                <w:szCs w:val="22"/>
                <w:lang w:val="ro-RO"/>
              </w:rPr>
              <w:t xml:space="preserve">a) </w:t>
            </w:r>
            <w:proofErr w:type="spellStart"/>
            <w:r w:rsidRPr="00FB1A64">
              <w:rPr>
                <w:bCs/>
                <w:sz w:val="22"/>
                <w:szCs w:val="22"/>
                <w:lang w:val="ro-RO"/>
              </w:rPr>
              <w:t>life</w:t>
            </w:r>
            <w:proofErr w:type="spellEnd"/>
            <w:r w:rsidRPr="00FB1A64">
              <w:rPr>
                <w:bCs/>
                <w:sz w:val="22"/>
                <w:szCs w:val="22"/>
                <w:lang w:val="ro-RO"/>
              </w:rPr>
              <w:t xml:space="preserve"> </w:t>
            </w:r>
            <w:proofErr w:type="spellStart"/>
            <w:r w:rsidRPr="00FB1A64">
              <w:rPr>
                <w:bCs/>
                <w:sz w:val="22"/>
                <w:szCs w:val="22"/>
                <w:lang w:val="ro-RO"/>
              </w:rPr>
              <w:t>insurance</w:t>
            </w:r>
            <w:proofErr w:type="spellEnd"/>
            <w:r w:rsidRPr="00FB1A64">
              <w:rPr>
                <w:bCs/>
                <w:sz w:val="22"/>
                <w:szCs w:val="22"/>
                <w:lang w:val="ro-RO"/>
              </w:rPr>
              <w:t xml:space="preserve"> </w:t>
            </w:r>
            <w:proofErr w:type="spellStart"/>
            <w:r w:rsidRPr="00FB1A64">
              <w:rPr>
                <w:bCs/>
                <w:sz w:val="22"/>
                <w:szCs w:val="22"/>
                <w:lang w:val="ro-RO"/>
              </w:rPr>
              <w:t>contracts</w:t>
            </w:r>
            <w:proofErr w:type="spellEnd"/>
            <w:r w:rsidRPr="00FB1A64">
              <w:rPr>
                <w:bCs/>
                <w:sz w:val="22"/>
                <w:szCs w:val="22"/>
                <w:lang w:val="ro-RO"/>
              </w:rPr>
              <w:t xml:space="preserve"> </w:t>
            </w:r>
            <w:proofErr w:type="spellStart"/>
            <w:r w:rsidRPr="00FB1A64">
              <w:rPr>
                <w:bCs/>
                <w:sz w:val="22"/>
                <w:szCs w:val="22"/>
                <w:lang w:val="ro-RO"/>
              </w:rPr>
              <w:t>concluded</w:t>
            </w:r>
            <w:proofErr w:type="spellEnd"/>
            <w:r w:rsidRPr="00FB1A64">
              <w:rPr>
                <w:bCs/>
                <w:sz w:val="22"/>
                <w:szCs w:val="22"/>
                <w:lang w:val="ro-RO"/>
              </w:rPr>
              <w:t xml:space="preserve"> </w:t>
            </w:r>
            <w:proofErr w:type="spellStart"/>
            <w:r w:rsidRPr="00FB1A64">
              <w:rPr>
                <w:bCs/>
                <w:sz w:val="22"/>
                <w:szCs w:val="22"/>
                <w:lang w:val="ro-RO"/>
              </w:rPr>
              <w:t>between</w:t>
            </w:r>
            <w:proofErr w:type="spellEnd"/>
            <w:r w:rsidRPr="00FB1A64">
              <w:rPr>
                <w:bCs/>
                <w:sz w:val="22"/>
                <w:szCs w:val="22"/>
                <w:lang w:val="ro-RO"/>
              </w:rPr>
              <w:t xml:space="preserve"> non-</w:t>
            </w:r>
            <w:proofErr w:type="spellStart"/>
            <w:r w:rsidRPr="00FB1A64">
              <w:rPr>
                <w:bCs/>
                <w:sz w:val="22"/>
                <w:szCs w:val="22"/>
                <w:lang w:val="ro-RO"/>
              </w:rPr>
              <w:t>residents</w:t>
            </w:r>
            <w:proofErr w:type="spellEnd"/>
            <w:r w:rsidRPr="00FB1A64">
              <w:rPr>
                <w:bCs/>
                <w:sz w:val="22"/>
                <w:szCs w:val="22"/>
                <w:lang w:val="ro-RO"/>
              </w:rPr>
              <w:t xml:space="preserve"> </w:t>
            </w:r>
            <w:proofErr w:type="spellStart"/>
            <w:r w:rsidRPr="00FB1A64">
              <w:rPr>
                <w:bCs/>
                <w:sz w:val="22"/>
                <w:szCs w:val="22"/>
                <w:lang w:val="ro-RO"/>
              </w:rPr>
              <w:t>and</w:t>
            </w:r>
            <w:proofErr w:type="spellEnd"/>
            <w:r w:rsidRPr="00FB1A64">
              <w:rPr>
                <w:bCs/>
                <w:sz w:val="22"/>
                <w:szCs w:val="22"/>
                <w:lang w:val="ro-RO"/>
              </w:rPr>
              <w:t xml:space="preserve"> </w:t>
            </w:r>
            <w:proofErr w:type="spellStart"/>
            <w:r w:rsidRPr="00FB1A64">
              <w:rPr>
                <w:bCs/>
                <w:sz w:val="22"/>
                <w:szCs w:val="22"/>
                <w:lang w:val="ro-RO"/>
              </w:rPr>
              <w:t>resident</w:t>
            </w:r>
            <w:proofErr w:type="spellEnd"/>
            <w:r w:rsidRPr="00FB1A64">
              <w:rPr>
                <w:bCs/>
                <w:sz w:val="22"/>
                <w:szCs w:val="22"/>
                <w:lang w:val="ro-RO"/>
              </w:rPr>
              <w:t xml:space="preserve"> </w:t>
            </w:r>
            <w:proofErr w:type="spellStart"/>
            <w:r w:rsidRPr="00FB1A64">
              <w:rPr>
                <w:bCs/>
                <w:sz w:val="22"/>
                <w:szCs w:val="22"/>
                <w:lang w:val="ro-RO"/>
              </w:rPr>
              <w:t>life</w:t>
            </w:r>
            <w:proofErr w:type="spellEnd"/>
            <w:r w:rsidRPr="00FB1A64">
              <w:rPr>
                <w:bCs/>
                <w:sz w:val="22"/>
                <w:szCs w:val="22"/>
                <w:lang w:val="ro-RO"/>
              </w:rPr>
              <w:t xml:space="preserve"> </w:t>
            </w:r>
            <w:proofErr w:type="spellStart"/>
            <w:r w:rsidRPr="00FB1A64">
              <w:rPr>
                <w:bCs/>
                <w:sz w:val="22"/>
                <w:szCs w:val="22"/>
                <w:lang w:val="ro-RO"/>
              </w:rPr>
              <w:t>insurance</w:t>
            </w:r>
            <w:proofErr w:type="spellEnd"/>
            <w:r w:rsidRPr="00FB1A64">
              <w:rPr>
                <w:bCs/>
                <w:sz w:val="22"/>
                <w:szCs w:val="22"/>
                <w:lang w:val="ro-RO"/>
              </w:rPr>
              <w:t xml:space="preserve"> </w:t>
            </w:r>
            <w:proofErr w:type="spellStart"/>
            <w:r w:rsidRPr="00FB1A64">
              <w:rPr>
                <w:bCs/>
                <w:sz w:val="22"/>
                <w:szCs w:val="22"/>
                <w:lang w:val="ro-RO"/>
              </w:rPr>
              <w:t>companies</w:t>
            </w:r>
            <w:proofErr w:type="spellEnd"/>
            <w:r w:rsidRPr="00FB1A64">
              <w:rPr>
                <w:bCs/>
                <w:sz w:val="22"/>
                <w:szCs w:val="22"/>
                <w:lang w:val="ro-RO"/>
              </w:rPr>
              <w:t>;</w:t>
            </w:r>
          </w:p>
          <w:p w14:paraId="365B01BB" w14:textId="79D33AC5" w:rsidR="006060E0" w:rsidRPr="00AA06F0" w:rsidRDefault="00FB1A64" w:rsidP="00FB1A64">
            <w:pPr>
              <w:ind w:firstLine="0"/>
              <w:rPr>
                <w:b/>
                <w:sz w:val="22"/>
                <w:szCs w:val="22"/>
                <w:lang w:val="ro-RO"/>
              </w:rPr>
            </w:pPr>
            <w:r w:rsidRPr="00FB1A64">
              <w:rPr>
                <w:bCs/>
                <w:sz w:val="22"/>
                <w:szCs w:val="22"/>
                <w:lang w:val="ro-RO"/>
              </w:rPr>
              <w:t xml:space="preserve">b) </w:t>
            </w:r>
            <w:proofErr w:type="spellStart"/>
            <w:r w:rsidRPr="00FB1A64">
              <w:rPr>
                <w:bCs/>
                <w:sz w:val="22"/>
                <w:szCs w:val="22"/>
                <w:lang w:val="ro-RO"/>
              </w:rPr>
              <w:t>life</w:t>
            </w:r>
            <w:proofErr w:type="spellEnd"/>
            <w:r w:rsidRPr="00FB1A64">
              <w:rPr>
                <w:bCs/>
                <w:sz w:val="22"/>
                <w:szCs w:val="22"/>
                <w:lang w:val="ro-RO"/>
              </w:rPr>
              <w:t xml:space="preserve"> </w:t>
            </w:r>
            <w:proofErr w:type="spellStart"/>
            <w:r w:rsidRPr="00FB1A64">
              <w:rPr>
                <w:bCs/>
                <w:sz w:val="22"/>
                <w:szCs w:val="22"/>
                <w:lang w:val="ro-RO"/>
              </w:rPr>
              <w:t>insurance</w:t>
            </w:r>
            <w:proofErr w:type="spellEnd"/>
            <w:r w:rsidRPr="00FB1A64">
              <w:rPr>
                <w:bCs/>
                <w:sz w:val="22"/>
                <w:szCs w:val="22"/>
                <w:lang w:val="ro-RO"/>
              </w:rPr>
              <w:t xml:space="preserve"> </w:t>
            </w:r>
            <w:proofErr w:type="spellStart"/>
            <w:r w:rsidRPr="00FB1A64">
              <w:rPr>
                <w:bCs/>
                <w:sz w:val="22"/>
                <w:szCs w:val="22"/>
                <w:lang w:val="ro-RO"/>
              </w:rPr>
              <w:t>contracts</w:t>
            </w:r>
            <w:proofErr w:type="spellEnd"/>
            <w:r w:rsidRPr="00FB1A64">
              <w:rPr>
                <w:bCs/>
                <w:sz w:val="22"/>
                <w:szCs w:val="22"/>
                <w:lang w:val="ro-RO"/>
              </w:rPr>
              <w:t xml:space="preserve"> </w:t>
            </w:r>
            <w:proofErr w:type="spellStart"/>
            <w:r w:rsidRPr="00FB1A64">
              <w:rPr>
                <w:bCs/>
                <w:sz w:val="22"/>
                <w:szCs w:val="22"/>
                <w:lang w:val="ro-RO"/>
              </w:rPr>
              <w:t>concluded</w:t>
            </w:r>
            <w:proofErr w:type="spellEnd"/>
            <w:r w:rsidRPr="00FB1A64">
              <w:rPr>
                <w:bCs/>
                <w:sz w:val="22"/>
                <w:szCs w:val="22"/>
                <w:lang w:val="ro-RO"/>
              </w:rPr>
              <w:t xml:space="preserve"> </w:t>
            </w:r>
            <w:proofErr w:type="spellStart"/>
            <w:r w:rsidRPr="00FB1A64">
              <w:rPr>
                <w:bCs/>
                <w:sz w:val="22"/>
                <w:szCs w:val="22"/>
                <w:lang w:val="ro-RO"/>
              </w:rPr>
              <w:t>between</w:t>
            </w:r>
            <w:proofErr w:type="spellEnd"/>
            <w:r w:rsidRPr="00FB1A64">
              <w:rPr>
                <w:bCs/>
                <w:sz w:val="22"/>
                <w:szCs w:val="22"/>
                <w:lang w:val="ro-RO"/>
              </w:rPr>
              <w:t xml:space="preserve"> </w:t>
            </w:r>
            <w:proofErr w:type="spellStart"/>
            <w:r w:rsidRPr="00FB1A64">
              <w:rPr>
                <w:bCs/>
                <w:sz w:val="22"/>
                <w:szCs w:val="22"/>
                <w:lang w:val="ro-RO"/>
              </w:rPr>
              <w:t>residents</w:t>
            </w:r>
            <w:proofErr w:type="spellEnd"/>
            <w:r w:rsidRPr="00FB1A64">
              <w:rPr>
                <w:bCs/>
                <w:sz w:val="22"/>
                <w:szCs w:val="22"/>
                <w:lang w:val="ro-RO"/>
              </w:rPr>
              <w:t xml:space="preserve"> </w:t>
            </w:r>
            <w:proofErr w:type="spellStart"/>
            <w:r w:rsidRPr="00FB1A64">
              <w:rPr>
                <w:bCs/>
                <w:sz w:val="22"/>
                <w:szCs w:val="22"/>
                <w:lang w:val="ro-RO"/>
              </w:rPr>
              <w:t>and</w:t>
            </w:r>
            <w:proofErr w:type="spellEnd"/>
            <w:r w:rsidRPr="00FB1A64">
              <w:rPr>
                <w:bCs/>
                <w:sz w:val="22"/>
                <w:szCs w:val="22"/>
                <w:lang w:val="ro-RO"/>
              </w:rPr>
              <w:t xml:space="preserve"> non-</w:t>
            </w:r>
            <w:proofErr w:type="spellStart"/>
            <w:r w:rsidRPr="00FB1A64">
              <w:rPr>
                <w:bCs/>
                <w:sz w:val="22"/>
                <w:szCs w:val="22"/>
                <w:lang w:val="ro-RO"/>
              </w:rPr>
              <w:t>resident</w:t>
            </w:r>
            <w:proofErr w:type="spellEnd"/>
            <w:r w:rsidRPr="00FB1A64">
              <w:rPr>
                <w:bCs/>
                <w:sz w:val="22"/>
                <w:szCs w:val="22"/>
                <w:lang w:val="ro-RO"/>
              </w:rPr>
              <w:t xml:space="preserve"> </w:t>
            </w:r>
            <w:proofErr w:type="spellStart"/>
            <w:r w:rsidRPr="00FB1A64">
              <w:rPr>
                <w:bCs/>
                <w:sz w:val="22"/>
                <w:szCs w:val="22"/>
                <w:lang w:val="ro-RO"/>
              </w:rPr>
              <w:t>life</w:t>
            </w:r>
            <w:proofErr w:type="spellEnd"/>
            <w:r w:rsidRPr="00FB1A64">
              <w:rPr>
                <w:bCs/>
                <w:sz w:val="22"/>
                <w:szCs w:val="22"/>
                <w:lang w:val="ro-RO"/>
              </w:rPr>
              <w:t xml:space="preserve"> </w:t>
            </w:r>
            <w:proofErr w:type="spellStart"/>
            <w:r w:rsidRPr="00FB1A64">
              <w:rPr>
                <w:bCs/>
                <w:sz w:val="22"/>
                <w:szCs w:val="22"/>
                <w:lang w:val="ro-RO"/>
              </w:rPr>
              <w:t>insurance</w:t>
            </w:r>
            <w:proofErr w:type="spellEnd"/>
            <w:r w:rsidRPr="00FB1A64">
              <w:rPr>
                <w:bCs/>
                <w:sz w:val="22"/>
                <w:szCs w:val="22"/>
                <w:lang w:val="ro-RO"/>
              </w:rPr>
              <w:t xml:space="preserve"> </w:t>
            </w:r>
            <w:proofErr w:type="spellStart"/>
            <w:r w:rsidRPr="00FB1A64">
              <w:rPr>
                <w:bCs/>
                <w:sz w:val="22"/>
                <w:szCs w:val="22"/>
                <w:lang w:val="ro-RO"/>
              </w:rPr>
              <w:t>companies</w:t>
            </w:r>
            <w:proofErr w:type="spellEnd"/>
            <w:r w:rsidRPr="00FB1A64">
              <w:rPr>
                <w:bCs/>
                <w:sz w:val="22"/>
                <w:szCs w:val="22"/>
                <w:lang w:val="ro-RO"/>
              </w:rPr>
              <w:t>.</w:t>
            </w:r>
          </w:p>
        </w:tc>
        <w:tc>
          <w:tcPr>
            <w:tcW w:w="1701" w:type="dxa"/>
          </w:tcPr>
          <w:p w14:paraId="7CC5D956" w14:textId="77777777" w:rsidR="00CC119F" w:rsidRPr="00AA06F0" w:rsidRDefault="00CC119F" w:rsidP="0012335F">
            <w:pPr>
              <w:ind w:firstLine="0"/>
              <w:rPr>
                <w:b/>
                <w:sz w:val="22"/>
                <w:szCs w:val="22"/>
                <w:lang w:val="ro-RO" w:eastAsia="ro-MD"/>
              </w:rPr>
            </w:pPr>
            <w:r w:rsidRPr="00AA06F0">
              <w:rPr>
                <w:b/>
                <w:sz w:val="22"/>
                <w:szCs w:val="22"/>
                <w:lang w:val="ro-RO" w:eastAsia="ro-MD"/>
              </w:rPr>
              <w:lastRenderedPageBreak/>
              <w:t>Compatibil</w:t>
            </w:r>
          </w:p>
          <w:p w14:paraId="5C5E40F8" w14:textId="77777777" w:rsidR="006060E0" w:rsidRPr="00294148" w:rsidRDefault="006060E0" w:rsidP="0012335F">
            <w:pPr>
              <w:ind w:firstLine="0"/>
              <w:rPr>
                <w:b/>
                <w:sz w:val="22"/>
                <w:szCs w:val="22"/>
                <w:lang w:val="ro-RO"/>
              </w:rPr>
            </w:pPr>
          </w:p>
        </w:tc>
        <w:tc>
          <w:tcPr>
            <w:tcW w:w="2834" w:type="dxa"/>
          </w:tcPr>
          <w:p w14:paraId="3C396E59" w14:textId="1677F8BF" w:rsidR="00CC119F" w:rsidRPr="00AA06F0" w:rsidRDefault="00CC119F" w:rsidP="0012335F">
            <w:pPr>
              <w:ind w:firstLine="0"/>
              <w:rPr>
                <w:sz w:val="22"/>
                <w:szCs w:val="22"/>
                <w:lang w:val="ro-RO"/>
              </w:rPr>
            </w:pPr>
            <w:r w:rsidRPr="00AA06F0">
              <w:rPr>
                <w:bCs/>
                <w:sz w:val="22"/>
                <w:szCs w:val="22"/>
                <w:lang w:val="ro-RO" w:eastAsia="ro-MD"/>
              </w:rPr>
              <w:t xml:space="preserve">Art.14 </w:t>
            </w:r>
            <w:r w:rsidR="00724775">
              <w:rPr>
                <w:bCs/>
                <w:sz w:val="22"/>
                <w:szCs w:val="22"/>
                <w:lang w:val="ro-RO" w:eastAsia="ro-MD"/>
              </w:rPr>
              <w:t>din</w:t>
            </w:r>
            <w:r w:rsidRPr="00AA06F0">
              <w:rPr>
                <w:bCs/>
                <w:sz w:val="22"/>
                <w:szCs w:val="22"/>
                <w:lang w:val="ro-RO" w:eastAsia="ro-MD"/>
              </w:rPr>
              <w:t xml:space="preserve"> Legea nr.62/2008 se referă la asigurarea de </w:t>
            </w:r>
            <w:proofErr w:type="spellStart"/>
            <w:r w:rsidRPr="00AA06F0">
              <w:rPr>
                <w:bCs/>
                <w:sz w:val="22"/>
                <w:szCs w:val="22"/>
                <w:lang w:val="ro-RO" w:eastAsia="ro-MD"/>
              </w:rPr>
              <w:t>viaţă</w:t>
            </w:r>
            <w:proofErr w:type="spellEnd"/>
            <w:r w:rsidRPr="00AA06F0">
              <w:rPr>
                <w:bCs/>
                <w:sz w:val="22"/>
                <w:szCs w:val="22"/>
                <w:lang w:val="ro-RO" w:eastAsia="ro-MD"/>
              </w:rPr>
              <w:t xml:space="preserve">, iar Anexa I la Directivă suplimentar include </w:t>
            </w:r>
            <w:proofErr w:type="spellStart"/>
            <w:r w:rsidRPr="00AA06F0">
              <w:rPr>
                <w:bCs/>
                <w:sz w:val="22"/>
                <w:szCs w:val="22"/>
                <w:lang w:val="ro-RO" w:eastAsia="ro-MD"/>
              </w:rPr>
              <w:t>şi</w:t>
            </w:r>
            <w:proofErr w:type="spellEnd"/>
            <w:r w:rsidRPr="00AA06F0">
              <w:rPr>
                <w:bCs/>
                <w:sz w:val="22"/>
                <w:szCs w:val="22"/>
                <w:lang w:val="ro-RO" w:eastAsia="ro-MD"/>
              </w:rPr>
              <w:t xml:space="preserve"> asigurarea creditelor. </w:t>
            </w:r>
            <w:r w:rsidRPr="00AA06F0">
              <w:rPr>
                <w:sz w:val="22"/>
                <w:szCs w:val="22"/>
                <w:lang w:val="ro-RO"/>
              </w:rPr>
              <w:t xml:space="preserve">La stipularea prevederilor art.14 din Legea nr.62/2008 s-au luat în considerare recomandările formulate </w:t>
            </w:r>
            <w:r>
              <w:rPr>
                <w:sz w:val="22"/>
                <w:szCs w:val="22"/>
                <w:lang w:val="ro-RO"/>
              </w:rPr>
              <w:t xml:space="preserve">de experții </w:t>
            </w:r>
            <w:r w:rsidRPr="00AA06F0">
              <w:rPr>
                <w:sz w:val="22"/>
                <w:szCs w:val="22"/>
                <w:lang w:val="ro-RO"/>
              </w:rPr>
              <w:t xml:space="preserve">FMI în cadrul </w:t>
            </w:r>
            <w:proofErr w:type="spellStart"/>
            <w:r w:rsidRPr="00AA06F0">
              <w:rPr>
                <w:sz w:val="22"/>
                <w:szCs w:val="22"/>
                <w:lang w:val="ro-RO"/>
              </w:rPr>
              <w:t>asistenţei</w:t>
            </w:r>
            <w:proofErr w:type="spellEnd"/>
            <w:r w:rsidRPr="00AA06F0">
              <w:rPr>
                <w:sz w:val="22"/>
                <w:szCs w:val="22"/>
                <w:lang w:val="ro-RO"/>
              </w:rPr>
              <w:t xml:space="preserve"> tehnice</w:t>
            </w:r>
            <w:r>
              <w:rPr>
                <w:sz w:val="22"/>
                <w:szCs w:val="22"/>
                <w:lang w:val="ro-RO"/>
              </w:rPr>
              <w:t xml:space="preserve"> acordate </w:t>
            </w:r>
            <w:r>
              <w:rPr>
                <w:sz w:val="22"/>
                <w:szCs w:val="22"/>
                <w:lang w:val="ro-RO"/>
              </w:rPr>
              <w:lastRenderedPageBreak/>
              <w:t>BNM</w:t>
            </w:r>
            <w:r w:rsidRPr="00AA06F0">
              <w:rPr>
                <w:sz w:val="22"/>
                <w:szCs w:val="22"/>
                <w:lang w:val="ro-RO"/>
              </w:rPr>
              <w:t xml:space="preserve">, metodologia </w:t>
            </w:r>
            <w:proofErr w:type="spellStart"/>
            <w:r w:rsidRPr="00AA06F0">
              <w:rPr>
                <w:sz w:val="22"/>
                <w:szCs w:val="22"/>
                <w:lang w:val="ro-RO"/>
              </w:rPr>
              <w:t>balanţei</w:t>
            </w:r>
            <w:proofErr w:type="spellEnd"/>
            <w:r w:rsidRPr="00AA06F0">
              <w:rPr>
                <w:sz w:val="22"/>
                <w:szCs w:val="22"/>
                <w:lang w:val="ro-RO"/>
              </w:rPr>
              <w:t xml:space="preserve"> de </w:t>
            </w:r>
            <w:proofErr w:type="spellStart"/>
            <w:r w:rsidRPr="00AA06F0">
              <w:rPr>
                <w:sz w:val="22"/>
                <w:szCs w:val="22"/>
                <w:lang w:val="ro-RO"/>
              </w:rPr>
              <w:t>plăţi</w:t>
            </w:r>
            <w:proofErr w:type="spellEnd"/>
            <w:r w:rsidRPr="00AA06F0">
              <w:rPr>
                <w:sz w:val="22"/>
                <w:szCs w:val="22"/>
                <w:lang w:val="ro-RO"/>
              </w:rPr>
              <w:t xml:space="preserve"> expusă în Manualul </w:t>
            </w:r>
            <w:proofErr w:type="spellStart"/>
            <w:r w:rsidRPr="00AA06F0">
              <w:rPr>
                <w:sz w:val="22"/>
                <w:szCs w:val="22"/>
                <w:lang w:val="ro-RO"/>
              </w:rPr>
              <w:t>balanţei</w:t>
            </w:r>
            <w:proofErr w:type="spellEnd"/>
            <w:r w:rsidRPr="00AA06F0">
              <w:rPr>
                <w:sz w:val="22"/>
                <w:szCs w:val="22"/>
                <w:lang w:val="ro-RO"/>
              </w:rPr>
              <w:t xml:space="preserve"> de </w:t>
            </w:r>
            <w:proofErr w:type="spellStart"/>
            <w:r w:rsidRPr="00AA06F0">
              <w:rPr>
                <w:sz w:val="22"/>
                <w:szCs w:val="22"/>
                <w:lang w:val="ro-RO"/>
              </w:rPr>
              <w:t>plăţi</w:t>
            </w:r>
            <w:proofErr w:type="spellEnd"/>
            <w:r w:rsidRPr="00AA06F0">
              <w:rPr>
                <w:sz w:val="22"/>
                <w:szCs w:val="22"/>
                <w:lang w:val="ro-RO"/>
              </w:rPr>
              <w:t xml:space="preserve"> elaborat de FMI, Codul OCDE de liberalizare a </w:t>
            </w:r>
            <w:proofErr w:type="spellStart"/>
            <w:r w:rsidRPr="00AA06F0">
              <w:rPr>
                <w:sz w:val="22"/>
                <w:szCs w:val="22"/>
                <w:lang w:val="ro-RO"/>
              </w:rPr>
              <w:t>mişcărilor</w:t>
            </w:r>
            <w:proofErr w:type="spellEnd"/>
            <w:r w:rsidRPr="00AA06F0">
              <w:rPr>
                <w:sz w:val="22"/>
                <w:szCs w:val="22"/>
                <w:lang w:val="ro-RO"/>
              </w:rPr>
              <w:t xml:space="preserve"> de capital care atribuie la </w:t>
            </w:r>
            <w:proofErr w:type="spellStart"/>
            <w:r w:rsidRPr="00AA06F0">
              <w:rPr>
                <w:sz w:val="22"/>
                <w:szCs w:val="22"/>
                <w:lang w:val="ro-RO"/>
              </w:rPr>
              <w:t>operaţiuni</w:t>
            </w:r>
            <w:proofErr w:type="spellEnd"/>
            <w:r w:rsidRPr="00AA06F0">
              <w:rPr>
                <w:sz w:val="22"/>
                <w:szCs w:val="22"/>
                <w:lang w:val="ro-RO"/>
              </w:rPr>
              <w:t xml:space="preserve"> valutare de capital numai asigurările de </w:t>
            </w:r>
            <w:proofErr w:type="spellStart"/>
            <w:r w:rsidRPr="00AA06F0">
              <w:rPr>
                <w:sz w:val="22"/>
                <w:szCs w:val="22"/>
                <w:lang w:val="ro-RO"/>
              </w:rPr>
              <w:t>viaţă</w:t>
            </w:r>
            <w:proofErr w:type="spellEnd"/>
            <w:r w:rsidRPr="00AA06F0">
              <w:rPr>
                <w:sz w:val="22"/>
                <w:szCs w:val="22"/>
                <w:lang w:val="ro-RO"/>
              </w:rPr>
              <w:t xml:space="preserve">. Toate celelalte tipuri de asigurări se includ la </w:t>
            </w:r>
            <w:proofErr w:type="spellStart"/>
            <w:r w:rsidRPr="00AA06F0">
              <w:rPr>
                <w:sz w:val="22"/>
                <w:szCs w:val="22"/>
                <w:lang w:val="ro-RO"/>
              </w:rPr>
              <w:t>operaţiuni</w:t>
            </w:r>
            <w:proofErr w:type="spellEnd"/>
            <w:r w:rsidRPr="00AA06F0">
              <w:rPr>
                <w:sz w:val="22"/>
                <w:szCs w:val="22"/>
                <w:lang w:val="ro-RO"/>
              </w:rPr>
              <w:t xml:space="preserve"> valutare curente</w:t>
            </w:r>
            <w:r>
              <w:rPr>
                <w:sz w:val="22"/>
                <w:szCs w:val="22"/>
                <w:lang w:val="ro-RO"/>
              </w:rPr>
              <w:t>. P</w:t>
            </w:r>
            <w:r w:rsidRPr="00AA06F0">
              <w:rPr>
                <w:sz w:val="22"/>
                <w:szCs w:val="22"/>
                <w:lang w:val="ro-RO"/>
              </w:rPr>
              <w:t xml:space="preserve">otrivit Legii nr.62/2008 </w:t>
            </w:r>
            <w:r>
              <w:rPr>
                <w:sz w:val="22"/>
                <w:szCs w:val="22"/>
                <w:lang w:val="ro-RO"/>
              </w:rPr>
              <w:t xml:space="preserve">operațiunile aferente asigurării de viață, cât și celelalte tipuri de asigurări </w:t>
            </w:r>
            <w:r w:rsidRPr="00AA06F0">
              <w:rPr>
                <w:sz w:val="22"/>
                <w:szCs w:val="22"/>
                <w:lang w:val="ro-RO"/>
              </w:rPr>
              <w:t>se efectuează fără restricții</w:t>
            </w:r>
            <w:r>
              <w:rPr>
                <w:sz w:val="22"/>
                <w:szCs w:val="22"/>
                <w:lang w:val="ro-RO"/>
              </w:rPr>
              <w:t xml:space="preserve"> (art.17 alin.(1) și (2)</w:t>
            </w:r>
            <w:r w:rsidRPr="00AA06F0">
              <w:rPr>
                <w:sz w:val="22"/>
                <w:szCs w:val="22"/>
                <w:lang w:val="ro-RO"/>
              </w:rPr>
              <w:t>.</w:t>
            </w:r>
          </w:p>
          <w:p w14:paraId="3B41096D" w14:textId="6A382D9E" w:rsidR="00CC119F" w:rsidRPr="00AA06F0" w:rsidRDefault="00CC119F" w:rsidP="0012335F">
            <w:pPr>
              <w:ind w:firstLine="0"/>
              <w:rPr>
                <w:bCs/>
                <w:sz w:val="22"/>
                <w:szCs w:val="22"/>
                <w:lang w:val="ro-RO" w:eastAsia="ro-MD"/>
              </w:rPr>
            </w:pPr>
            <w:r w:rsidRPr="00AA06F0">
              <w:rPr>
                <w:bCs/>
                <w:sz w:val="22"/>
                <w:szCs w:val="22"/>
                <w:lang w:val="ro-RO" w:eastAsia="ro-MD"/>
              </w:rPr>
              <w:t xml:space="preserve">Ținând cont de faptul că, Legea nr.62/2008 reglementează atât încheierea </w:t>
            </w:r>
            <w:proofErr w:type="spellStart"/>
            <w:r w:rsidRPr="00AA06F0">
              <w:rPr>
                <w:bCs/>
                <w:sz w:val="22"/>
                <w:szCs w:val="22"/>
                <w:lang w:val="ro-RO" w:eastAsia="ro-MD"/>
              </w:rPr>
              <w:t>tranzacţiei</w:t>
            </w:r>
            <w:proofErr w:type="spellEnd"/>
            <w:r w:rsidRPr="00AA06F0">
              <w:rPr>
                <w:bCs/>
                <w:sz w:val="22"/>
                <w:szCs w:val="22"/>
                <w:lang w:val="ro-RO" w:eastAsia="ro-MD"/>
              </w:rPr>
              <w:t xml:space="preserve"> cât </w:t>
            </w:r>
            <w:proofErr w:type="spellStart"/>
            <w:r w:rsidRPr="00AA06F0">
              <w:rPr>
                <w:bCs/>
                <w:sz w:val="22"/>
                <w:szCs w:val="22"/>
                <w:lang w:val="ro-RO" w:eastAsia="ro-MD"/>
              </w:rPr>
              <w:t>şi</w:t>
            </w:r>
            <w:proofErr w:type="spellEnd"/>
            <w:r w:rsidRPr="00AA06F0">
              <w:rPr>
                <w:bCs/>
                <w:sz w:val="22"/>
                <w:szCs w:val="22"/>
                <w:lang w:val="ro-RO" w:eastAsia="ro-MD"/>
              </w:rPr>
              <w:t xml:space="preserve"> </w:t>
            </w:r>
            <w:proofErr w:type="spellStart"/>
            <w:r w:rsidRPr="00AA06F0">
              <w:rPr>
                <w:bCs/>
                <w:sz w:val="22"/>
                <w:szCs w:val="22"/>
                <w:lang w:val="ro-RO" w:eastAsia="ro-MD"/>
              </w:rPr>
              <w:t>plăţile</w:t>
            </w:r>
            <w:proofErr w:type="spellEnd"/>
            <w:r w:rsidRPr="00AA06F0">
              <w:rPr>
                <w:bCs/>
                <w:sz w:val="22"/>
                <w:szCs w:val="22"/>
                <w:lang w:val="ro-RO" w:eastAsia="ro-MD"/>
              </w:rPr>
              <w:t xml:space="preserve"> și transferurile care decurg din acestea, denumirea </w:t>
            </w:r>
            <w:proofErr w:type="spellStart"/>
            <w:r w:rsidRPr="00AA06F0">
              <w:rPr>
                <w:bCs/>
                <w:sz w:val="22"/>
                <w:szCs w:val="22"/>
                <w:lang w:val="ro-RO" w:eastAsia="ro-MD"/>
              </w:rPr>
              <w:t>operaţiunii</w:t>
            </w:r>
            <w:proofErr w:type="spellEnd"/>
            <w:r w:rsidRPr="00AA06F0">
              <w:rPr>
                <w:bCs/>
                <w:sz w:val="22"/>
                <w:szCs w:val="22"/>
                <w:lang w:val="ro-RO" w:eastAsia="ro-MD"/>
              </w:rPr>
              <w:t xml:space="preserve"> a fost expusă astfel încât să acopere </w:t>
            </w:r>
            <w:proofErr w:type="spellStart"/>
            <w:r w:rsidRPr="00AA06F0">
              <w:rPr>
                <w:bCs/>
                <w:sz w:val="22"/>
                <w:szCs w:val="22"/>
                <w:lang w:val="ro-RO" w:eastAsia="ro-MD"/>
              </w:rPr>
              <w:t>şi</w:t>
            </w:r>
            <w:proofErr w:type="spellEnd"/>
            <w:r w:rsidRPr="00AA06F0">
              <w:rPr>
                <w:bCs/>
                <w:sz w:val="22"/>
                <w:szCs w:val="22"/>
                <w:lang w:val="ro-RO" w:eastAsia="ro-MD"/>
              </w:rPr>
              <w:t xml:space="preserve"> </w:t>
            </w:r>
            <w:proofErr w:type="spellStart"/>
            <w:r w:rsidRPr="00AA06F0">
              <w:rPr>
                <w:bCs/>
                <w:sz w:val="22"/>
                <w:szCs w:val="22"/>
                <w:lang w:val="ro-RO" w:eastAsia="ro-MD"/>
              </w:rPr>
              <w:t>tranzacţia</w:t>
            </w:r>
            <w:proofErr w:type="spellEnd"/>
            <w:r w:rsidRPr="00AA06F0">
              <w:rPr>
                <w:bCs/>
                <w:sz w:val="22"/>
                <w:szCs w:val="22"/>
                <w:lang w:val="ro-RO" w:eastAsia="ro-MD"/>
              </w:rPr>
              <w:t xml:space="preserve"> </w:t>
            </w:r>
            <w:proofErr w:type="spellStart"/>
            <w:r w:rsidRPr="00AA06F0">
              <w:rPr>
                <w:bCs/>
                <w:sz w:val="22"/>
                <w:szCs w:val="22"/>
                <w:lang w:val="ro-RO" w:eastAsia="ro-MD"/>
              </w:rPr>
              <w:t>şi</w:t>
            </w:r>
            <w:proofErr w:type="spellEnd"/>
            <w:r w:rsidRPr="00AA06F0">
              <w:rPr>
                <w:bCs/>
                <w:sz w:val="22"/>
                <w:szCs w:val="22"/>
                <w:lang w:val="ro-RO" w:eastAsia="ro-MD"/>
              </w:rPr>
              <w:t xml:space="preserve"> </w:t>
            </w:r>
            <w:proofErr w:type="spellStart"/>
            <w:r w:rsidRPr="00AA06F0">
              <w:rPr>
                <w:bCs/>
                <w:sz w:val="22"/>
                <w:szCs w:val="22"/>
                <w:lang w:val="ro-RO" w:eastAsia="ro-MD"/>
              </w:rPr>
              <w:t>plăţile</w:t>
            </w:r>
            <w:proofErr w:type="spellEnd"/>
            <w:r w:rsidRPr="00AA06F0">
              <w:rPr>
                <w:bCs/>
                <w:sz w:val="22"/>
                <w:szCs w:val="22"/>
                <w:lang w:val="ro-RO" w:eastAsia="ro-MD"/>
              </w:rPr>
              <w:t xml:space="preserve"> /transferurile aferente</w:t>
            </w:r>
            <w:r w:rsidR="00E93108">
              <w:rPr>
                <w:bCs/>
                <w:sz w:val="22"/>
                <w:szCs w:val="22"/>
                <w:lang w:val="ro-RO" w:eastAsia="ro-MD"/>
              </w:rPr>
              <w:t xml:space="preserve"> acestei tranzacții</w:t>
            </w:r>
            <w:r w:rsidRPr="00AA06F0">
              <w:rPr>
                <w:bCs/>
                <w:sz w:val="22"/>
                <w:szCs w:val="22"/>
                <w:lang w:val="ro-RO" w:eastAsia="ro-MD"/>
              </w:rPr>
              <w:t>.</w:t>
            </w:r>
          </w:p>
          <w:p w14:paraId="26EF425C" w14:textId="77777777" w:rsidR="006060E0" w:rsidRDefault="006060E0" w:rsidP="0012335F">
            <w:pPr>
              <w:ind w:firstLine="0"/>
              <w:rPr>
                <w:bCs/>
                <w:sz w:val="22"/>
                <w:szCs w:val="22"/>
                <w:lang w:val="ro-RO"/>
              </w:rPr>
            </w:pPr>
          </w:p>
        </w:tc>
        <w:tc>
          <w:tcPr>
            <w:tcW w:w="1241" w:type="dxa"/>
          </w:tcPr>
          <w:p w14:paraId="43D19C36" w14:textId="77777777" w:rsidR="006060E0" w:rsidRPr="00AA06F0" w:rsidRDefault="006060E0" w:rsidP="0012335F">
            <w:pPr>
              <w:ind w:firstLine="0"/>
              <w:rPr>
                <w:b/>
                <w:sz w:val="22"/>
                <w:szCs w:val="22"/>
                <w:lang w:val="ro-RO"/>
              </w:rPr>
            </w:pPr>
          </w:p>
        </w:tc>
      </w:tr>
      <w:tr w:rsidR="00C1030A" w:rsidRPr="00961838" w14:paraId="6EC39B17" w14:textId="77777777" w:rsidTr="00C1030A">
        <w:tc>
          <w:tcPr>
            <w:tcW w:w="2094" w:type="dxa"/>
          </w:tcPr>
          <w:p w14:paraId="1A1C1B6E" w14:textId="77777777" w:rsidR="00CC119F" w:rsidRPr="00AA06F0" w:rsidRDefault="00CC119F" w:rsidP="0012335F">
            <w:pPr>
              <w:ind w:firstLine="0"/>
              <w:rPr>
                <w:sz w:val="22"/>
                <w:szCs w:val="22"/>
                <w:lang w:val="ro-RO"/>
              </w:rPr>
            </w:pPr>
            <w:r w:rsidRPr="00AA06F0">
              <w:rPr>
                <w:sz w:val="22"/>
                <w:szCs w:val="22"/>
                <w:lang w:val="ro-RO"/>
              </w:rPr>
              <w:lastRenderedPageBreak/>
              <w:t>XI. CIRCULAȚIA CAPITALULUI CU CARACTER PERSONAL</w:t>
            </w:r>
          </w:p>
          <w:p w14:paraId="435503C2" w14:textId="77777777" w:rsidR="00CC119F" w:rsidRPr="00AA06F0" w:rsidRDefault="00CC119F" w:rsidP="0012335F">
            <w:pPr>
              <w:ind w:firstLine="0"/>
              <w:rPr>
                <w:b/>
                <w:bCs/>
                <w:sz w:val="22"/>
                <w:szCs w:val="22"/>
                <w:lang w:val="ro-RO"/>
              </w:rPr>
            </w:pPr>
            <w:r w:rsidRPr="00AA06F0">
              <w:rPr>
                <w:b/>
                <w:bCs/>
                <w:sz w:val="22"/>
                <w:szCs w:val="22"/>
                <w:lang w:val="ro-RO"/>
              </w:rPr>
              <w:t>A. Împrumuturi</w:t>
            </w:r>
          </w:p>
          <w:p w14:paraId="2F7DF72E" w14:textId="77777777" w:rsidR="00CC119F" w:rsidRPr="00AA06F0" w:rsidRDefault="00CC119F" w:rsidP="0012335F">
            <w:pPr>
              <w:ind w:firstLine="0"/>
              <w:rPr>
                <w:b/>
                <w:bCs/>
                <w:sz w:val="22"/>
                <w:szCs w:val="22"/>
                <w:lang w:val="ro-RO"/>
              </w:rPr>
            </w:pPr>
            <w:r w:rsidRPr="00AA06F0">
              <w:rPr>
                <w:b/>
                <w:bCs/>
                <w:sz w:val="22"/>
                <w:szCs w:val="22"/>
                <w:lang w:val="ro-RO"/>
              </w:rPr>
              <w:t>B. Cadouri și donații</w:t>
            </w:r>
          </w:p>
          <w:p w14:paraId="0E80610D" w14:textId="77777777" w:rsidR="00CC119F" w:rsidRPr="00AA06F0" w:rsidRDefault="00CC119F" w:rsidP="0012335F">
            <w:pPr>
              <w:ind w:firstLine="0"/>
              <w:rPr>
                <w:b/>
                <w:bCs/>
                <w:sz w:val="22"/>
                <w:szCs w:val="22"/>
                <w:lang w:val="ro-RO"/>
              </w:rPr>
            </w:pPr>
            <w:r w:rsidRPr="00AA06F0">
              <w:rPr>
                <w:b/>
                <w:bCs/>
                <w:sz w:val="22"/>
                <w:szCs w:val="22"/>
                <w:lang w:val="ro-RO"/>
              </w:rPr>
              <w:t>C. Zestre</w:t>
            </w:r>
          </w:p>
          <w:p w14:paraId="6E17F22E" w14:textId="77777777" w:rsidR="00CC119F" w:rsidRPr="00AA06F0" w:rsidRDefault="00CC119F" w:rsidP="0012335F">
            <w:pPr>
              <w:ind w:firstLine="0"/>
              <w:rPr>
                <w:b/>
                <w:bCs/>
                <w:sz w:val="22"/>
                <w:szCs w:val="22"/>
                <w:lang w:val="ro-RO"/>
              </w:rPr>
            </w:pPr>
            <w:r w:rsidRPr="00AA06F0">
              <w:rPr>
                <w:b/>
                <w:bCs/>
                <w:sz w:val="22"/>
                <w:szCs w:val="22"/>
                <w:lang w:val="ro-RO"/>
              </w:rPr>
              <w:t>D. Moșteniri și succesiuni</w:t>
            </w:r>
          </w:p>
          <w:p w14:paraId="27B2D356" w14:textId="77777777" w:rsidR="00CC119F" w:rsidRPr="00AA06F0" w:rsidRDefault="00CC119F" w:rsidP="0012335F">
            <w:pPr>
              <w:ind w:firstLine="0"/>
              <w:rPr>
                <w:b/>
                <w:bCs/>
                <w:sz w:val="22"/>
                <w:szCs w:val="22"/>
                <w:lang w:val="ro-RO"/>
              </w:rPr>
            </w:pPr>
            <w:r w:rsidRPr="00AA06F0">
              <w:rPr>
                <w:b/>
                <w:bCs/>
                <w:sz w:val="22"/>
                <w:szCs w:val="22"/>
                <w:lang w:val="ro-RO"/>
              </w:rPr>
              <w:t>E. Plata datoriilor de către imigranți în țara anterioară de reședință</w:t>
            </w:r>
          </w:p>
          <w:p w14:paraId="12625134" w14:textId="77777777" w:rsidR="00CC119F" w:rsidRPr="00AA06F0" w:rsidRDefault="00CC119F" w:rsidP="0012335F">
            <w:pPr>
              <w:ind w:firstLine="0"/>
              <w:rPr>
                <w:b/>
                <w:bCs/>
                <w:sz w:val="22"/>
                <w:szCs w:val="22"/>
                <w:lang w:val="ro-RO"/>
              </w:rPr>
            </w:pPr>
            <w:r w:rsidRPr="00AA06F0">
              <w:rPr>
                <w:b/>
                <w:bCs/>
                <w:sz w:val="22"/>
                <w:szCs w:val="22"/>
                <w:lang w:val="ro-RO"/>
              </w:rPr>
              <w:t>F. Transferuri de active constituite de către rezidenți, în eventualitatea emigrării, la momentul instalării lor sau în timpul perioadei de ședere în străinătate</w:t>
            </w:r>
          </w:p>
          <w:p w14:paraId="60D1EBE4" w14:textId="77777777" w:rsidR="00CC119F" w:rsidRPr="00AA06F0" w:rsidRDefault="00CC119F" w:rsidP="0012335F">
            <w:pPr>
              <w:ind w:firstLine="0"/>
              <w:rPr>
                <w:b/>
                <w:bCs/>
                <w:sz w:val="22"/>
                <w:szCs w:val="22"/>
                <w:lang w:val="ro-RO"/>
              </w:rPr>
            </w:pPr>
            <w:r w:rsidRPr="00AA06F0">
              <w:rPr>
                <w:b/>
                <w:bCs/>
                <w:sz w:val="22"/>
                <w:szCs w:val="22"/>
                <w:lang w:val="ro-RO"/>
              </w:rPr>
              <w:t>G. Transferuri, în timpul perioadei de ședere, a economiilor imigranților în țara anterioară de reședință</w:t>
            </w:r>
          </w:p>
          <w:p w14:paraId="73C53E71" w14:textId="77777777" w:rsidR="006060E0" w:rsidRPr="00AA06F0" w:rsidRDefault="006060E0" w:rsidP="0012335F">
            <w:pPr>
              <w:shd w:val="clear" w:color="auto" w:fill="FFFFFF"/>
              <w:spacing w:line="312" w:lineRule="atLeast"/>
              <w:ind w:firstLine="0"/>
              <w:rPr>
                <w:b/>
                <w:bCs/>
                <w:color w:val="333333"/>
                <w:sz w:val="22"/>
                <w:szCs w:val="22"/>
                <w:lang w:val="ro-RO" w:eastAsia="ro-MD"/>
              </w:rPr>
            </w:pPr>
          </w:p>
        </w:tc>
        <w:tc>
          <w:tcPr>
            <w:tcW w:w="1929" w:type="dxa"/>
          </w:tcPr>
          <w:p w14:paraId="4E213278" w14:textId="77777777" w:rsidR="0084207A" w:rsidRPr="00C1030A" w:rsidRDefault="0084207A" w:rsidP="0084207A">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XI - PERSONAL CAPITAL MOVEMENTS</w:t>
            </w:r>
          </w:p>
          <w:p w14:paraId="2F79278D" w14:textId="77777777" w:rsidR="0084207A" w:rsidRPr="00C1030A" w:rsidRDefault="0084207A" w:rsidP="0084207A">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A - Loans</w:t>
            </w:r>
          </w:p>
          <w:p w14:paraId="5112D6D0" w14:textId="77777777" w:rsidR="0084207A" w:rsidRPr="00C1030A" w:rsidRDefault="0084207A" w:rsidP="0084207A">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B - Gifts and endowments</w:t>
            </w:r>
          </w:p>
          <w:p w14:paraId="3ED37EBE" w14:textId="77777777" w:rsidR="0084207A" w:rsidRPr="00C1030A" w:rsidRDefault="0084207A" w:rsidP="0084207A">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C - Dowries</w:t>
            </w:r>
          </w:p>
          <w:p w14:paraId="150EEC5B" w14:textId="77777777" w:rsidR="0084207A" w:rsidRPr="00C1030A" w:rsidRDefault="0084207A" w:rsidP="0084207A">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D - Inheritances and legacies</w:t>
            </w:r>
          </w:p>
          <w:p w14:paraId="0118B907" w14:textId="77777777" w:rsidR="0084207A" w:rsidRPr="00C1030A" w:rsidRDefault="0084207A" w:rsidP="0084207A">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E - Settlement of debts by immigrants in their previous country of residence</w:t>
            </w:r>
          </w:p>
          <w:p w14:paraId="1C262287" w14:textId="77777777" w:rsidR="0084207A" w:rsidRPr="00C1030A" w:rsidRDefault="0084207A" w:rsidP="0084207A">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F - Transfers of assets constituted by residents, in the event of emigration, at the time of their installation or during their period of stay abroad</w:t>
            </w:r>
          </w:p>
          <w:p w14:paraId="7BF54FB3" w14:textId="77777777" w:rsidR="0084207A" w:rsidRPr="00C1030A" w:rsidRDefault="0084207A" w:rsidP="0084207A">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G - Transfers, during their period of stay, of immigrants' savings to their previous country of residence</w:t>
            </w:r>
          </w:p>
          <w:p w14:paraId="70F9776C" w14:textId="02448E6E" w:rsidR="0084207A" w:rsidRPr="00C1030A" w:rsidRDefault="0084207A" w:rsidP="0012335F">
            <w:pPr>
              <w:pStyle w:val="PlainText"/>
              <w:jc w:val="both"/>
              <w:rPr>
                <w:rFonts w:ascii="Times New Roman" w:eastAsia="MS Mincho" w:hAnsi="Times New Roman" w:cs="Times New Roman"/>
                <w:sz w:val="22"/>
                <w:szCs w:val="22"/>
              </w:rPr>
            </w:pPr>
          </w:p>
        </w:tc>
        <w:tc>
          <w:tcPr>
            <w:tcW w:w="2288" w:type="dxa"/>
          </w:tcPr>
          <w:p w14:paraId="18FEEB29" w14:textId="77777777" w:rsidR="00CC119F" w:rsidRPr="00AA06F0" w:rsidRDefault="00CC119F" w:rsidP="0012335F">
            <w:pPr>
              <w:ind w:firstLine="0"/>
              <w:rPr>
                <w:b/>
                <w:bCs/>
                <w:sz w:val="22"/>
                <w:szCs w:val="22"/>
                <w:lang w:val="ro-RO" w:eastAsia="ro-MD"/>
              </w:rPr>
            </w:pPr>
            <w:r w:rsidRPr="00AA06F0">
              <w:rPr>
                <w:b/>
                <w:bCs/>
                <w:sz w:val="22"/>
                <w:szCs w:val="22"/>
                <w:lang w:val="ro-RO" w:eastAsia="ro-MD"/>
              </w:rPr>
              <w:t xml:space="preserve">Articolul 15. </w:t>
            </w:r>
            <w:proofErr w:type="spellStart"/>
            <w:r w:rsidRPr="00AA06F0">
              <w:rPr>
                <w:b/>
                <w:bCs/>
                <w:sz w:val="22"/>
                <w:szCs w:val="22"/>
                <w:lang w:val="ro-RO" w:eastAsia="ro-MD"/>
              </w:rPr>
              <w:t>Operaţiuni</w:t>
            </w:r>
            <w:proofErr w:type="spellEnd"/>
            <w:r w:rsidRPr="00AA06F0">
              <w:rPr>
                <w:b/>
                <w:bCs/>
                <w:sz w:val="22"/>
                <w:szCs w:val="22"/>
                <w:lang w:val="ro-RO" w:eastAsia="ro-MD"/>
              </w:rPr>
              <w:t xml:space="preserve"> cu caracter personal</w:t>
            </w:r>
          </w:p>
          <w:p w14:paraId="06904396" w14:textId="77777777" w:rsidR="00CC119F" w:rsidRPr="00AA06F0" w:rsidRDefault="00CC119F" w:rsidP="0012335F">
            <w:pPr>
              <w:ind w:firstLine="0"/>
              <w:rPr>
                <w:bCs/>
                <w:sz w:val="22"/>
                <w:szCs w:val="22"/>
                <w:lang w:val="ro-RO" w:eastAsia="ro-MD"/>
              </w:rPr>
            </w:pPr>
            <w:r w:rsidRPr="00AA06F0">
              <w:rPr>
                <w:bCs/>
                <w:sz w:val="22"/>
                <w:szCs w:val="22"/>
                <w:lang w:val="ro-RO" w:eastAsia="ro-MD"/>
              </w:rPr>
              <w:t xml:space="preserve">(1) </w:t>
            </w:r>
            <w:proofErr w:type="spellStart"/>
            <w:r w:rsidRPr="00AA06F0">
              <w:rPr>
                <w:bCs/>
                <w:sz w:val="22"/>
                <w:szCs w:val="22"/>
                <w:lang w:val="ro-RO" w:eastAsia="ro-MD"/>
              </w:rPr>
              <w:t>Operaţiunile</w:t>
            </w:r>
            <w:proofErr w:type="spellEnd"/>
            <w:r w:rsidRPr="00AA06F0">
              <w:rPr>
                <w:bCs/>
                <w:sz w:val="22"/>
                <w:szCs w:val="22"/>
                <w:lang w:val="ro-RO" w:eastAsia="ro-MD"/>
              </w:rPr>
              <w:t xml:space="preserve"> cu caracter personal reprezintă </w:t>
            </w:r>
            <w:proofErr w:type="spellStart"/>
            <w:r w:rsidRPr="00AA06F0">
              <w:rPr>
                <w:bCs/>
                <w:sz w:val="22"/>
                <w:szCs w:val="22"/>
                <w:lang w:val="ro-RO" w:eastAsia="ro-MD"/>
              </w:rPr>
              <w:t>operaţiuni</w:t>
            </w:r>
            <w:proofErr w:type="spellEnd"/>
            <w:r w:rsidRPr="00AA06F0">
              <w:rPr>
                <w:bCs/>
                <w:sz w:val="22"/>
                <w:szCs w:val="22"/>
                <w:lang w:val="ro-RO" w:eastAsia="ro-MD"/>
              </w:rPr>
              <w:t xml:space="preserve"> între persoanele fizice rezidente </w:t>
            </w:r>
            <w:proofErr w:type="spellStart"/>
            <w:r w:rsidRPr="00AA06F0">
              <w:rPr>
                <w:bCs/>
                <w:sz w:val="22"/>
                <w:szCs w:val="22"/>
                <w:lang w:val="ro-RO" w:eastAsia="ro-MD"/>
              </w:rPr>
              <w:t>şi</w:t>
            </w:r>
            <w:proofErr w:type="spellEnd"/>
            <w:r w:rsidRPr="00AA06F0">
              <w:rPr>
                <w:bCs/>
                <w:sz w:val="22"/>
                <w:szCs w:val="22"/>
                <w:lang w:val="ro-RO" w:eastAsia="ro-MD"/>
              </w:rPr>
              <w:t xml:space="preserve"> nerezidente, precum </w:t>
            </w:r>
            <w:proofErr w:type="spellStart"/>
            <w:r w:rsidRPr="00AA06F0">
              <w:rPr>
                <w:bCs/>
                <w:sz w:val="22"/>
                <w:szCs w:val="22"/>
                <w:lang w:val="ro-RO" w:eastAsia="ro-MD"/>
              </w:rPr>
              <w:t>şi</w:t>
            </w:r>
            <w:proofErr w:type="spellEnd"/>
            <w:r w:rsidRPr="00AA06F0">
              <w:rPr>
                <w:bCs/>
                <w:sz w:val="22"/>
                <w:szCs w:val="22"/>
                <w:lang w:val="ro-RO" w:eastAsia="ro-MD"/>
              </w:rPr>
              <w:t xml:space="preserve"> unele transferuri unilaterale ale persoanelor fizice în/din Republica Moldova, care includ:</w:t>
            </w:r>
          </w:p>
          <w:p w14:paraId="677D941A" w14:textId="77777777" w:rsidR="00CC119F" w:rsidRPr="00AA06F0" w:rsidRDefault="00CC119F" w:rsidP="0012335F">
            <w:pPr>
              <w:ind w:firstLine="0"/>
              <w:rPr>
                <w:bCs/>
                <w:sz w:val="22"/>
                <w:szCs w:val="22"/>
                <w:lang w:val="ro-RO" w:eastAsia="ro-MD"/>
              </w:rPr>
            </w:pPr>
            <w:r w:rsidRPr="00AA06F0">
              <w:rPr>
                <w:bCs/>
                <w:sz w:val="22"/>
                <w:szCs w:val="22"/>
                <w:lang w:val="ro-RO" w:eastAsia="ro-MD"/>
              </w:rPr>
              <w:t>a) împrumuturi;</w:t>
            </w:r>
          </w:p>
          <w:p w14:paraId="57A795A4" w14:textId="77777777" w:rsidR="00CC119F" w:rsidRPr="00AA06F0" w:rsidRDefault="00CC119F" w:rsidP="0012335F">
            <w:pPr>
              <w:ind w:firstLine="0"/>
              <w:rPr>
                <w:bCs/>
                <w:sz w:val="22"/>
                <w:szCs w:val="22"/>
                <w:lang w:val="ro-RO" w:eastAsia="ro-MD"/>
              </w:rPr>
            </w:pPr>
            <w:r w:rsidRPr="00AA06F0">
              <w:rPr>
                <w:bCs/>
                <w:sz w:val="22"/>
                <w:szCs w:val="22"/>
                <w:lang w:val="ro-RO" w:eastAsia="ro-MD"/>
              </w:rPr>
              <w:t xml:space="preserve">b) </w:t>
            </w:r>
            <w:proofErr w:type="spellStart"/>
            <w:r w:rsidRPr="00AA06F0">
              <w:rPr>
                <w:bCs/>
                <w:sz w:val="22"/>
                <w:szCs w:val="22"/>
                <w:lang w:val="ro-RO" w:eastAsia="ro-MD"/>
              </w:rPr>
              <w:t>donaţii</w:t>
            </w:r>
            <w:proofErr w:type="spellEnd"/>
            <w:r w:rsidRPr="00AA06F0">
              <w:rPr>
                <w:bCs/>
                <w:sz w:val="22"/>
                <w:szCs w:val="22"/>
                <w:lang w:val="ro-RO" w:eastAsia="ro-MD"/>
              </w:rPr>
              <w:t xml:space="preserve"> sub diferite forme (cum ar fi: cadoul, darul, ajutorul gratuit);</w:t>
            </w:r>
          </w:p>
          <w:p w14:paraId="53249981" w14:textId="77777777" w:rsidR="00CC119F" w:rsidRPr="00AA06F0" w:rsidRDefault="00CC119F" w:rsidP="0012335F">
            <w:pPr>
              <w:ind w:firstLine="0"/>
              <w:rPr>
                <w:bCs/>
                <w:sz w:val="22"/>
                <w:szCs w:val="22"/>
                <w:lang w:val="ro-RO" w:eastAsia="ro-MD"/>
              </w:rPr>
            </w:pPr>
            <w:r w:rsidRPr="00AA06F0">
              <w:rPr>
                <w:bCs/>
                <w:sz w:val="22"/>
                <w:szCs w:val="22"/>
                <w:lang w:val="ro-RO" w:eastAsia="ro-MD"/>
              </w:rPr>
              <w:t xml:space="preserve">c) </w:t>
            </w:r>
            <w:proofErr w:type="spellStart"/>
            <w:r w:rsidRPr="00AA06F0">
              <w:rPr>
                <w:bCs/>
                <w:sz w:val="22"/>
                <w:szCs w:val="22"/>
                <w:lang w:val="ro-RO" w:eastAsia="ro-MD"/>
              </w:rPr>
              <w:t>moşteniri</w:t>
            </w:r>
            <w:proofErr w:type="spellEnd"/>
            <w:r w:rsidRPr="00AA06F0">
              <w:rPr>
                <w:bCs/>
                <w:sz w:val="22"/>
                <w:szCs w:val="22"/>
                <w:lang w:val="ro-RO" w:eastAsia="ro-MD"/>
              </w:rPr>
              <w:t xml:space="preserve"> </w:t>
            </w:r>
            <w:proofErr w:type="spellStart"/>
            <w:r w:rsidRPr="00AA06F0">
              <w:rPr>
                <w:bCs/>
                <w:sz w:val="22"/>
                <w:szCs w:val="22"/>
                <w:lang w:val="ro-RO" w:eastAsia="ro-MD"/>
              </w:rPr>
              <w:t>şi</w:t>
            </w:r>
            <w:proofErr w:type="spellEnd"/>
            <w:r w:rsidRPr="00AA06F0">
              <w:rPr>
                <w:bCs/>
                <w:sz w:val="22"/>
                <w:szCs w:val="22"/>
                <w:lang w:val="ro-RO" w:eastAsia="ro-MD"/>
              </w:rPr>
              <w:t xml:space="preserve"> legate;</w:t>
            </w:r>
          </w:p>
          <w:p w14:paraId="3E21DD67" w14:textId="77777777" w:rsidR="00CC119F" w:rsidRPr="00AA06F0" w:rsidRDefault="00CC119F" w:rsidP="0012335F">
            <w:pPr>
              <w:ind w:firstLine="0"/>
              <w:rPr>
                <w:bCs/>
                <w:sz w:val="22"/>
                <w:szCs w:val="22"/>
                <w:lang w:val="ro-RO" w:eastAsia="ro-MD"/>
              </w:rPr>
            </w:pPr>
            <w:r w:rsidRPr="00AA06F0">
              <w:rPr>
                <w:bCs/>
                <w:sz w:val="22"/>
                <w:szCs w:val="22"/>
                <w:lang w:val="ro-RO" w:eastAsia="ro-MD"/>
              </w:rPr>
              <w:t xml:space="preserve">d) achitarea de către </w:t>
            </w:r>
            <w:proofErr w:type="spellStart"/>
            <w:r w:rsidRPr="00AA06F0">
              <w:rPr>
                <w:bCs/>
                <w:sz w:val="22"/>
                <w:szCs w:val="22"/>
                <w:lang w:val="ro-RO" w:eastAsia="ro-MD"/>
              </w:rPr>
              <w:t>imigranţi</w:t>
            </w:r>
            <w:proofErr w:type="spellEnd"/>
            <w:r w:rsidRPr="00AA06F0">
              <w:rPr>
                <w:bCs/>
                <w:sz w:val="22"/>
                <w:szCs w:val="22"/>
                <w:lang w:val="ro-RO" w:eastAsia="ro-MD"/>
              </w:rPr>
              <w:t xml:space="preserve"> a datoriilor în </w:t>
            </w:r>
            <w:proofErr w:type="spellStart"/>
            <w:r w:rsidRPr="00AA06F0">
              <w:rPr>
                <w:bCs/>
                <w:sz w:val="22"/>
                <w:szCs w:val="22"/>
                <w:lang w:val="ro-RO" w:eastAsia="ro-MD"/>
              </w:rPr>
              <w:t>ţara</w:t>
            </w:r>
            <w:proofErr w:type="spellEnd"/>
            <w:r w:rsidRPr="00AA06F0">
              <w:rPr>
                <w:bCs/>
                <w:sz w:val="22"/>
                <w:szCs w:val="22"/>
                <w:lang w:val="ro-RO" w:eastAsia="ro-MD"/>
              </w:rPr>
              <w:t xml:space="preserve"> în care </w:t>
            </w:r>
            <w:proofErr w:type="spellStart"/>
            <w:r w:rsidRPr="00AA06F0">
              <w:rPr>
                <w:bCs/>
                <w:sz w:val="22"/>
                <w:szCs w:val="22"/>
                <w:lang w:val="ro-RO" w:eastAsia="ro-MD"/>
              </w:rPr>
              <w:t>aceştia</w:t>
            </w:r>
            <w:proofErr w:type="spellEnd"/>
            <w:r w:rsidRPr="00AA06F0">
              <w:rPr>
                <w:bCs/>
                <w:sz w:val="22"/>
                <w:szCs w:val="22"/>
                <w:lang w:val="ro-RO" w:eastAsia="ro-MD"/>
              </w:rPr>
              <w:t xml:space="preserve"> au avut stabilit anterior domiciliul sau </w:t>
            </w:r>
            <w:proofErr w:type="spellStart"/>
            <w:r w:rsidRPr="00AA06F0">
              <w:rPr>
                <w:bCs/>
                <w:sz w:val="22"/>
                <w:szCs w:val="22"/>
                <w:lang w:val="ro-RO" w:eastAsia="ro-MD"/>
              </w:rPr>
              <w:t>reşedinţa</w:t>
            </w:r>
            <w:proofErr w:type="spellEnd"/>
            <w:r w:rsidRPr="00AA06F0">
              <w:rPr>
                <w:bCs/>
                <w:sz w:val="22"/>
                <w:szCs w:val="22"/>
                <w:lang w:val="ro-RO" w:eastAsia="ro-MD"/>
              </w:rPr>
              <w:t>;</w:t>
            </w:r>
          </w:p>
          <w:p w14:paraId="0DD36364" w14:textId="77777777" w:rsidR="00CC119F" w:rsidRPr="00AA06F0" w:rsidRDefault="00CC119F" w:rsidP="0012335F">
            <w:pPr>
              <w:ind w:firstLine="0"/>
              <w:rPr>
                <w:bCs/>
                <w:sz w:val="22"/>
                <w:szCs w:val="22"/>
                <w:lang w:val="ro-RO" w:eastAsia="ro-MD"/>
              </w:rPr>
            </w:pPr>
            <w:r w:rsidRPr="00AA06F0">
              <w:rPr>
                <w:bCs/>
                <w:sz w:val="22"/>
                <w:szCs w:val="22"/>
                <w:lang w:val="ro-RO" w:eastAsia="ro-MD"/>
              </w:rPr>
              <w:t xml:space="preserve">e) transferuri în străinătate ale economiilor </w:t>
            </w:r>
            <w:proofErr w:type="spellStart"/>
            <w:r w:rsidRPr="00AA06F0">
              <w:rPr>
                <w:bCs/>
                <w:sz w:val="22"/>
                <w:szCs w:val="22"/>
                <w:lang w:val="ro-RO" w:eastAsia="ro-MD"/>
              </w:rPr>
              <w:t>nerezidenţilor</w:t>
            </w:r>
            <w:proofErr w:type="spellEnd"/>
            <w:r w:rsidRPr="00AA06F0">
              <w:rPr>
                <w:bCs/>
                <w:sz w:val="22"/>
                <w:szCs w:val="22"/>
                <w:lang w:val="ro-RO" w:eastAsia="ro-MD"/>
              </w:rPr>
              <w:t xml:space="preserve"> în perioada de </w:t>
            </w:r>
            <w:proofErr w:type="spellStart"/>
            <w:r w:rsidRPr="00AA06F0">
              <w:rPr>
                <w:bCs/>
                <w:sz w:val="22"/>
                <w:szCs w:val="22"/>
                <w:lang w:val="ro-RO" w:eastAsia="ro-MD"/>
              </w:rPr>
              <w:t>şedere</w:t>
            </w:r>
            <w:proofErr w:type="spellEnd"/>
            <w:r w:rsidRPr="00AA06F0">
              <w:rPr>
                <w:bCs/>
                <w:sz w:val="22"/>
                <w:szCs w:val="22"/>
                <w:lang w:val="ro-RO" w:eastAsia="ro-MD"/>
              </w:rPr>
              <w:t xml:space="preserve"> a acestora în Republica Moldova;</w:t>
            </w:r>
          </w:p>
          <w:p w14:paraId="2D676C89" w14:textId="788AF2C5" w:rsidR="006060E0" w:rsidRPr="00294148" w:rsidRDefault="00C1037F" w:rsidP="0012335F">
            <w:pPr>
              <w:ind w:firstLine="0"/>
              <w:rPr>
                <w:b/>
                <w:sz w:val="22"/>
                <w:szCs w:val="22"/>
                <w:lang w:val="ro-RO"/>
              </w:rPr>
            </w:pPr>
            <w:r w:rsidRPr="00C1037F">
              <w:rPr>
                <w:bCs/>
                <w:sz w:val="22"/>
                <w:szCs w:val="22"/>
                <w:lang w:val="ro-RO" w:eastAsia="ro-MD"/>
              </w:rPr>
              <w:t xml:space="preserve">f) transferuri de active deținute de către </w:t>
            </w:r>
            <w:r w:rsidRPr="00C1037F">
              <w:rPr>
                <w:bCs/>
                <w:sz w:val="22"/>
                <w:szCs w:val="22"/>
                <w:lang w:val="ro-RO" w:eastAsia="ro-MD"/>
              </w:rPr>
              <w:lastRenderedPageBreak/>
              <w:t>persoanele fizice rezidente care emigrează, la momentul stabilirii cu domiciliul în străinătate sau în timpul perioadei de ședere în străinătate.</w:t>
            </w:r>
          </w:p>
        </w:tc>
        <w:tc>
          <w:tcPr>
            <w:tcW w:w="2473" w:type="dxa"/>
          </w:tcPr>
          <w:p w14:paraId="1479DC8F" w14:textId="77777777" w:rsidR="003A0575" w:rsidRPr="00C1037F" w:rsidRDefault="003A0575" w:rsidP="003A0575">
            <w:pPr>
              <w:pStyle w:val="NormalWeb"/>
              <w:ind w:left="0"/>
              <w:jc w:val="both"/>
              <w:rPr>
                <w:rFonts w:eastAsia="MS Mincho"/>
                <w:b/>
                <w:color w:val="000000"/>
                <w:sz w:val="22"/>
                <w:szCs w:val="22"/>
              </w:rPr>
            </w:pPr>
            <w:r w:rsidRPr="00C1037F">
              <w:rPr>
                <w:b/>
                <w:color w:val="000000"/>
                <w:sz w:val="22"/>
                <w:szCs w:val="22"/>
              </w:rPr>
              <w:lastRenderedPageBreak/>
              <w:t>Article 15. Personal operations</w:t>
            </w:r>
          </w:p>
          <w:p w14:paraId="220F14D8" w14:textId="77777777" w:rsidR="003A0575" w:rsidRPr="00C1037F" w:rsidRDefault="003A0575" w:rsidP="003A0575">
            <w:pPr>
              <w:ind w:firstLine="0"/>
              <w:rPr>
                <w:bCs/>
                <w:iCs/>
                <w:color w:val="000000"/>
                <w:sz w:val="22"/>
                <w:szCs w:val="22"/>
              </w:rPr>
            </w:pPr>
            <w:r w:rsidRPr="00C1037F">
              <w:rPr>
                <w:bCs/>
                <w:color w:val="000000"/>
                <w:sz w:val="22"/>
                <w:szCs w:val="22"/>
              </w:rPr>
              <w:t>(1) Personal operations shall mean the operations between resident individuals and non-resident individuals, as well as some unilateral transfers of individuals into/from the Republic of Moldova, which include:</w:t>
            </w:r>
          </w:p>
          <w:p w14:paraId="379F7378" w14:textId="77777777" w:rsidR="003A0575" w:rsidRPr="00C1037F" w:rsidRDefault="003A0575" w:rsidP="003A0575">
            <w:pPr>
              <w:ind w:firstLine="0"/>
              <w:rPr>
                <w:bCs/>
                <w:color w:val="000000"/>
                <w:sz w:val="22"/>
                <w:szCs w:val="22"/>
              </w:rPr>
            </w:pPr>
            <w:r w:rsidRPr="00C1037F">
              <w:rPr>
                <w:bCs/>
                <w:color w:val="000000"/>
                <w:sz w:val="22"/>
                <w:szCs w:val="22"/>
              </w:rPr>
              <w:t xml:space="preserve">a) </w:t>
            </w:r>
            <w:proofErr w:type="gramStart"/>
            <w:r w:rsidRPr="00C1037F">
              <w:rPr>
                <w:bCs/>
                <w:color w:val="000000"/>
                <w:sz w:val="22"/>
                <w:szCs w:val="22"/>
              </w:rPr>
              <w:t>loans;</w:t>
            </w:r>
            <w:proofErr w:type="gramEnd"/>
          </w:p>
          <w:p w14:paraId="7B1D83A1" w14:textId="77777777" w:rsidR="003A0575" w:rsidRPr="00C1037F" w:rsidRDefault="003A0575" w:rsidP="003A0575">
            <w:pPr>
              <w:ind w:firstLine="0"/>
              <w:rPr>
                <w:bCs/>
                <w:color w:val="000000"/>
                <w:sz w:val="22"/>
                <w:szCs w:val="22"/>
              </w:rPr>
            </w:pPr>
            <w:r w:rsidRPr="00C1037F">
              <w:rPr>
                <w:bCs/>
                <w:color w:val="000000"/>
                <w:sz w:val="22"/>
                <w:szCs w:val="22"/>
              </w:rPr>
              <w:t>b) donations in different forms (such as: gift, present, aid</w:t>
            </w:r>
            <w:proofErr w:type="gramStart"/>
            <w:r w:rsidRPr="00C1037F">
              <w:rPr>
                <w:bCs/>
                <w:color w:val="000000"/>
                <w:sz w:val="22"/>
                <w:szCs w:val="22"/>
              </w:rPr>
              <w:t>);</w:t>
            </w:r>
            <w:proofErr w:type="gramEnd"/>
          </w:p>
          <w:p w14:paraId="364FAACE" w14:textId="77777777" w:rsidR="003A0575" w:rsidRPr="00C1037F" w:rsidRDefault="003A0575" w:rsidP="003A0575">
            <w:pPr>
              <w:ind w:firstLine="0"/>
              <w:rPr>
                <w:bCs/>
                <w:color w:val="000000"/>
                <w:sz w:val="22"/>
                <w:szCs w:val="22"/>
              </w:rPr>
            </w:pPr>
            <w:r w:rsidRPr="00C1037F">
              <w:rPr>
                <w:bCs/>
                <w:color w:val="000000"/>
                <w:sz w:val="22"/>
                <w:szCs w:val="22"/>
              </w:rPr>
              <w:t xml:space="preserve">c) inheritances and </w:t>
            </w:r>
            <w:proofErr w:type="gramStart"/>
            <w:r w:rsidRPr="00C1037F">
              <w:rPr>
                <w:bCs/>
                <w:color w:val="000000"/>
                <w:sz w:val="22"/>
                <w:szCs w:val="22"/>
              </w:rPr>
              <w:t>legacies;</w:t>
            </w:r>
            <w:proofErr w:type="gramEnd"/>
          </w:p>
          <w:p w14:paraId="2958694B" w14:textId="77777777" w:rsidR="003A0575" w:rsidRPr="00C1037F" w:rsidRDefault="003A0575" w:rsidP="003A0575">
            <w:pPr>
              <w:ind w:firstLine="0"/>
              <w:rPr>
                <w:bCs/>
                <w:color w:val="000000"/>
                <w:sz w:val="22"/>
                <w:szCs w:val="22"/>
              </w:rPr>
            </w:pPr>
            <w:r w:rsidRPr="00C1037F">
              <w:rPr>
                <w:bCs/>
                <w:color w:val="000000"/>
                <w:sz w:val="22"/>
                <w:szCs w:val="22"/>
              </w:rPr>
              <w:t xml:space="preserve">d) settlement of debts by immigrants in their previous country of permanent or temporary </w:t>
            </w:r>
            <w:proofErr w:type="gramStart"/>
            <w:r w:rsidRPr="00C1037F">
              <w:rPr>
                <w:bCs/>
                <w:color w:val="000000"/>
                <w:sz w:val="22"/>
                <w:szCs w:val="22"/>
              </w:rPr>
              <w:t>residence;</w:t>
            </w:r>
            <w:proofErr w:type="gramEnd"/>
          </w:p>
          <w:p w14:paraId="3FCC2E86" w14:textId="77777777" w:rsidR="003A0575" w:rsidRPr="00C1037F" w:rsidRDefault="003A0575" w:rsidP="003A0575">
            <w:pPr>
              <w:ind w:firstLine="0"/>
              <w:rPr>
                <w:bCs/>
                <w:sz w:val="22"/>
                <w:szCs w:val="22"/>
              </w:rPr>
            </w:pPr>
            <w:r w:rsidRPr="00C1037F">
              <w:rPr>
                <w:bCs/>
                <w:color w:val="000000"/>
                <w:sz w:val="22"/>
                <w:szCs w:val="22"/>
              </w:rPr>
              <w:t>e</w:t>
            </w:r>
            <w:r w:rsidRPr="00C1037F">
              <w:rPr>
                <w:bCs/>
                <w:sz w:val="22"/>
                <w:szCs w:val="22"/>
              </w:rPr>
              <w:t xml:space="preserve">) transfers abroad of amounts representing non-residents’ savings during the period of their stay in the Republic of </w:t>
            </w:r>
            <w:proofErr w:type="gramStart"/>
            <w:r w:rsidRPr="00C1037F">
              <w:rPr>
                <w:bCs/>
                <w:sz w:val="22"/>
                <w:szCs w:val="22"/>
              </w:rPr>
              <w:t>Moldova;</w:t>
            </w:r>
            <w:proofErr w:type="gramEnd"/>
          </w:p>
          <w:p w14:paraId="002D19F1" w14:textId="77777777" w:rsidR="003A0575" w:rsidRPr="00C1037F" w:rsidRDefault="003A0575" w:rsidP="003A0575">
            <w:pPr>
              <w:ind w:firstLine="0"/>
              <w:rPr>
                <w:bCs/>
                <w:sz w:val="22"/>
                <w:szCs w:val="22"/>
              </w:rPr>
            </w:pPr>
            <w:r w:rsidRPr="00C1037F">
              <w:rPr>
                <w:bCs/>
                <w:sz w:val="22"/>
                <w:szCs w:val="22"/>
              </w:rPr>
              <w:t xml:space="preserve">f) </w:t>
            </w:r>
            <w:bookmarkStart w:id="5" w:name="_Hlk221895708"/>
            <w:r w:rsidRPr="00C1037F">
              <w:rPr>
                <w:bCs/>
                <w:sz w:val="22"/>
                <w:szCs w:val="22"/>
              </w:rPr>
              <w:t>transfers of assets held by resident individuals who emigrate, at the time of their installation abroad or during their period of stay abroad</w:t>
            </w:r>
            <w:bookmarkEnd w:id="5"/>
            <w:r w:rsidRPr="00C1037F">
              <w:rPr>
                <w:bCs/>
                <w:sz w:val="22"/>
                <w:szCs w:val="22"/>
              </w:rPr>
              <w:t>.</w:t>
            </w:r>
          </w:p>
          <w:p w14:paraId="73BB98CF" w14:textId="77777777" w:rsidR="006060E0" w:rsidRPr="00C1037F" w:rsidRDefault="006060E0" w:rsidP="0012335F">
            <w:pPr>
              <w:ind w:firstLine="0"/>
              <w:rPr>
                <w:bCs/>
                <w:sz w:val="22"/>
                <w:szCs w:val="22"/>
              </w:rPr>
            </w:pPr>
          </w:p>
        </w:tc>
        <w:tc>
          <w:tcPr>
            <w:tcW w:w="1701" w:type="dxa"/>
          </w:tcPr>
          <w:p w14:paraId="5376F9B3" w14:textId="77777777" w:rsidR="00CC119F" w:rsidRPr="00AA06F0" w:rsidRDefault="00CC119F" w:rsidP="0012335F">
            <w:pPr>
              <w:ind w:firstLine="0"/>
              <w:rPr>
                <w:b/>
                <w:color w:val="333333"/>
                <w:sz w:val="22"/>
                <w:szCs w:val="22"/>
                <w:lang w:val="ro-RO" w:eastAsia="ro-MD"/>
              </w:rPr>
            </w:pPr>
            <w:r w:rsidRPr="00AA06F0">
              <w:rPr>
                <w:b/>
                <w:color w:val="333333"/>
                <w:sz w:val="22"/>
                <w:szCs w:val="22"/>
                <w:lang w:val="ro-RO" w:eastAsia="ro-MD"/>
              </w:rPr>
              <w:t>Compatibil</w:t>
            </w:r>
          </w:p>
          <w:p w14:paraId="7EE2439E" w14:textId="77777777" w:rsidR="006060E0" w:rsidRPr="00294148" w:rsidRDefault="006060E0" w:rsidP="0012335F">
            <w:pPr>
              <w:ind w:firstLine="0"/>
              <w:rPr>
                <w:b/>
                <w:sz w:val="22"/>
                <w:szCs w:val="22"/>
                <w:lang w:val="ro-RO"/>
              </w:rPr>
            </w:pPr>
          </w:p>
        </w:tc>
        <w:tc>
          <w:tcPr>
            <w:tcW w:w="2834" w:type="dxa"/>
          </w:tcPr>
          <w:p w14:paraId="1E1A8343" w14:textId="033E8309" w:rsidR="00CC119F" w:rsidRPr="00AA06F0" w:rsidRDefault="00CC119F" w:rsidP="0012335F">
            <w:pPr>
              <w:ind w:firstLine="0"/>
              <w:rPr>
                <w:bCs/>
                <w:color w:val="333333"/>
                <w:sz w:val="22"/>
                <w:szCs w:val="22"/>
                <w:lang w:val="ro-RO" w:eastAsia="ro-MD"/>
              </w:rPr>
            </w:pPr>
            <w:r w:rsidRPr="00AA06F0">
              <w:rPr>
                <w:bCs/>
                <w:color w:val="333333"/>
                <w:sz w:val="22"/>
                <w:szCs w:val="22"/>
                <w:lang w:val="ro-RO" w:eastAsia="ro-MD"/>
              </w:rPr>
              <w:t xml:space="preserve">Ținând cont de faptul că, raporturile juridice ce </w:t>
            </w:r>
            <w:proofErr w:type="spellStart"/>
            <w:r w:rsidRPr="00AA06F0">
              <w:rPr>
                <w:bCs/>
                <w:color w:val="333333"/>
                <w:sz w:val="22"/>
                <w:szCs w:val="22"/>
                <w:lang w:val="ro-RO" w:eastAsia="ro-MD"/>
              </w:rPr>
              <w:t>ţin</w:t>
            </w:r>
            <w:proofErr w:type="spellEnd"/>
            <w:r w:rsidRPr="00AA06F0">
              <w:rPr>
                <w:bCs/>
                <w:color w:val="333333"/>
                <w:sz w:val="22"/>
                <w:szCs w:val="22"/>
                <w:lang w:val="ro-RO" w:eastAsia="ro-MD"/>
              </w:rPr>
              <w:t xml:space="preserve"> de „zestre” nu sunt reglementate de </w:t>
            </w:r>
            <w:proofErr w:type="spellStart"/>
            <w:r w:rsidRPr="00AA06F0">
              <w:rPr>
                <w:bCs/>
                <w:color w:val="333333"/>
                <w:sz w:val="22"/>
                <w:szCs w:val="22"/>
                <w:lang w:val="ro-RO" w:eastAsia="ro-MD"/>
              </w:rPr>
              <w:t>legislaţia</w:t>
            </w:r>
            <w:proofErr w:type="spellEnd"/>
            <w:r w:rsidRPr="00AA06F0">
              <w:rPr>
                <w:bCs/>
                <w:color w:val="333333"/>
                <w:sz w:val="22"/>
                <w:szCs w:val="22"/>
                <w:lang w:val="ro-RO" w:eastAsia="ro-MD"/>
              </w:rPr>
              <w:t xml:space="preserve"> civilă a RM, precum </w:t>
            </w:r>
            <w:proofErr w:type="spellStart"/>
            <w:r w:rsidRPr="00AA06F0">
              <w:rPr>
                <w:bCs/>
                <w:color w:val="333333"/>
                <w:sz w:val="22"/>
                <w:szCs w:val="22"/>
                <w:lang w:val="ro-RO" w:eastAsia="ro-MD"/>
              </w:rPr>
              <w:t>şi</w:t>
            </w:r>
            <w:proofErr w:type="spellEnd"/>
            <w:r w:rsidRPr="00AA06F0">
              <w:rPr>
                <w:bCs/>
                <w:color w:val="333333"/>
                <w:sz w:val="22"/>
                <w:szCs w:val="22"/>
                <w:lang w:val="ro-RO" w:eastAsia="ro-MD"/>
              </w:rPr>
              <w:t xml:space="preserve"> luând în considerare că, după natura sa, zestrea poate fi încadrată în </w:t>
            </w:r>
            <w:proofErr w:type="spellStart"/>
            <w:r w:rsidRPr="00AA06F0">
              <w:rPr>
                <w:bCs/>
                <w:color w:val="333333"/>
                <w:sz w:val="22"/>
                <w:szCs w:val="22"/>
                <w:lang w:val="ro-RO" w:eastAsia="ro-MD"/>
              </w:rPr>
              <w:t>noţiunea</w:t>
            </w:r>
            <w:proofErr w:type="spellEnd"/>
            <w:r w:rsidRPr="00AA06F0">
              <w:rPr>
                <w:bCs/>
                <w:color w:val="333333"/>
                <w:sz w:val="22"/>
                <w:szCs w:val="22"/>
                <w:lang w:val="ro-RO" w:eastAsia="ro-MD"/>
              </w:rPr>
              <w:t xml:space="preserve"> de „cadou”</w:t>
            </w:r>
            <w:r w:rsidR="00E93108">
              <w:rPr>
                <w:bCs/>
                <w:color w:val="333333"/>
                <w:sz w:val="22"/>
                <w:szCs w:val="22"/>
                <w:lang w:val="ro-RO" w:eastAsia="ro-MD"/>
              </w:rPr>
              <w:t xml:space="preserve">, ”dar” </w:t>
            </w:r>
            <w:r w:rsidRPr="00AA06F0">
              <w:rPr>
                <w:bCs/>
                <w:color w:val="333333"/>
                <w:sz w:val="22"/>
                <w:szCs w:val="22"/>
                <w:lang w:val="ro-RO" w:eastAsia="ro-MD"/>
              </w:rPr>
              <w:t>sau „</w:t>
            </w:r>
            <w:proofErr w:type="spellStart"/>
            <w:r w:rsidRPr="00AA06F0">
              <w:rPr>
                <w:bCs/>
                <w:color w:val="333333"/>
                <w:sz w:val="22"/>
                <w:szCs w:val="22"/>
                <w:lang w:val="ro-RO" w:eastAsia="ro-MD"/>
              </w:rPr>
              <w:t>donaţie</w:t>
            </w:r>
            <w:proofErr w:type="spellEnd"/>
            <w:r w:rsidRPr="00AA06F0">
              <w:rPr>
                <w:bCs/>
                <w:color w:val="333333"/>
                <w:sz w:val="22"/>
                <w:szCs w:val="22"/>
                <w:lang w:val="ro-RO" w:eastAsia="ro-MD"/>
              </w:rPr>
              <w:t xml:space="preserve">”, asupra acesteia se vor aplica prevederile Legii nr.62/2008 referitoare la cadouri </w:t>
            </w:r>
            <w:proofErr w:type="spellStart"/>
            <w:r w:rsidRPr="00AA06F0">
              <w:rPr>
                <w:bCs/>
                <w:color w:val="333333"/>
                <w:sz w:val="22"/>
                <w:szCs w:val="22"/>
                <w:lang w:val="ro-RO" w:eastAsia="ro-MD"/>
              </w:rPr>
              <w:t>şi</w:t>
            </w:r>
            <w:proofErr w:type="spellEnd"/>
            <w:r w:rsidRPr="00AA06F0">
              <w:rPr>
                <w:bCs/>
                <w:color w:val="333333"/>
                <w:sz w:val="22"/>
                <w:szCs w:val="22"/>
                <w:lang w:val="ro-RO" w:eastAsia="ro-MD"/>
              </w:rPr>
              <w:t xml:space="preserve"> </w:t>
            </w:r>
            <w:proofErr w:type="spellStart"/>
            <w:r w:rsidRPr="00AA06F0">
              <w:rPr>
                <w:bCs/>
                <w:color w:val="333333"/>
                <w:sz w:val="22"/>
                <w:szCs w:val="22"/>
                <w:lang w:val="ro-RO" w:eastAsia="ro-MD"/>
              </w:rPr>
              <w:t>donaţii</w:t>
            </w:r>
            <w:proofErr w:type="spellEnd"/>
            <w:r w:rsidRPr="00AA06F0">
              <w:rPr>
                <w:bCs/>
                <w:color w:val="333333"/>
                <w:sz w:val="22"/>
                <w:szCs w:val="22"/>
                <w:lang w:val="ro-RO" w:eastAsia="ro-MD"/>
              </w:rPr>
              <w:t>.</w:t>
            </w:r>
          </w:p>
          <w:p w14:paraId="4948FF81" w14:textId="77777777" w:rsidR="006060E0" w:rsidRDefault="006060E0" w:rsidP="009066BB">
            <w:pPr>
              <w:ind w:firstLine="0"/>
              <w:rPr>
                <w:bCs/>
                <w:sz w:val="22"/>
                <w:szCs w:val="22"/>
                <w:lang w:val="ro-RO"/>
              </w:rPr>
            </w:pPr>
          </w:p>
        </w:tc>
        <w:tc>
          <w:tcPr>
            <w:tcW w:w="1241" w:type="dxa"/>
          </w:tcPr>
          <w:p w14:paraId="107EE27D" w14:textId="77777777" w:rsidR="006060E0" w:rsidRPr="00AA06F0" w:rsidRDefault="006060E0" w:rsidP="0012335F">
            <w:pPr>
              <w:ind w:firstLine="0"/>
              <w:rPr>
                <w:b/>
                <w:sz w:val="22"/>
                <w:szCs w:val="22"/>
                <w:lang w:val="ro-RO"/>
              </w:rPr>
            </w:pPr>
          </w:p>
        </w:tc>
      </w:tr>
      <w:tr w:rsidR="00C1030A" w:rsidRPr="00961838" w14:paraId="69FEBBB9" w14:textId="77777777" w:rsidTr="00C1030A">
        <w:tc>
          <w:tcPr>
            <w:tcW w:w="2094" w:type="dxa"/>
          </w:tcPr>
          <w:p w14:paraId="01EC8098" w14:textId="77777777" w:rsidR="00CC119F" w:rsidRPr="00AA06F0" w:rsidRDefault="00CC119F" w:rsidP="0012335F">
            <w:pPr>
              <w:ind w:firstLine="0"/>
              <w:rPr>
                <w:sz w:val="22"/>
                <w:szCs w:val="22"/>
                <w:lang w:val="ro-RO"/>
              </w:rPr>
            </w:pPr>
            <w:r w:rsidRPr="00AA06F0">
              <w:rPr>
                <w:sz w:val="22"/>
                <w:szCs w:val="22"/>
                <w:lang w:val="ro-RO"/>
              </w:rPr>
              <w:t>XII. IMPORTUL ȘI EXPORTUL FIZIC AL ACTIVELOR FINANCIARE</w:t>
            </w:r>
          </w:p>
          <w:p w14:paraId="690DED0E" w14:textId="77777777" w:rsidR="00CC119F" w:rsidRPr="00AA06F0" w:rsidRDefault="00CC119F" w:rsidP="0012335F">
            <w:pPr>
              <w:ind w:firstLine="0"/>
              <w:rPr>
                <w:b/>
                <w:bCs/>
                <w:sz w:val="22"/>
                <w:szCs w:val="22"/>
                <w:lang w:val="ro-RO"/>
              </w:rPr>
            </w:pPr>
            <w:r w:rsidRPr="00AA06F0">
              <w:rPr>
                <w:b/>
                <w:bCs/>
                <w:sz w:val="22"/>
                <w:szCs w:val="22"/>
                <w:lang w:val="ro-RO"/>
              </w:rPr>
              <w:t>A. Valori mobiliare</w:t>
            </w:r>
          </w:p>
          <w:p w14:paraId="564C27E0" w14:textId="77777777" w:rsidR="00CC119F" w:rsidRPr="00AA06F0" w:rsidRDefault="00CC119F" w:rsidP="0012335F">
            <w:pPr>
              <w:ind w:firstLine="0"/>
              <w:rPr>
                <w:sz w:val="22"/>
                <w:szCs w:val="22"/>
                <w:lang w:val="ro-RO"/>
              </w:rPr>
            </w:pPr>
            <w:r w:rsidRPr="00AA06F0">
              <w:rPr>
                <w:b/>
                <w:bCs/>
                <w:sz w:val="22"/>
                <w:szCs w:val="22"/>
                <w:lang w:val="ro-RO"/>
              </w:rPr>
              <w:t>B. Mijloace de plată de orice tip</w:t>
            </w:r>
          </w:p>
          <w:p w14:paraId="522BCA1D" w14:textId="77777777" w:rsidR="00CC119F" w:rsidRPr="00AA06F0" w:rsidRDefault="00CC119F" w:rsidP="0012335F">
            <w:pPr>
              <w:shd w:val="clear" w:color="auto" w:fill="FFFFFF"/>
              <w:spacing w:line="312" w:lineRule="atLeast"/>
              <w:ind w:firstLine="0"/>
              <w:rPr>
                <w:b/>
                <w:bCs/>
                <w:color w:val="333333"/>
                <w:sz w:val="22"/>
                <w:szCs w:val="22"/>
                <w:lang w:val="ro-RO" w:eastAsia="ro-MD"/>
              </w:rPr>
            </w:pPr>
          </w:p>
        </w:tc>
        <w:tc>
          <w:tcPr>
            <w:tcW w:w="1929" w:type="dxa"/>
          </w:tcPr>
          <w:p w14:paraId="11D92E8D" w14:textId="77777777" w:rsidR="00776045" w:rsidRPr="00C1030A" w:rsidRDefault="00776045" w:rsidP="00776045">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XII - PHYSICAL IMPORT AND EXPORT OF FINANCIAL ASSETS</w:t>
            </w:r>
          </w:p>
          <w:p w14:paraId="2AD49901" w14:textId="77777777" w:rsidR="00776045" w:rsidRPr="00C1030A" w:rsidRDefault="00776045" w:rsidP="00776045">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A - Securities</w:t>
            </w:r>
          </w:p>
          <w:p w14:paraId="184A4D9A" w14:textId="77777777" w:rsidR="00776045" w:rsidRPr="00C1030A" w:rsidRDefault="00776045" w:rsidP="00776045">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B - Means of payment of every kind</w:t>
            </w:r>
          </w:p>
          <w:p w14:paraId="74F5A348" w14:textId="7B64F440" w:rsidR="00CC119F" w:rsidRPr="00C1030A" w:rsidRDefault="00CC119F" w:rsidP="00776045">
            <w:pPr>
              <w:pStyle w:val="PlainText"/>
              <w:jc w:val="both"/>
              <w:rPr>
                <w:rFonts w:ascii="Times New Roman" w:eastAsia="MS Mincho" w:hAnsi="Times New Roman" w:cs="Times New Roman"/>
                <w:b/>
                <w:bCs/>
                <w:sz w:val="22"/>
                <w:szCs w:val="22"/>
              </w:rPr>
            </w:pPr>
          </w:p>
        </w:tc>
        <w:tc>
          <w:tcPr>
            <w:tcW w:w="2288" w:type="dxa"/>
          </w:tcPr>
          <w:p w14:paraId="2A49CEE5" w14:textId="77777777" w:rsidR="00CC119F" w:rsidRPr="00AA06F0" w:rsidRDefault="00CC119F" w:rsidP="0012335F">
            <w:pPr>
              <w:ind w:firstLine="0"/>
              <w:rPr>
                <w:b/>
                <w:bCs/>
                <w:sz w:val="22"/>
                <w:szCs w:val="22"/>
                <w:lang w:val="ro-RO" w:eastAsia="ro-MD"/>
              </w:rPr>
            </w:pPr>
            <w:r w:rsidRPr="00AA06F0">
              <w:rPr>
                <w:b/>
                <w:bCs/>
                <w:sz w:val="22"/>
                <w:szCs w:val="22"/>
                <w:lang w:val="ro-RO" w:eastAsia="ro-MD"/>
              </w:rPr>
              <w:t xml:space="preserve">Articolul 28. </w:t>
            </w:r>
            <w:proofErr w:type="spellStart"/>
            <w:r w:rsidRPr="00AA06F0">
              <w:rPr>
                <w:b/>
                <w:bCs/>
                <w:sz w:val="22"/>
                <w:szCs w:val="22"/>
                <w:lang w:val="ro-RO" w:eastAsia="ro-MD"/>
              </w:rPr>
              <w:t>Dispoziţii</w:t>
            </w:r>
            <w:proofErr w:type="spellEnd"/>
            <w:r w:rsidRPr="00AA06F0">
              <w:rPr>
                <w:b/>
                <w:bCs/>
                <w:sz w:val="22"/>
                <w:szCs w:val="22"/>
                <w:lang w:val="ro-RO" w:eastAsia="ro-MD"/>
              </w:rPr>
              <w:t xml:space="preserve"> generale privind importul </w:t>
            </w:r>
            <w:proofErr w:type="spellStart"/>
            <w:r w:rsidRPr="00AA06F0">
              <w:rPr>
                <w:b/>
                <w:bCs/>
                <w:sz w:val="22"/>
                <w:szCs w:val="22"/>
                <w:lang w:val="ro-RO" w:eastAsia="ro-MD"/>
              </w:rPr>
              <w:t>şi</w:t>
            </w:r>
            <w:proofErr w:type="spellEnd"/>
            <w:r w:rsidRPr="00AA06F0">
              <w:rPr>
                <w:b/>
                <w:bCs/>
                <w:sz w:val="22"/>
                <w:szCs w:val="22"/>
                <w:lang w:val="ro-RO" w:eastAsia="ro-MD"/>
              </w:rPr>
              <w:t xml:space="preserve"> exportul valorilor valutare</w:t>
            </w:r>
          </w:p>
          <w:p w14:paraId="6C92E8E7" w14:textId="2C0BF356" w:rsidR="00CC119F" w:rsidRPr="00AA06F0" w:rsidRDefault="00CC119F" w:rsidP="0012335F">
            <w:pPr>
              <w:ind w:firstLine="0"/>
              <w:rPr>
                <w:sz w:val="22"/>
                <w:szCs w:val="22"/>
                <w:lang w:val="ro-RO" w:eastAsia="ro-MD"/>
              </w:rPr>
            </w:pPr>
            <w:r w:rsidRPr="00AA06F0">
              <w:rPr>
                <w:sz w:val="22"/>
                <w:szCs w:val="22"/>
                <w:lang w:val="ro-RO" w:eastAsia="ro-MD"/>
              </w:rPr>
              <w:t xml:space="preserve">(1) Importul </w:t>
            </w:r>
            <w:proofErr w:type="spellStart"/>
            <w:r w:rsidRPr="00AA06F0">
              <w:rPr>
                <w:sz w:val="22"/>
                <w:szCs w:val="22"/>
                <w:lang w:val="ro-RO" w:eastAsia="ro-MD"/>
              </w:rPr>
              <w:t>şi</w:t>
            </w:r>
            <w:proofErr w:type="spellEnd"/>
            <w:r w:rsidRPr="00AA06F0">
              <w:rPr>
                <w:sz w:val="22"/>
                <w:szCs w:val="22"/>
                <w:lang w:val="ro-RO" w:eastAsia="ro-MD"/>
              </w:rPr>
              <w:t xml:space="preserve"> exportul valorilor valutare reprezintă </w:t>
            </w:r>
            <w:proofErr w:type="spellStart"/>
            <w:r w:rsidRPr="00AA06F0">
              <w:rPr>
                <w:sz w:val="22"/>
                <w:szCs w:val="22"/>
                <w:lang w:val="ro-RO" w:eastAsia="ro-MD"/>
              </w:rPr>
              <w:t>operaţiunile</w:t>
            </w:r>
            <w:proofErr w:type="spellEnd"/>
            <w:r w:rsidRPr="00AA06F0">
              <w:rPr>
                <w:sz w:val="22"/>
                <w:szCs w:val="22"/>
                <w:lang w:val="ro-RO" w:eastAsia="ro-MD"/>
              </w:rPr>
              <w:t xml:space="preserve"> ce </w:t>
            </w:r>
            <w:proofErr w:type="spellStart"/>
            <w:r w:rsidRPr="00AA06F0">
              <w:rPr>
                <w:sz w:val="22"/>
                <w:szCs w:val="22"/>
                <w:lang w:val="ro-RO" w:eastAsia="ro-MD"/>
              </w:rPr>
              <w:t>ţin</w:t>
            </w:r>
            <w:proofErr w:type="spellEnd"/>
            <w:r w:rsidRPr="00AA06F0">
              <w:rPr>
                <w:sz w:val="22"/>
                <w:szCs w:val="22"/>
                <w:lang w:val="ro-RO" w:eastAsia="ro-MD"/>
              </w:rPr>
              <w:t xml:space="preserve"> de </w:t>
            </w:r>
            <w:r w:rsidR="00394D56" w:rsidRPr="00180475">
              <w:rPr>
                <w:sz w:val="22"/>
                <w:szCs w:val="22"/>
                <w:lang w:val="it-IT" w:eastAsia="ro-MD"/>
              </w:rPr>
              <w:t xml:space="preserve">introducerea și scoaterea în/din Republica Moldova, inclusiv în bagajele neînsoțite </w:t>
            </w:r>
            <w:r w:rsidRPr="003837D1">
              <w:rPr>
                <w:sz w:val="22"/>
                <w:szCs w:val="22"/>
                <w:lang w:val="ro-RO" w:eastAsia="ro-MD"/>
              </w:rPr>
              <w:t>a numerarului în</w:t>
            </w:r>
            <w:r w:rsidRPr="00AA06F0">
              <w:rPr>
                <w:sz w:val="22"/>
                <w:szCs w:val="22"/>
                <w:lang w:val="ro-RO" w:eastAsia="ro-MD"/>
              </w:rPr>
              <w:t xml:space="preserve"> valută străină </w:t>
            </w:r>
            <w:proofErr w:type="spellStart"/>
            <w:r w:rsidRPr="00AA06F0">
              <w:rPr>
                <w:sz w:val="22"/>
                <w:szCs w:val="22"/>
                <w:lang w:val="ro-RO" w:eastAsia="ro-MD"/>
              </w:rPr>
              <w:t>şi</w:t>
            </w:r>
            <w:proofErr w:type="spellEnd"/>
            <w:r w:rsidRPr="00AA06F0">
              <w:rPr>
                <w:sz w:val="22"/>
                <w:szCs w:val="22"/>
                <w:lang w:val="ro-RO" w:eastAsia="ro-MD"/>
              </w:rPr>
              <w:t xml:space="preserve"> în monedă </w:t>
            </w:r>
            <w:proofErr w:type="spellStart"/>
            <w:r w:rsidRPr="00AA06F0">
              <w:rPr>
                <w:sz w:val="22"/>
                <w:szCs w:val="22"/>
                <w:lang w:val="ro-RO" w:eastAsia="ro-MD"/>
              </w:rPr>
              <w:t>naţională</w:t>
            </w:r>
            <w:proofErr w:type="spellEnd"/>
            <w:r w:rsidRPr="00AA06F0">
              <w:rPr>
                <w:sz w:val="22"/>
                <w:szCs w:val="22"/>
                <w:lang w:val="ro-RO" w:eastAsia="ro-MD"/>
              </w:rPr>
              <w:t xml:space="preserve">, a valorilor mobiliare materializate </w:t>
            </w:r>
            <w:proofErr w:type="spellStart"/>
            <w:r w:rsidRPr="00AA06F0">
              <w:rPr>
                <w:sz w:val="22"/>
                <w:szCs w:val="22"/>
                <w:lang w:val="ro-RO" w:eastAsia="ro-MD"/>
              </w:rPr>
              <w:t>şi</w:t>
            </w:r>
            <w:proofErr w:type="spellEnd"/>
            <w:r w:rsidRPr="00AA06F0">
              <w:rPr>
                <w:sz w:val="22"/>
                <w:szCs w:val="22"/>
                <w:lang w:val="ro-RO" w:eastAsia="ro-MD"/>
              </w:rPr>
              <w:t xml:space="preserve"> a instrumentelor de plată exprimate în valută străină </w:t>
            </w:r>
            <w:proofErr w:type="spellStart"/>
            <w:r w:rsidRPr="00AA06F0">
              <w:rPr>
                <w:sz w:val="22"/>
                <w:szCs w:val="22"/>
                <w:lang w:val="ro-RO" w:eastAsia="ro-MD"/>
              </w:rPr>
              <w:t>şi</w:t>
            </w:r>
            <w:proofErr w:type="spellEnd"/>
            <w:r w:rsidRPr="00AA06F0">
              <w:rPr>
                <w:sz w:val="22"/>
                <w:szCs w:val="22"/>
                <w:lang w:val="ro-RO" w:eastAsia="ro-MD"/>
              </w:rPr>
              <w:t xml:space="preserve"> în monedă </w:t>
            </w:r>
            <w:proofErr w:type="spellStart"/>
            <w:r w:rsidRPr="00AA06F0">
              <w:rPr>
                <w:sz w:val="22"/>
                <w:szCs w:val="22"/>
                <w:lang w:val="ro-RO" w:eastAsia="ro-MD"/>
              </w:rPr>
              <w:t>naţională</w:t>
            </w:r>
            <w:proofErr w:type="spellEnd"/>
            <w:r w:rsidRPr="00AA06F0">
              <w:rPr>
                <w:sz w:val="22"/>
                <w:szCs w:val="22"/>
                <w:lang w:val="ro-RO" w:eastAsia="ro-MD"/>
              </w:rPr>
              <w:t>.</w:t>
            </w:r>
          </w:p>
          <w:p w14:paraId="5AFDCB38" w14:textId="0D87DB94" w:rsidR="00CC119F" w:rsidRPr="00AA06F0" w:rsidRDefault="00CC119F" w:rsidP="0012335F">
            <w:pPr>
              <w:ind w:firstLine="0"/>
              <w:rPr>
                <w:sz w:val="22"/>
                <w:szCs w:val="22"/>
                <w:lang w:val="ro-RO" w:eastAsia="ro-MD"/>
              </w:rPr>
            </w:pPr>
            <w:r w:rsidRPr="00AA06F0">
              <w:rPr>
                <w:sz w:val="22"/>
                <w:szCs w:val="22"/>
                <w:lang w:val="ro-RO" w:eastAsia="ro-MD"/>
              </w:rPr>
              <w:t xml:space="preserve">(2) Importul în /exportul din Republica Moldova al monedelor ce </w:t>
            </w:r>
            <w:proofErr w:type="spellStart"/>
            <w:r w:rsidRPr="00AA06F0">
              <w:rPr>
                <w:sz w:val="22"/>
                <w:szCs w:val="22"/>
                <w:lang w:val="ro-RO" w:eastAsia="ro-MD"/>
              </w:rPr>
              <w:t>conţin</w:t>
            </w:r>
            <w:proofErr w:type="spellEnd"/>
            <w:r w:rsidRPr="00AA06F0">
              <w:rPr>
                <w:sz w:val="22"/>
                <w:szCs w:val="22"/>
                <w:lang w:val="ro-RO" w:eastAsia="ro-MD"/>
              </w:rPr>
              <w:t xml:space="preserve"> metale </w:t>
            </w:r>
            <w:proofErr w:type="spellStart"/>
            <w:r w:rsidRPr="00AA06F0">
              <w:rPr>
                <w:sz w:val="22"/>
                <w:szCs w:val="22"/>
                <w:lang w:val="ro-RO" w:eastAsia="ro-MD"/>
              </w:rPr>
              <w:t>preţioase</w:t>
            </w:r>
            <w:proofErr w:type="spellEnd"/>
            <w:r w:rsidRPr="00AA06F0">
              <w:rPr>
                <w:sz w:val="22"/>
                <w:szCs w:val="22"/>
                <w:lang w:val="ro-RO" w:eastAsia="ro-MD"/>
              </w:rPr>
              <w:t xml:space="preserve"> se efectuează de către </w:t>
            </w:r>
            <w:proofErr w:type="spellStart"/>
            <w:r w:rsidRPr="00AA06F0">
              <w:rPr>
                <w:sz w:val="22"/>
                <w:szCs w:val="22"/>
                <w:lang w:val="ro-RO" w:eastAsia="ro-MD"/>
              </w:rPr>
              <w:t>rezidenţi</w:t>
            </w:r>
            <w:proofErr w:type="spellEnd"/>
            <w:r w:rsidRPr="00AA06F0">
              <w:rPr>
                <w:sz w:val="22"/>
                <w:szCs w:val="22"/>
                <w:lang w:val="ro-RO" w:eastAsia="ro-MD"/>
              </w:rPr>
              <w:t xml:space="preserve"> </w:t>
            </w:r>
            <w:proofErr w:type="spellStart"/>
            <w:r w:rsidRPr="00AA06F0">
              <w:rPr>
                <w:sz w:val="22"/>
                <w:szCs w:val="22"/>
                <w:lang w:val="ro-RO" w:eastAsia="ro-MD"/>
              </w:rPr>
              <w:t>şi</w:t>
            </w:r>
            <w:proofErr w:type="spellEnd"/>
            <w:r w:rsidRPr="00AA06F0">
              <w:rPr>
                <w:sz w:val="22"/>
                <w:szCs w:val="22"/>
                <w:lang w:val="ro-RO" w:eastAsia="ro-MD"/>
              </w:rPr>
              <w:t xml:space="preserve"> </w:t>
            </w:r>
            <w:proofErr w:type="spellStart"/>
            <w:r w:rsidRPr="00AA06F0">
              <w:rPr>
                <w:sz w:val="22"/>
                <w:szCs w:val="22"/>
                <w:lang w:val="ro-RO" w:eastAsia="ro-MD"/>
              </w:rPr>
              <w:t>nerezidenţi</w:t>
            </w:r>
            <w:proofErr w:type="spellEnd"/>
            <w:r w:rsidRPr="00AA06F0">
              <w:rPr>
                <w:sz w:val="22"/>
                <w:szCs w:val="22"/>
                <w:lang w:val="ro-RO" w:eastAsia="ro-MD"/>
              </w:rPr>
              <w:t xml:space="preserve"> în </w:t>
            </w:r>
            <w:r w:rsidRPr="00AA06F0">
              <w:rPr>
                <w:sz w:val="22"/>
                <w:szCs w:val="22"/>
                <w:lang w:val="ro-RO" w:eastAsia="ro-MD"/>
              </w:rPr>
              <w:lastRenderedPageBreak/>
              <w:t xml:space="preserve">conformitate cu </w:t>
            </w:r>
            <w:proofErr w:type="spellStart"/>
            <w:r w:rsidRPr="00AA06F0">
              <w:rPr>
                <w:sz w:val="22"/>
                <w:szCs w:val="22"/>
                <w:lang w:val="ro-RO" w:eastAsia="ro-MD"/>
              </w:rPr>
              <w:t>legislaţia</w:t>
            </w:r>
            <w:proofErr w:type="spellEnd"/>
            <w:r w:rsidRPr="00AA06F0">
              <w:rPr>
                <w:sz w:val="22"/>
                <w:szCs w:val="22"/>
                <w:lang w:val="ro-RO" w:eastAsia="ro-MD"/>
              </w:rPr>
              <w:t xml:space="preserve"> care reglementează domeniul aferent metalelor </w:t>
            </w:r>
            <w:proofErr w:type="spellStart"/>
            <w:r w:rsidRPr="00AA06F0">
              <w:rPr>
                <w:sz w:val="22"/>
                <w:szCs w:val="22"/>
                <w:lang w:val="ro-RO" w:eastAsia="ro-MD"/>
              </w:rPr>
              <w:t>preţioase</w:t>
            </w:r>
            <w:proofErr w:type="spellEnd"/>
            <w:r w:rsidRPr="00AA06F0">
              <w:rPr>
                <w:sz w:val="22"/>
                <w:szCs w:val="22"/>
                <w:lang w:val="ro-RO" w:eastAsia="ro-MD"/>
              </w:rPr>
              <w:t xml:space="preserve"> </w:t>
            </w:r>
            <w:proofErr w:type="spellStart"/>
            <w:r w:rsidRPr="00AA06F0">
              <w:rPr>
                <w:sz w:val="22"/>
                <w:szCs w:val="22"/>
                <w:lang w:val="ro-RO" w:eastAsia="ro-MD"/>
              </w:rPr>
              <w:t>şi</w:t>
            </w:r>
            <w:proofErr w:type="spellEnd"/>
            <w:r w:rsidRPr="00AA06F0">
              <w:rPr>
                <w:sz w:val="22"/>
                <w:szCs w:val="22"/>
                <w:lang w:val="ro-RO" w:eastAsia="ro-MD"/>
              </w:rPr>
              <w:t xml:space="preserve"> articolelor din acestea</w:t>
            </w:r>
            <w:r w:rsidR="003837D1">
              <w:rPr>
                <w:sz w:val="22"/>
                <w:szCs w:val="22"/>
                <w:lang w:val="ro-RO" w:eastAsia="ro-MD"/>
              </w:rPr>
              <w:t xml:space="preserve"> </w:t>
            </w:r>
            <w:r w:rsidR="003837D1" w:rsidRPr="00AB1EA5">
              <w:rPr>
                <w:sz w:val="22"/>
                <w:szCs w:val="22"/>
                <w:lang w:val="ro-RO" w:eastAsia="ro-MD"/>
              </w:rPr>
              <w:t>și legislația vamală a Republicii Moldova</w:t>
            </w:r>
            <w:r w:rsidRPr="00AB1EA5">
              <w:rPr>
                <w:sz w:val="22"/>
                <w:szCs w:val="22"/>
                <w:lang w:val="ro-RO" w:eastAsia="ro-MD"/>
              </w:rPr>
              <w:t>.</w:t>
            </w:r>
          </w:p>
          <w:p w14:paraId="556A135C" w14:textId="77777777" w:rsidR="00CC119F" w:rsidRPr="00AA06F0" w:rsidRDefault="00CC119F" w:rsidP="0012335F">
            <w:pPr>
              <w:ind w:firstLine="0"/>
              <w:rPr>
                <w:sz w:val="22"/>
                <w:szCs w:val="22"/>
                <w:lang w:val="ro-RO" w:eastAsia="ro-MD"/>
              </w:rPr>
            </w:pPr>
          </w:p>
          <w:p w14:paraId="61759F77" w14:textId="77777777" w:rsidR="00CC119F" w:rsidRPr="00AA06F0" w:rsidRDefault="00CC119F" w:rsidP="0012335F">
            <w:pPr>
              <w:ind w:firstLine="0"/>
              <w:rPr>
                <w:b/>
                <w:bCs/>
                <w:sz w:val="22"/>
                <w:szCs w:val="22"/>
                <w:lang w:val="ro-RO" w:eastAsia="ro-MD"/>
              </w:rPr>
            </w:pPr>
            <w:r w:rsidRPr="00AA06F0">
              <w:rPr>
                <w:b/>
                <w:bCs/>
                <w:sz w:val="22"/>
                <w:szCs w:val="22"/>
                <w:lang w:val="ro-RO" w:eastAsia="ro-MD"/>
              </w:rPr>
              <w:t xml:space="preserve">Articolul 3. </w:t>
            </w:r>
            <w:proofErr w:type="spellStart"/>
            <w:r w:rsidRPr="00AA06F0">
              <w:rPr>
                <w:b/>
                <w:bCs/>
                <w:sz w:val="22"/>
                <w:szCs w:val="22"/>
                <w:lang w:val="ro-RO" w:eastAsia="ro-MD"/>
              </w:rPr>
              <w:t>Noţiuni</w:t>
            </w:r>
            <w:proofErr w:type="spellEnd"/>
            <w:r w:rsidRPr="00AA06F0">
              <w:rPr>
                <w:b/>
                <w:bCs/>
                <w:sz w:val="22"/>
                <w:szCs w:val="22"/>
                <w:lang w:val="ro-RO" w:eastAsia="ro-MD"/>
              </w:rPr>
              <w:t xml:space="preserve"> de bază</w:t>
            </w:r>
          </w:p>
          <w:p w14:paraId="78737969" w14:textId="77777777" w:rsidR="00CC119F" w:rsidRPr="00AA06F0" w:rsidRDefault="00CC119F" w:rsidP="0012335F">
            <w:pPr>
              <w:ind w:firstLine="0"/>
              <w:rPr>
                <w:sz w:val="22"/>
                <w:szCs w:val="22"/>
                <w:lang w:val="ro-RO" w:eastAsia="ro-MD"/>
              </w:rPr>
            </w:pPr>
            <w:r w:rsidRPr="00AA06F0">
              <w:rPr>
                <w:sz w:val="22"/>
                <w:szCs w:val="22"/>
                <w:lang w:val="ro-RO" w:eastAsia="ro-MD"/>
              </w:rPr>
              <w:t xml:space="preserve">În sensul prezentei legi se utilizează următoarele </w:t>
            </w:r>
            <w:proofErr w:type="spellStart"/>
            <w:r w:rsidRPr="00AA06F0">
              <w:rPr>
                <w:sz w:val="22"/>
                <w:szCs w:val="22"/>
                <w:lang w:val="ro-RO" w:eastAsia="ro-MD"/>
              </w:rPr>
              <w:t>noţiuni</w:t>
            </w:r>
            <w:proofErr w:type="spellEnd"/>
            <w:r w:rsidRPr="00AA06F0">
              <w:rPr>
                <w:sz w:val="22"/>
                <w:szCs w:val="22"/>
                <w:lang w:val="ro-RO" w:eastAsia="ro-MD"/>
              </w:rPr>
              <w:t xml:space="preserve"> de bază:</w:t>
            </w:r>
          </w:p>
          <w:p w14:paraId="0105A18B" w14:textId="77777777" w:rsidR="00CC119F" w:rsidRPr="00AA06F0" w:rsidRDefault="00CC119F" w:rsidP="0012335F">
            <w:pPr>
              <w:ind w:firstLine="0"/>
              <w:rPr>
                <w:sz w:val="22"/>
                <w:szCs w:val="22"/>
                <w:lang w:val="ro-RO" w:eastAsia="ro-MD"/>
              </w:rPr>
            </w:pPr>
            <w:r w:rsidRPr="00AA06F0">
              <w:rPr>
                <w:b/>
                <w:bCs/>
                <w:sz w:val="22"/>
                <w:szCs w:val="22"/>
                <w:lang w:val="ro-RO" w:eastAsia="ro-MD"/>
              </w:rPr>
              <w:t xml:space="preserve">4) moneda </w:t>
            </w:r>
            <w:proofErr w:type="spellStart"/>
            <w:r w:rsidRPr="00AA06F0">
              <w:rPr>
                <w:b/>
                <w:bCs/>
                <w:sz w:val="22"/>
                <w:szCs w:val="22"/>
                <w:lang w:val="ro-RO" w:eastAsia="ro-MD"/>
              </w:rPr>
              <w:t>naţională</w:t>
            </w:r>
            <w:proofErr w:type="spellEnd"/>
            <w:r w:rsidRPr="00AA06F0">
              <w:rPr>
                <w:b/>
                <w:bCs/>
                <w:sz w:val="22"/>
                <w:szCs w:val="22"/>
                <w:lang w:val="ro-RO" w:eastAsia="ro-MD"/>
              </w:rPr>
              <w:t xml:space="preserve"> a Republicii Moldova</w:t>
            </w:r>
            <w:r w:rsidRPr="00AA06F0">
              <w:rPr>
                <w:sz w:val="22"/>
                <w:szCs w:val="22"/>
                <w:lang w:val="ro-RO" w:eastAsia="ro-MD"/>
              </w:rPr>
              <w:t xml:space="preserve"> (denumită în continuare monedă </w:t>
            </w:r>
            <w:proofErr w:type="spellStart"/>
            <w:r w:rsidRPr="00AA06F0">
              <w:rPr>
                <w:sz w:val="22"/>
                <w:szCs w:val="22"/>
                <w:lang w:val="ro-RO" w:eastAsia="ro-MD"/>
              </w:rPr>
              <w:t>naţională</w:t>
            </w:r>
            <w:proofErr w:type="spellEnd"/>
            <w:r w:rsidRPr="00AA06F0">
              <w:rPr>
                <w:sz w:val="22"/>
                <w:szCs w:val="22"/>
                <w:lang w:val="ro-RO" w:eastAsia="ro-MD"/>
              </w:rPr>
              <w:t>):</w:t>
            </w:r>
          </w:p>
          <w:p w14:paraId="412B4800" w14:textId="77777777" w:rsidR="00CC119F" w:rsidRPr="00AA06F0" w:rsidRDefault="00CC119F" w:rsidP="0012335F">
            <w:pPr>
              <w:ind w:firstLine="0"/>
              <w:rPr>
                <w:sz w:val="22"/>
                <w:szCs w:val="22"/>
                <w:lang w:val="ro-RO" w:eastAsia="ro-MD"/>
              </w:rPr>
            </w:pPr>
            <w:r w:rsidRPr="00AA06F0">
              <w:rPr>
                <w:sz w:val="22"/>
                <w:szCs w:val="22"/>
                <w:lang w:val="ro-RO" w:eastAsia="ro-MD"/>
              </w:rPr>
              <w:t xml:space="preserve">a) numerarul în lei </w:t>
            </w:r>
            <w:proofErr w:type="spellStart"/>
            <w:r w:rsidRPr="00AA06F0">
              <w:rPr>
                <w:sz w:val="22"/>
                <w:szCs w:val="22"/>
                <w:lang w:val="ro-RO" w:eastAsia="ro-MD"/>
              </w:rPr>
              <w:t>moldoveneşti</w:t>
            </w:r>
            <w:proofErr w:type="spellEnd"/>
            <w:r w:rsidRPr="00AA06F0">
              <w:rPr>
                <w:sz w:val="22"/>
                <w:szCs w:val="22"/>
                <w:lang w:val="ro-RO" w:eastAsia="ro-MD"/>
              </w:rPr>
              <w:t xml:space="preserve">, </w:t>
            </w:r>
            <w:proofErr w:type="spellStart"/>
            <w:r w:rsidRPr="00AA06F0">
              <w:rPr>
                <w:sz w:val="22"/>
                <w:szCs w:val="22"/>
                <w:lang w:val="ro-RO" w:eastAsia="ro-MD"/>
              </w:rPr>
              <w:t>şi</w:t>
            </w:r>
            <w:proofErr w:type="spellEnd"/>
            <w:r w:rsidRPr="00AA06F0">
              <w:rPr>
                <w:sz w:val="22"/>
                <w:szCs w:val="22"/>
                <w:lang w:val="ro-RO" w:eastAsia="ro-MD"/>
              </w:rPr>
              <w:t xml:space="preserve"> anume bancnotele </w:t>
            </w:r>
            <w:proofErr w:type="spellStart"/>
            <w:r w:rsidRPr="00AA06F0">
              <w:rPr>
                <w:sz w:val="22"/>
                <w:szCs w:val="22"/>
                <w:lang w:val="ro-RO" w:eastAsia="ro-MD"/>
              </w:rPr>
              <w:t>şi</w:t>
            </w:r>
            <w:proofErr w:type="spellEnd"/>
            <w:r w:rsidRPr="00AA06F0">
              <w:rPr>
                <w:sz w:val="22"/>
                <w:szCs w:val="22"/>
                <w:lang w:val="ro-RO" w:eastAsia="ro-MD"/>
              </w:rPr>
              <w:t xml:space="preserve"> monedele metalice (inclusiv cele ce </w:t>
            </w:r>
            <w:proofErr w:type="spellStart"/>
            <w:r w:rsidRPr="00AA06F0">
              <w:rPr>
                <w:sz w:val="22"/>
                <w:szCs w:val="22"/>
                <w:lang w:val="ro-RO" w:eastAsia="ro-MD"/>
              </w:rPr>
              <w:t>conţin</w:t>
            </w:r>
            <w:proofErr w:type="spellEnd"/>
            <w:r w:rsidRPr="00AA06F0">
              <w:rPr>
                <w:sz w:val="22"/>
                <w:szCs w:val="22"/>
                <w:lang w:val="ro-RO" w:eastAsia="ro-MD"/>
              </w:rPr>
              <w:t xml:space="preserve"> metale </w:t>
            </w:r>
            <w:proofErr w:type="spellStart"/>
            <w:r w:rsidRPr="00AA06F0">
              <w:rPr>
                <w:sz w:val="22"/>
                <w:szCs w:val="22"/>
                <w:lang w:val="ro-RO" w:eastAsia="ro-MD"/>
              </w:rPr>
              <w:t>preţioase</w:t>
            </w:r>
            <w:proofErr w:type="spellEnd"/>
            <w:r w:rsidRPr="00AA06F0">
              <w:rPr>
                <w:sz w:val="22"/>
                <w:szCs w:val="22"/>
                <w:lang w:val="ro-RO" w:eastAsia="ro-MD"/>
              </w:rPr>
              <w:t xml:space="preserve">) emise de către Banca </w:t>
            </w:r>
            <w:proofErr w:type="spellStart"/>
            <w:r w:rsidRPr="00AA06F0">
              <w:rPr>
                <w:sz w:val="22"/>
                <w:szCs w:val="22"/>
                <w:lang w:val="ro-RO" w:eastAsia="ro-MD"/>
              </w:rPr>
              <w:t>Naţională</w:t>
            </w:r>
            <w:proofErr w:type="spellEnd"/>
            <w:r w:rsidRPr="00AA06F0">
              <w:rPr>
                <w:sz w:val="22"/>
                <w:szCs w:val="22"/>
                <w:lang w:val="ro-RO" w:eastAsia="ro-MD"/>
              </w:rPr>
              <w:t xml:space="preserve"> a Moldovei, aflate în </w:t>
            </w:r>
            <w:proofErr w:type="spellStart"/>
            <w:r w:rsidRPr="00AA06F0">
              <w:rPr>
                <w:sz w:val="22"/>
                <w:szCs w:val="22"/>
                <w:lang w:val="ro-RO" w:eastAsia="ro-MD"/>
              </w:rPr>
              <w:t>circulaţie</w:t>
            </w:r>
            <w:proofErr w:type="spellEnd"/>
            <w:r w:rsidRPr="00AA06F0">
              <w:rPr>
                <w:sz w:val="22"/>
                <w:szCs w:val="22"/>
                <w:lang w:val="ro-RO" w:eastAsia="ro-MD"/>
              </w:rPr>
              <w:t>, retrase</w:t>
            </w:r>
            <w:r>
              <w:rPr>
                <w:sz w:val="22"/>
                <w:szCs w:val="22"/>
                <w:lang w:val="ro-RO" w:eastAsia="ro-MD"/>
              </w:rPr>
              <w:t xml:space="preserve"> </w:t>
            </w:r>
            <w:r w:rsidRPr="00AA06F0">
              <w:rPr>
                <w:sz w:val="22"/>
                <w:szCs w:val="22"/>
                <w:lang w:val="ro-RO" w:eastAsia="ro-MD"/>
              </w:rPr>
              <w:t xml:space="preserve">sau supuse retragerii din </w:t>
            </w:r>
            <w:proofErr w:type="spellStart"/>
            <w:r w:rsidRPr="00AA06F0">
              <w:rPr>
                <w:sz w:val="22"/>
                <w:szCs w:val="22"/>
                <w:lang w:val="ro-RO" w:eastAsia="ro-MD"/>
              </w:rPr>
              <w:t>circulaţie</w:t>
            </w:r>
            <w:proofErr w:type="spellEnd"/>
            <w:r w:rsidRPr="00AA06F0">
              <w:rPr>
                <w:sz w:val="22"/>
                <w:szCs w:val="22"/>
                <w:lang w:val="ro-RO" w:eastAsia="ro-MD"/>
              </w:rPr>
              <w:t xml:space="preserve">, dar acceptate la schimb de Banca </w:t>
            </w:r>
            <w:proofErr w:type="spellStart"/>
            <w:r w:rsidRPr="00AA06F0">
              <w:rPr>
                <w:sz w:val="22"/>
                <w:szCs w:val="22"/>
                <w:lang w:val="ro-RO" w:eastAsia="ro-MD"/>
              </w:rPr>
              <w:t>Naţională</w:t>
            </w:r>
            <w:proofErr w:type="spellEnd"/>
            <w:r w:rsidRPr="00AA06F0">
              <w:rPr>
                <w:sz w:val="22"/>
                <w:szCs w:val="22"/>
                <w:lang w:val="ro-RO" w:eastAsia="ro-MD"/>
              </w:rPr>
              <w:t xml:space="preserve"> a Moldovei;</w:t>
            </w:r>
          </w:p>
          <w:p w14:paraId="34760464" w14:textId="77777777" w:rsidR="00CC119F" w:rsidRPr="00AA06F0" w:rsidRDefault="00CC119F" w:rsidP="0012335F">
            <w:pPr>
              <w:ind w:firstLine="0"/>
              <w:rPr>
                <w:sz w:val="22"/>
                <w:szCs w:val="22"/>
                <w:lang w:val="ro-RO" w:eastAsia="ro-MD"/>
              </w:rPr>
            </w:pPr>
            <w:r w:rsidRPr="00AA06F0">
              <w:rPr>
                <w:sz w:val="22"/>
                <w:szCs w:val="22"/>
                <w:lang w:val="ro-RO" w:eastAsia="ro-MD"/>
              </w:rPr>
              <w:t xml:space="preserve">b) </w:t>
            </w:r>
            <w:proofErr w:type="spellStart"/>
            <w:r w:rsidRPr="00AA06F0">
              <w:rPr>
                <w:sz w:val="22"/>
                <w:szCs w:val="22"/>
                <w:lang w:val="ro-RO" w:eastAsia="ro-MD"/>
              </w:rPr>
              <w:t>disponibilităţile</w:t>
            </w:r>
            <w:proofErr w:type="spellEnd"/>
            <w:r w:rsidRPr="00AA06F0">
              <w:rPr>
                <w:sz w:val="22"/>
                <w:szCs w:val="22"/>
                <w:lang w:val="ro-RO" w:eastAsia="ro-MD"/>
              </w:rPr>
              <w:t xml:space="preserve"> aflate în conturile în lei </w:t>
            </w:r>
            <w:proofErr w:type="spellStart"/>
            <w:r w:rsidRPr="00AA06F0">
              <w:rPr>
                <w:sz w:val="22"/>
                <w:szCs w:val="22"/>
                <w:lang w:val="ro-RO" w:eastAsia="ro-MD"/>
              </w:rPr>
              <w:lastRenderedPageBreak/>
              <w:t>moldoveneşti</w:t>
            </w:r>
            <w:proofErr w:type="spellEnd"/>
            <w:r w:rsidRPr="00AA06F0">
              <w:rPr>
                <w:sz w:val="22"/>
                <w:szCs w:val="22"/>
                <w:lang w:val="ro-RO" w:eastAsia="ro-MD"/>
              </w:rPr>
              <w:t xml:space="preserve"> deschise la bănci </w:t>
            </w:r>
            <w:proofErr w:type="spellStart"/>
            <w:r w:rsidRPr="00AA06F0">
              <w:rPr>
                <w:sz w:val="22"/>
                <w:szCs w:val="22"/>
                <w:lang w:val="ro-RO" w:eastAsia="ro-MD"/>
              </w:rPr>
              <w:t>licenţiate</w:t>
            </w:r>
            <w:proofErr w:type="spellEnd"/>
            <w:r w:rsidRPr="00AA06F0">
              <w:rPr>
                <w:sz w:val="22"/>
                <w:szCs w:val="22"/>
                <w:lang w:val="ro-RO" w:eastAsia="ro-MD"/>
              </w:rPr>
              <w:t xml:space="preserve">, precum </w:t>
            </w:r>
            <w:proofErr w:type="spellStart"/>
            <w:r w:rsidRPr="00AA06F0">
              <w:rPr>
                <w:sz w:val="22"/>
                <w:szCs w:val="22"/>
                <w:lang w:val="ro-RO" w:eastAsia="ro-MD"/>
              </w:rPr>
              <w:t>şi</w:t>
            </w:r>
            <w:proofErr w:type="spellEnd"/>
            <w:r w:rsidRPr="00AA06F0">
              <w:rPr>
                <w:sz w:val="22"/>
                <w:szCs w:val="22"/>
                <w:lang w:val="ro-RO" w:eastAsia="ro-MD"/>
              </w:rPr>
              <w:t xml:space="preserve"> la bănci nerezidente;</w:t>
            </w:r>
          </w:p>
          <w:p w14:paraId="2E933962" w14:textId="77777777" w:rsidR="00CC119F" w:rsidRPr="00AA06F0" w:rsidRDefault="00CC119F" w:rsidP="0012335F">
            <w:pPr>
              <w:ind w:firstLine="0"/>
              <w:rPr>
                <w:sz w:val="22"/>
                <w:szCs w:val="22"/>
                <w:lang w:val="ro-RO" w:eastAsia="ro-MD"/>
              </w:rPr>
            </w:pPr>
            <w:r w:rsidRPr="00AA06F0">
              <w:rPr>
                <w:b/>
                <w:bCs/>
                <w:sz w:val="22"/>
                <w:szCs w:val="22"/>
                <w:lang w:val="ro-RO" w:eastAsia="ro-MD"/>
              </w:rPr>
              <w:t>5) valută străină</w:t>
            </w:r>
            <w:r w:rsidRPr="00AA06F0">
              <w:rPr>
                <w:sz w:val="22"/>
                <w:szCs w:val="22"/>
                <w:lang w:val="ro-RO" w:eastAsia="ro-MD"/>
              </w:rPr>
              <w:t xml:space="preserve"> – moneda </w:t>
            </w:r>
            <w:proofErr w:type="spellStart"/>
            <w:r w:rsidRPr="00AA06F0">
              <w:rPr>
                <w:sz w:val="22"/>
                <w:szCs w:val="22"/>
                <w:lang w:val="ro-RO" w:eastAsia="ro-MD"/>
              </w:rPr>
              <w:t>naţională</w:t>
            </w:r>
            <w:proofErr w:type="spellEnd"/>
            <w:r w:rsidRPr="00AA06F0">
              <w:rPr>
                <w:sz w:val="22"/>
                <w:szCs w:val="22"/>
                <w:lang w:val="ro-RO" w:eastAsia="ro-MD"/>
              </w:rPr>
              <w:t xml:space="preserve"> a unui stat străin sau moneda unei uniuni monetare de state străine, precum </w:t>
            </w:r>
            <w:proofErr w:type="spellStart"/>
            <w:r w:rsidRPr="00AA06F0">
              <w:rPr>
                <w:sz w:val="22"/>
                <w:szCs w:val="22"/>
                <w:lang w:val="ro-RO" w:eastAsia="ro-MD"/>
              </w:rPr>
              <w:t>şi</w:t>
            </w:r>
            <w:proofErr w:type="spellEnd"/>
            <w:r w:rsidRPr="00AA06F0">
              <w:rPr>
                <w:sz w:val="22"/>
                <w:szCs w:val="22"/>
                <w:lang w:val="ro-RO" w:eastAsia="ro-MD"/>
              </w:rPr>
              <w:t xml:space="preserve"> </w:t>
            </w:r>
            <w:proofErr w:type="spellStart"/>
            <w:r w:rsidRPr="00AA06F0">
              <w:rPr>
                <w:sz w:val="22"/>
                <w:szCs w:val="22"/>
                <w:lang w:val="ro-RO" w:eastAsia="ro-MD"/>
              </w:rPr>
              <w:t>unităţile</w:t>
            </w:r>
            <w:proofErr w:type="spellEnd"/>
            <w:r w:rsidRPr="00AA06F0">
              <w:rPr>
                <w:sz w:val="22"/>
                <w:szCs w:val="22"/>
                <w:lang w:val="ro-RO" w:eastAsia="ro-MD"/>
              </w:rPr>
              <w:t xml:space="preserve"> </w:t>
            </w:r>
            <w:proofErr w:type="spellStart"/>
            <w:r w:rsidRPr="00AA06F0">
              <w:rPr>
                <w:sz w:val="22"/>
                <w:szCs w:val="22"/>
                <w:lang w:val="ro-RO" w:eastAsia="ro-MD"/>
              </w:rPr>
              <w:t>băneşti</w:t>
            </w:r>
            <w:proofErr w:type="spellEnd"/>
            <w:r w:rsidRPr="00AA06F0">
              <w:rPr>
                <w:sz w:val="22"/>
                <w:szCs w:val="22"/>
                <w:lang w:val="ro-RO" w:eastAsia="ro-MD"/>
              </w:rPr>
              <w:t xml:space="preserve"> </w:t>
            </w:r>
            <w:proofErr w:type="spellStart"/>
            <w:r w:rsidRPr="00AA06F0">
              <w:rPr>
                <w:sz w:val="22"/>
                <w:szCs w:val="22"/>
                <w:lang w:val="ro-RO" w:eastAsia="ro-MD"/>
              </w:rPr>
              <w:t>şi</w:t>
            </w:r>
            <w:proofErr w:type="spellEnd"/>
            <w:r w:rsidRPr="00AA06F0">
              <w:rPr>
                <w:sz w:val="22"/>
                <w:szCs w:val="22"/>
                <w:lang w:val="ro-RO" w:eastAsia="ro-MD"/>
              </w:rPr>
              <w:t xml:space="preserve"> cele de decontare </w:t>
            </w:r>
            <w:proofErr w:type="spellStart"/>
            <w:r w:rsidRPr="00AA06F0">
              <w:rPr>
                <w:sz w:val="22"/>
                <w:szCs w:val="22"/>
                <w:lang w:val="ro-RO" w:eastAsia="ro-MD"/>
              </w:rPr>
              <w:t>internaţionale</w:t>
            </w:r>
            <w:proofErr w:type="spellEnd"/>
            <w:r w:rsidRPr="00AA06F0">
              <w:rPr>
                <w:sz w:val="22"/>
                <w:szCs w:val="22"/>
                <w:lang w:val="ro-RO" w:eastAsia="ro-MD"/>
              </w:rPr>
              <w:t>, reprezentată prin:</w:t>
            </w:r>
          </w:p>
          <w:p w14:paraId="610D4243" w14:textId="77777777" w:rsidR="00CC119F" w:rsidRPr="00AA06F0" w:rsidRDefault="00CC119F" w:rsidP="0012335F">
            <w:pPr>
              <w:ind w:firstLine="0"/>
              <w:rPr>
                <w:sz w:val="22"/>
                <w:szCs w:val="22"/>
                <w:lang w:val="ro-RO" w:eastAsia="ro-MD"/>
              </w:rPr>
            </w:pPr>
            <w:r w:rsidRPr="00AA06F0">
              <w:rPr>
                <w:sz w:val="22"/>
                <w:szCs w:val="22"/>
                <w:lang w:val="ro-RO" w:eastAsia="ro-MD"/>
              </w:rPr>
              <w:t xml:space="preserve">a) numerar în valută străină, </w:t>
            </w:r>
            <w:proofErr w:type="spellStart"/>
            <w:r w:rsidRPr="00AA06F0">
              <w:rPr>
                <w:sz w:val="22"/>
                <w:szCs w:val="22"/>
                <w:lang w:val="ro-RO" w:eastAsia="ro-MD"/>
              </w:rPr>
              <w:t>şi</w:t>
            </w:r>
            <w:proofErr w:type="spellEnd"/>
            <w:r w:rsidRPr="00AA06F0">
              <w:rPr>
                <w:sz w:val="22"/>
                <w:szCs w:val="22"/>
                <w:lang w:val="ro-RO" w:eastAsia="ro-MD"/>
              </w:rPr>
              <w:t xml:space="preserve"> anume bancnote </w:t>
            </w:r>
            <w:proofErr w:type="spellStart"/>
            <w:r w:rsidRPr="00AA06F0">
              <w:rPr>
                <w:sz w:val="22"/>
                <w:szCs w:val="22"/>
                <w:lang w:val="ro-RO" w:eastAsia="ro-MD"/>
              </w:rPr>
              <w:t>şi</w:t>
            </w:r>
            <w:proofErr w:type="spellEnd"/>
            <w:r w:rsidRPr="00AA06F0">
              <w:rPr>
                <w:sz w:val="22"/>
                <w:szCs w:val="22"/>
                <w:lang w:val="ro-RO" w:eastAsia="ro-MD"/>
              </w:rPr>
              <w:t xml:space="preserve"> monede metalice (inclusiv cele ce </w:t>
            </w:r>
            <w:proofErr w:type="spellStart"/>
            <w:r w:rsidRPr="00AA06F0">
              <w:rPr>
                <w:sz w:val="22"/>
                <w:szCs w:val="22"/>
                <w:lang w:val="ro-RO" w:eastAsia="ro-MD"/>
              </w:rPr>
              <w:t>conţin</w:t>
            </w:r>
            <w:proofErr w:type="spellEnd"/>
            <w:r w:rsidRPr="00AA06F0">
              <w:rPr>
                <w:sz w:val="22"/>
                <w:szCs w:val="22"/>
                <w:lang w:val="ro-RO" w:eastAsia="ro-MD"/>
              </w:rPr>
              <w:t xml:space="preserve"> metale </w:t>
            </w:r>
            <w:proofErr w:type="spellStart"/>
            <w:r w:rsidRPr="00AA06F0">
              <w:rPr>
                <w:sz w:val="22"/>
                <w:szCs w:val="22"/>
                <w:lang w:val="ro-RO" w:eastAsia="ro-MD"/>
              </w:rPr>
              <w:t>preţioase</w:t>
            </w:r>
            <w:proofErr w:type="spellEnd"/>
            <w:r w:rsidRPr="00AA06F0">
              <w:rPr>
                <w:sz w:val="22"/>
                <w:szCs w:val="22"/>
                <w:lang w:val="ro-RO" w:eastAsia="ro-MD"/>
              </w:rPr>
              <w:t xml:space="preserve">) emise de către organul autorizat al unui stat străin sau al unei uniuni monetare de state străine, aflate în </w:t>
            </w:r>
            <w:proofErr w:type="spellStart"/>
            <w:r w:rsidRPr="00AA06F0">
              <w:rPr>
                <w:sz w:val="22"/>
                <w:szCs w:val="22"/>
                <w:lang w:val="ro-RO" w:eastAsia="ro-MD"/>
              </w:rPr>
              <w:t>circulaţie</w:t>
            </w:r>
            <w:proofErr w:type="spellEnd"/>
            <w:r w:rsidRPr="00AA06F0">
              <w:rPr>
                <w:sz w:val="22"/>
                <w:szCs w:val="22"/>
                <w:lang w:val="ro-RO" w:eastAsia="ro-MD"/>
              </w:rPr>
              <w:t xml:space="preserve">, retrase sau supuse retragerii din </w:t>
            </w:r>
            <w:proofErr w:type="spellStart"/>
            <w:r w:rsidRPr="00AA06F0">
              <w:rPr>
                <w:sz w:val="22"/>
                <w:szCs w:val="22"/>
                <w:lang w:val="ro-RO" w:eastAsia="ro-MD"/>
              </w:rPr>
              <w:t>circulaţie</w:t>
            </w:r>
            <w:proofErr w:type="spellEnd"/>
            <w:r w:rsidRPr="00AA06F0">
              <w:rPr>
                <w:sz w:val="22"/>
                <w:szCs w:val="22"/>
                <w:lang w:val="ro-RO" w:eastAsia="ro-MD"/>
              </w:rPr>
              <w:t>, dar acceptate la schimb de organele autorizate;</w:t>
            </w:r>
          </w:p>
          <w:p w14:paraId="54B3E020" w14:textId="77777777" w:rsidR="00CC119F" w:rsidRPr="00AA06F0" w:rsidRDefault="00CC119F" w:rsidP="0012335F">
            <w:pPr>
              <w:ind w:firstLine="0"/>
              <w:rPr>
                <w:sz w:val="22"/>
                <w:szCs w:val="22"/>
                <w:lang w:val="ro-RO" w:eastAsia="ro-MD"/>
              </w:rPr>
            </w:pPr>
            <w:r w:rsidRPr="00AA06F0">
              <w:rPr>
                <w:sz w:val="22"/>
                <w:szCs w:val="22"/>
                <w:lang w:val="ro-RO" w:eastAsia="ro-MD"/>
              </w:rPr>
              <w:t xml:space="preserve">b) </w:t>
            </w:r>
            <w:proofErr w:type="spellStart"/>
            <w:r w:rsidRPr="00AA06F0">
              <w:rPr>
                <w:sz w:val="22"/>
                <w:szCs w:val="22"/>
                <w:lang w:val="ro-RO" w:eastAsia="ro-MD"/>
              </w:rPr>
              <w:t>disponibilităţi</w:t>
            </w:r>
            <w:proofErr w:type="spellEnd"/>
            <w:r w:rsidRPr="00AA06F0">
              <w:rPr>
                <w:sz w:val="22"/>
                <w:szCs w:val="22"/>
                <w:lang w:val="ro-RO" w:eastAsia="ro-MD"/>
              </w:rPr>
              <w:t xml:space="preserve"> în moneda </w:t>
            </w:r>
            <w:proofErr w:type="spellStart"/>
            <w:r w:rsidRPr="00AA06F0">
              <w:rPr>
                <w:sz w:val="22"/>
                <w:szCs w:val="22"/>
                <w:lang w:val="ro-RO" w:eastAsia="ro-MD"/>
              </w:rPr>
              <w:t>naţională</w:t>
            </w:r>
            <w:proofErr w:type="spellEnd"/>
            <w:r w:rsidRPr="00AA06F0">
              <w:rPr>
                <w:sz w:val="22"/>
                <w:szCs w:val="22"/>
                <w:lang w:val="ro-RO" w:eastAsia="ro-MD"/>
              </w:rPr>
              <w:t xml:space="preserve"> a unui stat străin sau moneda unei uniuni monetare de state străine, precum </w:t>
            </w:r>
            <w:proofErr w:type="spellStart"/>
            <w:r w:rsidRPr="00AA06F0">
              <w:rPr>
                <w:sz w:val="22"/>
                <w:szCs w:val="22"/>
                <w:lang w:val="ro-RO" w:eastAsia="ro-MD"/>
              </w:rPr>
              <w:t>şi</w:t>
            </w:r>
            <w:proofErr w:type="spellEnd"/>
            <w:r w:rsidRPr="00AA06F0">
              <w:rPr>
                <w:sz w:val="22"/>
                <w:szCs w:val="22"/>
                <w:lang w:val="ro-RO" w:eastAsia="ro-MD"/>
              </w:rPr>
              <w:t xml:space="preserve"> în </w:t>
            </w:r>
            <w:proofErr w:type="spellStart"/>
            <w:r w:rsidRPr="00AA06F0">
              <w:rPr>
                <w:sz w:val="22"/>
                <w:szCs w:val="22"/>
                <w:lang w:val="ro-RO" w:eastAsia="ro-MD"/>
              </w:rPr>
              <w:lastRenderedPageBreak/>
              <w:t>unităţi</w:t>
            </w:r>
            <w:proofErr w:type="spellEnd"/>
            <w:r w:rsidRPr="00AA06F0">
              <w:rPr>
                <w:sz w:val="22"/>
                <w:szCs w:val="22"/>
                <w:lang w:val="ro-RO" w:eastAsia="ro-MD"/>
              </w:rPr>
              <w:t xml:space="preserve"> </w:t>
            </w:r>
            <w:proofErr w:type="spellStart"/>
            <w:r w:rsidRPr="00AA06F0">
              <w:rPr>
                <w:sz w:val="22"/>
                <w:szCs w:val="22"/>
                <w:lang w:val="ro-RO" w:eastAsia="ro-MD"/>
              </w:rPr>
              <w:t>băneşti</w:t>
            </w:r>
            <w:proofErr w:type="spellEnd"/>
            <w:r w:rsidRPr="00AA06F0">
              <w:rPr>
                <w:sz w:val="22"/>
                <w:szCs w:val="22"/>
                <w:lang w:val="ro-RO" w:eastAsia="ro-MD"/>
              </w:rPr>
              <w:t xml:space="preserve"> </w:t>
            </w:r>
            <w:proofErr w:type="spellStart"/>
            <w:r w:rsidRPr="00AA06F0">
              <w:rPr>
                <w:sz w:val="22"/>
                <w:szCs w:val="22"/>
                <w:lang w:val="ro-RO" w:eastAsia="ro-MD"/>
              </w:rPr>
              <w:t>şi</w:t>
            </w:r>
            <w:proofErr w:type="spellEnd"/>
            <w:r w:rsidRPr="00AA06F0">
              <w:rPr>
                <w:sz w:val="22"/>
                <w:szCs w:val="22"/>
                <w:lang w:val="ro-RO" w:eastAsia="ro-MD"/>
              </w:rPr>
              <w:t xml:space="preserve"> de decontare </w:t>
            </w:r>
            <w:proofErr w:type="spellStart"/>
            <w:r w:rsidRPr="00AA06F0">
              <w:rPr>
                <w:sz w:val="22"/>
                <w:szCs w:val="22"/>
                <w:lang w:val="ro-RO" w:eastAsia="ro-MD"/>
              </w:rPr>
              <w:t>internaţionale</w:t>
            </w:r>
            <w:proofErr w:type="spellEnd"/>
            <w:r w:rsidRPr="00AA06F0">
              <w:rPr>
                <w:sz w:val="22"/>
                <w:szCs w:val="22"/>
                <w:lang w:val="ro-RO" w:eastAsia="ro-MD"/>
              </w:rPr>
              <w:t xml:space="preserve">, aflate în conturi deschise la bănci </w:t>
            </w:r>
            <w:proofErr w:type="spellStart"/>
            <w:r w:rsidRPr="00AA06F0">
              <w:rPr>
                <w:sz w:val="22"/>
                <w:szCs w:val="22"/>
                <w:lang w:val="ro-RO" w:eastAsia="ro-MD"/>
              </w:rPr>
              <w:t>licenţiate</w:t>
            </w:r>
            <w:proofErr w:type="spellEnd"/>
            <w:r w:rsidRPr="00AA06F0">
              <w:rPr>
                <w:sz w:val="22"/>
                <w:szCs w:val="22"/>
                <w:lang w:val="ro-RO" w:eastAsia="ro-MD"/>
              </w:rPr>
              <w:t xml:space="preserve">, precum </w:t>
            </w:r>
            <w:proofErr w:type="spellStart"/>
            <w:r w:rsidRPr="00AA06F0">
              <w:rPr>
                <w:sz w:val="22"/>
                <w:szCs w:val="22"/>
                <w:lang w:val="ro-RO" w:eastAsia="ro-MD"/>
              </w:rPr>
              <w:t>şi</w:t>
            </w:r>
            <w:proofErr w:type="spellEnd"/>
            <w:r w:rsidRPr="00AA06F0">
              <w:rPr>
                <w:sz w:val="22"/>
                <w:szCs w:val="22"/>
                <w:lang w:val="ro-RO" w:eastAsia="ro-MD"/>
              </w:rPr>
              <w:t xml:space="preserve"> la bănci nerezidente;</w:t>
            </w:r>
          </w:p>
          <w:p w14:paraId="7EA713FE" w14:textId="34005342" w:rsidR="00CC119F" w:rsidRPr="00AA06F0" w:rsidRDefault="00CC119F" w:rsidP="0012335F">
            <w:pPr>
              <w:ind w:firstLine="0"/>
              <w:rPr>
                <w:sz w:val="22"/>
                <w:szCs w:val="22"/>
                <w:lang w:val="ro-RO" w:eastAsia="ro-MD"/>
              </w:rPr>
            </w:pPr>
            <w:r w:rsidRPr="00AA06F0">
              <w:rPr>
                <w:b/>
                <w:bCs/>
                <w:sz w:val="22"/>
                <w:szCs w:val="22"/>
                <w:lang w:val="ro-RO" w:eastAsia="ro-MD"/>
              </w:rPr>
              <w:t>6) instrumente de plată</w:t>
            </w:r>
            <w:r w:rsidRPr="00AA06F0">
              <w:rPr>
                <w:sz w:val="22"/>
                <w:szCs w:val="22"/>
                <w:lang w:val="ro-RO" w:eastAsia="ro-MD"/>
              </w:rPr>
              <w:t xml:space="preserve"> – cambii, cecuri </w:t>
            </w:r>
            <w:proofErr w:type="spellStart"/>
            <w:r w:rsidRPr="00AA06F0">
              <w:rPr>
                <w:sz w:val="22"/>
                <w:szCs w:val="22"/>
                <w:lang w:val="ro-RO" w:eastAsia="ro-MD"/>
              </w:rPr>
              <w:t>şi</w:t>
            </w:r>
            <w:proofErr w:type="spellEnd"/>
            <w:r w:rsidRPr="00AA06F0">
              <w:rPr>
                <w:sz w:val="22"/>
                <w:szCs w:val="22"/>
                <w:lang w:val="ro-RO" w:eastAsia="ro-MD"/>
              </w:rPr>
              <w:t xml:space="preserve"> alte instrumente de plată similare care reprezintă </w:t>
            </w:r>
            <w:proofErr w:type="spellStart"/>
            <w:r w:rsidRPr="00AA06F0">
              <w:rPr>
                <w:sz w:val="22"/>
                <w:szCs w:val="22"/>
                <w:lang w:val="ro-RO" w:eastAsia="ro-MD"/>
              </w:rPr>
              <w:t>creanţe</w:t>
            </w:r>
            <w:proofErr w:type="spellEnd"/>
            <w:r w:rsidRPr="00AA06F0">
              <w:rPr>
                <w:sz w:val="22"/>
                <w:szCs w:val="22"/>
                <w:lang w:val="ro-RO" w:eastAsia="ro-MD"/>
              </w:rPr>
              <w:t xml:space="preserve"> pecuniare </w:t>
            </w:r>
            <w:proofErr w:type="spellStart"/>
            <w:r w:rsidRPr="00AA06F0">
              <w:rPr>
                <w:sz w:val="22"/>
                <w:szCs w:val="22"/>
                <w:lang w:val="ro-RO" w:eastAsia="ro-MD"/>
              </w:rPr>
              <w:t>faţă</w:t>
            </w:r>
            <w:proofErr w:type="spellEnd"/>
            <w:r w:rsidRPr="00AA06F0">
              <w:rPr>
                <w:sz w:val="22"/>
                <w:szCs w:val="22"/>
                <w:lang w:val="ro-RO" w:eastAsia="ro-MD"/>
              </w:rPr>
              <w:t xml:space="preserve"> de </w:t>
            </w:r>
            <w:proofErr w:type="spellStart"/>
            <w:r w:rsidRPr="00AA06F0">
              <w:rPr>
                <w:sz w:val="22"/>
                <w:szCs w:val="22"/>
                <w:lang w:val="ro-RO" w:eastAsia="ro-MD"/>
              </w:rPr>
              <w:t>emitenţii</w:t>
            </w:r>
            <w:proofErr w:type="spellEnd"/>
            <w:r w:rsidRPr="00AA06F0">
              <w:rPr>
                <w:sz w:val="22"/>
                <w:szCs w:val="22"/>
                <w:lang w:val="ro-RO" w:eastAsia="ro-MD"/>
              </w:rPr>
              <w:t xml:space="preserve"> acestora. </w:t>
            </w:r>
            <w:proofErr w:type="spellStart"/>
            <w:r w:rsidRPr="00AA06F0">
              <w:rPr>
                <w:sz w:val="22"/>
                <w:szCs w:val="22"/>
                <w:lang w:val="ro-RO" w:eastAsia="ro-MD"/>
              </w:rPr>
              <w:t>Noţiunea</w:t>
            </w:r>
            <w:proofErr w:type="spellEnd"/>
            <w:r w:rsidRPr="00AA06F0">
              <w:rPr>
                <w:sz w:val="22"/>
                <w:szCs w:val="22"/>
                <w:lang w:val="ro-RO" w:eastAsia="ro-MD"/>
              </w:rPr>
              <w:t xml:space="preserve"> respectivă nu include instrumentele de plată definite astfel de Legea nr.114</w:t>
            </w:r>
            <w:r w:rsidR="00044A45">
              <w:rPr>
                <w:sz w:val="22"/>
                <w:szCs w:val="22"/>
                <w:lang w:val="ro-RO" w:eastAsia="ro-MD"/>
              </w:rPr>
              <w:t>/</w:t>
            </w:r>
            <w:r w:rsidRPr="00AA06F0">
              <w:rPr>
                <w:sz w:val="22"/>
                <w:szCs w:val="22"/>
                <w:lang w:val="ro-RO" w:eastAsia="ro-MD"/>
              </w:rPr>
              <w:t xml:space="preserve">2012 cu privire la serviciile de plată </w:t>
            </w:r>
            <w:proofErr w:type="spellStart"/>
            <w:r w:rsidRPr="00AA06F0">
              <w:rPr>
                <w:sz w:val="22"/>
                <w:szCs w:val="22"/>
                <w:lang w:val="ro-RO" w:eastAsia="ro-MD"/>
              </w:rPr>
              <w:t>şi</w:t>
            </w:r>
            <w:proofErr w:type="spellEnd"/>
            <w:r w:rsidRPr="00AA06F0">
              <w:rPr>
                <w:sz w:val="22"/>
                <w:szCs w:val="22"/>
                <w:lang w:val="ro-RO" w:eastAsia="ro-MD"/>
              </w:rPr>
              <w:t xml:space="preserve"> moneda electronică;</w:t>
            </w:r>
          </w:p>
          <w:p w14:paraId="6AB6F8E6" w14:textId="77777777" w:rsidR="00CC119F" w:rsidRPr="00AA06F0" w:rsidRDefault="00CC119F" w:rsidP="0012335F">
            <w:pPr>
              <w:ind w:firstLine="0"/>
              <w:rPr>
                <w:sz w:val="22"/>
                <w:szCs w:val="22"/>
                <w:lang w:val="ro-RO" w:eastAsia="ro-MD"/>
              </w:rPr>
            </w:pPr>
            <w:r w:rsidRPr="00AA06F0">
              <w:rPr>
                <w:b/>
                <w:bCs/>
                <w:sz w:val="22"/>
                <w:szCs w:val="22"/>
                <w:lang w:val="ro-RO" w:eastAsia="ro-MD"/>
              </w:rPr>
              <w:t>7) valori valutare</w:t>
            </w:r>
            <w:r w:rsidRPr="00AA06F0">
              <w:rPr>
                <w:sz w:val="22"/>
                <w:szCs w:val="22"/>
                <w:lang w:val="ro-RO" w:eastAsia="ro-MD"/>
              </w:rPr>
              <w:t xml:space="preserve"> – numerar în valută străină </w:t>
            </w:r>
            <w:proofErr w:type="spellStart"/>
            <w:r w:rsidRPr="00AA06F0">
              <w:rPr>
                <w:sz w:val="22"/>
                <w:szCs w:val="22"/>
                <w:lang w:val="ro-RO" w:eastAsia="ro-MD"/>
              </w:rPr>
              <w:t>şi</w:t>
            </w:r>
            <w:proofErr w:type="spellEnd"/>
            <w:r w:rsidRPr="00AA06F0">
              <w:rPr>
                <w:sz w:val="22"/>
                <w:szCs w:val="22"/>
                <w:lang w:val="ro-RO" w:eastAsia="ro-MD"/>
              </w:rPr>
              <w:t xml:space="preserve"> în monedă </w:t>
            </w:r>
            <w:proofErr w:type="spellStart"/>
            <w:r w:rsidRPr="00AA06F0">
              <w:rPr>
                <w:sz w:val="22"/>
                <w:szCs w:val="22"/>
                <w:lang w:val="ro-RO" w:eastAsia="ro-MD"/>
              </w:rPr>
              <w:t>naţională</w:t>
            </w:r>
            <w:proofErr w:type="spellEnd"/>
            <w:r w:rsidRPr="00AA06F0">
              <w:rPr>
                <w:sz w:val="22"/>
                <w:szCs w:val="22"/>
                <w:lang w:val="ro-RO" w:eastAsia="ro-MD"/>
              </w:rPr>
              <w:t xml:space="preserve">, valori mobiliare materializate </w:t>
            </w:r>
            <w:proofErr w:type="spellStart"/>
            <w:r w:rsidRPr="00AA06F0">
              <w:rPr>
                <w:sz w:val="22"/>
                <w:szCs w:val="22"/>
                <w:lang w:val="ro-RO" w:eastAsia="ro-MD"/>
              </w:rPr>
              <w:t>şi</w:t>
            </w:r>
            <w:proofErr w:type="spellEnd"/>
            <w:r w:rsidRPr="00AA06F0">
              <w:rPr>
                <w:sz w:val="22"/>
                <w:szCs w:val="22"/>
                <w:lang w:val="ro-RO" w:eastAsia="ro-MD"/>
              </w:rPr>
              <w:t xml:space="preserve"> instrumente de plată exprimate în valută străină </w:t>
            </w:r>
            <w:proofErr w:type="spellStart"/>
            <w:r w:rsidRPr="00AA06F0">
              <w:rPr>
                <w:sz w:val="22"/>
                <w:szCs w:val="22"/>
                <w:lang w:val="ro-RO" w:eastAsia="ro-MD"/>
              </w:rPr>
              <w:t>şi</w:t>
            </w:r>
            <w:proofErr w:type="spellEnd"/>
            <w:r w:rsidRPr="00AA06F0">
              <w:rPr>
                <w:sz w:val="22"/>
                <w:szCs w:val="22"/>
                <w:lang w:val="ro-RO" w:eastAsia="ro-MD"/>
              </w:rPr>
              <w:t xml:space="preserve"> în monedă </w:t>
            </w:r>
            <w:proofErr w:type="spellStart"/>
            <w:r w:rsidRPr="00AA06F0">
              <w:rPr>
                <w:sz w:val="22"/>
                <w:szCs w:val="22"/>
                <w:lang w:val="ro-RO" w:eastAsia="ro-MD"/>
              </w:rPr>
              <w:t>naţională</w:t>
            </w:r>
            <w:proofErr w:type="spellEnd"/>
            <w:r w:rsidRPr="00AA06F0">
              <w:rPr>
                <w:sz w:val="22"/>
                <w:szCs w:val="22"/>
                <w:lang w:val="ro-RO" w:eastAsia="ro-MD"/>
              </w:rPr>
              <w:t>;</w:t>
            </w:r>
          </w:p>
          <w:p w14:paraId="0E85FED0" w14:textId="13AA1906" w:rsidR="00CC119F" w:rsidRPr="00294148" w:rsidRDefault="00CC119F" w:rsidP="0012335F">
            <w:pPr>
              <w:ind w:firstLine="0"/>
              <w:rPr>
                <w:b/>
                <w:sz w:val="22"/>
                <w:szCs w:val="22"/>
                <w:lang w:val="ro-RO"/>
              </w:rPr>
            </w:pPr>
          </w:p>
        </w:tc>
        <w:tc>
          <w:tcPr>
            <w:tcW w:w="2473" w:type="dxa"/>
          </w:tcPr>
          <w:p w14:paraId="7908E459" w14:textId="77777777" w:rsidR="003A0575" w:rsidRPr="003A0575" w:rsidRDefault="003A0575" w:rsidP="003A0575">
            <w:pPr>
              <w:ind w:firstLine="0"/>
              <w:rPr>
                <w:bCs/>
                <w:sz w:val="22"/>
                <w:szCs w:val="22"/>
                <w:lang w:val="ro-RO"/>
              </w:rPr>
            </w:pPr>
            <w:proofErr w:type="spellStart"/>
            <w:r w:rsidRPr="003A0575">
              <w:rPr>
                <w:b/>
                <w:sz w:val="22"/>
                <w:szCs w:val="22"/>
                <w:lang w:val="ro-RO"/>
              </w:rPr>
              <w:lastRenderedPageBreak/>
              <w:t>Article</w:t>
            </w:r>
            <w:proofErr w:type="spellEnd"/>
            <w:r w:rsidRPr="003A0575">
              <w:rPr>
                <w:b/>
                <w:sz w:val="22"/>
                <w:szCs w:val="22"/>
                <w:lang w:val="ro-RO"/>
              </w:rPr>
              <w:t xml:space="preserve"> 28. General </w:t>
            </w:r>
            <w:proofErr w:type="spellStart"/>
            <w:r w:rsidRPr="003A0575">
              <w:rPr>
                <w:b/>
                <w:sz w:val="22"/>
                <w:szCs w:val="22"/>
                <w:lang w:val="ro-RO"/>
              </w:rPr>
              <w:t>provisions</w:t>
            </w:r>
            <w:proofErr w:type="spellEnd"/>
            <w:r w:rsidRPr="003A0575">
              <w:rPr>
                <w:b/>
                <w:sz w:val="22"/>
                <w:szCs w:val="22"/>
                <w:lang w:val="ro-RO"/>
              </w:rPr>
              <w:t xml:space="preserve"> on import </w:t>
            </w:r>
            <w:proofErr w:type="spellStart"/>
            <w:r w:rsidRPr="003A0575">
              <w:rPr>
                <w:b/>
                <w:sz w:val="22"/>
                <w:szCs w:val="22"/>
                <w:lang w:val="ro-RO"/>
              </w:rPr>
              <w:t>and</w:t>
            </w:r>
            <w:proofErr w:type="spellEnd"/>
            <w:r w:rsidRPr="003A0575">
              <w:rPr>
                <w:b/>
                <w:sz w:val="22"/>
                <w:szCs w:val="22"/>
                <w:lang w:val="ro-RO"/>
              </w:rPr>
              <w:t xml:space="preserve"> export of </w:t>
            </w:r>
            <w:proofErr w:type="spellStart"/>
            <w:r w:rsidRPr="003A0575">
              <w:rPr>
                <w:b/>
                <w:sz w:val="22"/>
                <w:szCs w:val="22"/>
                <w:lang w:val="ro-RO"/>
              </w:rPr>
              <w:t>foreign</w:t>
            </w:r>
            <w:proofErr w:type="spellEnd"/>
            <w:r w:rsidRPr="003A0575">
              <w:rPr>
                <w:b/>
                <w:sz w:val="22"/>
                <w:szCs w:val="22"/>
                <w:lang w:val="ro-RO"/>
              </w:rPr>
              <w:t xml:space="preserve"> </w:t>
            </w:r>
            <w:proofErr w:type="spellStart"/>
            <w:r w:rsidRPr="003A0575">
              <w:rPr>
                <w:b/>
                <w:sz w:val="22"/>
                <w:szCs w:val="22"/>
                <w:lang w:val="ro-RO"/>
              </w:rPr>
              <w:t>exchange</w:t>
            </w:r>
            <w:proofErr w:type="spellEnd"/>
            <w:r w:rsidRPr="003A0575">
              <w:rPr>
                <w:b/>
                <w:sz w:val="22"/>
                <w:szCs w:val="22"/>
                <w:lang w:val="ro-RO"/>
              </w:rPr>
              <w:t xml:space="preserve"> </w:t>
            </w:r>
            <w:proofErr w:type="spellStart"/>
            <w:r w:rsidRPr="003A0575">
              <w:rPr>
                <w:b/>
                <w:sz w:val="22"/>
                <w:szCs w:val="22"/>
                <w:lang w:val="ro-RO"/>
              </w:rPr>
              <w:t>values</w:t>
            </w:r>
            <w:proofErr w:type="spellEnd"/>
          </w:p>
          <w:p w14:paraId="652D2EA7" w14:textId="3CE1E6E2" w:rsidR="003A0575" w:rsidRPr="003A0575" w:rsidRDefault="003A0575" w:rsidP="003A0575">
            <w:pPr>
              <w:ind w:firstLine="0"/>
              <w:rPr>
                <w:bCs/>
                <w:sz w:val="22"/>
                <w:szCs w:val="22"/>
                <w:lang w:val="ro-RO"/>
              </w:rPr>
            </w:pPr>
            <w:r w:rsidRPr="003A0575">
              <w:rPr>
                <w:bCs/>
                <w:sz w:val="22"/>
                <w:szCs w:val="22"/>
                <w:lang w:val="ro-RO"/>
              </w:rPr>
              <w:t xml:space="preserve">(1) Import </w:t>
            </w:r>
            <w:proofErr w:type="spellStart"/>
            <w:r w:rsidRPr="003A0575">
              <w:rPr>
                <w:bCs/>
                <w:sz w:val="22"/>
                <w:szCs w:val="22"/>
                <w:lang w:val="ro-RO"/>
              </w:rPr>
              <w:t>and</w:t>
            </w:r>
            <w:proofErr w:type="spellEnd"/>
            <w:r w:rsidRPr="003A0575">
              <w:rPr>
                <w:bCs/>
                <w:sz w:val="22"/>
                <w:szCs w:val="22"/>
                <w:lang w:val="ro-RO"/>
              </w:rPr>
              <w:t xml:space="preserve"> export of </w:t>
            </w:r>
            <w:proofErr w:type="spellStart"/>
            <w:r w:rsidRPr="003A0575">
              <w:rPr>
                <w:bCs/>
                <w:sz w:val="22"/>
                <w:szCs w:val="22"/>
                <w:lang w:val="ro-RO"/>
              </w:rPr>
              <w:t>foreign</w:t>
            </w:r>
            <w:proofErr w:type="spellEnd"/>
            <w:r w:rsidRPr="003A0575">
              <w:rPr>
                <w:bCs/>
                <w:sz w:val="22"/>
                <w:szCs w:val="22"/>
                <w:lang w:val="ro-RO"/>
              </w:rPr>
              <w:t xml:space="preserve"> </w:t>
            </w:r>
            <w:proofErr w:type="spellStart"/>
            <w:r w:rsidRPr="003A0575">
              <w:rPr>
                <w:bCs/>
                <w:sz w:val="22"/>
                <w:szCs w:val="22"/>
                <w:lang w:val="ro-RO"/>
              </w:rPr>
              <w:t>exchange</w:t>
            </w:r>
            <w:proofErr w:type="spellEnd"/>
            <w:r w:rsidRPr="003A0575">
              <w:rPr>
                <w:bCs/>
                <w:sz w:val="22"/>
                <w:szCs w:val="22"/>
                <w:lang w:val="ro-RO"/>
              </w:rPr>
              <w:t xml:space="preserve"> </w:t>
            </w:r>
            <w:proofErr w:type="spellStart"/>
            <w:r w:rsidRPr="003A0575">
              <w:rPr>
                <w:bCs/>
                <w:sz w:val="22"/>
                <w:szCs w:val="22"/>
                <w:lang w:val="ro-RO"/>
              </w:rPr>
              <w:t>values</w:t>
            </w:r>
            <w:proofErr w:type="spellEnd"/>
            <w:r w:rsidRPr="003A0575">
              <w:rPr>
                <w:bCs/>
                <w:sz w:val="22"/>
                <w:szCs w:val="22"/>
                <w:lang w:val="ro-RO"/>
              </w:rPr>
              <w:t xml:space="preserve"> </w:t>
            </w:r>
            <w:proofErr w:type="spellStart"/>
            <w:r w:rsidRPr="003A0575">
              <w:rPr>
                <w:bCs/>
                <w:sz w:val="22"/>
                <w:szCs w:val="22"/>
                <w:lang w:val="ro-RO"/>
              </w:rPr>
              <w:t>shall</w:t>
            </w:r>
            <w:proofErr w:type="spellEnd"/>
            <w:r w:rsidRPr="003A0575">
              <w:rPr>
                <w:bCs/>
                <w:sz w:val="22"/>
                <w:szCs w:val="22"/>
                <w:lang w:val="ro-RO"/>
              </w:rPr>
              <w:t xml:space="preserve"> </w:t>
            </w:r>
            <w:proofErr w:type="spellStart"/>
            <w:r w:rsidRPr="003A0575">
              <w:rPr>
                <w:bCs/>
                <w:sz w:val="22"/>
                <w:szCs w:val="22"/>
                <w:lang w:val="ro-RO"/>
              </w:rPr>
              <w:t>mean</w:t>
            </w:r>
            <w:proofErr w:type="spellEnd"/>
            <w:r w:rsidRPr="003A0575">
              <w:rPr>
                <w:bCs/>
                <w:sz w:val="22"/>
                <w:szCs w:val="22"/>
                <w:lang w:val="ro-RO"/>
              </w:rPr>
              <w:t xml:space="preserve"> </w:t>
            </w:r>
            <w:proofErr w:type="spellStart"/>
            <w:r w:rsidRPr="003A0575">
              <w:rPr>
                <w:bCs/>
                <w:sz w:val="22"/>
                <w:szCs w:val="22"/>
                <w:lang w:val="ro-RO"/>
              </w:rPr>
              <w:t>the</w:t>
            </w:r>
            <w:proofErr w:type="spellEnd"/>
            <w:r w:rsidRPr="003A0575">
              <w:rPr>
                <w:bCs/>
                <w:sz w:val="22"/>
                <w:szCs w:val="22"/>
                <w:lang w:val="ro-RO"/>
              </w:rPr>
              <w:t xml:space="preserve"> </w:t>
            </w:r>
            <w:proofErr w:type="spellStart"/>
            <w:r w:rsidRPr="003A0575">
              <w:rPr>
                <w:bCs/>
                <w:sz w:val="22"/>
                <w:szCs w:val="22"/>
                <w:lang w:val="ro-RO"/>
              </w:rPr>
              <w:t>operations</w:t>
            </w:r>
            <w:proofErr w:type="spellEnd"/>
            <w:r w:rsidRPr="003A0575">
              <w:rPr>
                <w:bCs/>
                <w:sz w:val="22"/>
                <w:szCs w:val="22"/>
                <w:lang w:val="ro-RO"/>
              </w:rPr>
              <w:t xml:space="preserve"> </w:t>
            </w:r>
            <w:proofErr w:type="spellStart"/>
            <w:r w:rsidRPr="003A0575">
              <w:rPr>
                <w:bCs/>
                <w:sz w:val="22"/>
                <w:szCs w:val="22"/>
                <w:lang w:val="ro-RO"/>
              </w:rPr>
              <w:t>related</w:t>
            </w:r>
            <w:proofErr w:type="spellEnd"/>
            <w:r w:rsidRPr="003A0575">
              <w:rPr>
                <w:bCs/>
                <w:sz w:val="22"/>
                <w:szCs w:val="22"/>
                <w:lang w:val="ro-RO"/>
              </w:rPr>
              <w:t xml:space="preserve"> </w:t>
            </w:r>
            <w:proofErr w:type="spellStart"/>
            <w:r w:rsidRPr="003A0575">
              <w:rPr>
                <w:bCs/>
                <w:sz w:val="22"/>
                <w:szCs w:val="22"/>
                <w:lang w:val="ro-RO"/>
              </w:rPr>
              <w:t>to</w:t>
            </w:r>
            <w:proofErr w:type="spellEnd"/>
            <w:r w:rsidRPr="003A0575">
              <w:rPr>
                <w:bCs/>
                <w:sz w:val="22"/>
                <w:szCs w:val="22"/>
                <w:lang w:val="ro-RO"/>
              </w:rPr>
              <w:t xml:space="preserve"> </w:t>
            </w:r>
            <w:proofErr w:type="spellStart"/>
            <w:r w:rsidRPr="003A0575">
              <w:rPr>
                <w:bCs/>
                <w:sz w:val="22"/>
                <w:szCs w:val="22"/>
                <w:lang w:val="ro-RO"/>
              </w:rPr>
              <w:t>the</w:t>
            </w:r>
            <w:proofErr w:type="spellEnd"/>
            <w:r w:rsidRPr="003A0575">
              <w:rPr>
                <w:bCs/>
                <w:sz w:val="22"/>
                <w:szCs w:val="22"/>
                <w:lang w:val="ro-RO"/>
              </w:rPr>
              <w:t xml:space="preserve"> </w:t>
            </w:r>
            <w:proofErr w:type="spellStart"/>
            <w:r w:rsidR="002449CC" w:rsidRPr="002449CC">
              <w:rPr>
                <w:bCs/>
                <w:sz w:val="22"/>
                <w:szCs w:val="22"/>
                <w:lang w:val="ro-RO"/>
              </w:rPr>
              <w:t>the</w:t>
            </w:r>
            <w:proofErr w:type="spellEnd"/>
            <w:r w:rsidR="002449CC" w:rsidRPr="002449CC">
              <w:rPr>
                <w:bCs/>
                <w:sz w:val="22"/>
                <w:szCs w:val="22"/>
                <w:lang w:val="ro-RO"/>
              </w:rPr>
              <w:t xml:space="preserve"> </w:t>
            </w:r>
            <w:proofErr w:type="spellStart"/>
            <w:r w:rsidR="002449CC" w:rsidRPr="002449CC">
              <w:rPr>
                <w:bCs/>
                <w:sz w:val="22"/>
                <w:szCs w:val="22"/>
                <w:lang w:val="ro-RO"/>
              </w:rPr>
              <w:t>introduction</w:t>
            </w:r>
            <w:proofErr w:type="spellEnd"/>
            <w:r w:rsidR="002449CC" w:rsidRPr="002449CC">
              <w:rPr>
                <w:bCs/>
                <w:sz w:val="22"/>
                <w:szCs w:val="22"/>
                <w:lang w:val="ro-RO"/>
              </w:rPr>
              <w:t xml:space="preserve"> </w:t>
            </w:r>
            <w:proofErr w:type="spellStart"/>
            <w:r w:rsidR="002449CC" w:rsidRPr="002449CC">
              <w:rPr>
                <w:bCs/>
                <w:sz w:val="22"/>
                <w:szCs w:val="22"/>
                <w:lang w:val="ro-RO"/>
              </w:rPr>
              <w:t>and</w:t>
            </w:r>
            <w:proofErr w:type="spellEnd"/>
            <w:r w:rsidR="002449CC" w:rsidRPr="002449CC">
              <w:rPr>
                <w:bCs/>
                <w:sz w:val="22"/>
                <w:szCs w:val="22"/>
                <w:lang w:val="ro-RO"/>
              </w:rPr>
              <w:t xml:space="preserve"> </w:t>
            </w:r>
            <w:proofErr w:type="spellStart"/>
            <w:r w:rsidR="002449CC" w:rsidRPr="002449CC">
              <w:rPr>
                <w:bCs/>
                <w:sz w:val="22"/>
                <w:szCs w:val="22"/>
                <w:lang w:val="ro-RO"/>
              </w:rPr>
              <w:t>withdrawal</w:t>
            </w:r>
            <w:proofErr w:type="spellEnd"/>
            <w:r w:rsidR="002449CC" w:rsidRPr="002449CC">
              <w:rPr>
                <w:bCs/>
                <w:sz w:val="22"/>
                <w:szCs w:val="22"/>
                <w:lang w:val="ro-RO"/>
              </w:rPr>
              <w:t xml:space="preserve"> </w:t>
            </w:r>
            <w:proofErr w:type="spellStart"/>
            <w:r w:rsidR="002449CC" w:rsidRPr="002449CC">
              <w:rPr>
                <w:bCs/>
                <w:sz w:val="22"/>
                <w:szCs w:val="22"/>
                <w:lang w:val="ro-RO"/>
              </w:rPr>
              <w:t>into</w:t>
            </w:r>
            <w:proofErr w:type="spellEnd"/>
            <w:r w:rsidR="002449CC" w:rsidRPr="002449CC">
              <w:rPr>
                <w:bCs/>
                <w:sz w:val="22"/>
                <w:szCs w:val="22"/>
                <w:lang w:val="ro-RO"/>
              </w:rPr>
              <w:t>/</w:t>
            </w:r>
            <w:proofErr w:type="spellStart"/>
            <w:r w:rsidR="002449CC" w:rsidRPr="002449CC">
              <w:rPr>
                <w:bCs/>
                <w:sz w:val="22"/>
                <w:szCs w:val="22"/>
                <w:lang w:val="ro-RO"/>
              </w:rPr>
              <w:t>from</w:t>
            </w:r>
            <w:proofErr w:type="spellEnd"/>
            <w:r w:rsidR="002449CC" w:rsidRPr="002449CC">
              <w:rPr>
                <w:bCs/>
                <w:sz w:val="22"/>
                <w:szCs w:val="22"/>
                <w:lang w:val="ro-RO"/>
              </w:rPr>
              <w:t xml:space="preserve"> </w:t>
            </w:r>
            <w:proofErr w:type="spellStart"/>
            <w:r w:rsidR="002449CC" w:rsidRPr="002449CC">
              <w:rPr>
                <w:bCs/>
                <w:sz w:val="22"/>
                <w:szCs w:val="22"/>
                <w:lang w:val="ro-RO"/>
              </w:rPr>
              <w:t>the</w:t>
            </w:r>
            <w:proofErr w:type="spellEnd"/>
            <w:r w:rsidR="002449CC" w:rsidRPr="002449CC">
              <w:rPr>
                <w:bCs/>
                <w:sz w:val="22"/>
                <w:szCs w:val="22"/>
                <w:lang w:val="ro-RO"/>
              </w:rPr>
              <w:t xml:space="preserve"> Republic of </w:t>
            </w:r>
            <w:r w:rsidR="002449CC" w:rsidRPr="00180475">
              <w:rPr>
                <w:bCs/>
                <w:sz w:val="22"/>
                <w:szCs w:val="22"/>
                <w:lang w:val="ro-RO"/>
              </w:rPr>
              <w:t>Moldova</w:t>
            </w:r>
            <w:r w:rsidR="003837D1" w:rsidRPr="00180475">
              <w:rPr>
                <w:bCs/>
                <w:sz w:val="22"/>
                <w:szCs w:val="22"/>
                <w:lang w:val="ro-RO"/>
              </w:rPr>
              <w:t xml:space="preserve">, </w:t>
            </w:r>
            <w:proofErr w:type="spellStart"/>
            <w:r w:rsidR="003837D1" w:rsidRPr="00180475">
              <w:rPr>
                <w:bCs/>
                <w:sz w:val="22"/>
                <w:szCs w:val="22"/>
                <w:lang w:val="ro-RO"/>
              </w:rPr>
              <w:t>including</w:t>
            </w:r>
            <w:proofErr w:type="spellEnd"/>
            <w:r w:rsidR="003837D1" w:rsidRPr="00180475">
              <w:rPr>
                <w:bCs/>
                <w:sz w:val="22"/>
                <w:szCs w:val="22"/>
                <w:lang w:val="ro-RO"/>
              </w:rPr>
              <w:t xml:space="preserve"> in </w:t>
            </w:r>
            <w:proofErr w:type="spellStart"/>
            <w:r w:rsidR="003837D1" w:rsidRPr="00180475">
              <w:rPr>
                <w:bCs/>
                <w:sz w:val="22"/>
                <w:szCs w:val="22"/>
                <w:lang w:val="ro-RO"/>
              </w:rPr>
              <w:t>unaccompanied</w:t>
            </w:r>
            <w:proofErr w:type="spellEnd"/>
            <w:r w:rsidR="003837D1" w:rsidRPr="00180475">
              <w:rPr>
                <w:bCs/>
                <w:sz w:val="22"/>
                <w:szCs w:val="22"/>
                <w:lang w:val="ro-RO"/>
              </w:rPr>
              <w:t xml:space="preserve"> </w:t>
            </w:r>
            <w:proofErr w:type="spellStart"/>
            <w:r w:rsidR="003837D1" w:rsidRPr="00180475">
              <w:rPr>
                <w:bCs/>
                <w:sz w:val="22"/>
                <w:szCs w:val="22"/>
                <w:lang w:val="ro-RO"/>
              </w:rPr>
              <w:t>bagage</w:t>
            </w:r>
            <w:proofErr w:type="spellEnd"/>
            <w:r w:rsidRPr="003A0575">
              <w:rPr>
                <w:bCs/>
                <w:sz w:val="22"/>
                <w:szCs w:val="22"/>
                <w:lang w:val="ro-RO"/>
              </w:rPr>
              <w:t xml:space="preserve"> of cash in </w:t>
            </w:r>
            <w:proofErr w:type="spellStart"/>
            <w:r w:rsidRPr="003A0575">
              <w:rPr>
                <w:bCs/>
                <w:sz w:val="22"/>
                <w:szCs w:val="22"/>
                <w:lang w:val="ro-RO"/>
              </w:rPr>
              <w:t>foreign</w:t>
            </w:r>
            <w:proofErr w:type="spellEnd"/>
            <w:r w:rsidRPr="003A0575">
              <w:rPr>
                <w:bCs/>
                <w:sz w:val="22"/>
                <w:szCs w:val="22"/>
                <w:lang w:val="ro-RO"/>
              </w:rPr>
              <w:t xml:space="preserve"> </w:t>
            </w:r>
            <w:proofErr w:type="spellStart"/>
            <w:r w:rsidRPr="003A0575">
              <w:rPr>
                <w:bCs/>
                <w:sz w:val="22"/>
                <w:szCs w:val="22"/>
                <w:lang w:val="ro-RO"/>
              </w:rPr>
              <w:t>and</w:t>
            </w:r>
            <w:proofErr w:type="spellEnd"/>
            <w:r w:rsidRPr="003A0575">
              <w:rPr>
                <w:bCs/>
                <w:sz w:val="22"/>
                <w:szCs w:val="22"/>
                <w:lang w:val="ro-RO"/>
              </w:rPr>
              <w:t xml:space="preserve"> </w:t>
            </w:r>
            <w:proofErr w:type="spellStart"/>
            <w:r w:rsidRPr="003A0575">
              <w:rPr>
                <w:bCs/>
                <w:sz w:val="22"/>
                <w:szCs w:val="22"/>
                <w:lang w:val="ro-RO"/>
              </w:rPr>
              <w:t>national</w:t>
            </w:r>
            <w:proofErr w:type="spellEnd"/>
            <w:r w:rsidRPr="003A0575">
              <w:rPr>
                <w:bCs/>
                <w:sz w:val="22"/>
                <w:szCs w:val="22"/>
                <w:lang w:val="ro-RO"/>
              </w:rPr>
              <w:t xml:space="preserve"> </w:t>
            </w:r>
            <w:proofErr w:type="spellStart"/>
            <w:r w:rsidRPr="003A0575">
              <w:rPr>
                <w:bCs/>
                <w:sz w:val="22"/>
                <w:szCs w:val="22"/>
                <w:lang w:val="ro-RO"/>
              </w:rPr>
              <w:t>currency</w:t>
            </w:r>
            <w:proofErr w:type="spellEnd"/>
            <w:r w:rsidRPr="003A0575">
              <w:rPr>
                <w:bCs/>
                <w:sz w:val="22"/>
                <w:szCs w:val="22"/>
                <w:lang w:val="ro-RO"/>
              </w:rPr>
              <w:t xml:space="preserve">, </w:t>
            </w:r>
            <w:proofErr w:type="spellStart"/>
            <w:r w:rsidRPr="003A0575">
              <w:rPr>
                <w:bCs/>
                <w:sz w:val="22"/>
                <w:szCs w:val="22"/>
                <w:lang w:val="ro-RO"/>
              </w:rPr>
              <w:t>materialised</w:t>
            </w:r>
            <w:proofErr w:type="spellEnd"/>
            <w:r w:rsidRPr="003A0575">
              <w:rPr>
                <w:bCs/>
                <w:sz w:val="22"/>
                <w:szCs w:val="22"/>
                <w:lang w:val="ro-RO"/>
              </w:rPr>
              <w:t xml:space="preserve"> </w:t>
            </w:r>
            <w:proofErr w:type="spellStart"/>
            <w:r w:rsidRPr="003A0575">
              <w:rPr>
                <w:bCs/>
                <w:sz w:val="22"/>
                <w:szCs w:val="22"/>
                <w:lang w:val="ro-RO"/>
              </w:rPr>
              <w:t>securities</w:t>
            </w:r>
            <w:proofErr w:type="spellEnd"/>
            <w:r w:rsidRPr="003A0575">
              <w:rPr>
                <w:bCs/>
                <w:sz w:val="22"/>
                <w:szCs w:val="22"/>
                <w:lang w:val="ro-RO"/>
              </w:rPr>
              <w:t xml:space="preserve"> </w:t>
            </w:r>
            <w:proofErr w:type="spellStart"/>
            <w:r w:rsidRPr="003A0575">
              <w:rPr>
                <w:bCs/>
                <w:sz w:val="22"/>
                <w:szCs w:val="22"/>
                <w:lang w:val="ro-RO"/>
              </w:rPr>
              <w:t>and</w:t>
            </w:r>
            <w:proofErr w:type="spellEnd"/>
            <w:r w:rsidRPr="003A0575">
              <w:rPr>
                <w:bCs/>
                <w:sz w:val="22"/>
                <w:szCs w:val="22"/>
                <w:lang w:val="ro-RO"/>
              </w:rPr>
              <w:t xml:space="preserve"> </w:t>
            </w:r>
            <w:proofErr w:type="spellStart"/>
            <w:r w:rsidRPr="003A0575">
              <w:rPr>
                <w:bCs/>
                <w:sz w:val="22"/>
                <w:szCs w:val="22"/>
                <w:lang w:val="ro-RO"/>
              </w:rPr>
              <w:t>payment</w:t>
            </w:r>
            <w:proofErr w:type="spellEnd"/>
            <w:r w:rsidRPr="003A0575">
              <w:rPr>
                <w:bCs/>
                <w:sz w:val="22"/>
                <w:szCs w:val="22"/>
                <w:lang w:val="ro-RO"/>
              </w:rPr>
              <w:t xml:space="preserve"> </w:t>
            </w:r>
            <w:proofErr w:type="spellStart"/>
            <w:r w:rsidRPr="003A0575">
              <w:rPr>
                <w:bCs/>
                <w:sz w:val="22"/>
                <w:szCs w:val="22"/>
                <w:lang w:val="ro-RO"/>
              </w:rPr>
              <w:t>instruments</w:t>
            </w:r>
            <w:proofErr w:type="spellEnd"/>
            <w:r w:rsidRPr="003A0575">
              <w:rPr>
                <w:bCs/>
                <w:sz w:val="22"/>
                <w:szCs w:val="22"/>
                <w:lang w:val="ro-RO"/>
              </w:rPr>
              <w:t xml:space="preserve"> </w:t>
            </w:r>
            <w:proofErr w:type="spellStart"/>
            <w:r w:rsidRPr="003A0575">
              <w:rPr>
                <w:bCs/>
                <w:sz w:val="22"/>
                <w:szCs w:val="22"/>
                <w:lang w:val="ro-RO"/>
              </w:rPr>
              <w:t>denominated</w:t>
            </w:r>
            <w:proofErr w:type="spellEnd"/>
            <w:r w:rsidRPr="003A0575">
              <w:rPr>
                <w:bCs/>
                <w:sz w:val="22"/>
                <w:szCs w:val="22"/>
                <w:lang w:val="ro-RO"/>
              </w:rPr>
              <w:t xml:space="preserve"> in </w:t>
            </w:r>
            <w:proofErr w:type="spellStart"/>
            <w:r w:rsidRPr="003A0575">
              <w:rPr>
                <w:bCs/>
                <w:sz w:val="22"/>
                <w:szCs w:val="22"/>
                <w:lang w:val="ro-RO"/>
              </w:rPr>
              <w:t>foreign</w:t>
            </w:r>
            <w:proofErr w:type="spellEnd"/>
            <w:r w:rsidRPr="003A0575">
              <w:rPr>
                <w:bCs/>
                <w:sz w:val="22"/>
                <w:szCs w:val="22"/>
                <w:lang w:val="ro-RO"/>
              </w:rPr>
              <w:t xml:space="preserve"> </w:t>
            </w:r>
            <w:proofErr w:type="spellStart"/>
            <w:r w:rsidRPr="003A0575">
              <w:rPr>
                <w:bCs/>
                <w:sz w:val="22"/>
                <w:szCs w:val="22"/>
                <w:lang w:val="ro-RO"/>
              </w:rPr>
              <w:t>currency</w:t>
            </w:r>
            <w:proofErr w:type="spellEnd"/>
            <w:r w:rsidRPr="003A0575">
              <w:rPr>
                <w:bCs/>
                <w:sz w:val="22"/>
                <w:szCs w:val="22"/>
                <w:lang w:val="ro-RO"/>
              </w:rPr>
              <w:t xml:space="preserve"> </w:t>
            </w:r>
            <w:proofErr w:type="spellStart"/>
            <w:r w:rsidRPr="003A0575">
              <w:rPr>
                <w:bCs/>
                <w:sz w:val="22"/>
                <w:szCs w:val="22"/>
                <w:lang w:val="ro-RO"/>
              </w:rPr>
              <w:t>and</w:t>
            </w:r>
            <w:proofErr w:type="spellEnd"/>
            <w:r w:rsidRPr="003A0575">
              <w:rPr>
                <w:bCs/>
                <w:sz w:val="22"/>
                <w:szCs w:val="22"/>
                <w:lang w:val="ro-RO"/>
              </w:rPr>
              <w:t xml:space="preserve"> </w:t>
            </w:r>
            <w:proofErr w:type="spellStart"/>
            <w:r w:rsidRPr="003A0575">
              <w:rPr>
                <w:bCs/>
                <w:sz w:val="22"/>
                <w:szCs w:val="22"/>
                <w:lang w:val="ro-RO"/>
              </w:rPr>
              <w:t>national</w:t>
            </w:r>
            <w:proofErr w:type="spellEnd"/>
            <w:r w:rsidRPr="003A0575">
              <w:rPr>
                <w:bCs/>
                <w:sz w:val="22"/>
                <w:szCs w:val="22"/>
                <w:lang w:val="ro-RO"/>
              </w:rPr>
              <w:t xml:space="preserve"> </w:t>
            </w:r>
            <w:proofErr w:type="spellStart"/>
            <w:r w:rsidRPr="003A0575">
              <w:rPr>
                <w:bCs/>
                <w:sz w:val="22"/>
                <w:szCs w:val="22"/>
                <w:lang w:val="ro-RO"/>
              </w:rPr>
              <w:t>currency</w:t>
            </w:r>
            <w:proofErr w:type="spellEnd"/>
            <w:r w:rsidRPr="003A0575">
              <w:rPr>
                <w:bCs/>
                <w:sz w:val="22"/>
                <w:szCs w:val="22"/>
                <w:lang w:val="ro-RO"/>
              </w:rPr>
              <w:t>.</w:t>
            </w:r>
          </w:p>
          <w:p w14:paraId="34494F26" w14:textId="2E1693ED" w:rsidR="00CC119F" w:rsidRDefault="003A0575" w:rsidP="003A0575">
            <w:pPr>
              <w:ind w:firstLine="0"/>
              <w:rPr>
                <w:bCs/>
                <w:sz w:val="22"/>
                <w:szCs w:val="22"/>
                <w:lang w:val="ro-RO"/>
              </w:rPr>
            </w:pPr>
            <w:r w:rsidRPr="003A0575">
              <w:rPr>
                <w:bCs/>
                <w:sz w:val="22"/>
                <w:szCs w:val="22"/>
                <w:lang w:val="ro-RO"/>
              </w:rPr>
              <w:t xml:space="preserve">(2) The import </w:t>
            </w:r>
            <w:proofErr w:type="spellStart"/>
            <w:r w:rsidRPr="003A0575">
              <w:rPr>
                <w:bCs/>
                <w:sz w:val="22"/>
                <w:szCs w:val="22"/>
                <w:lang w:val="ro-RO"/>
              </w:rPr>
              <w:t>into</w:t>
            </w:r>
            <w:proofErr w:type="spellEnd"/>
            <w:r w:rsidRPr="003A0575">
              <w:rPr>
                <w:bCs/>
                <w:sz w:val="22"/>
                <w:szCs w:val="22"/>
                <w:lang w:val="ro-RO"/>
              </w:rPr>
              <w:t xml:space="preserve">/export </w:t>
            </w:r>
            <w:proofErr w:type="spellStart"/>
            <w:r w:rsidRPr="003A0575">
              <w:rPr>
                <w:bCs/>
                <w:sz w:val="22"/>
                <w:szCs w:val="22"/>
                <w:lang w:val="ro-RO"/>
              </w:rPr>
              <w:t>from</w:t>
            </w:r>
            <w:proofErr w:type="spellEnd"/>
            <w:r w:rsidRPr="003A0575">
              <w:rPr>
                <w:bCs/>
                <w:sz w:val="22"/>
                <w:szCs w:val="22"/>
                <w:lang w:val="ro-RO"/>
              </w:rPr>
              <w:t xml:space="preserve"> </w:t>
            </w:r>
            <w:proofErr w:type="spellStart"/>
            <w:r w:rsidRPr="003A0575">
              <w:rPr>
                <w:bCs/>
                <w:sz w:val="22"/>
                <w:szCs w:val="22"/>
                <w:lang w:val="ro-RO"/>
              </w:rPr>
              <w:t>the</w:t>
            </w:r>
            <w:proofErr w:type="spellEnd"/>
            <w:r w:rsidRPr="003A0575">
              <w:rPr>
                <w:bCs/>
                <w:sz w:val="22"/>
                <w:szCs w:val="22"/>
                <w:lang w:val="ro-RO"/>
              </w:rPr>
              <w:t xml:space="preserve"> Republic of Moldova of </w:t>
            </w:r>
            <w:proofErr w:type="spellStart"/>
            <w:r w:rsidRPr="003A0575">
              <w:rPr>
                <w:bCs/>
                <w:sz w:val="22"/>
                <w:szCs w:val="22"/>
                <w:lang w:val="ro-RO"/>
              </w:rPr>
              <w:t>coins</w:t>
            </w:r>
            <w:proofErr w:type="spellEnd"/>
            <w:r w:rsidRPr="003A0575">
              <w:rPr>
                <w:bCs/>
                <w:sz w:val="22"/>
                <w:szCs w:val="22"/>
                <w:lang w:val="ro-RO"/>
              </w:rPr>
              <w:t xml:space="preserve"> </w:t>
            </w:r>
            <w:proofErr w:type="spellStart"/>
            <w:r w:rsidRPr="003A0575">
              <w:rPr>
                <w:bCs/>
                <w:sz w:val="22"/>
                <w:szCs w:val="22"/>
                <w:lang w:val="ro-RO"/>
              </w:rPr>
              <w:t>containing</w:t>
            </w:r>
            <w:proofErr w:type="spellEnd"/>
            <w:r w:rsidRPr="003A0575">
              <w:rPr>
                <w:bCs/>
                <w:sz w:val="22"/>
                <w:szCs w:val="22"/>
                <w:lang w:val="ro-RO"/>
              </w:rPr>
              <w:t xml:space="preserve"> </w:t>
            </w:r>
            <w:proofErr w:type="spellStart"/>
            <w:r w:rsidRPr="003A0575">
              <w:rPr>
                <w:bCs/>
                <w:sz w:val="22"/>
                <w:szCs w:val="22"/>
                <w:lang w:val="ro-RO"/>
              </w:rPr>
              <w:t>precious</w:t>
            </w:r>
            <w:proofErr w:type="spellEnd"/>
            <w:r w:rsidRPr="003A0575">
              <w:rPr>
                <w:bCs/>
                <w:sz w:val="22"/>
                <w:szCs w:val="22"/>
                <w:lang w:val="ro-RO"/>
              </w:rPr>
              <w:t xml:space="preserve"> </w:t>
            </w:r>
            <w:proofErr w:type="spellStart"/>
            <w:r w:rsidRPr="003A0575">
              <w:rPr>
                <w:bCs/>
                <w:sz w:val="22"/>
                <w:szCs w:val="22"/>
                <w:lang w:val="ro-RO"/>
              </w:rPr>
              <w:t>metals</w:t>
            </w:r>
            <w:proofErr w:type="spellEnd"/>
            <w:r w:rsidRPr="003A0575">
              <w:rPr>
                <w:bCs/>
                <w:sz w:val="22"/>
                <w:szCs w:val="22"/>
                <w:lang w:val="ro-RO"/>
              </w:rPr>
              <w:t xml:space="preserve"> </w:t>
            </w:r>
            <w:proofErr w:type="spellStart"/>
            <w:r w:rsidRPr="003A0575">
              <w:rPr>
                <w:bCs/>
                <w:sz w:val="22"/>
                <w:szCs w:val="22"/>
                <w:lang w:val="ro-RO"/>
              </w:rPr>
              <w:t>shall</w:t>
            </w:r>
            <w:proofErr w:type="spellEnd"/>
            <w:r w:rsidRPr="003A0575">
              <w:rPr>
                <w:bCs/>
                <w:sz w:val="22"/>
                <w:szCs w:val="22"/>
                <w:lang w:val="ro-RO"/>
              </w:rPr>
              <w:t xml:space="preserve"> </w:t>
            </w:r>
            <w:proofErr w:type="spellStart"/>
            <w:r w:rsidRPr="003A0575">
              <w:rPr>
                <w:bCs/>
                <w:sz w:val="22"/>
                <w:szCs w:val="22"/>
                <w:lang w:val="ro-RO"/>
              </w:rPr>
              <w:t>be</w:t>
            </w:r>
            <w:proofErr w:type="spellEnd"/>
            <w:r w:rsidRPr="003A0575">
              <w:rPr>
                <w:bCs/>
                <w:sz w:val="22"/>
                <w:szCs w:val="22"/>
                <w:lang w:val="ro-RO"/>
              </w:rPr>
              <w:t xml:space="preserve"> made </w:t>
            </w:r>
            <w:proofErr w:type="spellStart"/>
            <w:r w:rsidRPr="003A0575">
              <w:rPr>
                <w:bCs/>
                <w:sz w:val="22"/>
                <w:szCs w:val="22"/>
                <w:lang w:val="ro-RO"/>
              </w:rPr>
              <w:t>by</w:t>
            </w:r>
            <w:proofErr w:type="spellEnd"/>
            <w:r w:rsidRPr="003A0575">
              <w:rPr>
                <w:bCs/>
                <w:sz w:val="22"/>
                <w:szCs w:val="22"/>
                <w:lang w:val="ro-RO"/>
              </w:rPr>
              <w:t xml:space="preserve"> </w:t>
            </w:r>
            <w:proofErr w:type="spellStart"/>
            <w:r w:rsidRPr="003A0575">
              <w:rPr>
                <w:bCs/>
                <w:sz w:val="22"/>
                <w:szCs w:val="22"/>
                <w:lang w:val="ro-RO"/>
              </w:rPr>
              <w:t>residents</w:t>
            </w:r>
            <w:proofErr w:type="spellEnd"/>
            <w:r w:rsidRPr="003A0575">
              <w:rPr>
                <w:bCs/>
                <w:sz w:val="22"/>
                <w:szCs w:val="22"/>
                <w:lang w:val="ro-RO"/>
              </w:rPr>
              <w:t xml:space="preserve"> </w:t>
            </w:r>
            <w:proofErr w:type="spellStart"/>
            <w:r w:rsidRPr="003A0575">
              <w:rPr>
                <w:bCs/>
                <w:sz w:val="22"/>
                <w:szCs w:val="22"/>
                <w:lang w:val="ro-RO"/>
              </w:rPr>
              <w:t>and</w:t>
            </w:r>
            <w:proofErr w:type="spellEnd"/>
            <w:r w:rsidRPr="003A0575">
              <w:rPr>
                <w:bCs/>
                <w:sz w:val="22"/>
                <w:szCs w:val="22"/>
                <w:lang w:val="ro-RO"/>
              </w:rPr>
              <w:t xml:space="preserve"> non-</w:t>
            </w:r>
            <w:proofErr w:type="spellStart"/>
            <w:r w:rsidRPr="003A0575">
              <w:rPr>
                <w:bCs/>
                <w:sz w:val="22"/>
                <w:szCs w:val="22"/>
                <w:lang w:val="ro-RO"/>
              </w:rPr>
              <w:t>residents</w:t>
            </w:r>
            <w:proofErr w:type="spellEnd"/>
            <w:r w:rsidRPr="003A0575">
              <w:rPr>
                <w:bCs/>
                <w:sz w:val="22"/>
                <w:szCs w:val="22"/>
                <w:lang w:val="ro-RO"/>
              </w:rPr>
              <w:t xml:space="preserve"> in </w:t>
            </w:r>
            <w:proofErr w:type="spellStart"/>
            <w:r w:rsidRPr="003A0575">
              <w:rPr>
                <w:bCs/>
                <w:sz w:val="22"/>
                <w:szCs w:val="22"/>
                <w:lang w:val="ro-RO"/>
              </w:rPr>
              <w:t>accordance</w:t>
            </w:r>
            <w:proofErr w:type="spellEnd"/>
            <w:r w:rsidRPr="003A0575">
              <w:rPr>
                <w:bCs/>
                <w:sz w:val="22"/>
                <w:szCs w:val="22"/>
                <w:lang w:val="ro-RO"/>
              </w:rPr>
              <w:t xml:space="preserve"> </w:t>
            </w:r>
            <w:proofErr w:type="spellStart"/>
            <w:r w:rsidRPr="003A0575">
              <w:rPr>
                <w:bCs/>
                <w:sz w:val="22"/>
                <w:szCs w:val="22"/>
                <w:lang w:val="ro-RO"/>
              </w:rPr>
              <w:t>with</w:t>
            </w:r>
            <w:proofErr w:type="spellEnd"/>
            <w:r w:rsidRPr="003A0575">
              <w:rPr>
                <w:bCs/>
                <w:sz w:val="22"/>
                <w:szCs w:val="22"/>
                <w:lang w:val="ro-RO"/>
              </w:rPr>
              <w:t xml:space="preserve"> </w:t>
            </w:r>
            <w:proofErr w:type="spellStart"/>
            <w:r w:rsidRPr="003A0575">
              <w:rPr>
                <w:bCs/>
                <w:sz w:val="22"/>
                <w:szCs w:val="22"/>
                <w:lang w:val="ro-RO"/>
              </w:rPr>
              <w:t>the</w:t>
            </w:r>
            <w:proofErr w:type="spellEnd"/>
            <w:r w:rsidRPr="003A0575">
              <w:rPr>
                <w:bCs/>
                <w:sz w:val="22"/>
                <w:szCs w:val="22"/>
                <w:lang w:val="ro-RO"/>
              </w:rPr>
              <w:t xml:space="preserve"> </w:t>
            </w:r>
            <w:proofErr w:type="spellStart"/>
            <w:r w:rsidRPr="003A0575">
              <w:rPr>
                <w:bCs/>
                <w:sz w:val="22"/>
                <w:szCs w:val="22"/>
                <w:lang w:val="ro-RO"/>
              </w:rPr>
              <w:t>legislation</w:t>
            </w:r>
            <w:proofErr w:type="spellEnd"/>
            <w:r w:rsidRPr="003A0575">
              <w:rPr>
                <w:bCs/>
                <w:sz w:val="22"/>
                <w:szCs w:val="22"/>
                <w:lang w:val="ro-RO"/>
              </w:rPr>
              <w:t xml:space="preserve"> </w:t>
            </w:r>
            <w:proofErr w:type="spellStart"/>
            <w:r w:rsidRPr="003A0575">
              <w:rPr>
                <w:bCs/>
                <w:sz w:val="22"/>
                <w:szCs w:val="22"/>
                <w:lang w:val="ro-RO"/>
              </w:rPr>
              <w:lastRenderedPageBreak/>
              <w:t>regulating</w:t>
            </w:r>
            <w:proofErr w:type="spellEnd"/>
            <w:r w:rsidRPr="003A0575">
              <w:rPr>
                <w:bCs/>
                <w:sz w:val="22"/>
                <w:szCs w:val="22"/>
                <w:lang w:val="ro-RO"/>
              </w:rPr>
              <w:t xml:space="preserve"> </w:t>
            </w:r>
            <w:proofErr w:type="spellStart"/>
            <w:r w:rsidRPr="003A0575">
              <w:rPr>
                <w:bCs/>
                <w:sz w:val="22"/>
                <w:szCs w:val="22"/>
                <w:lang w:val="ro-RO"/>
              </w:rPr>
              <w:t>the</w:t>
            </w:r>
            <w:proofErr w:type="spellEnd"/>
            <w:r w:rsidRPr="003A0575">
              <w:rPr>
                <w:bCs/>
                <w:sz w:val="22"/>
                <w:szCs w:val="22"/>
                <w:lang w:val="ro-RO"/>
              </w:rPr>
              <w:t xml:space="preserve"> </w:t>
            </w:r>
            <w:proofErr w:type="spellStart"/>
            <w:r w:rsidRPr="003A0575">
              <w:rPr>
                <w:bCs/>
                <w:sz w:val="22"/>
                <w:szCs w:val="22"/>
                <w:lang w:val="ro-RO"/>
              </w:rPr>
              <w:t>field</w:t>
            </w:r>
            <w:proofErr w:type="spellEnd"/>
            <w:r w:rsidRPr="003A0575">
              <w:rPr>
                <w:bCs/>
                <w:sz w:val="22"/>
                <w:szCs w:val="22"/>
                <w:lang w:val="ro-RO"/>
              </w:rPr>
              <w:t xml:space="preserve"> </w:t>
            </w:r>
            <w:proofErr w:type="spellStart"/>
            <w:r w:rsidRPr="003A0575">
              <w:rPr>
                <w:bCs/>
                <w:sz w:val="22"/>
                <w:szCs w:val="22"/>
                <w:lang w:val="ro-RO"/>
              </w:rPr>
              <w:t>related</w:t>
            </w:r>
            <w:proofErr w:type="spellEnd"/>
            <w:r w:rsidRPr="003A0575">
              <w:rPr>
                <w:bCs/>
                <w:sz w:val="22"/>
                <w:szCs w:val="22"/>
                <w:lang w:val="ro-RO"/>
              </w:rPr>
              <w:t xml:space="preserve"> </w:t>
            </w:r>
            <w:proofErr w:type="spellStart"/>
            <w:r w:rsidRPr="003A0575">
              <w:rPr>
                <w:bCs/>
                <w:sz w:val="22"/>
                <w:szCs w:val="22"/>
                <w:lang w:val="ro-RO"/>
              </w:rPr>
              <w:t>to</w:t>
            </w:r>
            <w:proofErr w:type="spellEnd"/>
            <w:r w:rsidRPr="003A0575">
              <w:rPr>
                <w:bCs/>
                <w:sz w:val="22"/>
                <w:szCs w:val="22"/>
                <w:lang w:val="ro-RO"/>
              </w:rPr>
              <w:t xml:space="preserve"> </w:t>
            </w:r>
            <w:proofErr w:type="spellStart"/>
            <w:r w:rsidRPr="003A0575">
              <w:rPr>
                <w:bCs/>
                <w:sz w:val="22"/>
                <w:szCs w:val="22"/>
                <w:lang w:val="ro-RO"/>
              </w:rPr>
              <w:t>precious</w:t>
            </w:r>
            <w:proofErr w:type="spellEnd"/>
            <w:r w:rsidRPr="003A0575">
              <w:rPr>
                <w:bCs/>
                <w:sz w:val="22"/>
                <w:szCs w:val="22"/>
                <w:lang w:val="ro-RO"/>
              </w:rPr>
              <w:t xml:space="preserve"> </w:t>
            </w:r>
            <w:proofErr w:type="spellStart"/>
            <w:r w:rsidRPr="003A0575">
              <w:rPr>
                <w:bCs/>
                <w:sz w:val="22"/>
                <w:szCs w:val="22"/>
                <w:lang w:val="ro-RO"/>
              </w:rPr>
              <w:t>metals</w:t>
            </w:r>
            <w:proofErr w:type="spellEnd"/>
            <w:r w:rsidRPr="003A0575">
              <w:rPr>
                <w:bCs/>
                <w:sz w:val="22"/>
                <w:szCs w:val="22"/>
                <w:lang w:val="ro-RO"/>
              </w:rPr>
              <w:t xml:space="preserve"> </w:t>
            </w:r>
            <w:proofErr w:type="spellStart"/>
            <w:r w:rsidRPr="003A0575">
              <w:rPr>
                <w:bCs/>
                <w:sz w:val="22"/>
                <w:szCs w:val="22"/>
                <w:lang w:val="ro-RO"/>
              </w:rPr>
              <w:t>and</w:t>
            </w:r>
            <w:proofErr w:type="spellEnd"/>
            <w:r w:rsidRPr="003A0575">
              <w:rPr>
                <w:bCs/>
                <w:sz w:val="22"/>
                <w:szCs w:val="22"/>
                <w:lang w:val="ro-RO"/>
              </w:rPr>
              <w:t xml:space="preserve"> </w:t>
            </w:r>
            <w:proofErr w:type="spellStart"/>
            <w:r w:rsidRPr="003A0575">
              <w:rPr>
                <w:bCs/>
                <w:sz w:val="22"/>
                <w:szCs w:val="22"/>
                <w:lang w:val="ro-RO"/>
              </w:rPr>
              <w:t>articles</w:t>
            </w:r>
            <w:proofErr w:type="spellEnd"/>
            <w:r w:rsidRPr="003A0575">
              <w:rPr>
                <w:bCs/>
                <w:sz w:val="22"/>
                <w:szCs w:val="22"/>
                <w:lang w:val="ro-RO"/>
              </w:rPr>
              <w:t xml:space="preserve"> </w:t>
            </w:r>
            <w:proofErr w:type="spellStart"/>
            <w:r w:rsidRPr="003A0575">
              <w:rPr>
                <w:bCs/>
                <w:sz w:val="22"/>
                <w:szCs w:val="22"/>
                <w:lang w:val="ro-RO"/>
              </w:rPr>
              <w:t>thereof</w:t>
            </w:r>
            <w:proofErr w:type="spellEnd"/>
            <w:r w:rsidR="003837D1">
              <w:rPr>
                <w:bCs/>
                <w:sz w:val="22"/>
                <w:szCs w:val="22"/>
                <w:lang w:val="ro-RO"/>
              </w:rPr>
              <w:t xml:space="preserve"> </w:t>
            </w:r>
            <w:proofErr w:type="spellStart"/>
            <w:r w:rsidR="003837D1" w:rsidRPr="00AB1EA5">
              <w:rPr>
                <w:bCs/>
                <w:sz w:val="22"/>
                <w:szCs w:val="22"/>
                <w:lang w:val="ro-RO"/>
              </w:rPr>
              <w:t>and</w:t>
            </w:r>
            <w:proofErr w:type="spellEnd"/>
            <w:r w:rsidR="003837D1" w:rsidRPr="00AB1EA5">
              <w:rPr>
                <w:bCs/>
                <w:sz w:val="22"/>
                <w:szCs w:val="22"/>
                <w:lang w:val="ro-RO"/>
              </w:rPr>
              <w:t xml:space="preserve"> </w:t>
            </w:r>
            <w:proofErr w:type="spellStart"/>
            <w:r w:rsidR="003837D1" w:rsidRPr="00AB1EA5">
              <w:rPr>
                <w:bCs/>
                <w:sz w:val="22"/>
                <w:szCs w:val="22"/>
                <w:lang w:val="ro-RO"/>
              </w:rPr>
              <w:t>the</w:t>
            </w:r>
            <w:proofErr w:type="spellEnd"/>
            <w:r w:rsidR="003837D1" w:rsidRPr="00AB1EA5">
              <w:rPr>
                <w:bCs/>
                <w:sz w:val="22"/>
                <w:szCs w:val="22"/>
                <w:lang w:val="ro-RO"/>
              </w:rPr>
              <w:t xml:space="preserve"> </w:t>
            </w:r>
            <w:proofErr w:type="spellStart"/>
            <w:r w:rsidR="003837D1" w:rsidRPr="00AB1EA5">
              <w:rPr>
                <w:bCs/>
                <w:sz w:val="22"/>
                <w:szCs w:val="22"/>
                <w:lang w:val="ro-RO"/>
              </w:rPr>
              <w:t>customs</w:t>
            </w:r>
            <w:proofErr w:type="spellEnd"/>
            <w:r w:rsidR="003837D1" w:rsidRPr="00AB1EA5">
              <w:rPr>
                <w:bCs/>
                <w:sz w:val="22"/>
                <w:szCs w:val="22"/>
                <w:lang w:val="ro-RO"/>
              </w:rPr>
              <w:t xml:space="preserve"> </w:t>
            </w:r>
            <w:proofErr w:type="spellStart"/>
            <w:r w:rsidR="003837D1" w:rsidRPr="00AB1EA5">
              <w:rPr>
                <w:bCs/>
                <w:sz w:val="22"/>
                <w:szCs w:val="22"/>
                <w:lang w:val="ro-RO"/>
              </w:rPr>
              <w:t>legislation</w:t>
            </w:r>
            <w:proofErr w:type="spellEnd"/>
            <w:r w:rsidR="003837D1" w:rsidRPr="00AB1EA5">
              <w:rPr>
                <w:bCs/>
                <w:sz w:val="22"/>
                <w:szCs w:val="22"/>
                <w:lang w:val="ro-RO"/>
              </w:rPr>
              <w:t xml:space="preserve"> of </w:t>
            </w:r>
            <w:proofErr w:type="spellStart"/>
            <w:r w:rsidR="003837D1" w:rsidRPr="00AB1EA5">
              <w:rPr>
                <w:bCs/>
                <w:sz w:val="22"/>
                <w:szCs w:val="22"/>
                <w:lang w:val="ro-RO"/>
              </w:rPr>
              <w:t>the</w:t>
            </w:r>
            <w:proofErr w:type="spellEnd"/>
            <w:r w:rsidR="003837D1" w:rsidRPr="00AB1EA5">
              <w:rPr>
                <w:bCs/>
                <w:sz w:val="22"/>
                <w:szCs w:val="22"/>
                <w:lang w:val="ro-RO"/>
              </w:rPr>
              <w:t xml:space="preserve"> Republic of Moldova</w:t>
            </w:r>
            <w:r w:rsidRPr="00AB1EA5">
              <w:rPr>
                <w:bCs/>
                <w:sz w:val="22"/>
                <w:szCs w:val="22"/>
                <w:lang w:val="ro-RO"/>
              </w:rPr>
              <w:t>.</w:t>
            </w:r>
          </w:p>
          <w:p w14:paraId="4F889010" w14:textId="77777777" w:rsidR="00044A45" w:rsidRDefault="00044A45" w:rsidP="003A0575">
            <w:pPr>
              <w:ind w:firstLine="0"/>
              <w:rPr>
                <w:sz w:val="22"/>
                <w:szCs w:val="22"/>
                <w:lang w:val="ro-RO"/>
              </w:rPr>
            </w:pPr>
          </w:p>
          <w:p w14:paraId="44148F32" w14:textId="77777777" w:rsidR="00044A45" w:rsidRPr="00044A45" w:rsidRDefault="00044A45" w:rsidP="00044A45">
            <w:pPr>
              <w:ind w:firstLine="0"/>
              <w:rPr>
                <w:b/>
                <w:sz w:val="22"/>
                <w:szCs w:val="22"/>
                <w:lang w:val="ro-RO"/>
              </w:rPr>
            </w:pPr>
            <w:proofErr w:type="spellStart"/>
            <w:r w:rsidRPr="00044A45">
              <w:rPr>
                <w:b/>
                <w:sz w:val="22"/>
                <w:szCs w:val="22"/>
                <w:lang w:val="ro-RO"/>
              </w:rPr>
              <w:t>Article</w:t>
            </w:r>
            <w:proofErr w:type="spellEnd"/>
            <w:r w:rsidRPr="00044A45">
              <w:rPr>
                <w:b/>
                <w:sz w:val="22"/>
                <w:szCs w:val="22"/>
                <w:lang w:val="ro-RO"/>
              </w:rPr>
              <w:t xml:space="preserve"> 3. Main </w:t>
            </w:r>
            <w:proofErr w:type="spellStart"/>
            <w:r w:rsidRPr="00044A45">
              <w:rPr>
                <w:b/>
                <w:sz w:val="22"/>
                <w:szCs w:val="22"/>
                <w:lang w:val="ro-RO"/>
              </w:rPr>
              <w:t>notions</w:t>
            </w:r>
            <w:proofErr w:type="spellEnd"/>
          </w:p>
          <w:p w14:paraId="710166D5" w14:textId="77777777" w:rsidR="00044A45" w:rsidRDefault="00044A45" w:rsidP="00044A45">
            <w:pPr>
              <w:ind w:firstLine="0"/>
              <w:rPr>
                <w:bCs/>
                <w:sz w:val="22"/>
                <w:szCs w:val="22"/>
                <w:lang w:val="ro-RO"/>
              </w:rPr>
            </w:pPr>
            <w:r w:rsidRPr="00044A45">
              <w:rPr>
                <w:bCs/>
                <w:sz w:val="22"/>
                <w:szCs w:val="22"/>
                <w:lang w:val="ro-RO"/>
              </w:rPr>
              <w:t xml:space="preserve">For </w:t>
            </w:r>
            <w:proofErr w:type="spellStart"/>
            <w:r w:rsidRPr="00044A45">
              <w:rPr>
                <w:bCs/>
                <w:sz w:val="22"/>
                <w:szCs w:val="22"/>
                <w:lang w:val="ro-RO"/>
              </w:rPr>
              <w:t>the</w:t>
            </w:r>
            <w:proofErr w:type="spellEnd"/>
            <w:r w:rsidRPr="00044A45">
              <w:rPr>
                <w:bCs/>
                <w:sz w:val="22"/>
                <w:szCs w:val="22"/>
                <w:lang w:val="ro-RO"/>
              </w:rPr>
              <w:t xml:space="preserve"> </w:t>
            </w:r>
            <w:proofErr w:type="spellStart"/>
            <w:r w:rsidRPr="00044A45">
              <w:rPr>
                <w:bCs/>
                <w:sz w:val="22"/>
                <w:szCs w:val="22"/>
                <w:lang w:val="ro-RO"/>
              </w:rPr>
              <w:t>purpose</w:t>
            </w:r>
            <w:proofErr w:type="spellEnd"/>
            <w:r w:rsidRPr="00044A45">
              <w:rPr>
                <w:bCs/>
                <w:sz w:val="22"/>
                <w:szCs w:val="22"/>
                <w:lang w:val="ro-RO"/>
              </w:rPr>
              <w:t xml:space="preserve"> of </w:t>
            </w:r>
            <w:proofErr w:type="spellStart"/>
            <w:r w:rsidRPr="00044A45">
              <w:rPr>
                <w:bCs/>
                <w:sz w:val="22"/>
                <w:szCs w:val="22"/>
                <w:lang w:val="ro-RO"/>
              </w:rPr>
              <w:t>this</w:t>
            </w:r>
            <w:proofErr w:type="spellEnd"/>
            <w:r w:rsidRPr="00044A45">
              <w:rPr>
                <w:bCs/>
                <w:sz w:val="22"/>
                <w:szCs w:val="22"/>
                <w:lang w:val="ro-RO"/>
              </w:rPr>
              <w:t xml:space="preserve"> Law, </w:t>
            </w:r>
            <w:proofErr w:type="spellStart"/>
            <w:r w:rsidRPr="00044A45">
              <w:rPr>
                <w:bCs/>
                <w:sz w:val="22"/>
                <w:szCs w:val="22"/>
                <w:lang w:val="ro-RO"/>
              </w:rPr>
              <w:t>the</w:t>
            </w:r>
            <w:proofErr w:type="spellEnd"/>
            <w:r w:rsidRPr="00044A45">
              <w:rPr>
                <w:bCs/>
                <w:sz w:val="22"/>
                <w:szCs w:val="22"/>
                <w:lang w:val="ro-RO"/>
              </w:rPr>
              <w:t xml:space="preserve"> </w:t>
            </w:r>
            <w:proofErr w:type="spellStart"/>
            <w:r w:rsidRPr="00044A45">
              <w:rPr>
                <w:bCs/>
                <w:sz w:val="22"/>
                <w:szCs w:val="22"/>
                <w:lang w:val="ro-RO"/>
              </w:rPr>
              <w:t>following</w:t>
            </w:r>
            <w:proofErr w:type="spellEnd"/>
            <w:r w:rsidRPr="00044A45">
              <w:rPr>
                <w:bCs/>
                <w:sz w:val="22"/>
                <w:szCs w:val="22"/>
                <w:lang w:val="ro-RO"/>
              </w:rPr>
              <w:t xml:space="preserve"> </w:t>
            </w:r>
            <w:proofErr w:type="spellStart"/>
            <w:r w:rsidRPr="00044A45">
              <w:rPr>
                <w:bCs/>
                <w:sz w:val="22"/>
                <w:szCs w:val="22"/>
                <w:lang w:val="ro-RO"/>
              </w:rPr>
              <w:t>main</w:t>
            </w:r>
            <w:proofErr w:type="spellEnd"/>
            <w:r w:rsidRPr="00044A45">
              <w:rPr>
                <w:bCs/>
                <w:sz w:val="22"/>
                <w:szCs w:val="22"/>
                <w:lang w:val="ro-RO"/>
              </w:rPr>
              <w:t xml:space="preserve"> </w:t>
            </w:r>
            <w:proofErr w:type="spellStart"/>
            <w:r w:rsidRPr="00044A45">
              <w:rPr>
                <w:bCs/>
                <w:sz w:val="22"/>
                <w:szCs w:val="22"/>
                <w:lang w:val="ro-RO"/>
              </w:rPr>
              <w:t>notions</w:t>
            </w:r>
            <w:proofErr w:type="spellEnd"/>
            <w:r w:rsidRPr="00044A45">
              <w:rPr>
                <w:bCs/>
                <w:sz w:val="22"/>
                <w:szCs w:val="22"/>
                <w:lang w:val="ro-RO"/>
              </w:rPr>
              <w:t xml:space="preserve"> </w:t>
            </w:r>
            <w:proofErr w:type="spellStart"/>
            <w:r w:rsidRPr="00044A45">
              <w:rPr>
                <w:bCs/>
                <w:sz w:val="22"/>
                <w:szCs w:val="22"/>
                <w:lang w:val="ro-RO"/>
              </w:rPr>
              <w:t>shall</w:t>
            </w:r>
            <w:proofErr w:type="spellEnd"/>
            <w:r w:rsidRPr="00044A45">
              <w:rPr>
                <w:bCs/>
                <w:sz w:val="22"/>
                <w:szCs w:val="22"/>
                <w:lang w:val="ro-RO"/>
              </w:rPr>
              <w:t xml:space="preserve"> </w:t>
            </w:r>
            <w:proofErr w:type="spellStart"/>
            <w:r w:rsidRPr="00044A45">
              <w:rPr>
                <w:bCs/>
                <w:sz w:val="22"/>
                <w:szCs w:val="22"/>
                <w:lang w:val="ro-RO"/>
              </w:rPr>
              <w:t>be</w:t>
            </w:r>
            <w:proofErr w:type="spellEnd"/>
            <w:r w:rsidRPr="00044A45">
              <w:rPr>
                <w:bCs/>
                <w:sz w:val="22"/>
                <w:szCs w:val="22"/>
                <w:lang w:val="ro-RO"/>
              </w:rPr>
              <w:t xml:space="preserve"> </w:t>
            </w:r>
            <w:proofErr w:type="spellStart"/>
            <w:r w:rsidRPr="00044A45">
              <w:rPr>
                <w:bCs/>
                <w:sz w:val="22"/>
                <w:szCs w:val="22"/>
                <w:lang w:val="ro-RO"/>
              </w:rPr>
              <w:t>used</w:t>
            </w:r>
            <w:proofErr w:type="spellEnd"/>
            <w:r w:rsidRPr="00044A45">
              <w:rPr>
                <w:bCs/>
                <w:sz w:val="22"/>
                <w:szCs w:val="22"/>
                <w:lang w:val="ro-RO"/>
              </w:rPr>
              <w:t>:</w:t>
            </w:r>
          </w:p>
          <w:p w14:paraId="5CECA556" w14:textId="77777777" w:rsidR="00044A45" w:rsidRPr="00044A45" w:rsidRDefault="00044A45" w:rsidP="00044A45">
            <w:pPr>
              <w:ind w:firstLine="0"/>
              <w:rPr>
                <w:bCs/>
                <w:sz w:val="22"/>
                <w:szCs w:val="22"/>
                <w:lang w:val="ro-RO"/>
              </w:rPr>
            </w:pPr>
            <w:r w:rsidRPr="00044A45">
              <w:rPr>
                <w:b/>
                <w:sz w:val="22"/>
                <w:szCs w:val="22"/>
                <w:lang w:val="ro-RO"/>
              </w:rPr>
              <w:t xml:space="preserve">4) </w:t>
            </w:r>
            <w:proofErr w:type="spellStart"/>
            <w:r w:rsidRPr="00044A45">
              <w:rPr>
                <w:b/>
                <w:sz w:val="22"/>
                <w:szCs w:val="22"/>
                <w:lang w:val="ro-RO"/>
              </w:rPr>
              <w:t>national</w:t>
            </w:r>
            <w:proofErr w:type="spellEnd"/>
            <w:r w:rsidRPr="00044A45">
              <w:rPr>
                <w:b/>
                <w:sz w:val="22"/>
                <w:szCs w:val="22"/>
                <w:lang w:val="ro-RO"/>
              </w:rPr>
              <w:t xml:space="preserve"> </w:t>
            </w:r>
            <w:proofErr w:type="spellStart"/>
            <w:r w:rsidRPr="00044A45">
              <w:rPr>
                <w:b/>
                <w:sz w:val="22"/>
                <w:szCs w:val="22"/>
                <w:lang w:val="ro-RO"/>
              </w:rPr>
              <w:t>currency</w:t>
            </w:r>
            <w:proofErr w:type="spellEnd"/>
            <w:r w:rsidRPr="00044A45">
              <w:rPr>
                <w:b/>
                <w:sz w:val="22"/>
                <w:szCs w:val="22"/>
                <w:lang w:val="ro-RO"/>
              </w:rPr>
              <w:t xml:space="preserve"> of </w:t>
            </w:r>
            <w:proofErr w:type="spellStart"/>
            <w:r w:rsidRPr="00044A45">
              <w:rPr>
                <w:b/>
                <w:sz w:val="22"/>
                <w:szCs w:val="22"/>
                <w:lang w:val="ro-RO"/>
              </w:rPr>
              <w:t>the</w:t>
            </w:r>
            <w:proofErr w:type="spellEnd"/>
            <w:r w:rsidRPr="00044A45">
              <w:rPr>
                <w:b/>
                <w:sz w:val="22"/>
                <w:szCs w:val="22"/>
                <w:lang w:val="ro-RO"/>
              </w:rPr>
              <w:t xml:space="preserve"> Republic of Moldova</w:t>
            </w:r>
            <w:r w:rsidRPr="00044A45">
              <w:rPr>
                <w:bCs/>
                <w:sz w:val="22"/>
                <w:szCs w:val="22"/>
                <w:lang w:val="ro-RO"/>
              </w:rPr>
              <w:t xml:space="preserve"> (</w:t>
            </w:r>
            <w:proofErr w:type="spellStart"/>
            <w:r w:rsidRPr="00044A45">
              <w:rPr>
                <w:bCs/>
                <w:sz w:val="22"/>
                <w:szCs w:val="22"/>
                <w:lang w:val="ro-RO"/>
              </w:rPr>
              <w:t>hereinafter</w:t>
            </w:r>
            <w:proofErr w:type="spellEnd"/>
            <w:r w:rsidRPr="00044A45">
              <w:rPr>
                <w:bCs/>
                <w:sz w:val="22"/>
                <w:szCs w:val="22"/>
                <w:lang w:val="ro-RO"/>
              </w:rPr>
              <w:t xml:space="preserve"> </w:t>
            </w:r>
            <w:proofErr w:type="spellStart"/>
            <w:r w:rsidRPr="00044A45">
              <w:rPr>
                <w:bCs/>
                <w:sz w:val="22"/>
                <w:szCs w:val="22"/>
                <w:lang w:val="ro-RO"/>
              </w:rPr>
              <w:t>referred</w:t>
            </w:r>
            <w:proofErr w:type="spellEnd"/>
            <w:r w:rsidRPr="00044A45">
              <w:rPr>
                <w:bCs/>
                <w:sz w:val="22"/>
                <w:szCs w:val="22"/>
                <w:lang w:val="ro-RO"/>
              </w:rPr>
              <w:t xml:space="preserve"> </w:t>
            </w:r>
            <w:proofErr w:type="spellStart"/>
            <w:r w:rsidRPr="00044A45">
              <w:rPr>
                <w:bCs/>
                <w:sz w:val="22"/>
                <w:szCs w:val="22"/>
                <w:lang w:val="ro-RO"/>
              </w:rPr>
              <w:t>to</w:t>
            </w:r>
            <w:proofErr w:type="spellEnd"/>
            <w:r w:rsidRPr="00044A45">
              <w:rPr>
                <w:bCs/>
                <w:sz w:val="22"/>
                <w:szCs w:val="22"/>
                <w:lang w:val="ro-RO"/>
              </w:rPr>
              <w:t xml:space="preserve"> as </w:t>
            </w:r>
            <w:proofErr w:type="spellStart"/>
            <w:r w:rsidRPr="00044A45">
              <w:rPr>
                <w:bCs/>
                <w:sz w:val="22"/>
                <w:szCs w:val="22"/>
                <w:lang w:val="ro-RO"/>
              </w:rPr>
              <w:t>the</w:t>
            </w:r>
            <w:proofErr w:type="spellEnd"/>
            <w:r w:rsidRPr="00044A45">
              <w:rPr>
                <w:bCs/>
                <w:sz w:val="22"/>
                <w:szCs w:val="22"/>
                <w:lang w:val="ro-RO"/>
              </w:rPr>
              <w:t xml:space="preserve"> </w:t>
            </w:r>
            <w:proofErr w:type="spellStart"/>
            <w:r w:rsidRPr="00044A45">
              <w:rPr>
                <w:bCs/>
                <w:sz w:val="22"/>
                <w:szCs w:val="22"/>
                <w:lang w:val="ro-RO"/>
              </w:rPr>
              <w:t>national</w:t>
            </w:r>
            <w:proofErr w:type="spellEnd"/>
            <w:r w:rsidRPr="00044A45">
              <w:rPr>
                <w:bCs/>
                <w:sz w:val="22"/>
                <w:szCs w:val="22"/>
                <w:lang w:val="ro-RO"/>
              </w:rPr>
              <w:t xml:space="preserve"> </w:t>
            </w:r>
            <w:proofErr w:type="spellStart"/>
            <w:r w:rsidRPr="00044A45">
              <w:rPr>
                <w:bCs/>
                <w:sz w:val="22"/>
                <w:szCs w:val="22"/>
                <w:lang w:val="ro-RO"/>
              </w:rPr>
              <w:t>currency</w:t>
            </w:r>
            <w:proofErr w:type="spellEnd"/>
            <w:r w:rsidRPr="00044A45">
              <w:rPr>
                <w:bCs/>
                <w:sz w:val="22"/>
                <w:szCs w:val="22"/>
                <w:lang w:val="ro-RO"/>
              </w:rPr>
              <w:t>):</w:t>
            </w:r>
          </w:p>
          <w:p w14:paraId="7D8FC8FA" w14:textId="77777777" w:rsidR="00044A45" w:rsidRPr="00044A45" w:rsidRDefault="00044A45" w:rsidP="00044A45">
            <w:pPr>
              <w:ind w:firstLine="0"/>
              <w:rPr>
                <w:bCs/>
                <w:sz w:val="22"/>
                <w:szCs w:val="22"/>
                <w:lang w:val="ro-RO"/>
              </w:rPr>
            </w:pPr>
            <w:r w:rsidRPr="00044A45">
              <w:rPr>
                <w:bCs/>
                <w:sz w:val="22"/>
                <w:szCs w:val="22"/>
                <w:lang w:val="ro-RO"/>
              </w:rPr>
              <w:t xml:space="preserve">a) cash in Moldovan lei, </w:t>
            </w:r>
            <w:proofErr w:type="spellStart"/>
            <w:r w:rsidRPr="00044A45">
              <w:rPr>
                <w:bCs/>
                <w:sz w:val="22"/>
                <w:szCs w:val="22"/>
                <w:lang w:val="ro-RO"/>
              </w:rPr>
              <w:t>namely</w:t>
            </w:r>
            <w:proofErr w:type="spellEnd"/>
            <w:r w:rsidRPr="00044A45">
              <w:rPr>
                <w:bCs/>
                <w:sz w:val="22"/>
                <w:szCs w:val="22"/>
                <w:lang w:val="ro-RO"/>
              </w:rPr>
              <w:t xml:space="preserve"> </w:t>
            </w:r>
            <w:proofErr w:type="spellStart"/>
            <w:r w:rsidRPr="00044A45">
              <w:rPr>
                <w:bCs/>
                <w:sz w:val="22"/>
                <w:szCs w:val="22"/>
                <w:lang w:val="ro-RO"/>
              </w:rPr>
              <w:t>banknotes</w:t>
            </w:r>
            <w:proofErr w:type="spellEnd"/>
            <w:r w:rsidRPr="00044A45">
              <w:rPr>
                <w:bCs/>
                <w:sz w:val="22"/>
                <w:szCs w:val="22"/>
                <w:lang w:val="ro-RO"/>
              </w:rPr>
              <w:t xml:space="preserve"> </w:t>
            </w:r>
            <w:proofErr w:type="spellStart"/>
            <w:r w:rsidRPr="00044A45">
              <w:rPr>
                <w:bCs/>
                <w:sz w:val="22"/>
                <w:szCs w:val="22"/>
                <w:lang w:val="ro-RO"/>
              </w:rPr>
              <w:t>and</w:t>
            </w:r>
            <w:proofErr w:type="spellEnd"/>
            <w:r w:rsidRPr="00044A45">
              <w:rPr>
                <w:bCs/>
                <w:sz w:val="22"/>
                <w:szCs w:val="22"/>
                <w:lang w:val="ro-RO"/>
              </w:rPr>
              <w:t xml:space="preserve"> </w:t>
            </w:r>
            <w:proofErr w:type="spellStart"/>
            <w:r w:rsidRPr="00044A45">
              <w:rPr>
                <w:bCs/>
                <w:sz w:val="22"/>
                <w:szCs w:val="22"/>
                <w:lang w:val="ro-RO"/>
              </w:rPr>
              <w:t>coins</w:t>
            </w:r>
            <w:proofErr w:type="spellEnd"/>
            <w:r w:rsidRPr="00044A45">
              <w:rPr>
                <w:bCs/>
                <w:sz w:val="22"/>
                <w:szCs w:val="22"/>
                <w:lang w:val="ro-RO"/>
              </w:rPr>
              <w:t xml:space="preserve"> (</w:t>
            </w:r>
            <w:proofErr w:type="spellStart"/>
            <w:r w:rsidRPr="00044A45">
              <w:rPr>
                <w:bCs/>
                <w:sz w:val="22"/>
                <w:szCs w:val="22"/>
                <w:lang w:val="ro-RO"/>
              </w:rPr>
              <w:t>including</w:t>
            </w:r>
            <w:proofErr w:type="spellEnd"/>
            <w:r w:rsidRPr="00044A45">
              <w:rPr>
                <w:bCs/>
                <w:sz w:val="22"/>
                <w:szCs w:val="22"/>
                <w:lang w:val="ro-RO"/>
              </w:rPr>
              <w:t xml:space="preserve"> </w:t>
            </w:r>
            <w:proofErr w:type="spellStart"/>
            <w:r w:rsidRPr="00044A45">
              <w:rPr>
                <w:bCs/>
                <w:sz w:val="22"/>
                <w:szCs w:val="22"/>
                <w:lang w:val="ro-RO"/>
              </w:rPr>
              <w:t>those</w:t>
            </w:r>
            <w:proofErr w:type="spellEnd"/>
            <w:r w:rsidRPr="00044A45">
              <w:rPr>
                <w:bCs/>
                <w:sz w:val="22"/>
                <w:szCs w:val="22"/>
                <w:lang w:val="ro-RO"/>
              </w:rPr>
              <w:t xml:space="preserve"> </w:t>
            </w:r>
            <w:proofErr w:type="spellStart"/>
            <w:r w:rsidRPr="00044A45">
              <w:rPr>
                <w:bCs/>
                <w:sz w:val="22"/>
                <w:szCs w:val="22"/>
                <w:lang w:val="ro-RO"/>
              </w:rPr>
              <w:t>containing</w:t>
            </w:r>
            <w:proofErr w:type="spellEnd"/>
            <w:r w:rsidRPr="00044A45">
              <w:rPr>
                <w:bCs/>
                <w:sz w:val="22"/>
                <w:szCs w:val="22"/>
                <w:lang w:val="ro-RO"/>
              </w:rPr>
              <w:t xml:space="preserve"> </w:t>
            </w:r>
            <w:proofErr w:type="spellStart"/>
            <w:r w:rsidRPr="00044A45">
              <w:rPr>
                <w:bCs/>
                <w:sz w:val="22"/>
                <w:szCs w:val="22"/>
                <w:lang w:val="ro-RO"/>
              </w:rPr>
              <w:t>precious</w:t>
            </w:r>
            <w:proofErr w:type="spellEnd"/>
            <w:r w:rsidRPr="00044A45">
              <w:rPr>
                <w:bCs/>
                <w:sz w:val="22"/>
                <w:szCs w:val="22"/>
                <w:lang w:val="ro-RO"/>
              </w:rPr>
              <w:t xml:space="preserve"> </w:t>
            </w:r>
            <w:proofErr w:type="spellStart"/>
            <w:r w:rsidRPr="00044A45">
              <w:rPr>
                <w:bCs/>
                <w:sz w:val="22"/>
                <w:szCs w:val="22"/>
                <w:lang w:val="ro-RO"/>
              </w:rPr>
              <w:t>metals</w:t>
            </w:r>
            <w:proofErr w:type="spellEnd"/>
            <w:r w:rsidRPr="00044A45">
              <w:rPr>
                <w:bCs/>
                <w:sz w:val="22"/>
                <w:szCs w:val="22"/>
                <w:lang w:val="ro-RO"/>
              </w:rPr>
              <w:t xml:space="preserve">) </w:t>
            </w:r>
            <w:proofErr w:type="spellStart"/>
            <w:r w:rsidRPr="00044A45">
              <w:rPr>
                <w:bCs/>
                <w:sz w:val="22"/>
                <w:szCs w:val="22"/>
                <w:lang w:val="ro-RO"/>
              </w:rPr>
              <w:t>issued</w:t>
            </w:r>
            <w:proofErr w:type="spellEnd"/>
            <w:r w:rsidRPr="00044A45">
              <w:rPr>
                <w:bCs/>
                <w:sz w:val="22"/>
                <w:szCs w:val="22"/>
                <w:lang w:val="ro-RO"/>
              </w:rPr>
              <w:t xml:space="preserve"> </w:t>
            </w:r>
            <w:proofErr w:type="spellStart"/>
            <w:r w:rsidRPr="00044A45">
              <w:rPr>
                <w:bCs/>
                <w:sz w:val="22"/>
                <w:szCs w:val="22"/>
                <w:lang w:val="ro-RO"/>
              </w:rPr>
              <w:t>by</w:t>
            </w:r>
            <w:proofErr w:type="spellEnd"/>
            <w:r w:rsidRPr="00044A45">
              <w:rPr>
                <w:bCs/>
                <w:sz w:val="22"/>
                <w:szCs w:val="22"/>
                <w:lang w:val="ro-RO"/>
              </w:rPr>
              <w:t xml:space="preserve"> </w:t>
            </w:r>
            <w:proofErr w:type="spellStart"/>
            <w:r w:rsidRPr="00044A45">
              <w:rPr>
                <w:bCs/>
                <w:sz w:val="22"/>
                <w:szCs w:val="22"/>
                <w:lang w:val="ro-RO"/>
              </w:rPr>
              <w:t>the</w:t>
            </w:r>
            <w:proofErr w:type="spellEnd"/>
            <w:r w:rsidRPr="00044A45">
              <w:rPr>
                <w:bCs/>
                <w:sz w:val="22"/>
                <w:szCs w:val="22"/>
                <w:lang w:val="ro-RO"/>
              </w:rPr>
              <w:t xml:space="preserve"> National Bank of Moldova, </w:t>
            </w:r>
            <w:proofErr w:type="spellStart"/>
            <w:r w:rsidRPr="00044A45">
              <w:rPr>
                <w:bCs/>
                <w:sz w:val="22"/>
                <w:szCs w:val="22"/>
                <w:lang w:val="ro-RO"/>
              </w:rPr>
              <w:t>that</w:t>
            </w:r>
            <w:proofErr w:type="spellEnd"/>
            <w:r w:rsidRPr="00044A45">
              <w:rPr>
                <w:bCs/>
                <w:sz w:val="22"/>
                <w:szCs w:val="22"/>
                <w:lang w:val="ro-RO"/>
              </w:rPr>
              <w:t xml:space="preserve"> are in </w:t>
            </w:r>
            <w:proofErr w:type="spellStart"/>
            <w:r w:rsidRPr="00044A45">
              <w:rPr>
                <w:bCs/>
                <w:sz w:val="22"/>
                <w:szCs w:val="22"/>
                <w:lang w:val="ro-RO"/>
              </w:rPr>
              <w:t>circulation</w:t>
            </w:r>
            <w:proofErr w:type="spellEnd"/>
            <w:r w:rsidRPr="00044A45">
              <w:rPr>
                <w:bCs/>
                <w:sz w:val="22"/>
                <w:szCs w:val="22"/>
                <w:lang w:val="ro-RO"/>
              </w:rPr>
              <w:t xml:space="preserve">, </w:t>
            </w:r>
            <w:proofErr w:type="spellStart"/>
            <w:r w:rsidRPr="00044A45">
              <w:rPr>
                <w:bCs/>
                <w:sz w:val="22"/>
                <w:szCs w:val="22"/>
                <w:lang w:val="ro-RO"/>
              </w:rPr>
              <w:t>withdrawn</w:t>
            </w:r>
            <w:proofErr w:type="spellEnd"/>
            <w:r w:rsidRPr="00044A45">
              <w:rPr>
                <w:bCs/>
                <w:sz w:val="22"/>
                <w:szCs w:val="22"/>
                <w:lang w:val="ro-RO"/>
              </w:rPr>
              <w:t xml:space="preserve"> or </w:t>
            </w:r>
            <w:proofErr w:type="spellStart"/>
            <w:r w:rsidRPr="00044A45">
              <w:rPr>
                <w:bCs/>
                <w:sz w:val="22"/>
                <w:szCs w:val="22"/>
                <w:lang w:val="ro-RO"/>
              </w:rPr>
              <w:t>to</w:t>
            </w:r>
            <w:proofErr w:type="spellEnd"/>
            <w:r w:rsidRPr="00044A45">
              <w:rPr>
                <w:bCs/>
                <w:sz w:val="22"/>
                <w:szCs w:val="22"/>
                <w:lang w:val="ro-RO"/>
              </w:rPr>
              <w:t xml:space="preserve"> </w:t>
            </w:r>
            <w:proofErr w:type="spellStart"/>
            <w:r w:rsidRPr="00044A45">
              <w:rPr>
                <w:bCs/>
                <w:sz w:val="22"/>
                <w:szCs w:val="22"/>
                <w:lang w:val="ro-RO"/>
              </w:rPr>
              <w:t>be</w:t>
            </w:r>
            <w:proofErr w:type="spellEnd"/>
            <w:r w:rsidRPr="00044A45">
              <w:rPr>
                <w:bCs/>
                <w:sz w:val="22"/>
                <w:szCs w:val="22"/>
                <w:lang w:val="ro-RO"/>
              </w:rPr>
              <w:t xml:space="preserve"> </w:t>
            </w:r>
            <w:proofErr w:type="spellStart"/>
            <w:r w:rsidRPr="00044A45">
              <w:rPr>
                <w:bCs/>
                <w:sz w:val="22"/>
                <w:szCs w:val="22"/>
                <w:lang w:val="ro-RO"/>
              </w:rPr>
              <w:t>withdrawn</w:t>
            </w:r>
            <w:proofErr w:type="spellEnd"/>
            <w:r w:rsidRPr="00044A45">
              <w:rPr>
                <w:bCs/>
                <w:sz w:val="22"/>
                <w:szCs w:val="22"/>
                <w:lang w:val="ro-RO"/>
              </w:rPr>
              <w:t xml:space="preserve"> </w:t>
            </w:r>
            <w:proofErr w:type="spellStart"/>
            <w:r w:rsidRPr="00044A45">
              <w:rPr>
                <w:bCs/>
                <w:sz w:val="22"/>
                <w:szCs w:val="22"/>
                <w:lang w:val="ro-RO"/>
              </w:rPr>
              <w:t>from</w:t>
            </w:r>
            <w:proofErr w:type="spellEnd"/>
            <w:r w:rsidRPr="00044A45">
              <w:rPr>
                <w:bCs/>
                <w:sz w:val="22"/>
                <w:szCs w:val="22"/>
                <w:lang w:val="ro-RO"/>
              </w:rPr>
              <w:t xml:space="preserve"> </w:t>
            </w:r>
            <w:proofErr w:type="spellStart"/>
            <w:r w:rsidRPr="00044A45">
              <w:rPr>
                <w:bCs/>
                <w:sz w:val="22"/>
                <w:szCs w:val="22"/>
                <w:lang w:val="ro-RO"/>
              </w:rPr>
              <w:t>circulation</w:t>
            </w:r>
            <w:proofErr w:type="spellEnd"/>
            <w:r w:rsidRPr="00044A45">
              <w:rPr>
                <w:bCs/>
                <w:sz w:val="22"/>
                <w:szCs w:val="22"/>
                <w:lang w:val="ro-RO"/>
              </w:rPr>
              <w:t xml:space="preserve">, but </w:t>
            </w:r>
            <w:proofErr w:type="spellStart"/>
            <w:r w:rsidRPr="00044A45">
              <w:rPr>
                <w:bCs/>
                <w:sz w:val="22"/>
                <w:szCs w:val="22"/>
                <w:lang w:val="ro-RO"/>
              </w:rPr>
              <w:t>accepted</w:t>
            </w:r>
            <w:proofErr w:type="spellEnd"/>
            <w:r w:rsidRPr="00044A45">
              <w:rPr>
                <w:bCs/>
                <w:sz w:val="22"/>
                <w:szCs w:val="22"/>
                <w:lang w:val="ro-RO"/>
              </w:rPr>
              <w:t xml:space="preserve"> for </w:t>
            </w:r>
            <w:proofErr w:type="spellStart"/>
            <w:r w:rsidRPr="00044A45">
              <w:rPr>
                <w:bCs/>
                <w:sz w:val="22"/>
                <w:szCs w:val="22"/>
                <w:lang w:val="ro-RO"/>
              </w:rPr>
              <w:t>exchange</w:t>
            </w:r>
            <w:proofErr w:type="spellEnd"/>
            <w:r w:rsidRPr="00044A45">
              <w:rPr>
                <w:bCs/>
                <w:sz w:val="22"/>
                <w:szCs w:val="22"/>
                <w:lang w:val="ro-RO"/>
              </w:rPr>
              <w:t xml:space="preserve"> </w:t>
            </w:r>
            <w:proofErr w:type="spellStart"/>
            <w:r w:rsidRPr="00044A45">
              <w:rPr>
                <w:bCs/>
                <w:sz w:val="22"/>
                <w:szCs w:val="22"/>
                <w:lang w:val="ro-RO"/>
              </w:rPr>
              <w:t>by</w:t>
            </w:r>
            <w:proofErr w:type="spellEnd"/>
            <w:r w:rsidRPr="00044A45">
              <w:rPr>
                <w:bCs/>
                <w:sz w:val="22"/>
                <w:szCs w:val="22"/>
                <w:lang w:val="ro-RO"/>
              </w:rPr>
              <w:t xml:space="preserve"> </w:t>
            </w:r>
            <w:proofErr w:type="spellStart"/>
            <w:r w:rsidRPr="00044A45">
              <w:rPr>
                <w:bCs/>
                <w:sz w:val="22"/>
                <w:szCs w:val="22"/>
                <w:lang w:val="ro-RO"/>
              </w:rPr>
              <w:t>the</w:t>
            </w:r>
            <w:proofErr w:type="spellEnd"/>
            <w:r w:rsidRPr="00044A45">
              <w:rPr>
                <w:bCs/>
                <w:sz w:val="22"/>
                <w:szCs w:val="22"/>
                <w:lang w:val="ro-RO"/>
              </w:rPr>
              <w:t xml:space="preserve"> National Bank of Moldova;</w:t>
            </w:r>
          </w:p>
          <w:p w14:paraId="101E1EE0" w14:textId="77777777" w:rsidR="00044A45" w:rsidRPr="00044A45" w:rsidRDefault="00044A45" w:rsidP="00044A45">
            <w:pPr>
              <w:ind w:firstLine="0"/>
              <w:rPr>
                <w:bCs/>
                <w:sz w:val="22"/>
                <w:szCs w:val="22"/>
                <w:lang w:val="ro-RO"/>
              </w:rPr>
            </w:pPr>
            <w:r w:rsidRPr="00044A45">
              <w:rPr>
                <w:bCs/>
                <w:sz w:val="22"/>
                <w:szCs w:val="22"/>
                <w:lang w:val="ro-RO"/>
              </w:rPr>
              <w:t xml:space="preserve">b) </w:t>
            </w:r>
            <w:proofErr w:type="spellStart"/>
            <w:r w:rsidRPr="00044A45">
              <w:rPr>
                <w:bCs/>
                <w:sz w:val="22"/>
                <w:szCs w:val="22"/>
                <w:lang w:val="ro-RO"/>
              </w:rPr>
              <w:t>funds</w:t>
            </w:r>
            <w:proofErr w:type="spellEnd"/>
            <w:r w:rsidRPr="00044A45">
              <w:rPr>
                <w:bCs/>
                <w:sz w:val="22"/>
                <w:szCs w:val="22"/>
                <w:lang w:val="ro-RO"/>
              </w:rPr>
              <w:t xml:space="preserve"> </w:t>
            </w:r>
            <w:proofErr w:type="spellStart"/>
            <w:r w:rsidRPr="00044A45">
              <w:rPr>
                <w:bCs/>
                <w:sz w:val="22"/>
                <w:szCs w:val="22"/>
                <w:lang w:val="ro-RO"/>
              </w:rPr>
              <w:t>available</w:t>
            </w:r>
            <w:proofErr w:type="spellEnd"/>
            <w:r w:rsidRPr="00044A45">
              <w:rPr>
                <w:bCs/>
                <w:sz w:val="22"/>
                <w:szCs w:val="22"/>
                <w:lang w:val="ro-RO"/>
              </w:rPr>
              <w:t xml:space="preserve"> on </w:t>
            </w:r>
            <w:proofErr w:type="spellStart"/>
            <w:r w:rsidRPr="00044A45">
              <w:rPr>
                <w:bCs/>
                <w:sz w:val="22"/>
                <w:szCs w:val="22"/>
                <w:lang w:val="ro-RO"/>
              </w:rPr>
              <w:t>accounts</w:t>
            </w:r>
            <w:proofErr w:type="spellEnd"/>
            <w:r w:rsidRPr="00044A45">
              <w:rPr>
                <w:bCs/>
                <w:sz w:val="22"/>
                <w:szCs w:val="22"/>
                <w:lang w:val="ro-RO"/>
              </w:rPr>
              <w:t xml:space="preserve"> in Moldovan lei </w:t>
            </w:r>
            <w:proofErr w:type="spellStart"/>
            <w:r w:rsidRPr="00044A45">
              <w:rPr>
                <w:bCs/>
                <w:sz w:val="22"/>
                <w:szCs w:val="22"/>
                <w:lang w:val="ro-RO"/>
              </w:rPr>
              <w:t>opened</w:t>
            </w:r>
            <w:proofErr w:type="spellEnd"/>
            <w:r w:rsidRPr="00044A45">
              <w:rPr>
                <w:bCs/>
                <w:sz w:val="22"/>
                <w:szCs w:val="22"/>
                <w:lang w:val="ro-RO"/>
              </w:rPr>
              <w:t xml:space="preserve"> </w:t>
            </w:r>
            <w:proofErr w:type="spellStart"/>
            <w:r w:rsidRPr="00044A45">
              <w:rPr>
                <w:bCs/>
                <w:sz w:val="22"/>
                <w:szCs w:val="22"/>
                <w:lang w:val="ro-RO"/>
              </w:rPr>
              <w:t>with</w:t>
            </w:r>
            <w:proofErr w:type="spellEnd"/>
            <w:r w:rsidRPr="00044A45">
              <w:rPr>
                <w:bCs/>
                <w:sz w:val="22"/>
                <w:szCs w:val="22"/>
                <w:lang w:val="ro-RO"/>
              </w:rPr>
              <w:t xml:space="preserve"> </w:t>
            </w:r>
            <w:proofErr w:type="spellStart"/>
            <w:r w:rsidRPr="00044A45">
              <w:rPr>
                <w:bCs/>
                <w:sz w:val="22"/>
                <w:szCs w:val="22"/>
                <w:lang w:val="ro-RO"/>
              </w:rPr>
              <w:t>licensed</w:t>
            </w:r>
            <w:proofErr w:type="spellEnd"/>
            <w:r w:rsidRPr="00044A45">
              <w:rPr>
                <w:bCs/>
                <w:sz w:val="22"/>
                <w:szCs w:val="22"/>
                <w:lang w:val="ro-RO"/>
              </w:rPr>
              <w:t xml:space="preserve"> </w:t>
            </w:r>
            <w:proofErr w:type="spellStart"/>
            <w:r w:rsidRPr="00044A45">
              <w:rPr>
                <w:bCs/>
                <w:sz w:val="22"/>
                <w:szCs w:val="22"/>
                <w:lang w:val="ro-RO"/>
              </w:rPr>
              <w:t>banks</w:t>
            </w:r>
            <w:proofErr w:type="spellEnd"/>
            <w:r w:rsidRPr="00044A45">
              <w:rPr>
                <w:bCs/>
                <w:sz w:val="22"/>
                <w:szCs w:val="22"/>
                <w:lang w:val="ro-RO"/>
              </w:rPr>
              <w:t xml:space="preserve">, as </w:t>
            </w:r>
            <w:proofErr w:type="spellStart"/>
            <w:r w:rsidRPr="00044A45">
              <w:rPr>
                <w:bCs/>
                <w:sz w:val="22"/>
                <w:szCs w:val="22"/>
                <w:lang w:val="ro-RO"/>
              </w:rPr>
              <w:t>well</w:t>
            </w:r>
            <w:proofErr w:type="spellEnd"/>
            <w:r w:rsidRPr="00044A45">
              <w:rPr>
                <w:bCs/>
                <w:sz w:val="22"/>
                <w:szCs w:val="22"/>
                <w:lang w:val="ro-RO"/>
              </w:rPr>
              <w:t xml:space="preserve"> as </w:t>
            </w:r>
            <w:proofErr w:type="spellStart"/>
            <w:r w:rsidRPr="00044A45">
              <w:rPr>
                <w:bCs/>
                <w:sz w:val="22"/>
                <w:szCs w:val="22"/>
                <w:lang w:val="ro-RO"/>
              </w:rPr>
              <w:t>withnon-resident</w:t>
            </w:r>
            <w:proofErr w:type="spellEnd"/>
            <w:r w:rsidRPr="00044A45">
              <w:rPr>
                <w:bCs/>
                <w:sz w:val="22"/>
                <w:szCs w:val="22"/>
                <w:lang w:val="ro-RO"/>
              </w:rPr>
              <w:t xml:space="preserve"> </w:t>
            </w:r>
            <w:proofErr w:type="spellStart"/>
            <w:r w:rsidRPr="00044A45">
              <w:rPr>
                <w:bCs/>
                <w:sz w:val="22"/>
                <w:szCs w:val="22"/>
                <w:lang w:val="ro-RO"/>
              </w:rPr>
              <w:t>banks</w:t>
            </w:r>
            <w:proofErr w:type="spellEnd"/>
            <w:r w:rsidRPr="00044A45">
              <w:rPr>
                <w:bCs/>
                <w:sz w:val="22"/>
                <w:szCs w:val="22"/>
                <w:lang w:val="ro-RO"/>
              </w:rPr>
              <w:t>;</w:t>
            </w:r>
          </w:p>
          <w:p w14:paraId="215262AD" w14:textId="77777777" w:rsidR="00044A45" w:rsidRPr="00044A45" w:rsidRDefault="00044A45" w:rsidP="00044A45">
            <w:pPr>
              <w:ind w:firstLine="0"/>
              <w:rPr>
                <w:bCs/>
                <w:sz w:val="22"/>
                <w:szCs w:val="22"/>
                <w:lang w:val="ro-RO"/>
              </w:rPr>
            </w:pPr>
            <w:r w:rsidRPr="00044A45">
              <w:rPr>
                <w:b/>
                <w:sz w:val="22"/>
                <w:szCs w:val="22"/>
                <w:lang w:val="ro-RO"/>
              </w:rPr>
              <w:t xml:space="preserve">5) </w:t>
            </w:r>
            <w:proofErr w:type="spellStart"/>
            <w:r w:rsidRPr="00044A45">
              <w:rPr>
                <w:b/>
                <w:sz w:val="22"/>
                <w:szCs w:val="22"/>
                <w:lang w:val="ro-RO"/>
              </w:rPr>
              <w:t>foreign</w:t>
            </w:r>
            <w:proofErr w:type="spellEnd"/>
            <w:r w:rsidRPr="00044A45">
              <w:rPr>
                <w:b/>
                <w:sz w:val="22"/>
                <w:szCs w:val="22"/>
                <w:lang w:val="ro-RO"/>
              </w:rPr>
              <w:t xml:space="preserve"> </w:t>
            </w:r>
            <w:proofErr w:type="spellStart"/>
            <w:r w:rsidRPr="00044A45">
              <w:rPr>
                <w:b/>
                <w:sz w:val="22"/>
                <w:szCs w:val="22"/>
                <w:lang w:val="ro-RO"/>
              </w:rPr>
              <w:t>currency</w:t>
            </w:r>
            <w:proofErr w:type="spellEnd"/>
            <w:r w:rsidRPr="00044A45">
              <w:rPr>
                <w:bCs/>
                <w:sz w:val="22"/>
                <w:szCs w:val="22"/>
                <w:lang w:val="ro-RO"/>
              </w:rPr>
              <w:t xml:space="preserve"> - </w:t>
            </w:r>
            <w:proofErr w:type="spellStart"/>
            <w:r w:rsidRPr="00044A45">
              <w:rPr>
                <w:bCs/>
                <w:sz w:val="22"/>
                <w:szCs w:val="22"/>
                <w:lang w:val="ro-RO"/>
              </w:rPr>
              <w:t>the</w:t>
            </w:r>
            <w:proofErr w:type="spellEnd"/>
            <w:r w:rsidRPr="00044A45">
              <w:rPr>
                <w:bCs/>
                <w:sz w:val="22"/>
                <w:szCs w:val="22"/>
                <w:lang w:val="ro-RO"/>
              </w:rPr>
              <w:t xml:space="preserve"> </w:t>
            </w:r>
            <w:proofErr w:type="spellStart"/>
            <w:r w:rsidRPr="00044A45">
              <w:rPr>
                <w:bCs/>
                <w:sz w:val="22"/>
                <w:szCs w:val="22"/>
                <w:lang w:val="ro-RO"/>
              </w:rPr>
              <w:t>national</w:t>
            </w:r>
            <w:proofErr w:type="spellEnd"/>
            <w:r w:rsidRPr="00044A45">
              <w:rPr>
                <w:bCs/>
                <w:sz w:val="22"/>
                <w:szCs w:val="22"/>
                <w:lang w:val="ro-RO"/>
              </w:rPr>
              <w:t xml:space="preserve"> </w:t>
            </w:r>
            <w:proofErr w:type="spellStart"/>
            <w:r w:rsidRPr="00044A45">
              <w:rPr>
                <w:bCs/>
                <w:sz w:val="22"/>
                <w:szCs w:val="22"/>
                <w:lang w:val="ro-RO"/>
              </w:rPr>
              <w:t>currency</w:t>
            </w:r>
            <w:proofErr w:type="spellEnd"/>
            <w:r w:rsidRPr="00044A45">
              <w:rPr>
                <w:bCs/>
                <w:sz w:val="22"/>
                <w:szCs w:val="22"/>
                <w:lang w:val="ro-RO"/>
              </w:rPr>
              <w:t xml:space="preserve"> of a </w:t>
            </w:r>
            <w:proofErr w:type="spellStart"/>
            <w:r w:rsidRPr="00044A45">
              <w:rPr>
                <w:bCs/>
                <w:sz w:val="22"/>
                <w:szCs w:val="22"/>
                <w:lang w:val="ro-RO"/>
              </w:rPr>
              <w:lastRenderedPageBreak/>
              <w:t>foreign</w:t>
            </w:r>
            <w:proofErr w:type="spellEnd"/>
            <w:r w:rsidRPr="00044A45">
              <w:rPr>
                <w:bCs/>
                <w:sz w:val="22"/>
                <w:szCs w:val="22"/>
                <w:lang w:val="ro-RO"/>
              </w:rPr>
              <w:t xml:space="preserve"> state or </w:t>
            </w:r>
            <w:proofErr w:type="spellStart"/>
            <w:r w:rsidRPr="00044A45">
              <w:rPr>
                <w:bCs/>
                <w:sz w:val="22"/>
                <w:szCs w:val="22"/>
                <w:lang w:val="ro-RO"/>
              </w:rPr>
              <w:t>the</w:t>
            </w:r>
            <w:proofErr w:type="spellEnd"/>
            <w:r w:rsidRPr="00044A45">
              <w:rPr>
                <w:bCs/>
                <w:sz w:val="22"/>
                <w:szCs w:val="22"/>
                <w:lang w:val="ro-RO"/>
              </w:rPr>
              <w:t xml:space="preserve"> </w:t>
            </w:r>
            <w:proofErr w:type="spellStart"/>
            <w:r w:rsidRPr="00044A45">
              <w:rPr>
                <w:bCs/>
                <w:sz w:val="22"/>
                <w:szCs w:val="22"/>
                <w:lang w:val="ro-RO"/>
              </w:rPr>
              <w:t>currency</w:t>
            </w:r>
            <w:proofErr w:type="spellEnd"/>
            <w:r w:rsidRPr="00044A45">
              <w:rPr>
                <w:bCs/>
                <w:sz w:val="22"/>
                <w:szCs w:val="22"/>
                <w:lang w:val="ro-RO"/>
              </w:rPr>
              <w:t xml:space="preserve"> of a </w:t>
            </w:r>
            <w:proofErr w:type="spellStart"/>
            <w:r w:rsidRPr="00044A45">
              <w:rPr>
                <w:bCs/>
                <w:sz w:val="22"/>
                <w:szCs w:val="22"/>
                <w:lang w:val="ro-RO"/>
              </w:rPr>
              <w:t>monetary</w:t>
            </w:r>
            <w:proofErr w:type="spellEnd"/>
            <w:r w:rsidRPr="00044A45">
              <w:rPr>
                <w:bCs/>
                <w:sz w:val="22"/>
                <w:szCs w:val="22"/>
                <w:lang w:val="ro-RO"/>
              </w:rPr>
              <w:t xml:space="preserve"> </w:t>
            </w:r>
            <w:proofErr w:type="spellStart"/>
            <w:r w:rsidRPr="00044A45">
              <w:rPr>
                <w:bCs/>
                <w:sz w:val="22"/>
                <w:szCs w:val="22"/>
                <w:lang w:val="ro-RO"/>
              </w:rPr>
              <w:t>union</w:t>
            </w:r>
            <w:proofErr w:type="spellEnd"/>
            <w:r w:rsidRPr="00044A45">
              <w:rPr>
                <w:bCs/>
                <w:sz w:val="22"/>
                <w:szCs w:val="22"/>
                <w:lang w:val="ro-RO"/>
              </w:rPr>
              <w:t xml:space="preserve"> of </w:t>
            </w:r>
            <w:proofErr w:type="spellStart"/>
            <w:r w:rsidRPr="00044A45">
              <w:rPr>
                <w:bCs/>
                <w:sz w:val="22"/>
                <w:szCs w:val="22"/>
                <w:lang w:val="ro-RO"/>
              </w:rPr>
              <w:t>foreign</w:t>
            </w:r>
            <w:proofErr w:type="spellEnd"/>
            <w:r w:rsidRPr="00044A45">
              <w:rPr>
                <w:bCs/>
                <w:sz w:val="22"/>
                <w:szCs w:val="22"/>
                <w:lang w:val="ro-RO"/>
              </w:rPr>
              <w:t xml:space="preserve"> </w:t>
            </w:r>
            <w:proofErr w:type="spellStart"/>
            <w:r w:rsidRPr="00044A45">
              <w:rPr>
                <w:bCs/>
                <w:sz w:val="22"/>
                <w:szCs w:val="22"/>
                <w:lang w:val="ro-RO"/>
              </w:rPr>
              <w:t>states</w:t>
            </w:r>
            <w:proofErr w:type="spellEnd"/>
            <w:r w:rsidRPr="00044A45">
              <w:rPr>
                <w:bCs/>
                <w:sz w:val="22"/>
                <w:szCs w:val="22"/>
                <w:lang w:val="ro-RO"/>
              </w:rPr>
              <w:t xml:space="preserve">, as </w:t>
            </w:r>
            <w:proofErr w:type="spellStart"/>
            <w:r w:rsidRPr="00044A45">
              <w:rPr>
                <w:bCs/>
                <w:sz w:val="22"/>
                <w:szCs w:val="22"/>
                <w:lang w:val="ro-RO"/>
              </w:rPr>
              <w:t>well</w:t>
            </w:r>
            <w:proofErr w:type="spellEnd"/>
            <w:r w:rsidRPr="00044A45">
              <w:rPr>
                <w:bCs/>
                <w:sz w:val="22"/>
                <w:szCs w:val="22"/>
                <w:lang w:val="ro-RO"/>
              </w:rPr>
              <w:t xml:space="preserve"> as </w:t>
            </w:r>
            <w:proofErr w:type="spellStart"/>
            <w:r w:rsidRPr="00044A45">
              <w:rPr>
                <w:bCs/>
                <w:sz w:val="22"/>
                <w:szCs w:val="22"/>
                <w:lang w:val="ro-RO"/>
              </w:rPr>
              <w:t>the</w:t>
            </w:r>
            <w:proofErr w:type="spellEnd"/>
            <w:r w:rsidRPr="00044A45">
              <w:rPr>
                <w:bCs/>
                <w:sz w:val="22"/>
                <w:szCs w:val="22"/>
                <w:lang w:val="ro-RO"/>
              </w:rPr>
              <w:t xml:space="preserve"> </w:t>
            </w:r>
            <w:proofErr w:type="spellStart"/>
            <w:r w:rsidRPr="00044A45">
              <w:rPr>
                <w:bCs/>
                <w:sz w:val="22"/>
                <w:szCs w:val="22"/>
                <w:lang w:val="ro-RO"/>
              </w:rPr>
              <w:t>international</w:t>
            </w:r>
            <w:proofErr w:type="spellEnd"/>
            <w:r w:rsidRPr="00044A45">
              <w:rPr>
                <w:bCs/>
                <w:sz w:val="22"/>
                <w:szCs w:val="22"/>
                <w:lang w:val="ro-RO"/>
              </w:rPr>
              <w:t xml:space="preserve"> </w:t>
            </w:r>
            <w:proofErr w:type="spellStart"/>
            <w:r w:rsidRPr="00044A45">
              <w:rPr>
                <w:bCs/>
                <w:sz w:val="22"/>
                <w:szCs w:val="22"/>
                <w:lang w:val="ro-RO"/>
              </w:rPr>
              <w:t>monetary</w:t>
            </w:r>
            <w:proofErr w:type="spellEnd"/>
            <w:r w:rsidRPr="00044A45">
              <w:rPr>
                <w:bCs/>
                <w:sz w:val="22"/>
                <w:szCs w:val="22"/>
                <w:lang w:val="ro-RO"/>
              </w:rPr>
              <w:t xml:space="preserve"> </w:t>
            </w:r>
            <w:proofErr w:type="spellStart"/>
            <w:r w:rsidRPr="00044A45">
              <w:rPr>
                <w:bCs/>
                <w:sz w:val="22"/>
                <w:szCs w:val="22"/>
                <w:lang w:val="ro-RO"/>
              </w:rPr>
              <w:t>and</w:t>
            </w:r>
            <w:proofErr w:type="spellEnd"/>
            <w:r w:rsidRPr="00044A45">
              <w:rPr>
                <w:bCs/>
                <w:sz w:val="22"/>
                <w:szCs w:val="22"/>
                <w:lang w:val="ro-RO"/>
              </w:rPr>
              <w:t xml:space="preserve"> </w:t>
            </w:r>
            <w:proofErr w:type="spellStart"/>
            <w:r w:rsidRPr="00044A45">
              <w:rPr>
                <w:bCs/>
                <w:sz w:val="22"/>
                <w:szCs w:val="22"/>
                <w:lang w:val="ro-RO"/>
              </w:rPr>
              <w:t>settlement</w:t>
            </w:r>
            <w:proofErr w:type="spellEnd"/>
            <w:r w:rsidRPr="00044A45">
              <w:rPr>
                <w:bCs/>
                <w:sz w:val="22"/>
                <w:szCs w:val="22"/>
                <w:lang w:val="ro-RO"/>
              </w:rPr>
              <w:t xml:space="preserve"> </w:t>
            </w:r>
            <w:proofErr w:type="spellStart"/>
            <w:r w:rsidRPr="00044A45">
              <w:rPr>
                <w:bCs/>
                <w:sz w:val="22"/>
                <w:szCs w:val="22"/>
                <w:lang w:val="ro-RO"/>
              </w:rPr>
              <w:t>units</w:t>
            </w:r>
            <w:proofErr w:type="spellEnd"/>
            <w:r w:rsidRPr="00044A45">
              <w:rPr>
                <w:bCs/>
                <w:sz w:val="22"/>
                <w:szCs w:val="22"/>
                <w:lang w:val="ro-RO"/>
              </w:rPr>
              <w:t xml:space="preserve">, </w:t>
            </w:r>
            <w:proofErr w:type="spellStart"/>
            <w:r w:rsidRPr="00044A45">
              <w:rPr>
                <w:bCs/>
                <w:sz w:val="22"/>
                <w:szCs w:val="22"/>
                <w:lang w:val="ro-RO"/>
              </w:rPr>
              <w:t>represented</w:t>
            </w:r>
            <w:proofErr w:type="spellEnd"/>
            <w:r w:rsidRPr="00044A45">
              <w:rPr>
                <w:bCs/>
                <w:sz w:val="22"/>
                <w:szCs w:val="22"/>
                <w:lang w:val="ro-RO"/>
              </w:rPr>
              <w:t xml:space="preserve"> </w:t>
            </w:r>
            <w:proofErr w:type="spellStart"/>
            <w:r w:rsidRPr="00044A45">
              <w:rPr>
                <w:bCs/>
                <w:sz w:val="22"/>
                <w:szCs w:val="22"/>
                <w:lang w:val="ro-RO"/>
              </w:rPr>
              <w:t>by</w:t>
            </w:r>
            <w:proofErr w:type="spellEnd"/>
            <w:r w:rsidRPr="00044A45">
              <w:rPr>
                <w:bCs/>
                <w:sz w:val="22"/>
                <w:szCs w:val="22"/>
                <w:lang w:val="ro-RO"/>
              </w:rPr>
              <w:t xml:space="preserve">: </w:t>
            </w:r>
          </w:p>
          <w:p w14:paraId="70A05033" w14:textId="77777777" w:rsidR="00044A45" w:rsidRPr="00044A45" w:rsidRDefault="00044A45" w:rsidP="00044A45">
            <w:pPr>
              <w:ind w:firstLine="0"/>
              <w:rPr>
                <w:bCs/>
                <w:sz w:val="22"/>
                <w:szCs w:val="22"/>
                <w:lang w:val="ro-RO"/>
              </w:rPr>
            </w:pPr>
            <w:r w:rsidRPr="00044A45">
              <w:rPr>
                <w:bCs/>
                <w:sz w:val="22"/>
                <w:szCs w:val="22"/>
                <w:lang w:val="ro-RO"/>
              </w:rPr>
              <w:t xml:space="preserve">a) cash in </w:t>
            </w:r>
            <w:proofErr w:type="spellStart"/>
            <w:r w:rsidRPr="00044A45">
              <w:rPr>
                <w:bCs/>
                <w:sz w:val="22"/>
                <w:szCs w:val="22"/>
                <w:lang w:val="ro-RO"/>
              </w:rPr>
              <w:t>foreign</w:t>
            </w:r>
            <w:proofErr w:type="spellEnd"/>
            <w:r w:rsidRPr="00044A45">
              <w:rPr>
                <w:bCs/>
                <w:sz w:val="22"/>
                <w:szCs w:val="22"/>
                <w:lang w:val="ro-RO"/>
              </w:rPr>
              <w:t xml:space="preserve"> </w:t>
            </w:r>
            <w:proofErr w:type="spellStart"/>
            <w:r w:rsidRPr="00044A45">
              <w:rPr>
                <w:bCs/>
                <w:sz w:val="22"/>
                <w:szCs w:val="22"/>
                <w:lang w:val="ro-RO"/>
              </w:rPr>
              <w:t>currency</w:t>
            </w:r>
            <w:proofErr w:type="spellEnd"/>
            <w:r w:rsidRPr="00044A45">
              <w:rPr>
                <w:bCs/>
                <w:sz w:val="22"/>
                <w:szCs w:val="22"/>
                <w:lang w:val="ro-RO"/>
              </w:rPr>
              <w:t xml:space="preserve">, </w:t>
            </w:r>
            <w:proofErr w:type="spellStart"/>
            <w:r w:rsidRPr="00044A45">
              <w:rPr>
                <w:bCs/>
                <w:sz w:val="22"/>
                <w:szCs w:val="22"/>
                <w:lang w:val="ro-RO"/>
              </w:rPr>
              <w:t>namely</w:t>
            </w:r>
            <w:proofErr w:type="spellEnd"/>
            <w:r w:rsidRPr="00044A45">
              <w:rPr>
                <w:bCs/>
                <w:sz w:val="22"/>
                <w:szCs w:val="22"/>
                <w:lang w:val="ro-RO"/>
              </w:rPr>
              <w:t xml:space="preserve"> </w:t>
            </w:r>
            <w:proofErr w:type="spellStart"/>
            <w:r w:rsidRPr="00044A45">
              <w:rPr>
                <w:bCs/>
                <w:sz w:val="22"/>
                <w:szCs w:val="22"/>
                <w:lang w:val="ro-RO"/>
              </w:rPr>
              <w:t>banknotes</w:t>
            </w:r>
            <w:proofErr w:type="spellEnd"/>
            <w:r w:rsidRPr="00044A45">
              <w:rPr>
                <w:bCs/>
                <w:sz w:val="22"/>
                <w:szCs w:val="22"/>
                <w:lang w:val="ro-RO"/>
              </w:rPr>
              <w:t xml:space="preserve"> </w:t>
            </w:r>
            <w:proofErr w:type="spellStart"/>
            <w:r w:rsidRPr="00044A45">
              <w:rPr>
                <w:bCs/>
                <w:sz w:val="22"/>
                <w:szCs w:val="22"/>
                <w:lang w:val="ro-RO"/>
              </w:rPr>
              <w:t>and</w:t>
            </w:r>
            <w:proofErr w:type="spellEnd"/>
            <w:r w:rsidRPr="00044A45">
              <w:rPr>
                <w:bCs/>
                <w:sz w:val="22"/>
                <w:szCs w:val="22"/>
                <w:lang w:val="ro-RO"/>
              </w:rPr>
              <w:t xml:space="preserve"> </w:t>
            </w:r>
            <w:proofErr w:type="spellStart"/>
            <w:r w:rsidRPr="00044A45">
              <w:rPr>
                <w:bCs/>
                <w:sz w:val="22"/>
                <w:szCs w:val="22"/>
                <w:lang w:val="ro-RO"/>
              </w:rPr>
              <w:t>coins</w:t>
            </w:r>
            <w:proofErr w:type="spellEnd"/>
            <w:r w:rsidRPr="00044A45">
              <w:rPr>
                <w:bCs/>
                <w:sz w:val="22"/>
                <w:szCs w:val="22"/>
                <w:lang w:val="ro-RO"/>
              </w:rPr>
              <w:t xml:space="preserve"> (</w:t>
            </w:r>
            <w:proofErr w:type="spellStart"/>
            <w:r w:rsidRPr="00044A45">
              <w:rPr>
                <w:bCs/>
                <w:sz w:val="22"/>
                <w:szCs w:val="22"/>
                <w:lang w:val="ro-RO"/>
              </w:rPr>
              <w:t>including</w:t>
            </w:r>
            <w:proofErr w:type="spellEnd"/>
            <w:r w:rsidRPr="00044A45">
              <w:rPr>
                <w:bCs/>
                <w:sz w:val="22"/>
                <w:szCs w:val="22"/>
                <w:lang w:val="ro-RO"/>
              </w:rPr>
              <w:t xml:space="preserve"> </w:t>
            </w:r>
            <w:proofErr w:type="spellStart"/>
            <w:r w:rsidRPr="00044A45">
              <w:rPr>
                <w:bCs/>
                <w:sz w:val="22"/>
                <w:szCs w:val="22"/>
                <w:lang w:val="ro-RO"/>
              </w:rPr>
              <w:t>those</w:t>
            </w:r>
            <w:proofErr w:type="spellEnd"/>
            <w:r w:rsidRPr="00044A45">
              <w:rPr>
                <w:bCs/>
                <w:sz w:val="22"/>
                <w:szCs w:val="22"/>
                <w:lang w:val="ro-RO"/>
              </w:rPr>
              <w:t xml:space="preserve"> </w:t>
            </w:r>
            <w:proofErr w:type="spellStart"/>
            <w:r w:rsidRPr="00044A45">
              <w:rPr>
                <w:bCs/>
                <w:sz w:val="22"/>
                <w:szCs w:val="22"/>
                <w:lang w:val="ro-RO"/>
              </w:rPr>
              <w:t>containing</w:t>
            </w:r>
            <w:proofErr w:type="spellEnd"/>
            <w:r w:rsidRPr="00044A45">
              <w:rPr>
                <w:bCs/>
                <w:sz w:val="22"/>
                <w:szCs w:val="22"/>
                <w:lang w:val="ro-RO"/>
              </w:rPr>
              <w:t xml:space="preserve"> </w:t>
            </w:r>
            <w:proofErr w:type="spellStart"/>
            <w:r w:rsidRPr="00044A45">
              <w:rPr>
                <w:bCs/>
                <w:sz w:val="22"/>
                <w:szCs w:val="22"/>
                <w:lang w:val="ro-RO"/>
              </w:rPr>
              <w:t>precious</w:t>
            </w:r>
            <w:proofErr w:type="spellEnd"/>
            <w:r w:rsidRPr="00044A45">
              <w:rPr>
                <w:bCs/>
                <w:sz w:val="22"/>
                <w:szCs w:val="22"/>
                <w:lang w:val="ro-RO"/>
              </w:rPr>
              <w:t xml:space="preserve"> </w:t>
            </w:r>
            <w:proofErr w:type="spellStart"/>
            <w:r w:rsidRPr="00044A45">
              <w:rPr>
                <w:bCs/>
                <w:sz w:val="22"/>
                <w:szCs w:val="22"/>
                <w:lang w:val="ro-RO"/>
              </w:rPr>
              <w:t>metals</w:t>
            </w:r>
            <w:proofErr w:type="spellEnd"/>
            <w:r w:rsidRPr="00044A45">
              <w:rPr>
                <w:bCs/>
                <w:sz w:val="22"/>
                <w:szCs w:val="22"/>
                <w:lang w:val="ro-RO"/>
              </w:rPr>
              <w:t xml:space="preserve">) </w:t>
            </w:r>
            <w:proofErr w:type="spellStart"/>
            <w:r w:rsidRPr="00044A45">
              <w:rPr>
                <w:bCs/>
                <w:sz w:val="22"/>
                <w:szCs w:val="22"/>
                <w:lang w:val="ro-RO"/>
              </w:rPr>
              <w:t>issued</w:t>
            </w:r>
            <w:proofErr w:type="spellEnd"/>
            <w:r w:rsidRPr="00044A45">
              <w:rPr>
                <w:bCs/>
                <w:sz w:val="22"/>
                <w:szCs w:val="22"/>
                <w:lang w:val="ro-RO"/>
              </w:rPr>
              <w:t xml:space="preserve"> </w:t>
            </w:r>
            <w:proofErr w:type="spellStart"/>
            <w:r w:rsidRPr="00044A45">
              <w:rPr>
                <w:bCs/>
                <w:sz w:val="22"/>
                <w:szCs w:val="22"/>
                <w:lang w:val="ro-RO"/>
              </w:rPr>
              <w:t>by</w:t>
            </w:r>
            <w:proofErr w:type="spellEnd"/>
            <w:r w:rsidRPr="00044A45">
              <w:rPr>
                <w:bCs/>
                <w:sz w:val="22"/>
                <w:szCs w:val="22"/>
                <w:lang w:val="ro-RO"/>
              </w:rPr>
              <w:t xml:space="preserve"> </w:t>
            </w:r>
            <w:proofErr w:type="spellStart"/>
            <w:r w:rsidRPr="00044A45">
              <w:rPr>
                <w:bCs/>
                <w:sz w:val="22"/>
                <w:szCs w:val="22"/>
                <w:lang w:val="ro-RO"/>
              </w:rPr>
              <w:t>the</w:t>
            </w:r>
            <w:proofErr w:type="spellEnd"/>
            <w:r w:rsidRPr="00044A45">
              <w:rPr>
                <w:bCs/>
                <w:sz w:val="22"/>
                <w:szCs w:val="22"/>
                <w:lang w:val="ro-RO"/>
              </w:rPr>
              <w:t xml:space="preserve"> </w:t>
            </w:r>
            <w:proofErr w:type="spellStart"/>
            <w:r w:rsidRPr="00044A45">
              <w:rPr>
                <w:bCs/>
                <w:sz w:val="22"/>
                <w:szCs w:val="22"/>
                <w:lang w:val="ro-RO"/>
              </w:rPr>
              <w:t>authorised</w:t>
            </w:r>
            <w:proofErr w:type="spellEnd"/>
            <w:r w:rsidRPr="00044A45">
              <w:rPr>
                <w:bCs/>
                <w:sz w:val="22"/>
                <w:szCs w:val="22"/>
                <w:lang w:val="ro-RO"/>
              </w:rPr>
              <w:t xml:space="preserve"> body of a </w:t>
            </w:r>
            <w:proofErr w:type="spellStart"/>
            <w:r w:rsidRPr="00044A45">
              <w:rPr>
                <w:bCs/>
                <w:sz w:val="22"/>
                <w:szCs w:val="22"/>
                <w:lang w:val="ro-RO"/>
              </w:rPr>
              <w:t>foreign</w:t>
            </w:r>
            <w:proofErr w:type="spellEnd"/>
            <w:r w:rsidRPr="00044A45">
              <w:rPr>
                <w:bCs/>
                <w:sz w:val="22"/>
                <w:szCs w:val="22"/>
                <w:lang w:val="ro-RO"/>
              </w:rPr>
              <w:t xml:space="preserve"> state or of a </w:t>
            </w:r>
            <w:proofErr w:type="spellStart"/>
            <w:r w:rsidRPr="00044A45">
              <w:rPr>
                <w:bCs/>
                <w:sz w:val="22"/>
                <w:szCs w:val="22"/>
                <w:lang w:val="ro-RO"/>
              </w:rPr>
              <w:t>monetary</w:t>
            </w:r>
            <w:proofErr w:type="spellEnd"/>
            <w:r w:rsidRPr="00044A45">
              <w:rPr>
                <w:bCs/>
                <w:sz w:val="22"/>
                <w:szCs w:val="22"/>
                <w:lang w:val="ro-RO"/>
              </w:rPr>
              <w:t xml:space="preserve"> </w:t>
            </w:r>
            <w:proofErr w:type="spellStart"/>
            <w:r w:rsidRPr="00044A45">
              <w:rPr>
                <w:bCs/>
                <w:sz w:val="22"/>
                <w:szCs w:val="22"/>
                <w:lang w:val="ro-RO"/>
              </w:rPr>
              <w:t>union</w:t>
            </w:r>
            <w:proofErr w:type="spellEnd"/>
            <w:r w:rsidRPr="00044A45">
              <w:rPr>
                <w:bCs/>
                <w:sz w:val="22"/>
                <w:szCs w:val="22"/>
                <w:lang w:val="ro-RO"/>
              </w:rPr>
              <w:t xml:space="preserve"> of </w:t>
            </w:r>
            <w:proofErr w:type="spellStart"/>
            <w:r w:rsidRPr="00044A45">
              <w:rPr>
                <w:bCs/>
                <w:sz w:val="22"/>
                <w:szCs w:val="22"/>
                <w:lang w:val="ro-RO"/>
              </w:rPr>
              <w:t>foreign</w:t>
            </w:r>
            <w:proofErr w:type="spellEnd"/>
            <w:r w:rsidRPr="00044A45">
              <w:rPr>
                <w:bCs/>
                <w:sz w:val="22"/>
                <w:szCs w:val="22"/>
                <w:lang w:val="ro-RO"/>
              </w:rPr>
              <w:t xml:space="preserve"> </w:t>
            </w:r>
            <w:proofErr w:type="spellStart"/>
            <w:r w:rsidRPr="00044A45">
              <w:rPr>
                <w:bCs/>
                <w:sz w:val="22"/>
                <w:szCs w:val="22"/>
                <w:lang w:val="ro-RO"/>
              </w:rPr>
              <w:t>states</w:t>
            </w:r>
            <w:proofErr w:type="spellEnd"/>
            <w:r w:rsidRPr="00044A45">
              <w:rPr>
                <w:bCs/>
                <w:sz w:val="22"/>
                <w:szCs w:val="22"/>
                <w:lang w:val="ro-RO"/>
              </w:rPr>
              <w:t xml:space="preserve">, </w:t>
            </w:r>
            <w:proofErr w:type="spellStart"/>
            <w:r w:rsidRPr="00044A45">
              <w:rPr>
                <w:bCs/>
                <w:sz w:val="22"/>
                <w:szCs w:val="22"/>
                <w:lang w:val="ro-RO"/>
              </w:rPr>
              <w:t>that</w:t>
            </w:r>
            <w:proofErr w:type="spellEnd"/>
            <w:r w:rsidRPr="00044A45">
              <w:rPr>
                <w:bCs/>
                <w:sz w:val="22"/>
                <w:szCs w:val="22"/>
                <w:lang w:val="ro-RO"/>
              </w:rPr>
              <w:t xml:space="preserve"> are in </w:t>
            </w:r>
            <w:proofErr w:type="spellStart"/>
            <w:r w:rsidRPr="00044A45">
              <w:rPr>
                <w:bCs/>
                <w:sz w:val="22"/>
                <w:szCs w:val="22"/>
                <w:lang w:val="ro-RO"/>
              </w:rPr>
              <w:t>circulation</w:t>
            </w:r>
            <w:proofErr w:type="spellEnd"/>
            <w:r w:rsidRPr="00044A45">
              <w:rPr>
                <w:bCs/>
                <w:sz w:val="22"/>
                <w:szCs w:val="22"/>
                <w:lang w:val="ro-RO"/>
              </w:rPr>
              <w:t xml:space="preserve">, </w:t>
            </w:r>
            <w:proofErr w:type="spellStart"/>
            <w:r w:rsidRPr="00044A45">
              <w:rPr>
                <w:bCs/>
                <w:sz w:val="22"/>
                <w:szCs w:val="22"/>
                <w:lang w:val="ro-RO"/>
              </w:rPr>
              <w:t>withdrawn</w:t>
            </w:r>
            <w:proofErr w:type="spellEnd"/>
            <w:r w:rsidRPr="00044A45">
              <w:rPr>
                <w:bCs/>
                <w:sz w:val="22"/>
                <w:szCs w:val="22"/>
                <w:lang w:val="ro-RO"/>
              </w:rPr>
              <w:t xml:space="preserve"> or </w:t>
            </w:r>
            <w:proofErr w:type="spellStart"/>
            <w:r w:rsidRPr="00044A45">
              <w:rPr>
                <w:bCs/>
                <w:sz w:val="22"/>
                <w:szCs w:val="22"/>
                <w:lang w:val="ro-RO"/>
              </w:rPr>
              <w:t>to</w:t>
            </w:r>
            <w:proofErr w:type="spellEnd"/>
            <w:r w:rsidRPr="00044A45">
              <w:rPr>
                <w:bCs/>
                <w:sz w:val="22"/>
                <w:szCs w:val="22"/>
                <w:lang w:val="ro-RO"/>
              </w:rPr>
              <w:t xml:space="preserve"> </w:t>
            </w:r>
            <w:proofErr w:type="spellStart"/>
            <w:r w:rsidRPr="00044A45">
              <w:rPr>
                <w:bCs/>
                <w:sz w:val="22"/>
                <w:szCs w:val="22"/>
                <w:lang w:val="ro-RO"/>
              </w:rPr>
              <w:t>be</w:t>
            </w:r>
            <w:proofErr w:type="spellEnd"/>
            <w:r w:rsidRPr="00044A45">
              <w:rPr>
                <w:bCs/>
                <w:sz w:val="22"/>
                <w:szCs w:val="22"/>
                <w:lang w:val="ro-RO"/>
              </w:rPr>
              <w:t xml:space="preserve"> </w:t>
            </w:r>
            <w:proofErr w:type="spellStart"/>
            <w:r w:rsidRPr="00044A45">
              <w:rPr>
                <w:bCs/>
                <w:sz w:val="22"/>
                <w:szCs w:val="22"/>
                <w:lang w:val="ro-RO"/>
              </w:rPr>
              <w:t>withdrawn</w:t>
            </w:r>
            <w:proofErr w:type="spellEnd"/>
            <w:r w:rsidRPr="00044A45">
              <w:rPr>
                <w:bCs/>
                <w:sz w:val="22"/>
                <w:szCs w:val="22"/>
                <w:lang w:val="ro-RO"/>
              </w:rPr>
              <w:t xml:space="preserve"> </w:t>
            </w:r>
            <w:proofErr w:type="spellStart"/>
            <w:r w:rsidRPr="00044A45">
              <w:rPr>
                <w:bCs/>
                <w:sz w:val="22"/>
                <w:szCs w:val="22"/>
                <w:lang w:val="ro-RO"/>
              </w:rPr>
              <w:t>from</w:t>
            </w:r>
            <w:proofErr w:type="spellEnd"/>
            <w:r w:rsidRPr="00044A45">
              <w:rPr>
                <w:bCs/>
                <w:sz w:val="22"/>
                <w:szCs w:val="22"/>
                <w:lang w:val="ro-RO"/>
              </w:rPr>
              <w:t xml:space="preserve"> </w:t>
            </w:r>
            <w:proofErr w:type="spellStart"/>
            <w:r w:rsidRPr="00044A45">
              <w:rPr>
                <w:bCs/>
                <w:sz w:val="22"/>
                <w:szCs w:val="22"/>
                <w:lang w:val="ro-RO"/>
              </w:rPr>
              <w:t>circulation</w:t>
            </w:r>
            <w:proofErr w:type="spellEnd"/>
            <w:r w:rsidRPr="00044A45">
              <w:rPr>
                <w:bCs/>
                <w:sz w:val="22"/>
                <w:szCs w:val="22"/>
                <w:lang w:val="ro-RO"/>
              </w:rPr>
              <w:t xml:space="preserve">, but </w:t>
            </w:r>
            <w:proofErr w:type="spellStart"/>
            <w:r w:rsidRPr="00044A45">
              <w:rPr>
                <w:bCs/>
                <w:sz w:val="22"/>
                <w:szCs w:val="22"/>
                <w:lang w:val="ro-RO"/>
              </w:rPr>
              <w:t>accepted</w:t>
            </w:r>
            <w:proofErr w:type="spellEnd"/>
            <w:r w:rsidRPr="00044A45">
              <w:rPr>
                <w:bCs/>
                <w:sz w:val="22"/>
                <w:szCs w:val="22"/>
                <w:lang w:val="ro-RO"/>
              </w:rPr>
              <w:t xml:space="preserve"> for </w:t>
            </w:r>
            <w:proofErr w:type="spellStart"/>
            <w:r w:rsidRPr="00044A45">
              <w:rPr>
                <w:bCs/>
                <w:sz w:val="22"/>
                <w:szCs w:val="22"/>
                <w:lang w:val="ro-RO"/>
              </w:rPr>
              <w:t>exchange</w:t>
            </w:r>
            <w:proofErr w:type="spellEnd"/>
            <w:r w:rsidRPr="00044A45">
              <w:rPr>
                <w:bCs/>
                <w:sz w:val="22"/>
                <w:szCs w:val="22"/>
                <w:lang w:val="ro-RO"/>
              </w:rPr>
              <w:t xml:space="preserve"> </w:t>
            </w:r>
            <w:proofErr w:type="spellStart"/>
            <w:r w:rsidRPr="00044A45">
              <w:rPr>
                <w:bCs/>
                <w:sz w:val="22"/>
                <w:szCs w:val="22"/>
                <w:lang w:val="ro-RO"/>
              </w:rPr>
              <w:t>by</w:t>
            </w:r>
            <w:proofErr w:type="spellEnd"/>
            <w:r w:rsidRPr="00044A45">
              <w:rPr>
                <w:bCs/>
                <w:sz w:val="22"/>
                <w:szCs w:val="22"/>
                <w:lang w:val="ro-RO"/>
              </w:rPr>
              <w:t xml:space="preserve"> </w:t>
            </w:r>
            <w:proofErr w:type="spellStart"/>
            <w:r w:rsidRPr="00044A45">
              <w:rPr>
                <w:bCs/>
                <w:sz w:val="22"/>
                <w:szCs w:val="22"/>
                <w:lang w:val="ro-RO"/>
              </w:rPr>
              <w:t>the</w:t>
            </w:r>
            <w:proofErr w:type="spellEnd"/>
            <w:r w:rsidRPr="00044A45">
              <w:rPr>
                <w:bCs/>
                <w:sz w:val="22"/>
                <w:szCs w:val="22"/>
                <w:lang w:val="ro-RO"/>
              </w:rPr>
              <w:t xml:space="preserve"> </w:t>
            </w:r>
            <w:proofErr w:type="spellStart"/>
            <w:r w:rsidRPr="00044A45">
              <w:rPr>
                <w:bCs/>
                <w:sz w:val="22"/>
                <w:szCs w:val="22"/>
                <w:lang w:val="ro-RO"/>
              </w:rPr>
              <w:t>authorised</w:t>
            </w:r>
            <w:proofErr w:type="spellEnd"/>
            <w:r w:rsidRPr="00044A45">
              <w:rPr>
                <w:bCs/>
                <w:sz w:val="22"/>
                <w:szCs w:val="22"/>
                <w:lang w:val="ro-RO"/>
              </w:rPr>
              <w:t xml:space="preserve"> </w:t>
            </w:r>
            <w:proofErr w:type="spellStart"/>
            <w:r w:rsidRPr="00044A45">
              <w:rPr>
                <w:bCs/>
                <w:sz w:val="22"/>
                <w:szCs w:val="22"/>
                <w:lang w:val="ro-RO"/>
              </w:rPr>
              <w:t>bodies</w:t>
            </w:r>
            <w:proofErr w:type="spellEnd"/>
            <w:r w:rsidRPr="00044A45">
              <w:rPr>
                <w:bCs/>
                <w:sz w:val="22"/>
                <w:szCs w:val="22"/>
                <w:lang w:val="ro-RO"/>
              </w:rPr>
              <w:t>;</w:t>
            </w:r>
          </w:p>
          <w:p w14:paraId="1977B9D8" w14:textId="77777777" w:rsidR="00044A45" w:rsidRDefault="00044A45" w:rsidP="00044A45">
            <w:pPr>
              <w:ind w:firstLine="0"/>
              <w:rPr>
                <w:bCs/>
                <w:sz w:val="22"/>
                <w:szCs w:val="22"/>
                <w:lang w:val="ro-RO"/>
              </w:rPr>
            </w:pPr>
            <w:r w:rsidRPr="00044A45">
              <w:rPr>
                <w:bCs/>
                <w:sz w:val="22"/>
                <w:szCs w:val="22"/>
                <w:lang w:val="ro-RO"/>
              </w:rPr>
              <w:t xml:space="preserve">b) </w:t>
            </w:r>
            <w:proofErr w:type="spellStart"/>
            <w:r w:rsidRPr="00044A45">
              <w:rPr>
                <w:bCs/>
                <w:sz w:val="22"/>
                <w:szCs w:val="22"/>
                <w:lang w:val="ro-RO"/>
              </w:rPr>
              <w:t>funds</w:t>
            </w:r>
            <w:proofErr w:type="spellEnd"/>
            <w:r w:rsidRPr="00044A45">
              <w:rPr>
                <w:bCs/>
                <w:sz w:val="22"/>
                <w:szCs w:val="22"/>
                <w:lang w:val="ro-RO"/>
              </w:rPr>
              <w:t xml:space="preserve"> </w:t>
            </w:r>
            <w:proofErr w:type="spellStart"/>
            <w:r w:rsidRPr="00044A45">
              <w:rPr>
                <w:bCs/>
                <w:sz w:val="22"/>
                <w:szCs w:val="22"/>
                <w:lang w:val="ro-RO"/>
              </w:rPr>
              <w:t>available</w:t>
            </w:r>
            <w:proofErr w:type="spellEnd"/>
            <w:r w:rsidRPr="00044A45">
              <w:rPr>
                <w:bCs/>
                <w:sz w:val="22"/>
                <w:szCs w:val="22"/>
                <w:lang w:val="ro-RO"/>
              </w:rPr>
              <w:t xml:space="preserve"> in </w:t>
            </w:r>
            <w:proofErr w:type="spellStart"/>
            <w:r w:rsidRPr="00044A45">
              <w:rPr>
                <w:bCs/>
                <w:sz w:val="22"/>
                <w:szCs w:val="22"/>
                <w:lang w:val="ro-RO"/>
              </w:rPr>
              <w:t>national</w:t>
            </w:r>
            <w:proofErr w:type="spellEnd"/>
            <w:r w:rsidRPr="00044A45">
              <w:rPr>
                <w:bCs/>
                <w:sz w:val="22"/>
                <w:szCs w:val="22"/>
                <w:lang w:val="ro-RO"/>
              </w:rPr>
              <w:t xml:space="preserve"> </w:t>
            </w:r>
            <w:proofErr w:type="spellStart"/>
            <w:r w:rsidRPr="00044A45">
              <w:rPr>
                <w:bCs/>
                <w:sz w:val="22"/>
                <w:szCs w:val="22"/>
                <w:lang w:val="ro-RO"/>
              </w:rPr>
              <w:t>currency</w:t>
            </w:r>
            <w:proofErr w:type="spellEnd"/>
            <w:r w:rsidRPr="00044A45">
              <w:rPr>
                <w:bCs/>
                <w:sz w:val="22"/>
                <w:szCs w:val="22"/>
                <w:lang w:val="ro-RO"/>
              </w:rPr>
              <w:t xml:space="preserve"> of a </w:t>
            </w:r>
            <w:proofErr w:type="spellStart"/>
            <w:r w:rsidRPr="00044A45">
              <w:rPr>
                <w:bCs/>
                <w:sz w:val="22"/>
                <w:szCs w:val="22"/>
                <w:lang w:val="ro-RO"/>
              </w:rPr>
              <w:t>foreign</w:t>
            </w:r>
            <w:proofErr w:type="spellEnd"/>
            <w:r w:rsidRPr="00044A45">
              <w:rPr>
                <w:bCs/>
                <w:sz w:val="22"/>
                <w:szCs w:val="22"/>
                <w:lang w:val="ro-RO"/>
              </w:rPr>
              <w:t xml:space="preserve"> state or in </w:t>
            </w:r>
            <w:proofErr w:type="spellStart"/>
            <w:r w:rsidRPr="00044A45">
              <w:rPr>
                <w:bCs/>
                <w:sz w:val="22"/>
                <w:szCs w:val="22"/>
                <w:lang w:val="ro-RO"/>
              </w:rPr>
              <w:t>the</w:t>
            </w:r>
            <w:proofErr w:type="spellEnd"/>
            <w:r w:rsidRPr="00044A45">
              <w:rPr>
                <w:bCs/>
                <w:sz w:val="22"/>
                <w:szCs w:val="22"/>
                <w:lang w:val="ro-RO"/>
              </w:rPr>
              <w:t xml:space="preserve"> </w:t>
            </w:r>
            <w:proofErr w:type="spellStart"/>
            <w:r w:rsidRPr="00044A45">
              <w:rPr>
                <w:bCs/>
                <w:sz w:val="22"/>
                <w:szCs w:val="22"/>
                <w:lang w:val="ro-RO"/>
              </w:rPr>
              <w:t>currency</w:t>
            </w:r>
            <w:proofErr w:type="spellEnd"/>
            <w:r w:rsidRPr="00044A45">
              <w:rPr>
                <w:bCs/>
                <w:sz w:val="22"/>
                <w:szCs w:val="22"/>
                <w:lang w:val="ro-RO"/>
              </w:rPr>
              <w:t xml:space="preserve"> of a </w:t>
            </w:r>
            <w:proofErr w:type="spellStart"/>
            <w:r w:rsidRPr="00044A45">
              <w:rPr>
                <w:bCs/>
                <w:sz w:val="22"/>
                <w:szCs w:val="22"/>
                <w:lang w:val="ro-RO"/>
              </w:rPr>
              <w:t>monetary</w:t>
            </w:r>
            <w:proofErr w:type="spellEnd"/>
            <w:r w:rsidRPr="00044A45">
              <w:rPr>
                <w:bCs/>
                <w:sz w:val="22"/>
                <w:szCs w:val="22"/>
                <w:lang w:val="ro-RO"/>
              </w:rPr>
              <w:t xml:space="preserve"> </w:t>
            </w:r>
            <w:proofErr w:type="spellStart"/>
            <w:r w:rsidRPr="00044A45">
              <w:rPr>
                <w:bCs/>
                <w:sz w:val="22"/>
                <w:szCs w:val="22"/>
                <w:lang w:val="ro-RO"/>
              </w:rPr>
              <w:t>union</w:t>
            </w:r>
            <w:proofErr w:type="spellEnd"/>
            <w:r w:rsidRPr="00044A45">
              <w:rPr>
                <w:bCs/>
                <w:sz w:val="22"/>
                <w:szCs w:val="22"/>
                <w:lang w:val="ro-RO"/>
              </w:rPr>
              <w:t xml:space="preserve"> of </w:t>
            </w:r>
            <w:proofErr w:type="spellStart"/>
            <w:r w:rsidRPr="00044A45">
              <w:rPr>
                <w:bCs/>
                <w:sz w:val="22"/>
                <w:szCs w:val="22"/>
                <w:lang w:val="ro-RO"/>
              </w:rPr>
              <w:t>foreign</w:t>
            </w:r>
            <w:proofErr w:type="spellEnd"/>
            <w:r w:rsidRPr="00044A45">
              <w:rPr>
                <w:bCs/>
                <w:sz w:val="22"/>
                <w:szCs w:val="22"/>
                <w:lang w:val="ro-RO"/>
              </w:rPr>
              <w:t xml:space="preserve"> </w:t>
            </w:r>
            <w:proofErr w:type="spellStart"/>
            <w:r w:rsidRPr="00044A45">
              <w:rPr>
                <w:bCs/>
                <w:sz w:val="22"/>
                <w:szCs w:val="22"/>
                <w:lang w:val="ro-RO"/>
              </w:rPr>
              <w:t>states</w:t>
            </w:r>
            <w:proofErr w:type="spellEnd"/>
            <w:r w:rsidRPr="00044A45">
              <w:rPr>
                <w:bCs/>
                <w:sz w:val="22"/>
                <w:szCs w:val="22"/>
                <w:lang w:val="ro-RO"/>
              </w:rPr>
              <w:t xml:space="preserve">, as </w:t>
            </w:r>
            <w:proofErr w:type="spellStart"/>
            <w:r w:rsidRPr="00044A45">
              <w:rPr>
                <w:bCs/>
                <w:sz w:val="22"/>
                <w:szCs w:val="22"/>
                <w:lang w:val="ro-RO"/>
              </w:rPr>
              <w:t>well</w:t>
            </w:r>
            <w:proofErr w:type="spellEnd"/>
            <w:r w:rsidRPr="00044A45">
              <w:rPr>
                <w:bCs/>
                <w:sz w:val="22"/>
                <w:szCs w:val="22"/>
                <w:lang w:val="ro-RO"/>
              </w:rPr>
              <w:t xml:space="preserve"> as in </w:t>
            </w:r>
            <w:proofErr w:type="spellStart"/>
            <w:r w:rsidRPr="00044A45">
              <w:rPr>
                <w:bCs/>
                <w:sz w:val="22"/>
                <w:szCs w:val="22"/>
                <w:lang w:val="ro-RO"/>
              </w:rPr>
              <w:t>international</w:t>
            </w:r>
            <w:proofErr w:type="spellEnd"/>
            <w:r w:rsidRPr="00044A45">
              <w:rPr>
                <w:bCs/>
                <w:sz w:val="22"/>
                <w:szCs w:val="22"/>
                <w:lang w:val="ro-RO"/>
              </w:rPr>
              <w:t xml:space="preserve"> </w:t>
            </w:r>
            <w:proofErr w:type="spellStart"/>
            <w:r w:rsidRPr="00044A45">
              <w:rPr>
                <w:bCs/>
                <w:sz w:val="22"/>
                <w:szCs w:val="22"/>
                <w:lang w:val="ro-RO"/>
              </w:rPr>
              <w:t>monetary</w:t>
            </w:r>
            <w:proofErr w:type="spellEnd"/>
            <w:r w:rsidRPr="00044A45">
              <w:rPr>
                <w:bCs/>
                <w:sz w:val="22"/>
                <w:szCs w:val="22"/>
                <w:lang w:val="ro-RO"/>
              </w:rPr>
              <w:t xml:space="preserve"> </w:t>
            </w:r>
            <w:proofErr w:type="spellStart"/>
            <w:r w:rsidRPr="00044A45">
              <w:rPr>
                <w:bCs/>
                <w:sz w:val="22"/>
                <w:szCs w:val="22"/>
                <w:lang w:val="ro-RO"/>
              </w:rPr>
              <w:t>and</w:t>
            </w:r>
            <w:proofErr w:type="spellEnd"/>
            <w:r w:rsidRPr="00044A45">
              <w:rPr>
                <w:bCs/>
                <w:sz w:val="22"/>
                <w:szCs w:val="22"/>
                <w:lang w:val="ro-RO"/>
              </w:rPr>
              <w:t xml:space="preserve"> </w:t>
            </w:r>
            <w:proofErr w:type="spellStart"/>
            <w:r w:rsidRPr="00044A45">
              <w:rPr>
                <w:bCs/>
                <w:sz w:val="22"/>
                <w:szCs w:val="22"/>
                <w:lang w:val="ro-RO"/>
              </w:rPr>
              <w:t>settlement</w:t>
            </w:r>
            <w:proofErr w:type="spellEnd"/>
            <w:r w:rsidRPr="00044A45">
              <w:rPr>
                <w:bCs/>
                <w:sz w:val="22"/>
                <w:szCs w:val="22"/>
                <w:lang w:val="ro-RO"/>
              </w:rPr>
              <w:t xml:space="preserve"> </w:t>
            </w:r>
            <w:proofErr w:type="spellStart"/>
            <w:r w:rsidRPr="00044A45">
              <w:rPr>
                <w:bCs/>
                <w:sz w:val="22"/>
                <w:szCs w:val="22"/>
                <w:lang w:val="ro-RO"/>
              </w:rPr>
              <w:t>units</w:t>
            </w:r>
            <w:proofErr w:type="spellEnd"/>
            <w:r w:rsidRPr="00044A45">
              <w:rPr>
                <w:bCs/>
                <w:sz w:val="22"/>
                <w:szCs w:val="22"/>
                <w:lang w:val="ro-RO"/>
              </w:rPr>
              <w:t xml:space="preserve">, on </w:t>
            </w:r>
            <w:proofErr w:type="spellStart"/>
            <w:r w:rsidRPr="00044A45">
              <w:rPr>
                <w:bCs/>
                <w:sz w:val="22"/>
                <w:szCs w:val="22"/>
                <w:lang w:val="ro-RO"/>
              </w:rPr>
              <w:t>accounts</w:t>
            </w:r>
            <w:proofErr w:type="spellEnd"/>
            <w:r w:rsidRPr="00044A45">
              <w:rPr>
                <w:bCs/>
                <w:sz w:val="22"/>
                <w:szCs w:val="22"/>
                <w:lang w:val="ro-RO"/>
              </w:rPr>
              <w:t xml:space="preserve"> </w:t>
            </w:r>
            <w:proofErr w:type="spellStart"/>
            <w:r w:rsidRPr="00044A45">
              <w:rPr>
                <w:bCs/>
                <w:sz w:val="22"/>
                <w:szCs w:val="22"/>
                <w:lang w:val="ro-RO"/>
              </w:rPr>
              <w:t>opened</w:t>
            </w:r>
            <w:proofErr w:type="spellEnd"/>
            <w:r w:rsidRPr="00044A45">
              <w:rPr>
                <w:bCs/>
                <w:sz w:val="22"/>
                <w:szCs w:val="22"/>
                <w:lang w:val="ro-RO"/>
              </w:rPr>
              <w:t xml:space="preserve"> </w:t>
            </w:r>
            <w:proofErr w:type="spellStart"/>
            <w:r w:rsidRPr="00044A45">
              <w:rPr>
                <w:bCs/>
                <w:sz w:val="22"/>
                <w:szCs w:val="22"/>
                <w:lang w:val="ro-RO"/>
              </w:rPr>
              <w:t>with</w:t>
            </w:r>
            <w:proofErr w:type="spellEnd"/>
            <w:r w:rsidRPr="00044A45">
              <w:rPr>
                <w:bCs/>
                <w:sz w:val="22"/>
                <w:szCs w:val="22"/>
                <w:lang w:val="ro-RO"/>
              </w:rPr>
              <w:t xml:space="preserve"> </w:t>
            </w:r>
            <w:proofErr w:type="spellStart"/>
            <w:r w:rsidRPr="00044A45">
              <w:rPr>
                <w:bCs/>
                <w:sz w:val="22"/>
                <w:szCs w:val="22"/>
                <w:lang w:val="ro-RO"/>
              </w:rPr>
              <w:t>licensed</w:t>
            </w:r>
            <w:proofErr w:type="spellEnd"/>
            <w:r w:rsidRPr="00044A45">
              <w:rPr>
                <w:bCs/>
                <w:sz w:val="22"/>
                <w:szCs w:val="22"/>
                <w:lang w:val="ro-RO"/>
              </w:rPr>
              <w:t xml:space="preserve"> </w:t>
            </w:r>
            <w:proofErr w:type="spellStart"/>
            <w:r w:rsidRPr="00044A45">
              <w:rPr>
                <w:bCs/>
                <w:sz w:val="22"/>
                <w:szCs w:val="22"/>
                <w:lang w:val="ro-RO"/>
              </w:rPr>
              <w:t>banks</w:t>
            </w:r>
            <w:proofErr w:type="spellEnd"/>
            <w:r w:rsidRPr="00044A45">
              <w:rPr>
                <w:bCs/>
                <w:sz w:val="22"/>
                <w:szCs w:val="22"/>
                <w:lang w:val="ro-RO"/>
              </w:rPr>
              <w:t xml:space="preserve">, as </w:t>
            </w:r>
            <w:proofErr w:type="spellStart"/>
            <w:r w:rsidRPr="00044A45">
              <w:rPr>
                <w:bCs/>
                <w:sz w:val="22"/>
                <w:szCs w:val="22"/>
                <w:lang w:val="ro-RO"/>
              </w:rPr>
              <w:t>well</w:t>
            </w:r>
            <w:proofErr w:type="spellEnd"/>
            <w:r w:rsidRPr="00044A45">
              <w:rPr>
                <w:bCs/>
                <w:sz w:val="22"/>
                <w:szCs w:val="22"/>
                <w:lang w:val="ro-RO"/>
              </w:rPr>
              <w:t xml:space="preserve"> as </w:t>
            </w:r>
            <w:proofErr w:type="spellStart"/>
            <w:r w:rsidRPr="00044A45">
              <w:rPr>
                <w:bCs/>
                <w:sz w:val="22"/>
                <w:szCs w:val="22"/>
                <w:lang w:val="ro-RO"/>
              </w:rPr>
              <w:t>with</w:t>
            </w:r>
            <w:proofErr w:type="spellEnd"/>
            <w:r w:rsidRPr="00044A45">
              <w:rPr>
                <w:bCs/>
                <w:sz w:val="22"/>
                <w:szCs w:val="22"/>
                <w:lang w:val="ro-RO"/>
              </w:rPr>
              <w:t xml:space="preserve"> non-</w:t>
            </w:r>
            <w:proofErr w:type="spellStart"/>
            <w:r w:rsidRPr="00044A45">
              <w:rPr>
                <w:bCs/>
                <w:sz w:val="22"/>
                <w:szCs w:val="22"/>
                <w:lang w:val="ro-RO"/>
              </w:rPr>
              <w:t>resident</w:t>
            </w:r>
            <w:proofErr w:type="spellEnd"/>
            <w:r w:rsidRPr="00044A45">
              <w:rPr>
                <w:bCs/>
                <w:sz w:val="22"/>
                <w:szCs w:val="22"/>
                <w:lang w:val="ro-RO"/>
              </w:rPr>
              <w:t xml:space="preserve"> </w:t>
            </w:r>
            <w:proofErr w:type="spellStart"/>
            <w:r w:rsidRPr="00044A45">
              <w:rPr>
                <w:bCs/>
                <w:sz w:val="22"/>
                <w:szCs w:val="22"/>
                <w:lang w:val="ro-RO"/>
              </w:rPr>
              <w:t>banks</w:t>
            </w:r>
            <w:proofErr w:type="spellEnd"/>
            <w:r w:rsidRPr="00044A45">
              <w:rPr>
                <w:bCs/>
                <w:sz w:val="22"/>
                <w:szCs w:val="22"/>
                <w:lang w:val="ro-RO"/>
              </w:rPr>
              <w:t>;</w:t>
            </w:r>
          </w:p>
          <w:p w14:paraId="2B36A8CE" w14:textId="77777777" w:rsidR="00044A45" w:rsidRPr="00044A45" w:rsidRDefault="00044A45" w:rsidP="00044A45">
            <w:pPr>
              <w:ind w:firstLine="0"/>
              <w:rPr>
                <w:bCs/>
                <w:sz w:val="22"/>
                <w:szCs w:val="22"/>
                <w:lang w:val="ro-RO"/>
              </w:rPr>
            </w:pPr>
            <w:r w:rsidRPr="00044A45">
              <w:rPr>
                <w:b/>
                <w:sz w:val="22"/>
                <w:szCs w:val="22"/>
                <w:lang w:val="ro-RO"/>
              </w:rPr>
              <w:t xml:space="preserve">6) </w:t>
            </w:r>
            <w:proofErr w:type="spellStart"/>
            <w:r w:rsidRPr="00044A45">
              <w:rPr>
                <w:b/>
                <w:sz w:val="22"/>
                <w:szCs w:val="22"/>
                <w:lang w:val="ro-RO"/>
              </w:rPr>
              <w:t>payment</w:t>
            </w:r>
            <w:proofErr w:type="spellEnd"/>
            <w:r w:rsidRPr="00044A45">
              <w:rPr>
                <w:b/>
                <w:sz w:val="22"/>
                <w:szCs w:val="22"/>
                <w:lang w:val="ro-RO"/>
              </w:rPr>
              <w:t xml:space="preserve"> </w:t>
            </w:r>
            <w:proofErr w:type="spellStart"/>
            <w:r w:rsidRPr="00044A45">
              <w:rPr>
                <w:b/>
                <w:sz w:val="22"/>
                <w:szCs w:val="22"/>
                <w:lang w:val="ro-RO"/>
              </w:rPr>
              <w:t>instruments</w:t>
            </w:r>
            <w:proofErr w:type="spellEnd"/>
            <w:r w:rsidRPr="00044A45">
              <w:rPr>
                <w:bCs/>
                <w:sz w:val="22"/>
                <w:szCs w:val="22"/>
                <w:lang w:val="ro-RO"/>
              </w:rPr>
              <w:t xml:space="preserve"> – </w:t>
            </w:r>
            <w:proofErr w:type="spellStart"/>
            <w:r w:rsidRPr="00044A45">
              <w:rPr>
                <w:bCs/>
                <w:sz w:val="22"/>
                <w:szCs w:val="22"/>
                <w:lang w:val="ro-RO"/>
              </w:rPr>
              <w:t>bills</w:t>
            </w:r>
            <w:proofErr w:type="spellEnd"/>
            <w:r w:rsidRPr="00044A45">
              <w:rPr>
                <w:bCs/>
                <w:sz w:val="22"/>
                <w:szCs w:val="22"/>
                <w:lang w:val="ro-RO"/>
              </w:rPr>
              <w:t xml:space="preserve"> of </w:t>
            </w:r>
            <w:proofErr w:type="spellStart"/>
            <w:r w:rsidRPr="00044A45">
              <w:rPr>
                <w:bCs/>
                <w:sz w:val="22"/>
                <w:szCs w:val="22"/>
                <w:lang w:val="ro-RO"/>
              </w:rPr>
              <w:t>exchange</w:t>
            </w:r>
            <w:proofErr w:type="spellEnd"/>
            <w:r w:rsidRPr="00044A45">
              <w:rPr>
                <w:bCs/>
                <w:sz w:val="22"/>
                <w:szCs w:val="22"/>
                <w:lang w:val="ro-RO"/>
              </w:rPr>
              <w:t xml:space="preserve">, </w:t>
            </w:r>
            <w:proofErr w:type="spellStart"/>
            <w:r w:rsidRPr="00044A45">
              <w:rPr>
                <w:bCs/>
                <w:sz w:val="22"/>
                <w:szCs w:val="22"/>
                <w:lang w:val="ro-RO"/>
              </w:rPr>
              <w:t>cheques</w:t>
            </w:r>
            <w:proofErr w:type="spellEnd"/>
            <w:r w:rsidRPr="00044A45">
              <w:rPr>
                <w:bCs/>
                <w:sz w:val="22"/>
                <w:szCs w:val="22"/>
                <w:lang w:val="ro-RO"/>
              </w:rPr>
              <w:t xml:space="preserve"> </w:t>
            </w:r>
            <w:proofErr w:type="spellStart"/>
            <w:r w:rsidRPr="00044A45">
              <w:rPr>
                <w:bCs/>
                <w:sz w:val="22"/>
                <w:szCs w:val="22"/>
                <w:lang w:val="ro-RO"/>
              </w:rPr>
              <w:t>and</w:t>
            </w:r>
            <w:proofErr w:type="spellEnd"/>
            <w:r w:rsidRPr="00044A45">
              <w:rPr>
                <w:bCs/>
                <w:sz w:val="22"/>
                <w:szCs w:val="22"/>
                <w:lang w:val="ro-RO"/>
              </w:rPr>
              <w:t xml:space="preserve"> </w:t>
            </w:r>
            <w:proofErr w:type="spellStart"/>
            <w:r w:rsidRPr="00044A45">
              <w:rPr>
                <w:bCs/>
                <w:sz w:val="22"/>
                <w:szCs w:val="22"/>
                <w:lang w:val="ro-RO"/>
              </w:rPr>
              <w:t>other</w:t>
            </w:r>
            <w:proofErr w:type="spellEnd"/>
            <w:r w:rsidRPr="00044A45">
              <w:rPr>
                <w:bCs/>
                <w:sz w:val="22"/>
                <w:szCs w:val="22"/>
                <w:lang w:val="ro-RO"/>
              </w:rPr>
              <w:t xml:space="preserve"> similar </w:t>
            </w:r>
            <w:proofErr w:type="spellStart"/>
            <w:r w:rsidRPr="00044A45">
              <w:rPr>
                <w:bCs/>
                <w:sz w:val="22"/>
                <w:szCs w:val="22"/>
                <w:lang w:val="ro-RO"/>
              </w:rPr>
              <w:lastRenderedPageBreak/>
              <w:t>payment</w:t>
            </w:r>
            <w:proofErr w:type="spellEnd"/>
            <w:r w:rsidRPr="00044A45">
              <w:rPr>
                <w:bCs/>
                <w:sz w:val="22"/>
                <w:szCs w:val="22"/>
                <w:lang w:val="ro-RO"/>
              </w:rPr>
              <w:t xml:space="preserve"> </w:t>
            </w:r>
            <w:proofErr w:type="spellStart"/>
            <w:r w:rsidRPr="00044A45">
              <w:rPr>
                <w:bCs/>
                <w:sz w:val="22"/>
                <w:szCs w:val="22"/>
                <w:lang w:val="ro-RO"/>
              </w:rPr>
              <w:t>instruments</w:t>
            </w:r>
            <w:proofErr w:type="spellEnd"/>
            <w:r w:rsidRPr="00044A45">
              <w:rPr>
                <w:bCs/>
                <w:sz w:val="22"/>
                <w:szCs w:val="22"/>
                <w:lang w:val="ro-RO"/>
              </w:rPr>
              <w:t xml:space="preserve"> </w:t>
            </w:r>
            <w:proofErr w:type="spellStart"/>
            <w:r w:rsidRPr="00044A45">
              <w:rPr>
                <w:bCs/>
                <w:sz w:val="22"/>
                <w:szCs w:val="22"/>
                <w:lang w:val="ro-RO"/>
              </w:rPr>
              <w:t>that</w:t>
            </w:r>
            <w:proofErr w:type="spellEnd"/>
            <w:r w:rsidRPr="00044A45">
              <w:rPr>
                <w:bCs/>
                <w:sz w:val="22"/>
                <w:szCs w:val="22"/>
                <w:lang w:val="ro-RO"/>
              </w:rPr>
              <w:t xml:space="preserve"> </w:t>
            </w:r>
            <w:proofErr w:type="spellStart"/>
            <w:r w:rsidRPr="00044A45">
              <w:rPr>
                <w:bCs/>
                <w:sz w:val="22"/>
                <w:szCs w:val="22"/>
                <w:lang w:val="ro-RO"/>
              </w:rPr>
              <w:t>represent</w:t>
            </w:r>
            <w:proofErr w:type="spellEnd"/>
            <w:r w:rsidRPr="00044A45">
              <w:rPr>
                <w:bCs/>
                <w:sz w:val="22"/>
                <w:szCs w:val="22"/>
                <w:lang w:val="ro-RO"/>
              </w:rPr>
              <w:t xml:space="preserve"> </w:t>
            </w:r>
            <w:proofErr w:type="spellStart"/>
            <w:r w:rsidRPr="00044A45">
              <w:rPr>
                <w:bCs/>
                <w:sz w:val="22"/>
                <w:szCs w:val="22"/>
                <w:lang w:val="ro-RO"/>
              </w:rPr>
              <w:t>monetary</w:t>
            </w:r>
            <w:proofErr w:type="spellEnd"/>
            <w:r w:rsidRPr="00044A45">
              <w:rPr>
                <w:bCs/>
                <w:sz w:val="22"/>
                <w:szCs w:val="22"/>
                <w:lang w:val="ro-RO"/>
              </w:rPr>
              <w:t xml:space="preserve"> </w:t>
            </w:r>
            <w:proofErr w:type="spellStart"/>
            <w:r w:rsidRPr="00044A45">
              <w:rPr>
                <w:bCs/>
                <w:sz w:val="22"/>
                <w:szCs w:val="22"/>
                <w:lang w:val="ro-RO"/>
              </w:rPr>
              <w:t>claims</w:t>
            </w:r>
            <w:proofErr w:type="spellEnd"/>
            <w:r w:rsidRPr="00044A45">
              <w:rPr>
                <w:bCs/>
                <w:sz w:val="22"/>
                <w:szCs w:val="22"/>
                <w:lang w:val="ro-RO"/>
              </w:rPr>
              <w:t xml:space="preserve"> </w:t>
            </w:r>
            <w:proofErr w:type="spellStart"/>
            <w:r w:rsidRPr="00044A45">
              <w:rPr>
                <w:bCs/>
                <w:sz w:val="22"/>
                <w:szCs w:val="22"/>
                <w:lang w:val="ro-RO"/>
              </w:rPr>
              <w:t>to</w:t>
            </w:r>
            <w:proofErr w:type="spellEnd"/>
            <w:r w:rsidRPr="00044A45">
              <w:rPr>
                <w:bCs/>
                <w:sz w:val="22"/>
                <w:szCs w:val="22"/>
                <w:lang w:val="ro-RO"/>
              </w:rPr>
              <w:t xml:space="preserve"> </w:t>
            </w:r>
            <w:proofErr w:type="spellStart"/>
            <w:r w:rsidRPr="00044A45">
              <w:rPr>
                <w:bCs/>
                <w:sz w:val="22"/>
                <w:szCs w:val="22"/>
                <w:lang w:val="ro-RO"/>
              </w:rPr>
              <w:t>their</w:t>
            </w:r>
            <w:proofErr w:type="spellEnd"/>
            <w:r w:rsidRPr="00044A45">
              <w:rPr>
                <w:bCs/>
                <w:sz w:val="22"/>
                <w:szCs w:val="22"/>
                <w:lang w:val="ro-RO"/>
              </w:rPr>
              <w:t xml:space="preserve"> </w:t>
            </w:r>
            <w:proofErr w:type="spellStart"/>
            <w:r w:rsidRPr="00044A45">
              <w:rPr>
                <w:bCs/>
                <w:sz w:val="22"/>
                <w:szCs w:val="22"/>
                <w:lang w:val="ro-RO"/>
              </w:rPr>
              <w:t>issuers</w:t>
            </w:r>
            <w:proofErr w:type="spellEnd"/>
            <w:r w:rsidRPr="00044A45">
              <w:rPr>
                <w:bCs/>
                <w:sz w:val="22"/>
                <w:szCs w:val="22"/>
                <w:lang w:val="ro-RO"/>
              </w:rPr>
              <w:t xml:space="preserve">. </w:t>
            </w:r>
            <w:proofErr w:type="spellStart"/>
            <w:r w:rsidRPr="00044A45">
              <w:rPr>
                <w:bCs/>
                <w:sz w:val="22"/>
                <w:szCs w:val="22"/>
                <w:lang w:val="ro-RO"/>
              </w:rPr>
              <w:t>This</w:t>
            </w:r>
            <w:proofErr w:type="spellEnd"/>
            <w:r w:rsidRPr="00044A45">
              <w:rPr>
                <w:bCs/>
                <w:sz w:val="22"/>
                <w:szCs w:val="22"/>
                <w:lang w:val="ro-RO"/>
              </w:rPr>
              <w:t xml:space="preserve"> </w:t>
            </w:r>
            <w:proofErr w:type="spellStart"/>
            <w:r w:rsidRPr="00044A45">
              <w:rPr>
                <w:bCs/>
                <w:sz w:val="22"/>
                <w:szCs w:val="22"/>
                <w:lang w:val="ro-RO"/>
              </w:rPr>
              <w:t>notion</w:t>
            </w:r>
            <w:proofErr w:type="spellEnd"/>
            <w:r w:rsidRPr="00044A45">
              <w:rPr>
                <w:bCs/>
                <w:sz w:val="22"/>
                <w:szCs w:val="22"/>
                <w:lang w:val="ro-RO"/>
              </w:rPr>
              <w:t xml:space="preserve"> </w:t>
            </w:r>
            <w:proofErr w:type="spellStart"/>
            <w:r w:rsidRPr="00044A45">
              <w:rPr>
                <w:bCs/>
                <w:sz w:val="22"/>
                <w:szCs w:val="22"/>
                <w:lang w:val="ro-RO"/>
              </w:rPr>
              <w:t>does</w:t>
            </w:r>
            <w:proofErr w:type="spellEnd"/>
            <w:r w:rsidRPr="00044A45">
              <w:rPr>
                <w:bCs/>
                <w:sz w:val="22"/>
                <w:szCs w:val="22"/>
                <w:lang w:val="ro-RO"/>
              </w:rPr>
              <w:t xml:space="preserve"> </w:t>
            </w:r>
            <w:proofErr w:type="spellStart"/>
            <w:r w:rsidRPr="00044A45">
              <w:rPr>
                <w:bCs/>
                <w:sz w:val="22"/>
                <w:szCs w:val="22"/>
                <w:lang w:val="ro-RO"/>
              </w:rPr>
              <w:t>not</w:t>
            </w:r>
            <w:proofErr w:type="spellEnd"/>
            <w:r w:rsidRPr="00044A45">
              <w:rPr>
                <w:bCs/>
                <w:sz w:val="22"/>
                <w:szCs w:val="22"/>
                <w:lang w:val="ro-RO"/>
              </w:rPr>
              <w:t xml:space="preserve"> include </w:t>
            </w:r>
            <w:proofErr w:type="spellStart"/>
            <w:r w:rsidRPr="00044A45">
              <w:rPr>
                <w:bCs/>
                <w:sz w:val="22"/>
                <w:szCs w:val="22"/>
                <w:lang w:val="ro-RO"/>
              </w:rPr>
              <w:t>the</w:t>
            </w:r>
            <w:proofErr w:type="spellEnd"/>
            <w:r w:rsidRPr="00044A45">
              <w:rPr>
                <w:bCs/>
                <w:sz w:val="22"/>
                <w:szCs w:val="22"/>
                <w:lang w:val="ro-RO"/>
              </w:rPr>
              <w:t xml:space="preserve"> </w:t>
            </w:r>
            <w:proofErr w:type="spellStart"/>
            <w:r w:rsidRPr="00044A45">
              <w:rPr>
                <w:bCs/>
                <w:sz w:val="22"/>
                <w:szCs w:val="22"/>
                <w:lang w:val="ro-RO"/>
              </w:rPr>
              <w:t>payment</w:t>
            </w:r>
            <w:proofErr w:type="spellEnd"/>
            <w:r w:rsidRPr="00044A45">
              <w:rPr>
                <w:bCs/>
                <w:sz w:val="22"/>
                <w:szCs w:val="22"/>
                <w:lang w:val="ro-RO"/>
              </w:rPr>
              <w:t xml:space="preserve"> </w:t>
            </w:r>
            <w:proofErr w:type="spellStart"/>
            <w:r w:rsidRPr="00044A45">
              <w:rPr>
                <w:bCs/>
                <w:sz w:val="22"/>
                <w:szCs w:val="22"/>
                <w:lang w:val="ro-RO"/>
              </w:rPr>
              <w:t>instruments</w:t>
            </w:r>
            <w:proofErr w:type="spellEnd"/>
            <w:r w:rsidRPr="00044A45">
              <w:rPr>
                <w:bCs/>
                <w:sz w:val="22"/>
                <w:szCs w:val="22"/>
                <w:lang w:val="ro-RO"/>
              </w:rPr>
              <w:t xml:space="preserve"> </w:t>
            </w:r>
            <w:proofErr w:type="spellStart"/>
            <w:r w:rsidRPr="00044A45">
              <w:rPr>
                <w:bCs/>
                <w:sz w:val="22"/>
                <w:szCs w:val="22"/>
                <w:lang w:val="ro-RO"/>
              </w:rPr>
              <w:t>defined</w:t>
            </w:r>
            <w:proofErr w:type="spellEnd"/>
            <w:r w:rsidRPr="00044A45">
              <w:rPr>
                <w:bCs/>
                <w:sz w:val="22"/>
                <w:szCs w:val="22"/>
                <w:lang w:val="ro-RO"/>
              </w:rPr>
              <w:t xml:space="preserve"> as </w:t>
            </w:r>
            <w:proofErr w:type="spellStart"/>
            <w:r w:rsidRPr="00044A45">
              <w:rPr>
                <w:bCs/>
                <w:sz w:val="22"/>
                <w:szCs w:val="22"/>
                <w:lang w:val="ro-RO"/>
              </w:rPr>
              <w:t>such</w:t>
            </w:r>
            <w:proofErr w:type="spellEnd"/>
            <w:r w:rsidRPr="00044A45">
              <w:rPr>
                <w:bCs/>
                <w:sz w:val="22"/>
                <w:szCs w:val="22"/>
                <w:lang w:val="ro-RO"/>
              </w:rPr>
              <w:t xml:space="preserve"> </w:t>
            </w:r>
            <w:proofErr w:type="spellStart"/>
            <w:r w:rsidRPr="00044A45">
              <w:rPr>
                <w:bCs/>
                <w:sz w:val="22"/>
                <w:szCs w:val="22"/>
                <w:lang w:val="ro-RO"/>
              </w:rPr>
              <w:t>by</w:t>
            </w:r>
            <w:proofErr w:type="spellEnd"/>
            <w:r w:rsidRPr="00044A45">
              <w:rPr>
                <w:bCs/>
                <w:sz w:val="22"/>
                <w:szCs w:val="22"/>
                <w:lang w:val="ro-RO"/>
              </w:rPr>
              <w:t xml:space="preserve"> </w:t>
            </w:r>
            <w:proofErr w:type="spellStart"/>
            <w:r w:rsidRPr="00044A45">
              <w:rPr>
                <w:bCs/>
                <w:sz w:val="22"/>
                <w:szCs w:val="22"/>
                <w:lang w:val="ro-RO"/>
              </w:rPr>
              <w:t>the</w:t>
            </w:r>
            <w:proofErr w:type="spellEnd"/>
            <w:r w:rsidRPr="00044A45">
              <w:rPr>
                <w:bCs/>
                <w:sz w:val="22"/>
                <w:szCs w:val="22"/>
                <w:lang w:val="ro-RO"/>
              </w:rPr>
              <w:t xml:space="preserve"> Law on </w:t>
            </w:r>
            <w:proofErr w:type="spellStart"/>
            <w:r w:rsidRPr="00044A45">
              <w:rPr>
                <w:bCs/>
                <w:sz w:val="22"/>
                <w:szCs w:val="22"/>
                <w:lang w:val="ro-RO"/>
              </w:rPr>
              <w:t>payment</w:t>
            </w:r>
            <w:proofErr w:type="spellEnd"/>
            <w:r w:rsidRPr="00044A45">
              <w:rPr>
                <w:bCs/>
                <w:sz w:val="22"/>
                <w:szCs w:val="22"/>
                <w:lang w:val="ro-RO"/>
              </w:rPr>
              <w:t xml:space="preserve"> </w:t>
            </w:r>
            <w:proofErr w:type="spellStart"/>
            <w:r w:rsidRPr="00044A45">
              <w:rPr>
                <w:bCs/>
                <w:sz w:val="22"/>
                <w:szCs w:val="22"/>
                <w:lang w:val="ro-RO"/>
              </w:rPr>
              <w:t>services</w:t>
            </w:r>
            <w:proofErr w:type="spellEnd"/>
            <w:r w:rsidRPr="00044A45">
              <w:rPr>
                <w:bCs/>
                <w:sz w:val="22"/>
                <w:szCs w:val="22"/>
                <w:lang w:val="ro-RO"/>
              </w:rPr>
              <w:t xml:space="preserve"> </w:t>
            </w:r>
            <w:proofErr w:type="spellStart"/>
            <w:r w:rsidRPr="00044A45">
              <w:rPr>
                <w:bCs/>
                <w:sz w:val="22"/>
                <w:szCs w:val="22"/>
                <w:lang w:val="ro-RO"/>
              </w:rPr>
              <w:t>and</w:t>
            </w:r>
            <w:proofErr w:type="spellEnd"/>
            <w:r w:rsidRPr="00044A45">
              <w:rPr>
                <w:bCs/>
                <w:sz w:val="22"/>
                <w:szCs w:val="22"/>
                <w:lang w:val="ro-RO"/>
              </w:rPr>
              <w:t xml:space="preserve"> electronic </w:t>
            </w:r>
            <w:proofErr w:type="spellStart"/>
            <w:r w:rsidRPr="00044A45">
              <w:rPr>
                <w:bCs/>
                <w:sz w:val="22"/>
                <w:szCs w:val="22"/>
                <w:lang w:val="ro-RO"/>
              </w:rPr>
              <w:t>money</w:t>
            </w:r>
            <w:proofErr w:type="spellEnd"/>
            <w:r w:rsidRPr="00044A45">
              <w:rPr>
                <w:bCs/>
                <w:sz w:val="22"/>
                <w:szCs w:val="22"/>
                <w:lang w:val="ro-RO"/>
              </w:rPr>
              <w:t xml:space="preserve"> No 114/2012;</w:t>
            </w:r>
          </w:p>
          <w:p w14:paraId="458D3C91" w14:textId="17617D7D" w:rsidR="00044A45" w:rsidRPr="00044A45" w:rsidRDefault="00044A45" w:rsidP="00044A45">
            <w:pPr>
              <w:ind w:firstLine="0"/>
              <w:rPr>
                <w:bCs/>
                <w:sz w:val="22"/>
                <w:szCs w:val="22"/>
                <w:lang w:val="ro-RO"/>
              </w:rPr>
            </w:pPr>
            <w:r w:rsidRPr="00044A45">
              <w:rPr>
                <w:b/>
                <w:sz w:val="22"/>
                <w:szCs w:val="22"/>
                <w:lang w:val="ro-RO"/>
              </w:rPr>
              <w:t xml:space="preserve">7) </w:t>
            </w:r>
            <w:proofErr w:type="spellStart"/>
            <w:r w:rsidRPr="00044A45">
              <w:rPr>
                <w:b/>
                <w:sz w:val="22"/>
                <w:szCs w:val="22"/>
                <w:lang w:val="ro-RO"/>
              </w:rPr>
              <w:t>foreign</w:t>
            </w:r>
            <w:proofErr w:type="spellEnd"/>
            <w:r w:rsidRPr="00044A45">
              <w:rPr>
                <w:b/>
                <w:sz w:val="22"/>
                <w:szCs w:val="22"/>
                <w:lang w:val="ro-RO"/>
              </w:rPr>
              <w:t xml:space="preserve"> </w:t>
            </w:r>
            <w:proofErr w:type="spellStart"/>
            <w:r w:rsidRPr="00044A45">
              <w:rPr>
                <w:b/>
                <w:sz w:val="22"/>
                <w:szCs w:val="22"/>
                <w:lang w:val="ro-RO"/>
              </w:rPr>
              <w:t>exchange</w:t>
            </w:r>
            <w:proofErr w:type="spellEnd"/>
            <w:r w:rsidRPr="00044A45">
              <w:rPr>
                <w:b/>
                <w:sz w:val="22"/>
                <w:szCs w:val="22"/>
                <w:lang w:val="ro-RO"/>
              </w:rPr>
              <w:t xml:space="preserve"> </w:t>
            </w:r>
            <w:proofErr w:type="spellStart"/>
            <w:r w:rsidRPr="00044A45">
              <w:rPr>
                <w:b/>
                <w:sz w:val="22"/>
                <w:szCs w:val="22"/>
                <w:lang w:val="ro-RO"/>
              </w:rPr>
              <w:t>values</w:t>
            </w:r>
            <w:proofErr w:type="spellEnd"/>
            <w:r w:rsidRPr="00044A45">
              <w:rPr>
                <w:bCs/>
                <w:sz w:val="22"/>
                <w:szCs w:val="22"/>
                <w:lang w:val="ro-RO"/>
              </w:rPr>
              <w:t xml:space="preserve"> – cash in </w:t>
            </w:r>
            <w:proofErr w:type="spellStart"/>
            <w:r w:rsidRPr="00044A45">
              <w:rPr>
                <w:bCs/>
                <w:sz w:val="22"/>
                <w:szCs w:val="22"/>
                <w:lang w:val="ro-RO"/>
              </w:rPr>
              <w:t>foreign</w:t>
            </w:r>
            <w:proofErr w:type="spellEnd"/>
            <w:r w:rsidRPr="00044A45">
              <w:rPr>
                <w:bCs/>
                <w:sz w:val="22"/>
                <w:szCs w:val="22"/>
                <w:lang w:val="ro-RO"/>
              </w:rPr>
              <w:t xml:space="preserve"> </w:t>
            </w:r>
            <w:proofErr w:type="spellStart"/>
            <w:r w:rsidRPr="00044A45">
              <w:rPr>
                <w:bCs/>
                <w:sz w:val="22"/>
                <w:szCs w:val="22"/>
                <w:lang w:val="ro-RO"/>
              </w:rPr>
              <w:t>currency</w:t>
            </w:r>
            <w:proofErr w:type="spellEnd"/>
            <w:r w:rsidRPr="00044A45">
              <w:rPr>
                <w:bCs/>
                <w:sz w:val="22"/>
                <w:szCs w:val="22"/>
                <w:lang w:val="ro-RO"/>
              </w:rPr>
              <w:t xml:space="preserve"> </w:t>
            </w:r>
            <w:proofErr w:type="spellStart"/>
            <w:r w:rsidRPr="00044A45">
              <w:rPr>
                <w:bCs/>
                <w:sz w:val="22"/>
                <w:szCs w:val="22"/>
                <w:lang w:val="ro-RO"/>
              </w:rPr>
              <w:t>and</w:t>
            </w:r>
            <w:proofErr w:type="spellEnd"/>
            <w:r w:rsidRPr="00044A45">
              <w:rPr>
                <w:bCs/>
                <w:sz w:val="22"/>
                <w:szCs w:val="22"/>
                <w:lang w:val="ro-RO"/>
              </w:rPr>
              <w:t xml:space="preserve"> </w:t>
            </w:r>
            <w:proofErr w:type="spellStart"/>
            <w:r w:rsidRPr="00044A45">
              <w:rPr>
                <w:bCs/>
                <w:sz w:val="22"/>
                <w:szCs w:val="22"/>
                <w:lang w:val="ro-RO"/>
              </w:rPr>
              <w:t>national</w:t>
            </w:r>
            <w:proofErr w:type="spellEnd"/>
            <w:r w:rsidRPr="00044A45">
              <w:rPr>
                <w:bCs/>
                <w:sz w:val="22"/>
                <w:szCs w:val="22"/>
                <w:lang w:val="ro-RO"/>
              </w:rPr>
              <w:t xml:space="preserve"> </w:t>
            </w:r>
            <w:proofErr w:type="spellStart"/>
            <w:r w:rsidRPr="00044A45">
              <w:rPr>
                <w:bCs/>
                <w:sz w:val="22"/>
                <w:szCs w:val="22"/>
                <w:lang w:val="ro-RO"/>
              </w:rPr>
              <w:t>currency</w:t>
            </w:r>
            <w:proofErr w:type="spellEnd"/>
            <w:r w:rsidRPr="00044A45">
              <w:rPr>
                <w:bCs/>
                <w:sz w:val="22"/>
                <w:szCs w:val="22"/>
                <w:lang w:val="ro-RO"/>
              </w:rPr>
              <w:t xml:space="preserve">, </w:t>
            </w:r>
            <w:proofErr w:type="spellStart"/>
            <w:r w:rsidRPr="00044A45">
              <w:rPr>
                <w:bCs/>
                <w:sz w:val="22"/>
                <w:szCs w:val="22"/>
                <w:lang w:val="ro-RO"/>
              </w:rPr>
              <w:t>materialized</w:t>
            </w:r>
            <w:proofErr w:type="spellEnd"/>
            <w:r w:rsidRPr="00044A45">
              <w:rPr>
                <w:bCs/>
                <w:sz w:val="22"/>
                <w:szCs w:val="22"/>
                <w:lang w:val="ro-RO"/>
              </w:rPr>
              <w:t xml:space="preserve"> </w:t>
            </w:r>
            <w:proofErr w:type="spellStart"/>
            <w:r w:rsidRPr="00044A45">
              <w:rPr>
                <w:bCs/>
                <w:sz w:val="22"/>
                <w:szCs w:val="22"/>
                <w:lang w:val="ro-RO"/>
              </w:rPr>
              <w:t>securities</w:t>
            </w:r>
            <w:proofErr w:type="spellEnd"/>
            <w:r w:rsidRPr="00044A45">
              <w:rPr>
                <w:bCs/>
                <w:sz w:val="22"/>
                <w:szCs w:val="22"/>
                <w:lang w:val="ro-RO"/>
              </w:rPr>
              <w:t xml:space="preserve"> </w:t>
            </w:r>
            <w:proofErr w:type="spellStart"/>
            <w:r w:rsidRPr="00044A45">
              <w:rPr>
                <w:bCs/>
                <w:sz w:val="22"/>
                <w:szCs w:val="22"/>
                <w:lang w:val="ro-RO"/>
              </w:rPr>
              <w:t>and</w:t>
            </w:r>
            <w:proofErr w:type="spellEnd"/>
            <w:r w:rsidRPr="00044A45">
              <w:rPr>
                <w:bCs/>
                <w:sz w:val="22"/>
                <w:szCs w:val="22"/>
                <w:lang w:val="ro-RO"/>
              </w:rPr>
              <w:t xml:space="preserve"> </w:t>
            </w:r>
            <w:proofErr w:type="spellStart"/>
            <w:r w:rsidRPr="00044A45">
              <w:rPr>
                <w:bCs/>
                <w:sz w:val="22"/>
                <w:szCs w:val="22"/>
                <w:lang w:val="ro-RO"/>
              </w:rPr>
              <w:t>payment</w:t>
            </w:r>
            <w:proofErr w:type="spellEnd"/>
            <w:r w:rsidRPr="00044A45">
              <w:rPr>
                <w:bCs/>
                <w:sz w:val="22"/>
                <w:szCs w:val="22"/>
                <w:lang w:val="ro-RO"/>
              </w:rPr>
              <w:t xml:space="preserve"> </w:t>
            </w:r>
            <w:proofErr w:type="spellStart"/>
            <w:r w:rsidRPr="00044A45">
              <w:rPr>
                <w:bCs/>
                <w:sz w:val="22"/>
                <w:szCs w:val="22"/>
                <w:lang w:val="ro-RO"/>
              </w:rPr>
              <w:t>instruments</w:t>
            </w:r>
            <w:proofErr w:type="spellEnd"/>
            <w:r w:rsidRPr="00044A45">
              <w:rPr>
                <w:bCs/>
                <w:sz w:val="22"/>
                <w:szCs w:val="22"/>
                <w:lang w:val="ro-RO"/>
              </w:rPr>
              <w:t xml:space="preserve"> </w:t>
            </w:r>
            <w:proofErr w:type="spellStart"/>
            <w:r w:rsidRPr="00044A45">
              <w:rPr>
                <w:bCs/>
                <w:sz w:val="22"/>
                <w:szCs w:val="22"/>
                <w:lang w:val="ro-RO"/>
              </w:rPr>
              <w:t>denominated</w:t>
            </w:r>
            <w:proofErr w:type="spellEnd"/>
            <w:r w:rsidRPr="00044A45">
              <w:rPr>
                <w:bCs/>
                <w:sz w:val="22"/>
                <w:szCs w:val="22"/>
                <w:lang w:val="ro-RO"/>
              </w:rPr>
              <w:t xml:space="preserve"> in </w:t>
            </w:r>
            <w:proofErr w:type="spellStart"/>
            <w:r w:rsidRPr="00044A45">
              <w:rPr>
                <w:bCs/>
                <w:sz w:val="22"/>
                <w:szCs w:val="22"/>
                <w:lang w:val="ro-RO"/>
              </w:rPr>
              <w:t>foreign</w:t>
            </w:r>
            <w:proofErr w:type="spellEnd"/>
            <w:r w:rsidRPr="00044A45">
              <w:rPr>
                <w:bCs/>
                <w:sz w:val="22"/>
                <w:szCs w:val="22"/>
                <w:lang w:val="ro-RO"/>
              </w:rPr>
              <w:t xml:space="preserve"> </w:t>
            </w:r>
            <w:proofErr w:type="spellStart"/>
            <w:r w:rsidRPr="00044A45">
              <w:rPr>
                <w:bCs/>
                <w:sz w:val="22"/>
                <w:szCs w:val="22"/>
                <w:lang w:val="ro-RO"/>
              </w:rPr>
              <w:t>currency</w:t>
            </w:r>
            <w:proofErr w:type="spellEnd"/>
            <w:r w:rsidRPr="00044A45">
              <w:rPr>
                <w:bCs/>
                <w:sz w:val="22"/>
                <w:szCs w:val="22"/>
                <w:lang w:val="ro-RO"/>
              </w:rPr>
              <w:t xml:space="preserve"> </w:t>
            </w:r>
            <w:proofErr w:type="spellStart"/>
            <w:r w:rsidRPr="00044A45">
              <w:rPr>
                <w:bCs/>
                <w:sz w:val="22"/>
                <w:szCs w:val="22"/>
                <w:lang w:val="ro-RO"/>
              </w:rPr>
              <w:t>and</w:t>
            </w:r>
            <w:proofErr w:type="spellEnd"/>
            <w:r w:rsidRPr="00044A45">
              <w:rPr>
                <w:bCs/>
                <w:sz w:val="22"/>
                <w:szCs w:val="22"/>
                <w:lang w:val="ro-RO"/>
              </w:rPr>
              <w:t xml:space="preserve"> </w:t>
            </w:r>
            <w:proofErr w:type="spellStart"/>
            <w:r w:rsidRPr="00044A45">
              <w:rPr>
                <w:bCs/>
                <w:sz w:val="22"/>
                <w:szCs w:val="22"/>
                <w:lang w:val="ro-RO"/>
              </w:rPr>
              <w:t>national</w:t>
            </w:r>
            <w:proofErr w:type="spellEnd"/>
            <w:r w:rsidRPr="00044A45">
              <w:rPr>
                <w:bCs/>
                <w:sz w:val="22"/>
                <w:szCs w:val="22"/>
                <w:lang w:val="ro-RO"/>
              </w:rPr>
              <w:t xml:space="preserve"> </w:t>
            </w:r>
            <w:proofErr w:type="spellStart"/>
            <w:r w:rsidRPr="00044A45">
              <w:rPr>
                <w:bCs/>
                <w:sz w:val="22"/>
                <w:szCs w:val="22"/>
                <w:lang w:val="ro-RO"/>
              </w:rPr>
              <w:t>currency</w:t>
            </w:r>
            <w:proofErr w:type="spellEnd"/>
            <w:r w:rsidRPr="00044A45">
              <w:rPr>
                <w:bCs/>
                <w:sz w:val="22"/>
                <w:szCs w:val="22"/>
                <w:lang w:val="ro-RO"/>
              </w:rPr>
              <w:t>;</w:t>
            </w:r>
          </w:p>
        </w:tc>
        <w:tc>
          <w:tcPr>
            <w:tcW w:w="1701" w:type="dxa"/>
          </w:tcPr>
          <w:p w14:paraId="565959B2" w14:textId="672562FE" w:rsidR="00CC119F" w:rsidRPr="00294148" w:rsidRDefault="007A154D" w:rsidP="0012335F">
            <w:pPr>
              <w:ind w:firstLine="0"/>
              <w:rPr>
                <w:b/>
                <w:sz w:val="22"/>
                <w:szCs w:val="22"/>
                <w:lang w:val="ro-RO"/>
              </w:rPr>
            </w:pPr>
            <w:r>
              <w:rPr>
                <w:b/>
                <w:sz w:val="22"/>
                <w:szCs w:val="22"/>
                <w:lang w:val="ro-RO" w:eastAsia="ro-MD"/>
              </w:rPr>
              <w:lastRenderedPageBreak/>
              <w:t>C</w:t>
            </w:r>
            <w:r w:rsidR="00CC119F" w:rsidRPr="00AA06F0">
              <w:rPr>
                <w:b/>
                <w:sz w:val="22"/>
                <w:szCs w:val="22"/>
                <w:lang w:val="ro-RO" w:eastAsia="ro-MD"/>
              </w:rPr>
              <w:t>ompatibil</w:t>
            </w:r>
          </w:p>
        </w:tc>
        <w:tc>
          <w:tcPr>
            <w:tcW w:w="2834" w:type="dxa"/>
          </w:tcPr>
          <w:p w14:paraId="6D3AF435" w14:textId="77777777" w:rsidR="00CC119F" w:rsidRDefault="00CC119F" w:rsidP="0012335F">
            <w:pPr>
              <w:ind w:firstLine="0"/>
              <w:rPr>
                <w:sz w:val="22"/>
                <w:szCs w:val="22"/>
                <w:lang w:val="ro-RO" w:eastAsia="ro-MD"/>
              </w:rPr>
            </w:pPr>
            <w:r>
              <w:rPr>
                <w:bCs/>
                <w:color w:val="333333"/>
                <w:sz w:val="22"/>
                <w:szCs w:val="22"/>
                <w:lang w:val="ro-RO" w:eastAsia="ro-MD"/>
              </w:rPr>
              <w:t xml:space="preserve">Legea nr.62/2008 utilizează noțiunea de ”valori valutare”, la care se include </w:t>
            </w:r>
            <w:r w:rsidRPr="00AA06F0">
              <w:rPr>
                <w:sz w:val="22"/>
                <w:szCs w:val="22"/>
                <w:lang w:val="ro-RO" w:eastAsia="ro-MD"/>
              </w:rPr>
              <w:t>numerar</w:t>
            </w:r>
            <w:r>
              <w:rPr>
                <w:sz w:val="22"/>
                <w:szCs w:val="22"/>
                <w:lang w:val="ro-RO" w:eastAsia="ro-MD"/>
              </w:rPr>
              <w:t>ul</w:t>
            </w:r>
            <w:r w:rsidRPr="00AA06F0">
              <w:rPr>
                <w:sz w:val="22"/>
                <w:szCs w:val="22"/>
                <w:lang w:val="ro-RO" w:eastAsia="ro-MD"/>
              </w:rPr>
              <w:t xml:space="preserve"> în valută străină </w:t>
            </w:r>
            <w:proofErr w:type="spellStart"/>
            <w:r w:rsidRPr="00AA06F0">
              <w:rPr>
                <w:sz w:val="22"/>
                <w:szCs w:val="22"/>
                <w:lang w:val="ro-RO" w:eastAsia="ro-MD"/>
              </w:rPr>
              <w:t>şi</w:t>
            </w:r>
            <w:proofErr w:type="spellEnd"/>
            <w:r w:rsidRPr="00AA06F0">
              <w:rPr>
                <w:sz w:val="22"/>
                <w:szCs w:val="22"/>
                <w:lang w:val="ro-RO" w:eastAsia="ro-MD"/>
              </w:rPr>
              <w:t xml:space="preserve"> în monedă </w:t>
            </w:r>
            <w:proofErr w:type="spellStart"/>
            <w:r w:rsidRPr="00AA06F0">
              <w:rPr>
                <w:sz w:val="22"/>
                <w:szCs w:val="22"/>
                <w:lang w:val="ro-RO" w:eastAsia="ro-MD"/>
              </w:rPr>
              <w:t>naţională</w:t>
            </w:r>
            <w:proofErr w:type="spellEnd"/>
            <w:r w:rsidRPr="00AA06F0">
              <w:rPr>
                <w:sz w:val="22"/>
                <w:szCs w:val="22"/>
                <w:lang w:val="ro-RO" w:eastAsia="ro-MD"/>
              </w:rPr>
              <w:t>, valori</w:t>
            </w:r>
            <w:r>
              <w:rPr>
                <w:sz w:val="22"/>
                <w:szCs w:val="22"/>
                <w:lang w:val="ro-RO" w:eastAsia="ro-MD"/>
              </w:rPr>
              <w:t>le</w:t>
            </w:r>
            <w:r w:rsidRPr="00AA06F0">
              <w:rPr>
                <w:sz w:val="22"/>
                <w:szCs w:val="22"/>
                <w:lang w:val="ro-RO" w:eastAsia="ro-MD"/>
              </w:rPr>
              <w:t xml:space="preserve"> mobiliare materializate </w:t>
            </w:r>
            <w:proofErr w:type="spellStart"/>
            <w:r w:rsidRPr="00AA06F0">
              <w:rPr>
                <w:sz w:val="22"/>
                <w:szCs w:val="22"/>
                <w:lang w:val="ro-RO" w:eastAsia="ro-MD"/>
              </w:rPr>
              <w:t>şi</w:t>
            </w:r>
            <w:proofErr w:type="spellEnd"/>
            <w:r w:rsidRPr="00AA06F0">
              <w:rPr>
                <w:sz w:val="22"/>
                <w:szCs w:val="22"/>
                <w:lang w:val="ro-RO" w:eastAsia="ro-MD"/>
              </w:rPr>
              <w:t xml:space="preserve"> instrumente</w:t>
            </w:r>
            <w:r>
              <w:rPr>
                <w:sz w:val="22"/>
                <w:szCs w:val="22"/>
                <w:lang w:val="ro-RO" w:eastAsia="ro-MD"/>
              </w:rPr>
              <w:t>le</w:t>
            </w:r>
            <w:r w:rsidRPr="00AA06F0">
              <w:rPr>
                <w:sz w:val="22"/>
                <w:szCs w:val="22"/>
                <w:lang w:val="ro-RO" w:eastAsia="ro-MD"/>
              </w:rPr>
              <w:t xml:space="preserve"> de plată exprimate în valută străină </w:t>
            </w:r>
            <w:proofErr w:type="spellStart"/>
            <w:r w:rsidRPr="00AA06F0">
              <w:rPr>
                <w:sz w:val="22"/>
                <w:szCs w:val="22"/>
                <w:lang w:val="ro-RO" w:eastAsia="ro-MD"/>
              </w:rPr>
              <w:t>şi</w:t>
            </w:r>
            <w:proofErr w:type="spellEnd"/>
            <w:r w:rsidRPr="00AA06F0">
              <w:rPr>
                <w:sz w:val="22"/>
                <w:szCs w:val="22"/>
                <w:lang w:val="ro-RO" w:eastAsia="ro-MD"/>
              </w:rPr>
              <w:t xml:space="preserve"> în monedă </w:t>
            </w:r>
            <w:proofErr w:type="spellStart"/>
            <w:r w:rsidRPr="00AA06F0">
              <w:rPr>
                <w:sz w:val="22"/>
                <w:szCs w:val="22"/>
                <w:lang w:val="ro-RO" w:eastAsia="ro-MD"/>
              </w:rPr>
              <w:t>naţională</w:t>
            </w:r>
            <w:proofErr w:type="spellEnd"/>
            <w:r>
              <w:rPr>
                <w:sz w:val="22"/>
                <w:szCs w:val="22"/>
                <w:lang w:val="ro-RO" w:eastAsia="ro-MD"/>
              </w:rPr>
              <w:t>.</w:t>
            </w:r>
          </w:p>
          <w:p w14:paraId="3CD2E565" w14:textId="060F10B3" w:rsidR="00CC119F" w:rsidRDefault="00CC119F" w:rsidP="0012335F">
            <w:pPr>
              <w:ind w:firstLine="0"/>
              <w:rPr>
                <w:bCs/>
                <w:sz w:val="22"/>
                <w:szCs w:val="22"/>
                <w:lang w:val="ro-RO"/>
              </w:rPr>
            </w:pPr>
          </w:p>
        </w:tc>
        <w:tc>
          <w:tcPr>
            <w:tcW w:w="1241" w:type="dxa"/>
          </w:tcPr>
          <w:p w14:paraId="01B72478" w14:textId="77777777" w:rsidR="00CC119F" w:rsidRPr="00AA06F0" w:rsidRDefault="00CC119F" w:rsidP="0012335F">
            <w:pPr>
              <w:ind w:firstLine="0"/>
              <w:rPr>
                <w:b/>
                <w:sz w:val="22"/>
                <w:szCs w:val="22"/>
                <w:lang w:val="ro-RO"/>
              </w:rPr>
            </w:pPr>
          </w:p>
        </w:tc>
      </w:tr>
      <w:tr w:rsidR="00C1030A" w:rsidRPr="00961838" w14:paraId="4ACEB2C9" w14:textId="77777777" w:rsidTr="00C1030A">
        <w:tc>
          <w:tcPr>
            <w:tcW w:w="2094" w:type="dxa"/>
          </w:tcPr>
          <w:p w14:paraId="2B743707" w14:textId="77777777" w:rsidR="00CC119F" w:rsidRPr="00AA06F0" w:rsidRDefault="00CC119F" w:rsidP="0012335F">
            <w:pPr>
              <w:ind w:firstLine="0"/>
              <w:rPr>
                <w:sz w:val="22"/>
                <w:szCs w:val="22"/>
                <w:lang w:val="ro-RO"/>
              </w:rPr>
            </w:pPr>
            <w:r w:rsidRPr="00AA06F0">
              <w:rPr>
                <w:sz w:val="22"/>
                <w:szCs w:val="22"/>
                <w:lang w:val="ro-RO"/>
              </w:rPr>
              <w:lastRenderedPageBreak/>
              <w:t>XIII. ALTE DEPLASĂRI DE CAPITAL</w:t>
            </w:r>
          </w:p>
          <w:p w14:paraId="246FD373" w14:textId="77777777" w:rsidR="00CC119F" w:rsidRPr="00AA06F0" w:rsidRDefault="00CC119F" w:rsidP="0012335F">
            <w:pPr>
              <w:ind w:firstLine="0"/>
              <w:rPr>
                <w:b/>
                <w:bCs/>
                <w:sz w:val="22"/>
                <w:szCs w:val="22"/>
                <w:lang w:val="ro-RO"/>
              </w:rPr>
            </w:pPr>
            <w:r w:rsidRPr="00AA06F0">
              <w:rPr>
                <w:b/>
                <w:bCs/>
                <w:sz w:val="22"/>
                <w:szCs w:val="22"/>
                <w:lang w:val="ro-RO"/>
              </w:rPr>
              <w:lastRenderedPageBreak/>
              <w:t>A. Taxe de succesiune</w:t>
            </w:r>
          </w:p>
          <w:p w14:paraId="710F9653" w14:textId="77777777" w:rsidR="00CC119F" w:rsidRPr="00AA06F0" w:rsidRDefault="00CC119F" w:rsidP="0012335F">
            <w:pPr>
              <w:ind w:firstLine="0"/>
              <w:rPr>
                <w:b/>
                <w:bCs/>
                <w:sz w:val="22"/>
                <w:szCs w:val="22"/>
                <w:lang w:val="ro-RO"/>
              </w:rPr>
            </w:pPr>
            <w:r w:rsidRPr="00AA06F0">
              <w:rPr>
                <w:b/>
                <w:bCs/>
                <w:sz w:val="22"/>
                <w:szCs w:val="22"/>
                <w:lang w:val="ro-RO"/>
              </w:rPr>
              <w:t>B. Daune interese (atunci când acestea pot fi considerate capital)</w:t>
            </w:r>
          </w:p>
          <w:p w14:paraId="7E06ED27" w14:textId="77777777" w:rsidR="00CC119F" w:rsidRPr="00AA06F0" w:rsidRDefault="00CC119F" w:rsidP="0012335F">
            <w:pPr>
              <w:ind w:firstLine="0"/>
              <w:rPr>
                <w:b/>
                <w:bCs/>
                <w:sz w:val="22"/>
                <w:szCs w:val="22"/>
                <w:lang w:val="ro-RO"/>
              </w:rPr>
            </w:pPr>
            <w:r w:rsidRPr="00AA06F0">
              <w:rPr>
                <w:b/>
                <w:bCs/>
                <w:sz w:val="22"/>
                <w:szCs w:val="22"/>
                <w:lang w:val="ro-RO"/>
              </w:rPr>
              <w:t>C. Restituiri în cazul rezilierii contractelor și restituirile plăților necuvenite (atunci când acestea pot fi considerate capital)</w:t>
            </w:r>
          </w:p>
          <w:p w14:paraId="6AC4ECDF" w14:textId="77777777" w:rsidR="00CC119F" w:rsidRPr="00AA06F0" w:rsidRDefault="00CC119F" w:rsidP="0012335F">
            <w:pPr>
              <w:ind w:firstLine="0"/>
              <w:rPr>
                <w:b/>
                <w:bCs/>
                <w:sz w:val="22"/>
                <w:szCs w:val="22"/>
                <w:lang w:val="ro-RO"/>
              </w:rPr>
            </w:pPr>
            <w:r w:rsidRPr="00AA06F0">
              <w:rPr>
                <w:b/>
                <w:bCs/>
                <w:sz w:val="22"/>
                <w:szCs w:val="22"/>
                <w:lang w:val="ro-RO"/>
              </w:rPr>
              <w:t>D. Drepturi de autor: brevete, proiecte, mărci de comerț și invenții (cesiuni și transferuri decurgând din astfel de cesiuni)</w:t>
            </w:r>
          </w:p>
          <w:p w14:paraId="1FC02305" w14:textId="77777777" w:rsidR="00CC119F" w:rsidRPr="00AA06F0" w:rsidRDefault="00CC119F" w:rsidP="0012335F">
            <w:pPr>
              <w:ind w:firstLine="0"/>
              <w:rPr>
                <w:b/>
                <w:bCs/>
                <w:sz w:val="22"/>
                <w:szCs w:val="22"/>
                <w:lang w:val="ro-RO"/>
              </w:rPr>
            </w:pPr>
            <w:r w:rsidRPr="00AA06F0">
              <w:rPr>
                <w:b/>
                <w:bCs/>
                <w:sz w:val="22"/>
                <w:szCs w:val="22"/>
                <w:lang w:val="ro-RO"/>
              </w:rPr>
              <w:t>E. Transferuri de mijloace financiare necesare pentru furnizarea de servicii (neincluse la punctul VI)</w:t>
            </w:r>
          </w:p>
          <w:p w14:paraId="290C41F9" w14:textId="77777777" w:rsidR="00CC119F" w:rsidRPr="00AA06F0" w:rsidRDefault="00CC119F" w:rsidP="0012335F">
            <w:pPr>
              <w:ind w:firstLine="0"/>
              <w:rPr>
                <w:sz w:val="22"/>
                <w:szCs w:val="22"/>
                <w:lang w:val="ro-RO"/>
              </w:rPr>
            </w:pPr>
            <w:r w:rsidRPr="00AA06F0">
              <w:rPr>
                <w:b/>
                <w:bCs/>
                <w:sz w:val="22"/>
                <w:szCs w:val="22"/>
                <w:lang w:val="ro-RO"/>
              </w:rPr>
              <w:t>F. Diverse</w:t>
            </w:r>
          </w:p>
          <w:p w14:paraId="508209AE" w14:textId="77777777" w:rsidR="00CC119F" w:rsidRPr="00AA06F0" w:rsidRDefault="00CC119F" w:rsidP="0012335F">
            <w:pPr>
              <w:shd w:val="clear" w:color="auto" w:fill="FFFFFF"/>
              <w:spacing w:line="312" w:lineRule="atLeast"/>
              <w:ind w:firstLine="0"/>
              <w:rPr>
                <w:b/>
                <w:bCs/>
                <w:color w:val="333333"/>
                <w:sz w:val="22"/>
                <w:szCs w:val="22"/>
                <w:lang w:val="ro-RO" w:eastAsia="ro-MD"/>
              </w:rPr>
            </w:pPr>
          </w:p>
        </w:tc>
        <w:tc>
          <w:tcPr>
            <w:tcW w:w="1929" w:type="dxa"/>
          </w:tcPr>
          <w:p w14:paraId="32A33289" w14:textId="77777777" w:rsidR="00776045" w:rsidRPr="00C1030A" w:rsidRDefault="00776045" w:rsidP="00776045">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XIII - OTHER CAPITAL MOVEMENTS</w:t>
            </w:r>
          </w:p>
          <w:p w14:paraId="773AEB64" w14:textId="77777777" w:rsidR="00776045" w:rsidRPr="00C1030A" w:rsidRDefault="00776045" w:rsidP="00776045">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A - Death duties</w:t>
            </w:r>
          </w:p>
          <w:p w14:paraId="0DBA3F0D" w14:textId="77777777" w:rsidR="00776045" w:rsidRPr="00C1030A" w:rsidRDefault="00776045" w:rsidP="00776045">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lastRenderedPageBreak/>
              <w:t>B - Damages (where these can be considered as capital)</w:t>
            </w:r>
          </w:p>
          <w:p w14:paraId="68303403" w14:textId="77777777" w:rsidR="00776045" w:rsidRPr="00C1030A" w:rsidRDefault="00776045" w:rsidP="00776045">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C - Refunds in the case of cancellation of contracts and refunds of uncalled-for payments (where these can be considered as capital)</w:t>
            </w:r>
          </w:p>
          <w:p w14:paraId="1B10AF09" w14:textId="77777777" w:rsidR="00776045" w:rsidRPr="00C1030A" w:rsidRDefault="00776045" w:rsidP="00776045">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 xml:space="preserve">D - Authors' royalties: patents, designs, </w:t>
            </w:r>
            <w:proofErr w:type="spellStart"/>
            <w:proofErr w:type="gramStart"/>
            <w:r w:rsidRPr="00C1030A">
              <w:rPr>
                <w:rFonts w:ascii="Times New Roman" w:eastAsia="MS Mincho" w:hAnsi="Times New Roman" w:cs="Times New Roman"/>
                <w:b/>
                <w:bCs/>
                <w:sz w:val="22"/>
                <w:szCs w:val="22"/>
              </w:rPr>
              <w:t>trade marks</w:t>
            </w:r>
            <w:proofErr w:type="spellEnd"/>
            <w:proofErr w:type="gramEnd"/>
            <w:r w:rsidRPr="00C1030A">
              <w:rPr>
                <w:rFonts w:ascii="Times New Roman" w:eastAsia="MS Mincho" w:hAnsi="Times New Roman" w:cs="Times New Roman"/>
                <w:b/>
                <w:bCs/>
                <w:sz w:val="22"/>
                <w:szCs w:val="22"/>
              </w:rPr>
              <w:t xml:space="preserve"> and inventions (assignments and transfers arising out of such assignments)</w:t>
            </w:r>
          </w:p>
          <w:p w14:paraId="2C0C9DDF" w14:textId="77777777" w:rsidR="00776045" w:rsidRPr="00C1030A" w:rsidRDefault="00776045" w:rsidP="00776045">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E - Transfers of the monies required for the provision of services (not included under VI)</w:t>
            </w:r>
          </w:p>
          <w:p w14:paraId="27BA2DC8" w14:textId="61C4D74A" w:rsidR="00CC119F" w:rsidRPr="00C1030A" w:rsidRDefault="00776045" w:rsidP="00776045">
            <w:pPr>
              <w:pStyle w:val="PlainText"/>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F - Miscellaneous</w:t>
            </w:r>
          </w:p>
        </w:tc>
        <w:tc>
          <w:tcPr>
            <w:tcW w:w="2288" w:type="dxa"/>
          </w:tcPr>
          <w:p w14:paraId="6EF8794C" w14:textId="77777777" w:rsidR="00CC119F" w:rsidRPr="00AA06F0" w:rsidRDefault="00CC119F" w:rsidP="0012335F">
            <w:pPr>
              <w:ind w:firstLine="0"/>
              <w:rPr>
                <w:bCs/>
                <w:sz w:val="22"/>
                <w:szCs w:val="22"/>
                <w:lang w:val="ro-RO" w:eastAsia="ro-MD"/>
              </w:rPr>
            </w:pPr>
            <w:r w:rsidRPr="00AA06F0">
              <w:rPr>
                <w:b/>
                <w:bCs/>
                <w:sz w:val="22"/>
                <w:szCs w:val="22"/>
                <w:lang w:val="ro-RO" w:eastAsia="ro-MD"/>
              </w:rPr>
              <w:lastRenderedPageBreak/>
              <w:t xml:space="preserve">Articolul 16. Alte </w:t>
            </w:r>
            <w:proofErr w:type="spellStart"/>
            <w:r w:rsidRPr="00AA06F0">
              <w:rPr>
                <w:b/>
                <w:bCs/>
                <w:sz w:val="22"/>
                <w:szCs w:val="22"/>
                <w:lang w:val="ro-RO" w:eastAsia="ro-MD"/>
              </w:rPr>
              <w:t>operaţiuni</w:t>
            </w:r>
            <w:proofErr w:type="spellEnd"/>
            <w:r w:rsidRPr="00AA06F0">
              <w:rPr>
                <w:b/>
                <w:bCs/>
                <w:sz w:val="22"/>
                <w:szCs w:val="22"/>
                <w:lang w:val="ro-RO" w:eastAsia="ro-MD"/>
              </w:rPr>
              <w:t xml:space="preserve"> de capital</w:t>
            </w:r>
          </w:p>
          <w:p w14:paraId="4D5238F7" w14:textId="77777777" w:rsidR="00CC119F" w:rsidRPr="00AA06F0" w:rsidRDefault="00CC119F" w:rsidP="0012335F">
            <w:pPr>
              <w:ind w:firstLine="0"/>
              <w:rPr>
                <w:bCs/>
                <w:sz w:val="22"/>
                <w:szCs w:val="22"/>
                <w:lang w:val="ro-RO" w:eastAsia="ro-MD"/>
              </w:rPr>
            </w:pPr>
            <w:r w:rsidRPr="00AA06F0">
              <w:rPr>
                <w:bCs/>
                <w:sz w:val="22"/>
                <w:szCs w:val="22"/>
                <w:lang w:val="ro-RO" w:eastAsia="ro-MD"/>
              </w:rPr>
              <w:t xml:space="preserve">(1) Alte </w:t>
            </w:r>
            <w:proofErr w:type="spellStart"/>
            <w:r w:rsidRPr="00AA06F0">
              <w:rPr>
                <w:bCs/>
                <w:sz w:val="22"/>
                <w:szCs w:val="22"/>
                <w:lang w:val="ro-RO" w:eastAsia="ro-MD"/>
              </w:rPr>
              <w:t>operaţiuni</w:t>
            </w:r>
            <w:proofErr w:type="spellEnd"/>
            <w:r w:rsidRPr="00AA06F0">
              <w:rPr>
                <w:bCs/>
                <w:sz w:val="22"/>
                <w:szCs w:val="22"/>
                <w:lang w:val="ro-RO" w:eastAsia="ro-MD"/>
              </w:rPr>
              <w:t xml:space="preserve"> de capital includ:</w:t>
            </w:r>
          </w:p>
          <w:p w14:paraId="66604C58" w14:textId="77777777" w:rsidR="00CC119F" w:rsidRPr="00AA06F0" w:rsidRDefault="00CC119F" w:rsidP="0012335F">
            <w:pPr>
              <w:ind w:firstLine="0"/>
              <w:rPr>
                <w:bCs/>
                <w:sz w:val="22"/>
                <w:szCs w:val="22"/>
                <w:lang w:val="ro-RO" w:eastAsia="ro-MD"/>
              </w:rPr>
            </w:pPr>
            <w:r w:rsidRPr="00AA06F0">
              <w:rPr>
                <w:bCs/>
                <w:sz w:val="22"/>
                <w:szCs w:val="22"/>
                <w:lang w:val="ro-RO" w:eastAsia="ro-MD"/>
              </w:rPr>
              <w:lastRenderedPageBreak/>
              <w:t xml:space="preserve">a) impozite </w:t>
            </w:r>
            <w:proofErr w:type="spellStart"/>
            <w:r w:rsidRPr="00AA06F0">
              <w:rPr>
                <w:bCs/>
                <w:sz w:val="22"/>
                <w:szCs w:val="22"/>
                <w:lang w:val="ro-RO" w:eastAsia="ro-MD"/>
              </w:rPr>
              <w:t>şi</w:t>
            </w:r>
            <w:proofErr w:type="spellEnd"/>
            <w:r w:rsidRPr="00AA06F0">
              <w:rPr>
                <w:bCs/>
                <w:sz w:val="22"/>
                <w:szCs w:val="22"/>
                <w:lang w:val="ro-RO" w:eastAsia="ro-MD"/>
              </w:rPr>
              <w:t xml:space="preserve"> taxe aferente </w:t>
            </w:r>
            <w:proofErr w:type="spellStart"/>
            <w:r w:rsidRPr="00AA06F0">
              <w:rPr>
                <w:bCs/>
                <w:sz w:val="22"/>
                <w:szCs w:val="22"/>
                <w:lang w:val="ro-RO" w:eastAsia="ro-MD"/>
              </w:rPr>
              <w:t>moştenirilor</w:t>
            </w:r>
            <w:proofErr w:type="spellEnd"/>
            <w:r w:rsidRPr="00AA06F0">
              <w:rPr>
                <w:bCs/>
                <w:sz w:val="22"/>
                <w:szCs w:val="22"/>
                <w:lang w:val="ro-RO" w:eastAsia="ro-MD"/>
              </w:rPr>
              <w:t>;</w:t>
            </w:r>
          </w:p>
          <w:p w14:paraId="175DCC66" w14:textId="77777777" w:rsidR="00CC119F" w:rsidRPr="00AA06F0" w:rsidRDefault="00CC119F" w:rsidP="0012335F">
            <w:pPr>
              <w:ind w:firstLine="0"/>
              <w:rPr>
                <w:bCs/>
                <w:sz w:val="22"/>
                <w:szCs w:val="22"/>
                <w:lang w:val="ro-RO" w:eastAsia="ro-MD"/>
              </w:rPr>
            </w:pPr>
            <w:r w:rsidRPr="00AA06F0">
              <w:rPr>
                <w:bCs/>
                <w:sz w:val="22"/>
                <w:szCs w:val="22"/>
                <w:lang w:val="ro-RO" w:eastAsia="ro-MD"/>
              </w:rPr>
              <w:t xml:space="preserve">b) despăgubiri rezultate din </w:t>
            </w:r>
            <w:proofErr w:type="spellStart"/>
            <w:r w:rsidRPr="00AA06F0">
              <w:rPr>
                <w:bCs/>
                <w:sz w:val="22"/>
                <w:szCs w:val="22"/>
                <w:lang w:val="ro-RO" w:eastAsia="ro-MD"/>
              </w:rPr>
              <w:t>operaţiunile</w:t>
            </w:r>
            <w:proofErr w:type="spellEnd"/>
            <w:r w:rsidRPr="00AA06F0">
              <w:rPr>
                <w:bCs/>
                <w:sz w:val="22"/>
                <w:szCs w:val="22"/>
                <w:lang w:val="ro-RO" w:eastAsia="ro-MD"/>
              </w:rPr>
              <w:t xml:space="preserve"> valutare de capital;</w:t>
            </w:r>
          </w:p>
          <w:p w14:paraId="04772546" w14:textId="77777777" w:rsidR="00CC119F" w:rsidRPr="00AA06F0" w:rsidRDefault="00CC119F" w:rsidP="0012335F">
            <w:pPr>
              <w:ind w:firstLine="0"/>
              <w:rPr>
                <w:bCs/>
                <w:sz w:val="22"/>
                <w:szCs w:val="22"/>
                <w:lang w:val="ro-RO" w:eastAsia="ro-MD"/>
              </w:rPr>
            </w:pPr>
            <w:r w:rsidRPr="00AA06F0">
              <w:rPr>
                <w:bCs/>
                <w:sz w:val="22"/>
                <w:szCs w:val="22"/>
                <w:lang w:val="ro-RO" w:eastAsia="ro-MD"/>
              </w:rPr>
              <w:t xml:space="preserve">c) restituiri de sume în cazul anulării ori rezilierii contractelor sau restituiri de sume nesolicitate spre plată, care decurg din </w:t>
            </w:r>
            <w:proofErr w:type="spellStart"/>
            <w:r w:rsidRPr="00AA06F0">
              <w:rPr>
                <w:bCs/>
                <w:sz w:val="22"/>
                <w:szCs w:val="22"/>
                <w:lang w:val="ro-RO" w:eastAsia="ro-MD"/>
              </w:rPr>
              <w:t>operaţiunile</w:t>
            </w:r>
            <w:proofErr w:type="spellEnd"/>
            <w:r w:rsidRPr="00AA06F0">
              <w:rPr>
                <w:bCs/>
                <w:sz w:val="22"/>
                <w:szCs w:val="22"/>
                <w:lang w:val="ro-RO" w:eastAsia="ro-MD"/>
              </w:rPr>
              <w:t xml:space="preserve"> valutare de capital;</w:t>
            </w:r>
          </w:p>
          <w:p w14:paraId="69DD9517" w14:textId="0F9C4E52" w:rsidR="00CC119F" w:rsidRPr="00AA06F0" w:rsidRDefault="00CC119F" w:rsidP="0012335F">
            <w:pPr>
              <w:ind w:firstLine="0"/>
              <w:rPr>
                <w:bCs/>
                <w:sz w:val="22"/>
                <w:szCs w:val="22"/>
                <w:lang w:val="ro-RO" w:eastAsia="ro-MD"/>
              </w:rPr>
            </w:pPr>
            <w:r w:rsidRPr="00AA06F0">
              <w:rPr>
                <w:bCs/>
                <w:sz w:val="22"/>
                <w:szCs w:val="22"/>
                <w:lang w:val="ro-RO" w:eastAsia="ro-MD"/>
              </w:rPr>
              <w:t>d) transmiterea/</w:t>
            </w:r>
            <w:r w:rsidR="00377A8F">
              <w:rPr>
                <w:bCs/>
                <w:sz w:val="22"/>
                <w:szCs w:val="22"/>
                <w:lang w:val="ro-RO" w:eastAsia="ro-MD"/>
              </w:rPr>
              <w:t xml:space="preserve"> </w:t>
            </w:r>
            <w:r w:rsidRPr="00AA06F0">
              <w:rPr>
                <w:bCs/>
                <w:sz w:val="22"/>
                <w:szCs w:val="22"/>
                <w:lang w:val="ro-RO" w:eastAsia="ro-MD"/>
              </w:rPr>
              <w:t xml:space="preserve">cesionarea drepturilor asupra </w:t>
            </w:r>
            <w:proofErr w:type="spellStart"/>
            <w:r w:rsidRPr="00AA06F0">
              <w:rPr>
                <w:bCs/>
                <w:sz w:val="22"/>
                <w:szCs w:val="22"/>
                <w:lang w:val="ro-RO" w:eastAsia="ro-MD"/>
              </w:rPr>
              <w:t>invenţiilor</w:t>
            </w:r>
            <w:proofErr w:type="spellEnd"/>
            <w:r w:rsidRPr="00AA06F0">
              <w:rPr>
                <w:bCs/>
                <w:sz w:val="22"/>
                <w:szCs w:val="22"/>
                <w:lang w:val="ro-RO" w:eastAsia="ro-MD"/>
              </w:rPr>
              <w:t xml:space="preserve">, desenelor sau modelelor industriale, asupra mărcilor </w:t>
            </w:r>
            <w:proofErr w:type="spellStart"/>
            <w:r w:rsidRPr="00AA06F0">
              <w:rPr>
                <w:bCs/>
                <w:sz w:val="22"/>
                <w:szCs w:val="22"/>
                <w:lang w:val="ro-RO" w:eastAsia="ro-MD"/>
              </w:rPr>
              <w:t>şi</w:t>
            </w:r>
            <w:proofErr w:type="spellEnd"/>
            <w:r w:rsidRPr="00AA06F0">
              <w:rPr>
                <w:bCs/>
                <w:sz w:val="22"/>
                <w:szCs w:val="22"/>
                <w:lang w:val="ro-RO" w:eastAsia="ro-MD"/>
              </w:rPr>
              <w:t xml:space="preserve"> asupra altor obiecte de proprietate intelectuală în sfera </w:t>
            </w:r>
            <w:proofErr w:type="spellStart"/>
            <w:r w:rsidRPr="00AA06F0">
              <w:rPr>
                <w:bCs/>
                <w:sz w:val="22"/>
                <w:szCs w:val="22"/>
                <w:lang w:val="ro-RO" w:eastAsia="ro-MD"/>
              </w:rPr>
              <w:t>ştiinţei</w:t>
            </w:r>
            <w:proofErr w:type="spellEnd"/>
            <w:r w:rsidRPr="00AA06F0">
              <w:rPr>
                <w:bCs/>
                <w:sz w:val="22"/>
                <w:szCs w:val="22"/>
                <w:lang w:val="ro-RO" w:eastAsia="ro-MD"/>
              </w:rPr>
              <w:t xml:space="preserve"> </w:t>
            </w:r>
            <w:proofErr w:type="spellStart"/>
            <w:r w:rsidRPr="00AA06F0">
              <w:rPr>
                <w:bCs/>
                <w:sz w:val="22"/>
                <w:szCs w:val="22"/>
                <w:lang w:val="ro-RO" w:eastAsia="ro-MD"/>
              </w:rPr>
              <w:t>şi</w:t>
            </w:r>
            <w:proofErr w:type="spellEnd"/>
            <w:r w:rsidRPr="00AA06F0">
              <w:rPr>
                <w:bCs/>
                <w:sz w:val="22"/>
                <w:szCs w:val="22"/>
                <w:lang w:val="ro-RO" w:eastAsia="ro-MD"/>
              </w:rPr>
              <w:t xml:space="preserve"> inovării;</w:t>
            </w:r>
          </w:p>
          <w:p w14:paraId="74AD8911" w14:textId="77777777" w:rsidR="00CC119F" w:rsidRPr="00AA06F0" w:rsidRDefault="00CC119F" w:rsidP="0012335F">
            <w:pPr>
              <w:ind w:firstLine="0"/>
              <w:rPr>
                <w:bCs/>
                <w:sz w:val="22"/>
                <w:szCs w:val="22"/>
                <w:lang w:val="ro-RO" w:eastAsia="ro-MD"/>
              </w:rPr>
            </w:pPr>
            <w:r w:rsidRPr="00AA06F0">
              <w:rPr>
                <w:bCs/>
                <w:sz w:val="22"/>
                <w:szCs w:val="22"/>
                <w:lang w:val="ro-RO" w:eastAsia="ro-MD"/>
              </w:rPr>
              <w:t>e) câștiguri din jocuri de noroc;</w:t>
            </w:r>
          </w:p>
          <w:p w14:paraId="73DE3A52" w14:textId="77777777" w:rsidR="00CC119F" w:rsidRPr="00AA06F0" w:rsidRDefault="00CC119F" w:rsidP="0012335F">
            <w:pPr>
              <w:ind w:firstLine="0"/>
              <w:rPr>
                <w:bCs/>
                <w:sz w:val="22"/>
                <w:szCs w:val="22"/>
                <w:lang w:val="ro-RO" w:eastAsia="ro-MD"/>
              </w:rPr>
            </w:pPr>
            <w:r w:rsidRPr="00AA06F0">
              <w:rPr>
                <w:bCs/>
                <w:sz w:val="22"/>
                <w:szCs w:val="22"/>
                <w:lang w:val="ro-RO" w:eastAsia="ro-MD"/>
              </w:rPr>
              <w:t xml:space="preserve">f) transferuri de mijloace </w:t>
            </w:r>
            <w:proofErr w:type="spellStart"/>
            <w:r w:rsidRPr="00AA06F0">
              <w:rPr>
                <w:bCs/>
                <w:sz w:val="22"/>
                <w:szCs w:val="22"/>
                <w:lang w:val="ro-RO" w:eastAsia="ro-MD"/>
              </w:rPr>
              <w:t>băneşti</w:t>
            </w:r>
            <w:proofErr w:type="spellEnd"/>
            <w:r w:rsidRPr="00AA06F0">
              <w:rPr>
                <w:bCs/>
                <w:sz w:val="22"/>
                <w:szCs w:val="22"/>
                <w:lang w:val="ro-RO" w:eastAsia="ro-MD"/>
              </w:rPr>
              <w:t xml:space="preserve"> necesare pentru prestarea de servicii (neincluse la art.13);</w:t>
            </w:r>
          </w:p>
          <w:p w14:paraId="2F705DB7" w14:textId="77777777" w:rsidR="00CC119F" w:rsidRPr="00AA06F0" w:rsidRDefault="00CC119F" w:rsidP="0012335F">
            <w:pPr>
              <w:ind w:firstLine="0"/>
              <w:rPr>
                <w:bCs/>
                <w:sz w:val="22"/>
                <w:szCs w:val="22"/>
                <w:lang w:val="ro-RO" w:eastAsia="ro-MD"/>
              </w:rPr>
            </w:pPr>
            <w:r w:rsidRPr="00AA06F0">
              <w:rPr>
                <w:bCs/>
                <w:sz w:val="22"/>
                <w:szCs w:val="22"/>
                <w:lang w:val="ro-RO" w:eastAsia="ro-MD"/>
              </w:rPr>
              <w:t xml:space="preserve">g) alte </w:t>
            </w:r>
            <w:proofErr w:type="spellStart"/>
            <w:r w:rsidRPr="00AA06F0">
              <w:rPr>
                <w:bCs/>
                <w:sz w:val="22"/>
                <w:szCs w:val="22"/>
                <w:lang w:val="ro-RO" w:eastAsia="ro-MD"/>
              </w:rPr>
              <w:t>operaţiuni</w:t>
            </w:r>
            <w:proofErr w:type="spellEnd"/>
            <w:r w:rsidRPr="00AA06F0">
              <w:rPr>
                <w:bCs/>
                <w:sz w:val="22"/>
                <w:szCs w:val="22"/>
                <w:lang w:val="ro-RO" w:eastAsia="ro-MD"/>
              </w:rPr>
              <w:t xml:space="preserve"> de capital (cum ar fi </w:t>
            </w:r>
            <w:proofErr w:type="spellStart"/>
            <w:r w:rsidRPr="00AA06F0">
              <w:rPr>
                <w:bCs/>
                <w:sz w:val="22"/>
                <w:szCs w:val="22"/>
                <w:lang w:val="ro-RO" w:eastAsia="ro-MD"/>
              </w:rPr>
              <w:t>donaţiile</w:t>
            </w:r>
            <w:proofErr w:type="spellEnd"/>
            <w:r w:rsidRPr="00AA06F0">
              <w:rPr>
                <w:bCs/>
                <w:sz w:val="22"/>
                <w:szCs w:val="22"/>
                <w:lang w:val="ro-RO" w:eastAsia="ro-MD"/>
              </w:rPr>
              <w:t xml:space="preserve"> etc.) ce nu pot fi încadrate în </w:t>
            </w:r>
            <w:proofErr w:type="spellStart"/>
            <w:r w:rsidRPr="00AA06F0">
              <w:rPr>
                <w:bCs/>
                <w:sz w:val="22"/>
                <w:szCs w:val="22"/>
                <w:lang w:val="ro-RO" w:eastAsia="ro-MD"/>
              </w:rPr>
              <w:lastRenderedPageBreak/>
              <w:t>operaţiunile</w:t>
            </w:r>
            <w:proofErr w:type="spellEnd"/>
            <w:r w:rsidRPr="00AA06F0">
              <w:rPr>
                <w:bCs/>
                <w:sz w:val="22"/>
                <w:szCs w:val="22"/>
                <w:lang w:val="ro-RO" w:eastAsia="ro-MD"/>
              </w:rPr>
              <w:t xml:space="preserve"> valutare prevăzute la art.7-15.</w:t>
            </w:r>
          </w:p>
          <w:p w14:paraId="2C7B15C5" w14:textId="63489DE5" w:rsidR="00CC119F" w:rsidRPr="00294148" w:rsidRDefault="00CC119F" w:rsidP="0012335F">
            <w:pPr>
              <w:ind w:firstLine="0"/>
              <w:rPr>
                <w:b/>
                <w:sz w:val="22"/>
                <w:szCs w:val="22"/>
                <w:lang w:val="ro-RO"/>
              </w:rPr>
            </w:pPr>
          </w:p>
        </w:tc>
        <w:tc>
          <w:tcPr>
            <w:tcW w:w="2473" w:type="dxa"/>
          </w:tcPr>
          <w:p w14:paraId="6C6D748F" w14:textId="77777777" w:rsidR="00044A45" w:rsidRPr="00044A45" w:rsidRDefault="00044A45" w:rsidP="00044A45">
            <w:pPr>
              <w:ind w:firstLine="0"/>
              <w:rPr>
                <w:b/>
                <w:sz w:val="22"/>
                <w:szCs w:val="22"/>
                <w:lang w:val="ro-RO"/>
              </w:rPr>
            </w:pPr>
            <w:proofErr w:type="spellStart"/>
            <w:r w:rsidRPr="00044A45">
              <w:rPr>
                <w:b/>
                <w:sz w:val="22"/>
                <w:szCs w:val="22"/>
                <w:lang w:val="ro-RO"/>
              </w:rPr>
              <w:lastRenderedPageBreak/>
              <w:t>Article</w:t>
            </w:r>
            <w:proofErr w:type="spellEnd"/>
            <w:r w:rsidRPr="00044A45">
              <w:rPr>
                <w:b/>
                <w:sz w:val="22"/>
                <w:szCs w:val="22"/>
                <w:lang w:val="ro-RO"/>
              </w:rPr>
              <w:t xml:space="preserve"> 16. </w:t>
            </w:r>
            <w:proofErr w:type="spellStart"/>
            <w:r w:rsidRPr="00044A45">
              <w:rPr>
                <w:b/>
                <w:sz w:val="22"/>
                <w:szCs w:val="22"/>
                <w:lang w:val="ro-RO"/>
              </w:rPr>
              <w:t>Other</w:t>
            </w:r>
            <w:proofErr w:type="spellEnd"/>
            <w:r w:rsidRPr="00044A45">
              <w:rPr>
                <w:b/>
                <w:sz w:val="22"/>
                <w:szCs w:val="22"/>
                <w:lang w:val="ro-RO"/>
              </w:rPr>
              <w:t xml:space="preserve"> capital </w:t>
            </w:r>
            <w:proofErr w:type="spellStart"/>
            <w:r w:rsidRPr="00044A45">
              <w:rPr>
                <w:b/>
                <w:sz w:val="22"/>
                <w:szCs w:val="22"/>
                <w:lang w:val="ro-RO"/>
              </w:rPr>
              <w:t>operations</w:t>
            </w:r>
            <w:proofErr w:type="spellEnd"/>
          </w:p>
          <w:p w14:paraId="3E1D899C" w14:textId="77777777" w:rsidR="00044A45" w:rsidRPr="00044A45" w:rsidRDefault="00044A45" w:rsidP="00044A45">
            <w:pPr>
              <w:ind w:firstLine="0"/>
              <w:rPr>
                <w:bCs/>
                <w:sz w:val="22"/>
                <w:szCs w:val="22"/>
                <w:lang w:val="ro-RO"/>
              </w:rPr>
            </w:pPr>
            <w:r w:rsidRPr="00044A45">
              <w:rPr>
                <w:bCs/>
                <w:sz w:val="22"/>
                <w:szCs w:val="22"/>
                <w:lang w:val="ro-RO"/>
              </w:rPr>
              <w:lastRenderedPageBreak/>
              <w:t xml:space="preserve">(1) </w:t>
            </w:r>
            <w:proofErr w:type="spellStart"/>
            <w:r w:rsidRPr="00044A45">
              <w:rPr>
                <w:bCs/>
                <w:sz w:val="22"/>
                <w:szCs w:val="22"/>
                <w:lang w:val="ro-RO"/>
              </w:rPr>
              <w:t>Other</w:t>
            </w:r>
            <w:proofErr w:type="spellEnd"/>
            <w:r w:rsidRPr="00044A45">
              <w:rPr>
                <w:bCs/>
                <w:sz w:val="22"/>
                <w:szCs w:val="22"/>
                <w:lang w:val="ro-RO"/>
              </w:rPr>
              <w:t xml:space="preserve"> capital </w:t>
            </w:r>
            <w:proofErr w:type="spellStart"/>
            <w:r w:rsidRPr="00044A45">
              <w:rPr>
                <w:bCs/>
                <w:sz w:val="22"/>
                <w:szCs w:val="22"/>
                <w:lang w:val="ro-RO"/>
              </w:rPr>
              <w:t>operations</w:t>
            </w:r>
            <w:proofErr w:type="spellEnd"/>
            <w:r w:rsidRPr="00044A45">
              <w:rPr>
                <w:bCs/>
                <w:sz w:val="22"/>
                <w:szCs w:val="22"/>
                <w:lang w:val="ro-RO"/>
              </w:rPr>
              <w:t xml:space="preserve"> </w:t>
            </w:r>
            <w:proofErr w:type="spellStart"/>
            <w:r w:rsidRPr="00044A45">
              <w:rPr>
                <w:bCs/>
                <w:sz w:val="22"/>
                <w:szCs w:val="22"/>
                <w:lang w:val="ro-RO"/>
              </w:rPr>
              <w:t>shall</w:t>
            </w:r>
            <w:proofErr w:type="spellEnd"/>
            <w:r w:rsidRPr="00044A45">
              <w:rPr>
                <w:bCs/>
                <w:sz w:val="22"/>
                <w:szCs w:val="22"/>
                <w:lang w:val="ro-RO"/>
              </w:rPr>
              <w:t xml:space="preserve"> include </w:t>
            </w:r>
            <w:proofErr w:type="spellStart"/>
            <w:r w:rsidRPr="00044A45">
              <w:rPr>
                <w:bCs/>
                <w:sz w:val="22"/>
                <w:szCs w:val="22"/>
                <w:lang w:val="ro-RO"/>
              </w:rPr>
              <w:t>the</w:t>
            </w:r>
            <w:proofErr w:type="spellEnd"/>
            <w:r w:rsidRPr="00044A45">
              <w:rPr>
                <w:bCs/>
                <w:sz w:val="22"/>
                <w:szCs w:val="22"/>
                <w:lang w:val="ro-RO"/>
              </w:rPr>
              <w:t xml:space="preserve"> </w:t>
            </w:r>
            <w:proofErr w:type="spellStart"/>
            <w:r w:rsidRPr="00044A45">
              <w:rPr>
                <w:bCs/>
                <w:sz w:val="22"/>
                <w:szCs w:val="22"/>
                <w:lang w:val="ro-RO"/>
              </w:rPr>
              <w:t>following</w:t>
            </w:r>
            <w:proofErr w:type="spellEnd"/>
            <w:r w:rsidRPr="00044A45">
              <w:rPr>
                <w:bCs/>
                <w:sz w:val="22"/>
                <w:szCs w:val="22"/>
                <w:lang w:val="ro-RO"/>
              </w:rPr>
              <w:t>:</w:t>
            </w:r>
          </w:p>
          <w:p w14:paraId="0E3502A9" w14:textId="77777777" w:rsidR="00044A45" w:rsidRPr="00044A45" w:rsidRDefault="00044A45" w:rsidP="00044A45">
            <w:pPr>
              <w:ind w:firstLine="0"/>
              <w:rPr>
                <w:bCs/>
                <w:sz w:val="22"/>
                <w:szCs w:val="22"/>
                <w:lang w:val="ro-RO"/>
              </w:rPr>
            </w:pPr>
            <w:r w:rsidRPr="00044A45">
              <w:rPr>
                <w:bCs/>
                <w:sz w:val="22"/>
                <w:szCs w:val="22"/>
                <w:lang w:val="ro-RO"/>
              </w:rPr>
              <w:t xml:space="preserve">a) </w:t>
            </w:r>
            <w:proofErr w:type="spellStart"/>
            <w:r w:rsidRPr="00044A45">
              <w:rPr>
                <w:bCs/>
                <w:sz w:val="22"/>
                <w:szCs w:val="22"/>
                <w:lang w:val="ro-RO"/>
              </w:rPr>
              <w:t>duties</w:t>
            </w:r>
            <w:proofErr w:type="spellEnd"/>
            <w:r w:rsidRPr="00044A45">
              <w:rPr>
                <w:bCs/>
                <w:sz w:val="22"/>
                <w:szCs w:val="22"/>
                <w:lang w:val="ro-RO"/>
              </w:rPr>
              <w:t xml:space="preserve"> </w:t>
            </w:r>
            <w:proofErr w:type="spellStart"/>
            <w:r w:rsidRPr="00044A45">
              <w:rPr>
                <w:bCs/>
                <w:sz w:val="22"/>
                <w:szCs w:val="22"/>
                <w:lang w:val="ro-RO"/>
              </w:rPr>
              <w:t>and</w:t>
            </w:r>
            <w:proofErr w:type="spellEnd"/>
            <w:r w:rsidRPr="00044A45">
              <w:rPr>
                <w:bCs/>
                <w:sz w:val="22"/>
                <w:szCs w:val="22"/>
                <w:lang w:val="ro-RO"/>
              </w:rPr>
              <w:t xml:space="preserve"> </w:t>
            </w:r>
            <w:proofErr w:type="spellStart"/>
            <w:r w:rsidRPr="00044A45">
              <w:rPr>
                <w:bCs/>
                <w:sz w:val="22"/>
                <w:szCs w:val="22"/>
                <w:lang w:val="ro-RO"/>
              </w:rPr>
              <w:t>taxes</w:t>
            </w:r>
            <w:proofErr w:type="spellEnd"/>
            <w:r w:rsidRPr="00044A45">
              <w:rPr>
                <w:bCs/>
                <w:sz w:val="22"/>
                <w:szCs w:val="22"/>
                <w:lang w:val="ro-RO"/>
              </w:rPr>
              <w:t xml:space="preserve"> </w:t>
            </w:r>
            <w:proofErr w:type="spellStart"/>
            <w:r w:rsidRPr="00044A45">
              <w:rPr>
                <w:bCs/>
                <w:sz w:val="22"/>
                <w:szCs w:val="22"/>
                <w:lang w:val="ro-RO"/>
              </w:rPr>
              <w:t>related</w:t>
            </w:r>
            <w:proofErr w:type="spellEnd"/>
            <w:r w:rsidRPr="00044A45">
              <w:rPr>
                <w:bCs/>
                <w:sz w:val="22"/>
                <w:szCs w:val="22"/>
                <w:lang w:val="ro-RO"/>
              </w:rPr>
              <w:t xml:space="preserve"> </w:t>
            </w:r>
            <w:proofErr w:type="spellStart"/>
            <w:r w:rsidRPr="00044A45">
              <w:rPr>
                <w:bCs/>
                <w:sz w:val="22"/>
                <w:szCs w:val="22"/>
                <w:lang w:val="ro-RO"/>
              </w:rPr>
              <w:t>to</w:t>
            </w:r>
            <w:proofErr w:type="spellEnd"/>
            <w:r w:rsidRPr="00044A45">
              <w:rPr>
                <w:bCs/>
                <w:sz w:val="22"/>
                <w:szCs w:val="22"/>
                <w:lang w:val="ro-RO"/>
              </w:rPr>
              <w:t xml:space="preserve"> </w:t>
            </w:r>
            <w:proofErr w:type="spellStart"/>
            <w:r w:rsidRPr="00044A45">
              <w:rPr>
                <w:bCs/>
                <w:sz w:val="22"/>
                <w:szCs w:val="22"/>
                <w:lang w:val="ro-RO"/>
              </w:rPr>
              <w:t>inheritances</w:t>
            </w:r>
            <w:proofErr w:type="spellEnd"/>
            <w:r w:rsidRPr="00044A45">
              <w:rPr>
                <w:bCs/>
                <w:sz w:val="22"/>
                <w:szCs w:val="22"/>
                <w:lang w:val="ro-RO"/>
              </w:rPr>
              <w:t>;</w:t>
            </w:r>
          </w:p>
          <w:p w14:paraId="22B3D0D5" w14:textId="77777777" w:rsidR="00044A45" w:rsidRPr="00044A45" w:rsidRDefault="00044A45" w:rsidP="00044A45">
            <w:pPr>
              <w:ind w:firstLine="0"/>
              <w:rPr>
                <w:bCs/>
                <w:sz w:val="22"/>
                <w:szCs w:val="22"/>
                <w:lang w:val="ro-RO"/>
              </w:rPr>
            </w:pPr>
            <w:r w:rsidRPr="00044A45">
              <w:rPr>
                <w:bCs/>
                <w:sz w:val="22"/>
                <w:szCs w:val="22"/>
                <w:lang w:val="ro-RO"/>
              </w:rPr>
              <w:t xml:space="preserve">b) </w:t>
            </w:r>
            <w:proofErr w:type="spellStart"/>
            <w:r w:rsidRPr="00044A45">
              <w:rPr>
                <w:bCs/>
                <w:sz w:val="22"/>
                <w:szCs w:val="22"/>
                <w:lang w:val="ro-RO"/>
              </w:rPr>
              <w:t>damages</w:t>
            </w:r>
            <w:proofErr w:type="spellEnd"/>
            <w:r w:rsidRPr="00044A45">
              <w:rPr>
                <w:bCs/>
                <w:sz w:val="22"/>
                <w:szCs w:val="22"/>
                <w:lang w:val="ro-RO"/>
              </w:rPr>
              <w:t xml:space="preserve"> </w:t>
            </w:r>
            <w:proofErr w:type="spellStart"/>
            <w:r w:rsidRPr="00044A45">
              <w:rPr>
                <w:bCs/>
                <w:sz w:val="22"/>
                <w:szCs w:val="22"/>
                <w:lang w:val="ro-RO"/>
              </w:rPr>
              <w:t>resulting</w:t>
            </w:r>
            <w:proofErr w:type="spellEnd"/>
            <w:r w:rsidRPr="00044A45">
              <w:rPr>
                <w:bCs/>
                <w:sz w:val="22"/>
                <w:szCs w:val="22"/>
                <w:lang w:val="ro-RO"/>
              </w:rPr>
              <w:t xml:space="preserve"> </w:t>
            </w:r>
            <w:proofErr w:type="spellStart"/>
            <w:r w:rsidRPr="00044A45">
              <w:rPr>
                <w:bCs/>
                <w:sz w:val="22"/>
                <w:szCs w:val="22"/>
                <w:lang w:val="ro-RO"/>
              </w:rPr>
              <w:t>from</w:t>
            </w:r>
            <w:proofErr w:type="spellEnd"/>
            <w:r w:rsidRPr="00044A45">
              <w:rPr>
                <w:bCs/>
                <w:sz w:val="22"/>
                <w:szCs w:val="22"/>
                <w:lang w:val="ro-RO"/>
              </w:rPr>
              <w:t xml:space="preserve"> capital </w:t>
            </w:r>
            <w:proofErr w:type="spellStart"/>
            <w:r w:rsidRPr="00044A45">
              <w:rPr>
                <w:bCs/>
                <w:sz w:val="22"/>
                <w:szCs w:val="22"/>
                <w:lang w:val="ro-RO"/>
              </w:rPr>
              <w:t>foreign</w:t>
            </w:r>
            <w:proofErr w:type="spellEnd"/>
            <w:r w:rsidRPr="00044A45">
              <w:rPr>
                <w:bCs/>
                <w:sz w:val="22"/>
                <w:szCs w:val="22"/>
                <w:lang w:val="ro-RO"/>
              </w:rPr>
              <w:t xml:space="preserve"> </w:t>
            </w:r>
            <w:proofErr w:type="spellStart"/>
            <w:r w:rsidRPr="00044A45">
              <w:rPr>
                <w:bCs/>
                <w:sz w:val="22"/>
                <w:szCs w:val="22"/>
                <w:lang w:val="ro-RO"/>
              </w:rPr>
              <w:t>exchange</w:t>
            </w:r>
            <w:proofErr w:type="spellEnd"/>
            <w:r w:rsidRPr="00044A45">
              <w:rPr>
                <w:bCs/>
                <w:sz w:val="22"/>
                <w:szCs w:val="22"/>
                <w:lang w:val="ro-RO"/>
              </w:rPr>
              <w:t xml:space="preserve"> </w:t>
            </w:r>
            <w:proofErr w:type="spellStart"/>
            <w:r w:rsidRPr="00044A45">
              <w:rPr>
                <w:bCs/>
                <w:sz w:val="22"/>
                <w:szCs w:val="22"/>
                <w:lang w:val="ro-RO"/>
              </w:rPr>
              <w:t>operations</w:t>
            </w:r>
            <w:proofErr w:type="spellEnd"/>
            <w:r w:rsidRPr="00044A45">
              <w:rPr>
                <w:bCs/>
                <w:sz w:val="22"/>
                <w:szCs w:val="22"/>
                <w:lang w:val="ro-RO"/>
              </w:rPr>
              <w:t>;</w:t>
            </w:r>
          </w:p>
          <w:p w14:paraId="675F4123" w14:textId="77777777" w:rsidR="00044A45" w:rsidRPr="00044A45" w:rsidRDefault="00044A45" w:rsidP="00044A45">
            <w:pPr>
              <w:ind w:firstLine="0"/>
              <w:rPr>
                <w:bCs/>
                <w:sz w:val="22"/>
                <w:szCs w:val="22"/>
                <w:lang w:val="ro-RO"/>
              </w:rPr>
            </w:pPr>
            <w:r w:rsidRPr="00044A45">
              <w:rPr>
                <w:bCs/>
                <w:sz w:val="22"/>
                <w:szCs w:val="22"/>
                <w:lang w:val="ro-RO"/>
              </w:rPr>
              <w:t xml:space="preserve">c) </w:t>
            </w:r>
            <w:proofErr w:type="spellStart"/>
            <w:r w:rsidRPr="00044A45">
              <w:rPr>
                <w:bCs/>
                <w:sz w:val="22"/>
                <w:szCs w:val="22"/>
                <w:lang w:val="ro-RO"/>
              </w:rPr>
              <w:t>refunds</w:t>
            </w:r>
            <w:proofErr w:type="spellEnd"/>
            <w:r w:rsidRPr="00044A45">
              <w:rPr>
                <w:bCs/>
                <w:sz w:val="22"/>
                <w:szCs w:val="22"/>
                <w:lang w:val="ro-RO"/>
              </w:rPr>
              <w:t xml:space="preserve"> in case of </w:t>
            </w:r>
            <w:proofErr w:type="spellStart"/>
            <w:r w:rsidRPr="00044A45">
              <w:rPr>
                <w:bCs/>
                <w:sz w:val="22"/>
                <w:szCs w:val="22"/>
                <w:lang w:val="ro-RO"/>
              </w:rPr>
              <w:t>contracts</w:t>
            </w:r>
            <w:proofErr w:type="spellEnd"/>
            <w:r w:rsidRPr="00044A45">
              <w:rPr>
                <w:bCs/>
                <w:sz w:val="22"/>
                <w:szCs w:val="22"/>
                <w:lang w:val="ro-RO"/>
              </w:rPr>
              <w:t xml:space="preserve">’ </w:t>
            </w:r>
            <w:proofErr w:type="spellStart"/>
            <w:r w:rsidRPr="00044A45">
              <w:rPr>
                <w:bCs/>
                <w:sz w:val="22"/>
                <w:szCs w:val="22"/>
                <w:lang w:val="ro-RO"/>
              </w:rPr>
              <w:t>cancellation</w:t>
            </w:r>
            <w:proofErr w:type="spellEnd"/>
            <w:r w:rsidRPr="00044A45">
              <w:rPr>
                <w:bCs/>
                <w:sz w:val="22"/>
                <w:szCs w:val="22"/>
                <w:lang w:val="ro-RO"/>
              </w:rPr>
              <w:t xml:space="preserve"> or </w:t>
            </w:r>
            <w:proofErr w:type="spellStart"/>
            <w:r w:rsidRPr="00044A45">
              <w:rPr>
                <w:bCs/>
                <w:sz w:val="22"/>
                <w:szCs w:val="22"/>
                <w:lang w:val="ro-RO"/>
              </w:rPr>
              <w:t>termination</w:t>
            </w:r>
            <w:proofErr w:type="spellEnd"/>
            <w:r w:rsidRPr="00044A45">
              <w:rPr>
                <w:bCs/>
                <w:sz w:val="22"/>
                <w:szCs w:val="22"/>
                <w:lang w:val="ro-RO"/>
              </w:rPr>
              <w:t xml:space="preserve"> or </w:t>
            </w:r>
            <w:proofErr w:type="spellStart"/>
            <w:r w:rsidRPr="00044A45">
              <w:rPr>
                <w:bCs/>
                <w:sz w:val="22"/>
                <w:szCs w:val="22"/>
                <w:lang w:val="ro-RO"/>
              </w:rPr>
              <w:t>refunds</w:t>
            </w:r>
            <w:proofErr w:type="spellEnd"/>
            <w:r w:rsidRPr="00044A45">
              <w:rPr>
                <w:bCs/>
                <w:sz w:val="22"/>
                <w:szCs w:val="22"/>
                <w:lang w:val="ro-RO"/>
              </w:rPr>
              <w:t xml:space="preserve"> of </w:t>
            </w:r>
            <w:proofErr w:type="spellStart"/>
            <w:r w:rsidRPr="00044A45">
              <w:rPr>
                <w:bCs/>
                <w:sz w:val="22"/>
                <w:szCs w:val="22"/>
                <w:lang w:val="ro-RO"/>
              </w:rPr>
              <w:t>uncalled</w:t>
            </w:r>
            <w:proofErr w:type="spellEnd"/>
            <w:r w:rsidRPr="00044A45">
              <w:rPr>
                <w:bCs/>
                <w:sz w:val="22"/>
                <w:szCs w:val="22"/>
                <w:lang w:val="ro-RO"/>
              </w:rPr>
              <w:t xml:space="preserve">-for </w:t>
            </w:r>
            <w:proofErr w:type="spellStart"/>
            <w:r w:rsidRPr="00044A45">
              <w:rPr>
                <w:bCs/>
                <w:sz w:val="22"/>
                <w:szCs w:val="22"/>
                <w:lang w:val="ro-RO"/>
              </w:rPr>
              <w:t>payments</w:t>
            </w:r>
            <w:proofErr w:type="spellEnd"/>
            <w:r w:rsidRPr="00044A45">
              <w:rPr>
                <w:bCs/>
                <w:sz w:val="22"/>
                <w:szCs w:val="22"/>
                <w:lang w:val="ro-RO"/>
              </w:rPr>
              <w:t xml:space="preserve"> </w:t>
            </w:r>
            <w:proofErr w:type="spellStart"/>
            <w:r w:rsidRPr="00044A45">
              <w:rPr>
                <w:bCs/>
                <w:sz w:val="22"/>
                <w:szCs w:val="22"/>
                <w:lang w:val="ro-RO"/>
              </w:rPr>
              <w:t>resulting</w:t>
            </w:r>
            <w:proofErr w:type="spellEnd"/>
            <w:r w:rsidRPr="00044A45">
              <w:rPr>
                <w:bCs/>
                <w:sz w:val="22"/>
                <w:szCs w:val="22"/>
                <w:lang w:val="ro-RO"/>
              </w:rPr>
              <w:t xml:space="preserve"> </w:t>
            </w:r>
            <w:proofErr w:type="spellStart"/>
            <w:r w:rsidRPr="00044A45">
              <w:rPr>
                <w:bCs/>
                <w:sz w:val="22"/>
                <w:szCs w:val="22"/>
                <w:lang w:val="ro-RO"/>
              </w:rPr>
              <w:t>from</w:t>
            </w:r>
            <w:proofErr w:type="spellEnd"/>
            <w:r w:rsidRPr="00044A45">
              <w:rPr>
                <w:bCs/>
                <w:sz w:val="22"/>
                <w:szCs w:val="22"/>
                <w:lang w:val="ro-RO"/>
              </w:rPr>
              <w:t xml:space="preserve"> capital </w:t>
            </w:r>
            <w:proofErr w:type="spellStart"/>
            <w:r w:rsidRPr="00044A45">
              <w:rPr>
                <w:bCs/>
                <w:sz w:val="22"/>
                <w:szCs w:val="22"/>
                <w:lang w:val="ro-RO"/>
              </w:rPr>
              <w:t>foreign</w:t>
            </w:r>
            <w:proofErr w:type="spellEnd"/>
            <w:r w:rsidRPr="00044A45">
              <w:rPr>
                <w:bCs/>
                <w:sz w:val="22"/>
                <w:szCs w:val="22"/>
                <w:lang w:val="ro-RO"/>
              </w:rPr>
              <w:t xml:space="preserve"> </w:t>
            </w:r>
            <w:proofErr w:type="spellStart"/>
            <w:r w:rsidRPr="00044A45">
              <w:rPr>
                <w:bCs/>
                <w:sz w:val="22"/>
                <w:szCs w:val="22"/>
                <w:lang w:val="ro-RO"/>
              </w:rPr>
              <w:t>exchange</w:t>
            </w:r>
            <w:proofErr w:type="spellEnd"/>
            <w:r w:rsidRPr="00044A45">
              <w:rPr>
                <w:bCs/>
                <w:sz w:val="22"/>
                <w:szCs w:val="22"/>
                <w:lang w:val="ro-RO"/>
              </w:rPr>
              <w:t xml:space="preserve"> </w:t>
            </w:r>
            <w:proofErr w:type="spellStart"/>
            <w:r w:rsidRPr="00044A45">
              <w:rPr>
                <w:bCs/>
                <w:sz w:val="22"/>
                <w:szCs w:val="22"/>
                <w:lang w:val="ro-RO"/>
              </w:rPr>
              <w:t>operations</w:t>
            </w:r>
            <w:proofErr w:type="spellEnd"/>
            <w:r w:rsidRPr="00044A45">
              <w:rPr>
                <w:bCs/>
                <w:sz w:val="22"/>
                <w:szCs w:val="22"/>
                <w:lang w:val="ro-RO"/>
              </w:rPr>
              <w:t>;</w:t>
            </w:r>
          </w:p>
          <w:p w14:paraId="4C52B9AD" w14:textId="77777777" w:rsidR="00044A45" w:rsidRPr="00044A45" w:rsidRDefault="00044A45" w:rsidP="00044A45">
            <w:pPr>
              <w:ind w:firstLine="0"/>
              <w:rPr>
                <w:bCs/>
                <w:sz w:val="22"/>
                <w:szCs w:val="22"/>
                <w:lang w:val="ro-RO"/>
              </w:rPr>
            </w:pPr>
            <w:r w:rsidRPr="00044A45">
              <w:rPr>
                <w:bCs/>
                <w:sz w:val="22"/>
                <w:szCs w:val="22"/>
                <w:lang w:val="ro-RO"/>
              </w:rPr>
              <w:t xml:space="preserve">d) </w:t>
            </w:r>
            <w:proofErr w:type="spellStart"/>
            <w:r w:rsidRPr="00044A45">
              <w:rPr>
                <w:bCs/>
                <w:sz w:val="22"/>
                <w:szCs w:val="22"/>
                <w:lang w:val="ro-RO"/>
              </w:rPr>
              <w:t>assignment</w:t>
            </w:r>
            <w:proofErr w:type="spellEnd"/>
            <w:r w:rsidRPr="00044A45">
              <w:rPr>
                <w:bCs/>
                <w:sz w:val="22"/>
                <w:szCs w:val="22"/>
                <w:lang w:val="ro-RO"/>
              </w:rPr>
              <w:t>/</w:t>
            </w:r>
            <w:proofErr w:type="spellStart"/>
            <w:r w:rsidRPr="00044A45">
              <w:rPr>
                <w:bCs/>
                <w:sz w:val="22"/>
                <w:szCs w:val="22"/>
                <w:lang w:val="ro-RO"/>
              </w:rPr>
              <w:t>transfers</w:t>
            </w:r>
            <w:proofErr w:type="spellEnd"/>
            <w:r w:rsidRPr="00044A45">
              <w:rPr>
                <w:bCs/>
                <w:sz w:val="22"/>
                <w:szCs w:val="22"/>
                <w:lang w:val="ro-RO"/>
              </w:rPr>
              <w:t xml:space="preserve"> of </w:t>
            </w:r>
            <w:proofErr w:type="spellStart"/>
            <w:r w:rsidRPr="00044A45">
              <w:rPr>
                <w:bCs/>
                <w:sz w:val="22"/>
                <w:szCs w:val="22"/>
                <w:lang w:val="ro-RO"/>
              </w:rPr>
              <w:t>rights</w:t>
            </w:r>
            <w:proofErr w:type="spellEnd"/>
            <w:r w:rsidRPr="00044A45">
              <w:rPr>
                <w:bCs/>
                <w:sz w:val="22"/>
                <w:szCs w:val="22"/>
                <w:lang w:val="ro-RO"/>
              </w:rPr>
              <w:t xml:space="preserve"> on </w:t>
            </w:r>
            <w:proofErr w:type="spellStart"/>
            <w:r w:rsidRPr="00044A45">
              <w:rPr>
                <w:bCs/>
                <w:sz w:val="22"/>
                <w:szCs w:val="22"/>
                <w:lang w:val="ro-RO"/>
              </w:rPr>
              <w:t>inventions</w:t>
            </w:r>
            <w:proofErr w:type="spellEnd"/>
            <w:r w:rsidRPr="00044A45">
              <w:rPr>
                <w:bCs/>
                <w:sz w:val="22"/>
                <w:szCs w:val="22"/>
                <w:lang w:val="ro-RO"/>
              </w:rPr>
              <w:t xml:space="preserve">, industrial </w:t>
            </w:r>
            <w:proofErr w:type="spellStart"/>
            <w:r w:rsidRPr="00044A45">
              <w:rPr>
                <w:bCs/>
                <w:sz w:val="22"/>
                <w:szCs w:val="22"/>
                <w:lang w:val="ro-RO"/>
              </w:rPr>
              <w:t>designs</w:t>
            </w:r>
            <w:proofErr w:type="spellEnd"/>
            <w:r w:rsidRPr="00044A45">
              <w:rPr>
                <w:bCs/>
                <w:sz w:val="22"/>
                <w:szCs w:val="22"/>
                <w:lang w:val="ro-RO"/>
              </w:rPr>
              <w:t xml:space="preserve"> </w:t>
            </w:r>
            <w:proofErr w:type="spellStart"/>
            <w:r w:rsidRPr="00044A45">
              <w:rPr>
                <w:bCs/>
                <w:sz w:val="22"/>
                <w:szCs w:val="22"/>
                <w:lang w:val="ro-RO"/>
              </w:rPr>
              <w:t>and</w:t>
            </w:r>
            <w:proofErr w:type="spellEnd"/>
            <w:r w:rsidRPr="00044A45">
              <w:rPr>
                <w:bCs/>
                <w:sz w:val="22"/>
                <w:szCs w:val="22"/>
                <w:lang w:val="ro-RO"/>
              </w:rPr>
              <w:t xml:space="preserve"> </w:t>
            </w:r>
            <w:proofErr w:type="spellStart"/>
            <w:r w:rsidRPr="00044A45">
              <w:rPr>
                <w:bCs/>
                <w:sz w:val="22"/>
                <w:szCs w:val="22"/>
                <w:lang w:val="ro-RO"/>
              </w:rPr>
              <w:t>models</w:t>
            </w:r>
            <w:proofErr w:type="spellEnd"/>
            <w:r w:rsidRPr="00044A45">
              <w:rPr>
                <w:bCs/>
                <w:sz w:val="22"/>
                <w:szCs w:val="22"/>
                <w:lang w:val="ro-RO"/>
              </w:rPr>
              <w:t xml:space="preserve">, trade </w:t>
            </w:r>
            <w:proofErr w:type="spellStart"/>
            <w:r w:rsidRPr="00044A45">
              <w:rPr>
                <w:bCs/>
                <w:sz w:val="22"/>
                <w:szCs w:val="22"/>
                <w:lang w:val="ro-RO"/>
              </w:rPr>
              <w:t>marks</w:t>
            </w:r>
            <w:proofErr w:type="spellEnd"/>
            <w:r w:rsidRPr="00044A45">
              <w:rPr>
                <w:bCs/>
                <w:sz w:val="22"/>
                <w:szCs w:val="22"/>
                <w:lang w:val="ro-RO"/>
              </w:rPr>
              <w:t xml:space="preserve"> </w:t>
            </w:r>
            <w:proofErr w:type="spellStart"/>
            <w:r w:rsidRPr="00044A45">
              <w:rPr>
                <w:bCs/>
                <w:sz w:val="22"/>
                <w:szCs w:val="22"/>
                <w:lang w:val="ro-RO"/>
              </w:rPr>
              <w:t>and</w:t>
            </w:r>
            <w:proofErr w:type="spellEnd"/>
            <w:r w:rsidRPr="00044A45">
              <w:rPr>
                <w:bCs/>
                <w:sz w:val="22"/>
                <w:szCs w:val="22"/>
                <w:lang w:val="ro-RO"/>
              </w:rPr>
              <w:t xml:space="preserve"> on </w:t>
            </w:r>
            <w:proofErr w:type="spellStart"/>
            <w:r w:rsidRPr="00044A45">
              <w:rPr>
                <w:bCs/>
                <w:sz w:val="22"/>
                <w:szCs w:val="22"/>
                <w:lang w:val="ro-RO"/>
              </w:rPr>
              <w:t>other</w:t>
            </w:r>
            <w:proofErr w:type="spellEnd"/>
            <w:r w:rsidRPr="00044A45">
              <w:rPr>
                <w:bCs/>
                <w:sz w:val="22"/>
                <w:szCs w:val="22"/>
                <w:lang w:val="ro-RO"/>
              </w:rPr>
              <w:t xml:space="preserve"> </w:t>
            </w:r>
            <w:proofErr w:type="spellStart"/>
            <w:r w:rsidRPr="00044A45">
              <w:rPr>
                <w:bCs/>
                <w:sz w:val="22"/>
                <w:szCs w:val="22"/>
                <w:lang w:val="ro-RO"/>
              </w:rPr>
              <w:t>objects</w:t>
            </w:r>
            <w:proofErr w:type="spellEnd"/>
            <w:r w:rsidRPr="00044A45">
              <w:rPr>
                <w:bCs/>
                <w:sz w:val="22"/>
                <w:szCs w:val="22"/>
                <w:lang w:val="ro-RO"/>
              </w:rPr>
              <w:t xml:space="preserve"> of </w:t>
            </w:r>
            <w:proofErr w:type="spellStart"/>
            <w:r w:rsidRPr="00044A45">
              <w:rPr>
                <w:bCs/>
                <w:sz w:val="22"/>
                <w:szCs w:val="22"/>
                <w:lang w:val="ro-RO"/>
              </w:rPr>
              <w:t>intellectual</w:t>
            </w:r>
            <w:proofErr w:type="spellEnd"/>
            <w:r w:rsidRPr="00044A45">
              <w:rPr>
                <w:bCs/>
                <w:sz w:val="22"/>
                <w:szCs w:val="22"/>
                <w:lang w:val="ro-RO"/>
              </w:rPr>
              <w:t xml:space="preserve"> </w:t>
            </w:r>
            <w:proofErr w:type="spellStart"/>
            <w:r w:rsidRPr="00044A45">
              <w:rPr>
                <w:bCs/>
                <w:sz w:val="22"/>
                <w:szCs w:val="22"/>
                <w:lang w:val="ro-RO"/>
              </w:rPr>
              <w:t>property</w:t>
            </w:r>
            <w:proofErr w:type="spellEnd"/>
            <w:r w:rsidRPr="00044A45">
              <w:rPr>
                <w:bCs/>
                <w:sz w:val="22"/>
                <w:szCs w:val="22"/>
                <w:lang w:val="ro-RO"/>
              </w:rPr>
              <w:t xml:space="preserve"> in </w:t>
            </w:r>
            <w:proofErr w:type="spellStart"/>
            <w:r w:rsidRPr="00044A45">
              <w:rPr>
                <w:bCs/>
                <w:sz w:val="22"/>
                <w:szCs w:val="22"/>
                <w:lang w:val="ro-RO"/>
              </w:rPr>
              <w:t>sciences</w:t>
            </w:r>
            <w:proofErr w:type="spellEnd"/>
            <w:r w:rsidRPr="00044A45">
              <w:rPr>
                <w:bCs/>
                <w:sz w:val="22"/>
                <w:szCs w:val="22"/>
                <w:lang w:val="ro-RO"/>
              </w:rPr>
              <w:t xml:space="preserve"> </w:t>
            </w:r>
            <w:proofErr w:type="spellStart"/>
            <w:r w:rsidRPr="00044A45">
              <w:rPr>
                <w:bCs/>
                <w:sz w:val="22"/>
                <w:szCs w:val="22"/>
                <w:lang w:val="ro-RO"/>
              </w:rPr>
              <w:t>and</w:t>
            </w:r>
            <w:proofErr w:type="spellEnd"/>
            <w:r w:rsidRPr="00044A45">
              <w:rPr>
                <w:bCs/>
                <w:sz w:val="22"/>
                <w:szCs w:val="22"/>
                <w:lang w:val="ro-RO"/>
              </w:rPr>
              <w:t xml:space="preserve"> </w:t>
            </w:r>
            <w:proofErr w:type="spellStart"/>
            <w:r w:rsidRPr="00044A45">
              <w:rPr>
                <w:bCs/>
                <w:sz w:val="22"/>
                <w:szCs w:val="22"/>
                <w:lang w:val="ro-RO"/>
              </w:rPr>
              <w:t>innovations</w:t>
            </w:r>
            <w:proofErr w:type="spellEnd"/>
            <w:r w:rsidRPr="00044A45">
              <w:rPr>
                <w:bCs/>
                <w:sz w:val="22"/>
                <w:szCs w:val="22"/>
                <w:lang w:val="ro-RO"/>
              </w:rPr>
              <w:t>;</w:t>
            </w:r>
          </w:p>
          <w:p w14:paraId="1CA9F326" w14:textId="77777777" w:rsidR="00044A45" w:rsidRPr="00044A45" w:rsidRDefault="00044A45" w:rsidP="00044A45">
            <w:pPr>
              <w:ind w:firstLine="0"/>
              <w:rPr>
                <w:bCs/>
                <w:sz w:val="22"/>
                <w:szCs w:val="22"/>
                <w:lang w:val="ro-RO"/>
              </w:rPr>
            </w:pPr>
            <w:r w:rsidRPr="00044A45">
              <w:rPr>
                <w:bCs/>
                <w:sz w:val="22"/>
                <w:szCs w:val="22"/>
                <w:lang w:val="ro-RO"/>
              </w:rPr>
              <w:t xml:space="preserve">e) </w:t>
            </w:r>
            <w:proofErr w:type="spellStart"/>
            <w:r w:rsidRPr="00044A45">
              <w:rPr>
                <w:bCs/>
                <w:sz w:val="22"/>
                <w:szCs w:val="22"/>
                <w:lang w:val="ro-RO"/>
              </w:rPr>
              <w:t>gains</w:t>
            </w:r>
            <w:proofErr w:type="spellEnd"/>
            <w:r w:rsidRPr="00044A45">
              <w:rPr>
                <w:bCs/>
                <w:sz w:val="22"/>
                <w:szCs w:val="22"/>
                <w:lang w:val="ro-RO"/>
              </w:rPr>
              <w:t xml:space="preserve"> </w:t>
            </w:r>
            <w:proofErr w:type="spellStart"/>
            <w:r w:rsidRPr="00044A45">
              <w:rPr>
                <w:bCs/>
                <w:sz w:val="22"/>
                <w:szCs w:val="22"/>
                <w:lang w:val="ro-RO"/>
              </w:rPr>
              <w:t>from</w:t>
            </w:r>
            <w:proofErr w:type="spellEnd"/>
            <w:r w:rsidRPr="00044A45">
              <w:rPr>
                <w:bCs/>
                <w:sz w:val="22"/>
                <w:szCs w:val="22"/>
                <w:lang w:val="ro-RO"/>
              </w:rPr>
              <w:t xml:space="preserve"> </w:t>
            </w:r>
            <w:proofErr w:type="spellStart"/>
            <w:r w:rsidRPr="00044A45">
              <w:rPr>
                <w:bCs/>
                <w:sz w:val="22"/>
                <w:szCs w:val="22"/>
                <w:lang w:val="ro-RO"/>
              </w:rPr>
              <w:t>gambling</w:t>
            </w:r>
            <w:proofErr w:type="spellEnd"/>
            <w:r w:rsidRPr="00044A45">
              <w:rPr>
                <w:bCs/>
                <w:sz w:val="22"/>
                <w:szCs w:val="22"/>
                <w:lang w:val="ro-RO"/>
              </w:rPr>
              <w:t xml:space="preserve">; </w:t>
            </w:r>
          </w:p>
          <w:p w14:paraId="3EE1AF5A" w14:textId="77777777" w:rsidR="00044A45" w:rsidRPr="00044A45" w:rsidRDefault="00044A45" w:rsidP="00044A45">
            <w:pPr>
              <w:ind w:firstLine="0"/>
              <w:rPr>
                <w:bCs/>
                <w:sz w:val="22"/>
                <w:szCs w:val="22"/>
                <w:lang w:val="ro-RO"/>
              </w:rPr>
            </w:pPr>
            <w:r w:rsidRPr="00044A45">
              <w:rPr>
                <w:bCs/>
                <w:sz w:val="22"/>
                <w:szCs w:val="22"/>
                <w:lang w:val="ro-RO"/>
              </w:rPr>
              <w:t xml:space="preserve">f) </w:t>
            </w:r>
            <w:proofErr w:type="spellStart"/>
            <w:r w:rsidRPr="00044A45">
              <w:rPr>
                <w:bCs/>
                <w:sz w:val="22"/>
                <w:szCs w:val="22"/>
                <w:lang w:val="ro-RO"/>
              </w:rPr>
              <w:t>transfers</w:t>
            </w:r>
            <w:proofErr w:type="spellEnd"/>
            <w:r w:rsidRPr="00044A45">
              <w:rPr>
                <w:bCs/>
                <w:sz w:val="22"/>
                <w:szCs w:val="22"/>
                <w:lang w:val="ro-RO"/>
              </w:rPr>
              <w:t xml:space="preserve"> of </w:t>
            </w:r>
            <w:proofErr w:type="spellStart"/>
            <w:r w:rsidRPr="00044A45">
              <w:rPr>
                <w:bCs/>
                <w:sz w:val="22"/>
                <w:szCs w:val="22"/>
                <w:lang w:val="ro-RO"/>
              </w:rPr>
              <w:t>funds</w:t>
            </w:r>
            <w:proofErr w:type="spellEnd"/>
            <w:r w:rsidRPr="00044A45">
              <w:rPr>
                <w:bCs/>
                <w:sz w:val="22"/>
                <w:szCs w:val="22"/>
                <w:lang w:val="ro-RO"/>
              </w:rPr>
              <w:t xml:space="preserve"> </w:t>
            </w:r>
            <w:proofErr w:type="spellStart"/>
            <w:r w:rsidRPr="00044A45">
              <w:rPr>
                <w:bCs/>
                <w:sz w:val="22"/>
                <w:szCs w:val="22"/>
                <w:lang w:val="ro-RO"/>
              </w:rPr>
              <w:t>required</w:t>
            </w:r>
            <w:proofErr w:type="spellEnd"/>
            <w:r w:rsidRPr="00044A45">
              <w:rPr>
                <w:bCs/>
                <w:sz w:val="22"/>
                <w:szCs w:val="22"/>
                <w:lang w:val="ro-RO"/>
              </w:rPr>
              <w:t xml:space="preserve"> for </w:t>
            </w:r>
            <w:proofErr w:type="spellStart"/>
            <w:r w:rsidRPr="00044A45">
              <w:rPr>
                <w:bCs/>
                <w:sz w:val="22"/>
                <w:szCs w:val="22"/>
                <w:lang w:val="ro-RO"/>
              </w:rPr>
              <w:t>provisions</w:t>
            </w:r>
            <w:proofErr w:type="spellEnd"/>
            <w:r w:rsidRPr="00044A45">
              <w:rPr>
                <w:bCs/>
                <w:sz w:val="22"/>
                <w:szCs w:val="22"/>
                <w:lang w:val="ro-RO"/>
              </w:rPr>
              <w:t xml:space="preserve"> of </w:t>
            </w:r>
            <w:proofErr w:type="spellStart"/>
            <w:r w:rsidRPr="00044A45">
              <w:rPr>
                <w:bCs/>
                <w:sz w:val="22"/>
                <w:szCs w:val="22"/>
                <w:lang w:val="ro-RO"/>
              </w:rPr>
              <w:t>services</w:t>
            </w:r>
            <w:proofErr w:type="spellEnd"/>
            <w:r w:rsidRPr="00044A45">
              <w:rPr>
                <w:bCs/>
                <w:sz w:val="22"/>
                <w:szCs w:val="22"/>
                <w:lang w:val="ro-RO"/>
              </w:rPr>
              <w:t xml:space="preserve"> (</w:t>
            </w:r>
            <w:proofErr w:type="spellStart"/>
            <w:r w:rsidRPr="00044A45">
              <w:rPr>
                <w:bCs/>
                <w:sz w:val="22"/>
                <w:szCs w:val="22"/>
                <w:lang w:val="ro-RO"/>
              </w:rPr>
              <w:t>not</w:t>
            </w:r>
            <w:proofErr w:type="spellEnd"/>
            <w:r w:rsidRPr="00044A45">
              <w:rPr>
                <w:bCs/>
                <w:sz w:val="22"/>
                <w:szCs w:val="22"/>
                <w:lang w:val="ro-RO"/>
              </w:rPr>
              <w:t xml:space="preserve"> </w:t>
            </w:r>
            <w:proofErr w:type="spellStart"/>
            <w:r w:rsidRPr="00044A45">
              <w:rPr>
                <w:bCs/>
                <w:sz w:val="22"/>
                <w:szCs w:val="22"/>
                <w:lang w:val="ro-RO"/>
              </w:rPr>
              <w:t>included</w:t>
            </w:r>
            <w:proofErr w:type="spellEnd"/>
            <w:r w:rsidRPr="00044A45">
              <w:rPr>
                <w:bCs/>
                <w:sz w:val="22"/>
                <w:szCs w:val="22"/>
                <w:lang w:val="ro-RO"/>
              </w:rPr>
              <w:t xml:space="preserve"> in </w:t>
            </w:r>
            <w:proofErr w:type="spellStart"/>
            <w:r w:rsidRPr="00044A45">
              <w:rPr>
                <w:bCs/>
                <w:sz w:val="22"/>
                <w:szCs w:val="22"/>
                <w:lang w:val="ro-RO"/>
              </w:rPr>
              <w:t>Article</w:t>
            </w:r>
            <w:proofErr w:type="spellEnd"/>
            <w:r w:rsidRPr="00044A45">
              <w:rPr>
                <w:bCs/>
                <w:sz w:val="22"/>
                <w:szCs w:val="22"/>
                <w:lang w:val="ro-RO"/>
              </w:rPr>
              <w:t xml:space="preserve"> 13); </w:t>
            </w:r>
          </w:p>
          <w:p w14:paraId="08FEDE51" w14:textId="7310F286" w:rsidR="00044A45" w:rsidRPr="00044A45" w:rsidRDefault="00044A45" w:rsidP="00044A45">
            <w:pPr>
              <w:ind w:firstLine="0"/>
              <w:rPr>
                <w:bCs/>
                <w:sz w:val="22"/>
                <w:szCs w:val="22"/>
                <w:lang w:val="ro-RO"/>
              </w:rPr>
            </w:pPr>
            <w:r w:rsidRPr="00044A45">
              <w:rPr>
                <w:bCs/>
                <w:sz w:val="22"/>
                <w:szCs w:val="22"/>
                <w:lang w:val="ro-RO"/>
              </w:rPr>
              <w:t xml:space="preserve">g) </w:t>
            </w:r>
            <w:proofErr w:type="spellStart"/>
            <w:r w:rsidRPr="00044A45">
              <w:rPr>
                <w:bCs/>
                <w:sz w:val="22"/>
                <w:szCs w:val="22"/>
                <w:lang w:val="ro-RO"/>
              </w:rPr>
              <w:t>other</w:t>
            </w:r>
            <w:proofErr w:type="spellEnd"/>
            <w:r w:rsidRPr="00044A45">
              <w:rPr>
                <w:bCs/>
                <w:sz w:val="22"/>
                <w:szCs w:val="22"/>
                <w:lang w:val="ro-RO"/>
              </w:rPr>
              <w:t xml:space="preserve"> capital </w:t>
            </w:r>
            <w:proofErr w:type="spellStart"/>
            <w:r w:rsidRPr="00044A45">
              <w:rPr>
                <w:bCs/>
                <w:sz w:val="22"/>
                <w:szCs w:val="22"/>
                <w:lang w:val="ro-RO"/>
              </w:rPr>
              <w:t>operations</w:t>
            </w:r>
            <w:proofErr w:type="spellEnd"/>
            <w:r w:rsidRPr="00044A45">
              <w:rPr>
                <w:bCs/>
                <w:sz w:val="22"/>
                <w:szCs w:val="22"/>
                <w:lang w:val="ro-RO"/>
              </w:rPr>
              <w:t xml:space="preserve"> (</w:t>
            </w:r>
            <w:proofErr w:type="spellStart"/>
            <w:r w:rsidRPr="00044A45">
              <w:rPr>
                <w:bCs/>
                <w:sz w:val="22"/>
                <w:szCs w:val="22"/>
                <w:lang w:val="ro-RO"/>
              </w:rPr>
              <w:t>such</w:t>
            </w:r>
            <w:proofErr w:type="spellEnd"/>
            <w:r w:rsidRPr="00044A45">
              <w:rPr>
                <w:bCs/>
                <w:sz w:val="22"/>
                <w:szCs w:val="22"/>
                <w:lang w:val="ro-RO"/>
              </w:rPr>
              <w:t xml:space="preserve"> as </w:t>
            </w:r>
            <w:proofErr w:type="spellStart"/>
            <w:r w:rsidRPr="00044A45">
              <w:rPr>
                <w:bCs/>
                <w:sz w:val="22"/>
                <w:szCs w:val="22"/>
                <w:lang w:val="ro-RO"/>
              </w:rPr>
              <w:t>donations</w:t>
            </w:r>
            <w:proofErr w:type="spellEnd"/>
            <w:r w:rsidRPr="00044A45">
              <w:rPr>
                <w:bCs/>
                <w:sz w:val="22"/>
                <w:szCs w:val="22"/>
                <w:lang w:val="ro-RO"/>
              </w:rPr>
              <w:t xml:space="preserve">, etc.) </w:t>
            </w:r>
            <w:proofErr w:type="spellStart"/>
            <w:r w:rsidRPr="00044A45">
              <w:rPr>
                <w:bCs/>
                <w:sz w:val="22"/>
                <w:szCs w:val="22"/>
                <w:lang w:val="ro-RO"/>
              </w:rPr>
              <w:t>which</w:t>
            </w:r>
            <w:proofErr w:type="spellEnd"/>
            <w:r w:rsidRPr="00044A45">
              <w:rPr>
                <w:bCs/>
                <w:sz w:val="22"/>
                <w:szCs w:val="22"/>
                <w:lang w:val="ro-RO"/>
              </w:rPr>
              <w:t xml:space="preserve"> </w:t>
            </w:r>
            <w:proofErr w:type="spellStart"/>
            <w:r w:rsidRPr="00044A45">
              <w:rPr>
                <w:bCs/>
                <w:sz w:val="22"/>
                <w:szCs w:val="22"/>
                <w:lang w:val="ro-RO"/>
              </w:rPr>
              <w:t>cannot</w:t>
            </w:r>
            <w:proofErr w:type="spellEnd"/>
            <w:r w:rsidRPr="00044A45">
              <w:rPr>
                <w:bCs/>
                <w:sz w:val="22"/>
                <w:szCs w:val="22"/>
                <w:lang w:val="ro-RO"/>
              </w:rPr>
              <w:t xml:space="preserve"> </w:t>
            </w:r>
            <w:proofErr w:type="spellStart"/>
            <w:r w:rsidRPr="00044A45">
              <w:rPr>
                <w:bCs/>
                <w:sz w:val="22"/>
                <w:szCs w:val="22"/>
                <w:lang w:val="ro-RO"/>
              </w:rPr>
              <w:t>be</w:t>
            </w:r>
            <w:proofErr w:type="spellEnd"/>
            <w:r w:rsidRPr="00044A45">
              <w:rPr>
                <w:bCs/>
                <w:sz w:val="22"/>
                <w:szCs w:val="22"/>
                <w:lang w:val="ro-RO"/>
              </w:rPr>
              <w:t xml:space="preserve"> </w:t>
            </w:r>
            <w:proofErr w:type="spellStart"/>
            <w:r w:rsidRPr="00044A45">
              <w:rPr>
                <w:bCs/>
                <w:sz w:val="22"/>
                <w:szCs w:val="22"/>
                <w:lang w:val="ro-RO"/>
              </w:rPr>
              <w:t>included</w:t>
            </w:r>
            <w:proofErr w:type="spellEnd"/>
            <w:r w:rsidRPr="00044A45">
              <w:rPr>
                <w:bCs/>
                <w:sz w:val="22"/>
                <w:szCs w:val="22"/>
                <w:lang w:val="ro-RO"/>
              </w:rPr>
              <w:t xml:space="preserve"> in </w:t>
            </w:r>
            <w:proofErr w:type="spellStart"/>
            <w:r w:rsidRPr="00044A45">
              <w:rPr>
                <w:bCs/>
                <w:sz w:val="22"/>
                <w:szCs w:val="22"/>
                <w:lang w:val="ro-RO"/>
              </w:rPr>
              <w:t>the</w:t>
            </w:r>
            <w:proofErr w:type="spellEnd"/>
            <w:r w:rsidRPr="00044A45">
              <w:rPr>
                <w:bCs/>
                <w:sz w:val="22"/>
                <w:szCs w:val="22"/>
                <w:lang w:val="ro-RO"/>
              </w:rPr>
              <w:t xml:space="preserve"> </w:t>
            </w:r>
            <w:proofErr w:type="spellStart"/>
            <w:r w:rsidRPr="00044A45">
              <w:rPr>
                <w:bCs/>
                <w:sz w:val="22"/>
                <w:szCs w:val="22"/>
                <w:lang w:val="ro-RO"/>
              </w:rPr>
              <w:t>foreign</w:t>
            </w:r>
            <w:proofErr w:type="spellEnd"/>
            <w:r w:rsidRPr="00044A45">
              <w:rPr>
                <w:bCs/>
                <w:sz w:val="22"/>
                <w:szCs w:val="22"/>
                <w:lang w:val="ro-RO"/>
              </w:rPr>
              <w:t xml:space="preserve"> </w:t>
            </w:r>
            <w:proofErr w:type="spellStart"/>
            <w:r w:rsidRPr="00044A45">
              <w:rPr>
                <w:bCs/>
                <w:sz w:val="22"/>
                <w:szCs w:val="22"/>
                <w:lang w:val="ro-RO"/>
              </w:rPr>
              <w:t>exchange</w:t>
            </w:r>
            <w:proofErr w:type="spellEnd"/>
            <w:r w:rsidRPr="00044A45">
              <w:rPr>
                <w:bCs/>
                <w:sz w:val="22"/>
                <w:szCs w:val="22"/>
                <w:lang w:val="ro-RO"/>
              </w:rPr>
              <w:t xml:space="preserve"> </w:t>
            </w:r>
            <w:proofErr w:type="spellStart"/>
            <w:r w:rsidRPr="00044A45">
              <w:rPr>
                <w:bCs/>
                <w:sz w:val="22"/>
                <w:szCs w:val="22"/>
                <w:lang w:val="ro-RO"/>
              </w:rPr>
              <w:t>operations</w:t>
            </w:r>
            <w:proofErr w:type="spellEnd"/>
            <w:r w:rsidRPr="00044A45">
              <w:rPr>
                <w:bCs/>
                <w:sz w:val="22"/>
                <w:szCs w:val="22"/>
                <w:lang w:val="ro-RO"/>
              </w:rPr>
              <w:t xml:space="preserve"> </w:t>
            </w:r>
            <w:proofErr w:type="spellStart"/>
            <w:r w:rsidRPr="00044A45">
              <w:rPr>
                <w:bCs/>
                <w:sz w:val="22"/>
                <w:szCs w:val="22"/>
                <w:lang w:val="ro-RO"/>
              </w:rPr>
              <w:t>provided</w:t>
            </w:r>
            <w:proofErr w:type="spellEnd"/>
            <w:r w:rsidRPr="00044A45">
              <w:rPr>
                <w:bCs/>
                <w:sz w:val="22"/>
                <w:szCs w:val="22"/>
                <w:lang w:val="ro-RO"/>
              </w:rPr>
              <w:t xml:space="preserve"> for in </w:t>
            </w:r>
            <w:proofErr w:type="spellStart"/>
            <w:r w:rsidRPr="00044A45">
              <w:rPr>
                <w:bCs/>
                <w:sz w:val="22"/>
                <w:szCs w:val="22"/>
                <w:lang w:val="ro-RO"/>
              </w:rPr>
              <w:t>Articles</w:t>
            </w:r>
            <w:proofErr w:type="spellEnd"/>
            <w:r w:rsidRPr="00044A45">
              <w:rPr>
                <w:bCs/>
                <w:sz w:val="22"/>
                <w:szCs w:val="22"/>
                <w:lang w:val="ro-RO"/>
              </w:rPr>
              <w:t xml:space="preserve"> 7-15.</w:t>
            </w:r>
          </w:p>
        </w:tc>
        <w:tc>
          <w:tcPr>
            <w:tcW w:w="1701" w:type="dxa"/>
          </w:tcPr>
          <w:p w14:paraId="34A3824C" w14:textId="7DDE94F4" w:rsidR="00CC119F" w:rsidRPr="00294148" w:rsidRDefault="00CC119F" w:rsidP="0012335F">
            <w:pPr>
              <w:ind w:firstLine="0"/>
              <w:rPr>
                <w:b/>
                <w:sz w:val="22"/>
                <w:szCs w:val="22"/>
                <w:lang w:val="ro-RO"/>
              </w:rPr>
            </w:pPr>
            <w:r w:rsidRPr="00AA06F0">
              <w:rPr>
                <w:b/>
                <w:sz w:val="22"/>
                <w:szCs w:val="22"/>
                <w:lang w:val="ro-RO" w:eastAsia="ro-MD"/>
              </w:rPr>
              <w:lastRenderedPageBreak/>
              <w:t>Compatibil</w:t>
            </w:r>
          </w:p>
        </w:tc>
        <w:tc>
          <w:tcPr>
            <w:tcW w:w="2834" w:type="dxa"/>
          </w:tcPr>
          <w:p w14:paraId="7FCA7246" w14:textId="77777777" w:rsidR="00CC119F" w:rsidRDefault="00CC119F" w:rsidP="0012335F">
            <w:pPr>
              <w:ind w:firstLine="0"/>
              <w:rPr>
                <w:bCs/>
                <w:sz w:val="22"/>
                <w:szCs w:val="22"/>
                <w:lang w:val="ro-RO"/>
              </w:rPr>
            </w:pPr>
          </w:p>
        </w:tc>
        <w:tc>
          <w:tcPr>
            <w:tcW w:w="1241" w:type="dxa"/>
          </w:tcPr>
          <w:p w14:paraId="148EF160" w14:textId="77777777" w:rsidR="00CC119F" w:rsidRPr="00AA06F0" w:rsidRDefault="00CC119F" w:rsidP="0012335F">
            <w:pPr>
              <w:ind w:firstLine="0"/>
              <w:rPr>
                <w:b/>
                <w:sz w:val="22"/>
                <w:szCs w:val="22"/>
                <w:lang w:val="ro-RO"/>
              </w:rPr>
            </w:pPr>
          </w:p>
        </w:tc>
      </w:tr>
      <w:tr w:rsidR="00C1030A" w:rsidRPr="00961838" w14:paraId="7A0C355A" w14:textId="77777777" w:rsidTr="00C1030A">
        <w:tc>
          <w:tcPr>
            <w:tcW w:w="2094" w:type="dxa"/>
          </w:tcPr>
          <w:p w14:paraId="7437204C" w14:textId="77777777" w:rsidR="00850A98" w:rsidRPr="00AA06F0" w:rsidRDefault="00850A98" w:rsidP="00850A98">
            <w:pPr>
              <w:ind w:firstLine="0"/>
              <w:rPr>
                <w:b/>
                <w:bCs/>
                <w:color w:val="333333"/>
                <w:sz w:val="22"/>
                <w:szCs w:val="22"/>
                <w:lang w:val="ro-RO" w:eastAsia="ro-MD"/>
              </w:rPr>
            </w:pPr>
            <w:r w:rsidRPr="00AA06F0">
              <w:rPr>
                <w:b/>
                <w:bCs/>
                <w:color w:val="333333"/>
                <w:sz w:val="22"/>
                <w:szCs w:val="22"/>
                <w:lang w:val="ro-RO" w:eastAsia="ro-MD"/>
              </w:rPr>
              <w:lastRenderedPageBreak/>
              <w:t>Anexa I</w:t>
            </w:r>
            <w:r>
              <w:rPr>
                <w:b/>
                <w:bCs/>
                <w:color w:val="333333"/>
                <w:sz w:val="22"/>
                <w:szCs w:val="22"/>
                <w:lang w:val="ro-RO" w:eastAsia="ro-MD"/>
              </w:rPr>
              <w:t>I</w:t>
            </w:r>
          </w:p>
          <w:p w14:paraId="77D9412C" w14:textId="5F5AE5A8" w:rsidR="00CC119F" w:rsidRPr="00AA06F0" w:rsidRDefault="00850A98" w:rsidP="00850A98">
            <w:pPr>
              <w:ind w:firstLine="0"/>
              <w:rPr>
                <w:color w:val="333333"/>
                <w:sz w:val="22"/>
                <w:szCs w:val="22"/>
                <w:lang w:val="ro-RO" w:eastAsia="ro-MD"/>
              </w:rPr>
            </w:pPr>
            <w:r w:rsidRPr="00AA06F0">
              <w:rPr>
                <w:b/>
                <w:bCs/>
                <w:color w:val="333333"/>
                <w:sz w:val="22"/>
                <w:szCs w:val="22"/>
                <w:lang w:val="ro-RO" w:eastAsia="ro-MD"/>
              </w:rPr>
              <w:t>Lista operațiunilor menționate la articolul 3 din Directivă</w:t>
            </w:r>
            <w:r w:rsidRPr="00AA06F0">
              <w:rPr>
                <w:color w:val="333333"/>
                <w:sz w:val="22"/>
                <w:szCs w:val="22"/>
                <w:lang w:val="ro-RO" w:eastAsia="ro-MD"/>
              </w:rPr>
              <w:t xml:space="preserve"> </w:t>
            </w:r>
            <w:r w:rsidR="00CC119F" w:rsidRPr="00AA06F0">
              <w:rPr>
                <w:color w:val="333333"/>
                <w:sz w:val="22"/>
                <w:szCs w:val="22"/>
                <w:lang w:val="ro-RO" w:eastAsia="ro-MD"/>
              </w:rPr>
              <w:t>Operațiuni cu valori mobiliare și alte instrumente tranzacționate, în mod obișnuit, pe piața monetară</w:t>
            </w:r>
          </w:p>
          <w:p w14:paraId="64A63170" w14:textId="77777777" w:rsidR="00CC119F" w:rsidRPr="00AA06F0" w:rsidRDefault="00CC119F" w:rsidP="00776045">
            <w:pPr>
              <w:ind w:firstLine="0"/>
              <w:rPr>
                <w:color w:val="333333"/>
                <w:sz w:val="22"/>
                <w:szCs w:val="22"/>
                <w:lang w:val="ro-RO" w:eastAsia="ro-MD"/>
              </w:rPr>
            </w:pPr>
            <w:r w:rsidRPr="00AA06F0">
              <w:rPr>
                <w:color w:val="333333"/>
                <w:sz w:val="22"/>
                <w:szCs w:val="22"/>
                <w:lang w:val="ro-RO" w:eastAsia="ro-MD"/>
              </w:rPr>
              <w:t>Operațiuni cu valori mobiliare și alte instrumente tranzacționate, în mod obișnuit, pe piața monetară</w:t>
            </w:r>
          </w:p>
          <w:p w14:paraId="56C38AA6" w14:textId="77777777" w:rsidR="00CC119F" w:rsidRPr="00AA06F0" w:rsidRDefault="00CC119F" w:rsidP="00776045">
            <w:pPr>
              <w:ind w:firstLine="0"/>
              <w:rPr>
                <w:color w:val="333333"/>
                <w:sz w:val="22"/>
                <w:szCs w:val="22"/>
                <w:lang w:val="ro-RO" w:eastAsia="ro-MD"/>
              </w:rPr>
            </w:pPr>
            <w:r w:rsidRPr="00AA06F0">
              <w:rPr>
                <w:color w:val="333333"/>
                <w:sz w:val="22"/>
                <w:szCs w:val="22"/>
                <w:lang w:val="ro-RO" w:eastAsia="ro-MD"/>
              </w:rPr>
              <w:t>Operațiuni în conturi curente și în conturi de depozit la instituții financiare</w:t>
            </w:r>
          </w:p>
          <w:p w14:paraId="26B73BE8" w14:textId="77777777" w:rsidR="00CC119F" w:rsidRPr="00AA06F0" w:rsidRDefault="00CC119F" w:rsidP="00776045">
            <w:pPr>
              <w:ind w:firstLine="0"/>
              <w:rPr>
                <w:color w:val="333333"/>
                <w:sz w:val="22"/>
                <w:szCs w:val="22"/>
                <w:lang w:val="ro-RO" w:eastAsia="ro-MD"/>
              </w:rPr>
            </w:pPr>
            <w:r w:rsidRPr="00AA06F0">
              <w:rPr>
                <w:color w:val="333333"/>
                <w:sz w:val="22"/>
                <w:szCs w:val="22"/>
                <w:lang w:val="ro-RO" w:eastAsia="ro-MD"/>
              </w:rPr>
              <w:t>Operațiuni în unități de întreprinderi de plasament colectiv</w:t>
            </w:r>
          </w:p>
          <w:p w14:paraId="5E81FB36" w14:textId="77777777" w:rsidR="00CC119F" w:rsidRPr="00AA06F0" w:rsidRDefault="00CC119F" w:rsidP="00776045">
            <w:pPr>
              <w:ind w:firstLine="0"/>
              <w:rPr>
                <w:color w:val="333333"/>
                <w:sz w:val="22"/>
                <w:szCs w:val="22"/>
                <w:lang w:val="ro-RO" w:eastAsia="ro-MD"/>
              </w:rPr>
            </w:pPr>
            <w:r w:rsidRPr="00AA06F0">
              <w:rPr>
                <w:color w:val="333333"/>
                <w:sz w:val="22"/>
                <w:szCs w:val="22"/>
                <w:lang w:val="ro-RO" w:eastAsia="ro-MD"/>
              </w:rPr>
              <w:t>– întreprinderi de plasament în valori mobiliare sau instrumente tranzacționate pe piața monetară</w:t>
            </w:r>
          </w:p>
          <w:p w14:paraId="7F04E157" w14:textId="338DD490" w:rsidR="00CC119F" w:rsidRPr="00AA06F0" w:rsidRDefault="00CC119F" w:rsidP="00776045">
            <w:pPr>
              <w:ind w:firstLine="0"/>
              <w:rPr>
                <w:color w:val="333333"/>
                <w:sz w:val="22"/>
                <w:szCs w:val="22"/>
                <w:lang w:val="ro-RO" w:eastAsia="ro-MD"/>
              </w:rPr>
            </w:pPr>
            <w:r w:rsidRPr="00AA06F0">
              <w:rPr>
                <w:color w:val="333333"/>
                <w:sz w:val="22"/>
                <w:szCs w:val="22"/>
                <w:lang w:val="ro-RO" w:eastAsia="ro-MD"/>
              </w:rPr>
              <w:t>Împrumuturi și credite financiare</w:t>
            </w:r>
            <w:r w:rsidR="00776045">
              <w:rPr>
                <w:color w:val="333333"/>
                <w:sz w:val="22"/>
                <w:szCs w:val="22"/>
                <w:lang w:val="ro-RO" w:eastAsia="ro-MD"/>
              </w:rPr>
              <w:t xml:space="preserve"> </w:t>
            </w:r>
            <w:r w:rsidRPr="00AA06F0">
              <w:rPr>
                <w:color w:val="333333"/>
                <w:sz w:val="22"/>
                <w:szCs w:val="22"/>
                <w:lang w:val="ro-RO" w:eastAsia="ro-MD"/>
              </w:rPr>
              <w:t>– pe termen scurt</w:t>
            </w:r>
          </w:p>
          <w:p w14:paraId="06FF6CE5" w14:textId="38EE541B" w:rsidR="00CC119F" w:rsidRPr="00AA06F0" w:rsidRDefault="00CC119F" w:rsidP="00776045">
            <w:pPr>
              <w:ind w:firstLine="0"/>
              <w:rPr>
                <w:color w:val="333333"/>
                <w:sz w:val="22"/>
                <w:szCs w:val="22"/>
                <w:lang w:val="ro-RO" w:eastAsia="ro-MD"/>
              </w:rPr>
            </w:pPr>
            <w:r w:rsidRPr="00AA06F0">
              <w:rPr>
                <w:color w:val="333333"/>
                <w:sz w:val="22"/>
                <w:szCs w:val="22"/>
                <w:lang w:val="ro-RO" w:eastAsia="ro-MD"/>
              </w:rPr>
              <w:lastRenderedPageBreak/>
              <w:t>Mișcări de capital cu caracter personal</w:t>
            </w:r>
            <w:r w:rsidR="00776045">
              <w:rPr>
                <w:color w:val="333333"/>
                <w:sz w:val="22"/>
                <w:szCs w:val="22"/>
                <w:lang w:val="ro-RO" w:eastAsia="ro-MD"/>
              </w:rPr>
              <w:t xml:space="preserve"> </w:t>
            </w:r>
            <w:r w:rsidRPr="00AA06F0">
              <w:rPr>
                <w:color w:val="333333"/>
                <w:sz w:val="22"/>
                <w:szCs w:val="22"/>
                <w:lang w:val="ro-RO" w:eastAsia="ro-MD"/>
              </w:rPr>
              <w:t>– împrumuturi</w:t>
            </w:r>
          </w:p>
          <w:p w14:paraId="10014803" w14:textId="77777777" w:rsidR="00CC119F" w:rsidRPr="00AA06F0" w:rsidRDefault="00CC119F" w:rsidP="00776045">
            <w:pPr>
              <w:ind w:firstLine="0"/>
              <w:rPr>
                <w:color w:val="333333"/>
                <w:sz w:val="22"/>
                <w:szCs w:val="22"/>
                <w:lang w:val="ro-RO" w:eastAsia="ro-MD"/>
              </w:rPr>
            </w:pPr>
            <w:r w:rsidRPr="00AA06F0">
              <w:rPr>
                <w:color w:val="333333"/>
                <w:sz w:val="22"/>
                <w:szCs w:val="22"/>
                <w:lang w:val="ro-RO" w:eastAsia="ro-MD"/>
              </w:rPr>
              <w:t>Importul și exportul fizic al activelor financiare</w:t>
            </w:r>
          </w:p>
          <w:p w14:paraId="1C34651F" w14:textId="77777777" w:rsidR="00CC119F" w:rsidRPr="00AA06F0" w:rsidRDefault="00CC119F" w:rsidP="00776045">
            <w:pPr>
              <w:ind w:firstLine="0"/>
              <w:rPr>
                <w:color w:val="333333"/>
                <w:sz w:val="22"/>
                <w:szCs w:val="22"/>
                <w:lang w:val="ro-RO" w:eastAsia="ro-MD"/>
              </w:rPr>
            </w:pPr>
            <w:r w:rsidRPr="00AA06F0">
              <w:rPr>
                <w:color w:val="333333"/>
                <w:sz w:val="22"/>
                <w:szCs w:val="22"/>
                <w:lang w:val="ro-RO" w:eastAsia="ro-MD"/>
              </w:rPr>
              <w:t>– valori mobiliare tranzacționate în mod normal pe piața monetară</w:t>
            </w:r>
          </w:p>
          <w:p w14:paraId="21181B6C" w14:textId="77777777" w:rsidR="00CC119F" w:rsidRPr="00AA06F0" w:rsidRDefault="00CC119F" w:rsidP="00776045">
            <w:pPr>
              <w:ind w:firstLine="0"/>
              <w:rPr>
                <w:color w:val="333333"/>
                <w:sz w:val="22"/>
                <w:szCs w:val="22"/>
                <w:lang w:val="ro-RO" w:eastAsia="ro-MD"/>
              </w:rPr>
            </w:pPr>
            <w:r w:rsidRPr="00AA06F0">
              <w:rPr>
                <w:color w:val="333333"/>
                <w:sz w:val="22"/>
                <w:szCs w:val="22"/>
                <w:lang w:val="ro-RO" w:eastAsia="ro-MD"/>
              </w:rPr>
              <w:t>– mijloace de plată</w:t>
            </w:r>
          </w:p>
          <w:p w14:paraId="34E0CAD0" w14:textId="77777777" w:rsidR="00CC119F" w:rsidRPr="00AA06F0" w:rsidRDefault="00CC119F" w:rsidP="00776045">
            <w:pPr>
              <w:ind w:firstLine="0"/>
              <w:rPr>
                <w:color w:val="333333"/>
                <w:sz w:val="22"/>
                <w:szCs w:val="22"/>
                <w:lang w:val="ro-RO" w:eastAsia="ro-MD"/>
              </w:rPr>
            </w:pPr>
            <w:r w:rsidRPr="00AA06F0">
              <w:rPr>
                <w:color w:val="333333"/>
                <w:sz w:val="22"/>
                <w:szCs w:val="22"/>
                <w:lang w:val="ro-RO" w:eastAsia="ro-MD"/>
              </w:rPr>
              <w:t>Alte deplasări de capital: diverse</w:t>
            </w:r>
          </w:p>
          <w:p w14:paraId="2ED15977" w14:textId="77777777" w:rsidR="00CC119F" w:rsidRPr="00850A98" w:rsidRDefault="00CC119F" w:rsidP="0012335F">
            <w:pPr>
              <w:ind w:firstLine="0"/>
              <w:rPr>
                <w:color w:val="333333"/>
                <w:sz w:val="22"/>
                <w:szCs w:val="22"/>
                <w:lang w:val="ro-RO" w:eastAsia="ro-MD"/>
              </w:rPr>
            </w:pPr>
            <w:r w:rsidRPr="00AA06F0">
              <w:rPr>
                <w:color w:val="333333"/>
                <w:sz w:val="22"/>
                <w:szCs w:val="22"/>
                <w:lang w:val="ro-RO" w:eastAsia="ro-MD"/>
              </w:rPr>
              <w:t xml:space="preserve">– </w:t>
            </w:r>
            <w:r w:rsidRPr="00850A98">
              <w:rPr>
                <w:color w:val="333333"/>
                <w:sz w:val="22"/>
                <w:szCs w:val="22"/>
                <w:lang w:val="ro-RO" w:eastAsia="ro-MD"/>
              </w:rPr>
              <w:t>operațiuni pe termen scurt similare celor enumerate mai sus.</w:t>
            </w:r>
          </w:p>
          <w:p w14:paraId="3B45D815" w14:textId="77777777" w:rsidR="00CC119F" w:rsidRPr="00850A98" w:rsidRDefault="00CC119F" w:rsidP="0012335F">
            <w:pPr>
              <w:ind w:firstLine="0"/>
              <w:rPr>
                <w:color w:val="333333"/>
                <w:sz w:val="22"/>
                <w:szCs w:val="22"/>
                <w:lang w:val="ro-RO" w:eastAsia="ro-MD"/>
              </w:rPr>
            </w:pPr>
            <w:r w:rsidRPr="00850A98">
              <w:rPr>
                <w:sz w:val="22"/>
                <w:szCs w:val="22"/>
                <w:lang w:val="ro-RO"/>
              </w:rPr>
              <w:t>Restricțiile care por fi aplicate de către statele membre mișcărilor de capital enumerate mai sus trebuie definite și aplicate astfel încât să afecteze cel mai puțin posibil libera circulație a persoanelor, mărfurilor și serviciilor</w:t>
            </w:r>
          </w:p>
          <w:p w14:paraId="0C6F6C26" w14:textId="77777777" w:rsidR="00CC119F" w:rsidRPr="00AA06F0" w:rsidRDefault="00CC119F" w:rsidP="0012335F">
            <w:pPr>
              <w:shd w:val="clear" w:color="auto" w:fill="FFFFFF"/>
              <w:spacing w:line="312" w:lineRule="atLeast"/>
              <w:ind w:firstLine="0"/>
              <w:rPr>
                <w:b/>
                <w:bCs/>
                <w:color w:val="333333"/>
                <w:sz w:val="22"/>
                <w:szCs w:val="22"/>
                <w:lang w:val="ro-RO" w:eastAsia="ro-MD"/>
              </w:rPr>
            </w:pPr>
          </w:p>
        </w:tc>
        <w:tc>
          <w:tcPr>
            <w:tcW w:w="1929" w:type="dxa"/>
          </w:tcPr>
          <w:p w14:paraId="581699BB" w14:textId="77777777" w:rsidR="00850A98" w:rsidRPr="00C1030A" w:rsidRDefault="00850A98" w:rsidP="0012335F">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b/>
                <w:bCs/>
                <w:sz w:val="22"/>
                <w:szCs w:val="22"/>
              </w:rPr>
              <w:lastRenderedPageBreak/>
              <w:t>ANNEX II</w:t>
            </w:r>
            <w:r w:rsidRPr="00C1030A">
              <w:rPr>
                <w:rFonts w:ascii="Times New Roman" w:eastAsia="MS Mincho" w:hAnsi="Times New Roman" w:cs="Times New Roman"/>
                <w:sz w:val="22"/>
                <w:szCs w:val="22"/>
              </w:rPr>
              <w:t xml:space="preserve"> </w:t>
            </w:r>
          </w:p>
          <w:p w14:paraId="3C4CBCC4" w14:textId="36200DA8" w:rsidR="00850A98" w:rsidRPr="00C1030A" w:rsidRDefault="00850A98" w:rsidP="00850A98">
            <w:pPr>
              <w:pStyle w:val="PlainText"/>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 xml:space="preserve">LIST OF OPERATIONS </w:t>
            </w:r>
            <w:r w:rsidR="009066BB">
              <w:rPr>
                <w:rFonts w:ascii="Times New Roman" w:eastAsia="MS Mincho" w:hAnsi="Times New Roman" w:cs="Times New Roman"/>
                <w:b/>
                <w:bCs/>
                <w:sz w:val="22"/>
                <w:szCs w:val="22"/>
              </w:rPr>
              <w:t xml:space="preserve">Referred to in Article </w:t>
            </w:r>
            <w:r w:rsidRPr="00C1030A">
              <w:rPr>
                <w:rFonts w:ascii="Times New Roman" w:eastAsia="MS Mincho" w:hAnsi="Times New Roman" w:cs="Times New Roman"/>
                <w:b/>
                <w:bCs/>
                <w:sz w:val="22"/>
                <w:szCs w:val="22"/>
              </w:rPr>
              <w:t xml:space="preserve">3 </w:t>
            </w:r>
            <w:r w:rsidR="009066BB">
              <w:rPr>
                <w:rFonts w:ascii="Times New Roman" w:eastAsia="MS Mincho" w:hAnsi="Times New Roman" w:cs="Times New Roman"/>
                <w:b/>
                <w:bCs/>
                <w:sz w:val="22"/>
                <w:szCs w:val="22"/>
              </w:rPr>
              <w:t>of the</w:t>
            </w:r>
            <w:r w:rsidRPr="00C1030A">
              <w:rPr>
                <w:rFonts w:ascii="Times New Roman" w:eastAsia="MS Mincho" w:hAnsi="Times New Roman" w:cs="Times New Roman"/>
                <w:b/>
                <w:bCs/>
                <w:sz w:val="22"/>
                <w:szCs w:val="22"/>
              </w:rPr>
              <w:t xml:space="preserve"> D</w:t>
            </w:r>
            <w:r w:rsidR="009066BB">
              <w:rPr>
                <w:rFonts w:ascii="Times New Roman" w:eastAsia="MS Mincho" w:hAnsi="Times New Roman" w:cs="Times New Roman"/>
                <w:b/>
                <w:bCs/>
                <w:sz w:val="22"/>
                <w:szCs w:val="22"/>
              </w:rPr>
              <w:t>irective</w:t>
            </w:r>
          </w:p>
          <w:p w14:paraId="013DEE3C" w14:textId="55DDE2A5" w:rsidR="00CC119F" w:rsidRPr="00C1030A" w:rsidRDefault="00CF3BD5" w:rsidP="0012335F">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Operations in securities and other instruments normally dealt in on the money market</w:t>
            </w:r>
          </w:p>
          <w:p w14:paraId="393EC51E" w14:textId="77777777" w:rsidR="00CF3BD5" w:rsidRPr="00C1030A" w:rsidRDefault="00CF3BD5" w:rsidP="0012335F">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Operations in current and deposit accounts with financial institutions</w:t>
            </w:r>
          </w:p>
          <w:p w14:paraId="3ECD4E1D" w14:textId="77777777" w:rsidR="00CF3BD5" w:rsidRPr="00C1030A" w:rsidRDefault="00CF3BD5" w:rsidP="00CF3BD5">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Operations in units of collective investment undertakings</w:t>
            </w:r>
          </w:p>
          <w:p w14:paraId="02529D32" w14:textId="77777777" w:rsidR="00CF3BD5" w:rsidRPr="00C1030A" w:rsidRDefault="00CF3BD5" w:rsidP="00CF3BD5">
            <w:pPr>
              <w:pStyle w:val="PlainText"/>
              <w:numPr>
                <w:ilvl w:val="0"/>
                <w:numId w:val="1"/>
              </w:numPr>
              <w:ind w:left="0" w:firstLine="0"/>
              <w:rPr>
                <w:rFonts w:ascii="Times New Roman" w:eastAsia="MS Mincho" w:hAnsi="Times New Roman" w:cs="Times New Roman"/>
                <w:sz w:val="22"/>
                <w:szCs w:val="22"/>
              </w:rPr>
            </w:pPr>
            <w:r w:rsidRPr="00C1030A">
              <w:rPr>
                <w:rFonts w:ascii="Times New Roman" w:eastAsia="MS Mincho" w:hAnsi="Times New Roman" w:cs="Times New Roman"/>
                <w:sz w:val="22"/>
                <w:szCs w:val="22"/>
              </w:rPr>
              <w:t>undertakings for investment in securities or instruments normally dealt in on the money market</w:t>
            </w:r>
          </w:p>
          <w:p w14:paraId="581AE55C" w14:textId="77777777" w:rsidR="00CF3BD5" w:rsidRPr="00C1030A" w:rsidRDefault="00CF3BD5" w:rsidP="00CF3BD5">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Financial loans and credits - short terms</w:t>
            </w:r>
          </w:p>
          <w:p w14:paraId="393BBB29" w14:textId="50679A97" w:rsidR="00CF3BD5" w:rsidRPr="00C1030A" w:rsidRDefault="00CF3BD5" w:rsidP="00CF3BD5">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Personal capital movements – loans</w:t>
            </w:r>
          </w:p>
          <w:p w14:paraId="66E3C7AB" w14:textId="77777777" w:rsidR="00CF3BD5" w:rsidRPr="00C1030A" w:rsidRDefault="00CF3BD5" w:rsidP="00CF3BD5">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Physical import and export of financial assets</w:t>
            </w:r>
          </w:p>
          <w:p w14:paraId="33108264" w14:textId="3194265D" w:rsidR="00CF3BD5" w:rsidRPr="00C1030A" w:rsidRDefault="00CF3BD5" w:rsidP="00CF3BD5">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 securities normally dealt in on the money </w:t>
            </w:r>
            <w:proofErr w:type="gramStart"/>
            <w:r w:rsidRPr="00C1030A">
              <w:rPr>
                <w:rFonts w:ascii="Times New Roman" w:eastAsia="MS Mincho" w:hAnsi="Times New Roman" w:cs="Times New Roman"/>
                <w:sz w:val="22"/>
                <w:szCs w:val="22"/>
              </w:rPr>
              <w:t>market;</w:t>
            </w:r>
            <w:proofErr w:type="gramEnd"/>
          </w:p>
          <w:p w14:paraId="1362824C" w14:textId="7A3BF499" w:rsidR="00CF3BD5" w:rsidRPr="00C1030A" w:rsidRDefault="00CF3BD5" w:rsidP="00CF3BD5">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 means of payment</w:t>
            </w:r>
          </w:p>
          <w:p w14:paraId="3ECF7820" w14:textId="77777777" w:rsidR="00CF3BD5" w:rsidRPr="00C1030A" w:rsidRDefault="00CF3BD5" w:rsidP="00CF3BD5">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Other capital movements: Miscellaneous</w:t>
            </w:r>
          </w:p>
          <w:p w14:paraId="340FC658" w14:textId="77777777" w:rsidR="00CF3BD5" w:rsidRPr="00C1030A" w:rsidRDefault="00CF3BD5" w:rsidP="00CF3BD5">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 xml:space="preserve">- short-term operations </w:t>
            </w:r>
            <w:proofErr w:type="gramStart"/>
            <w:r w:rsidRPr="00C1030A">
              <w:rPr>
                <w:rFonts w:ascii="Times New Roman" w:eastAsia="MS Mincho" w:hAnsi="Times New Roman" w:cs="Times New Roman"/>
                <w:sz w:val="22"/>
                <w:szCs w:val="22"/>
              </w:rPr>
              <w:t>similar to</w:t>
            </w:r>
            <w:proofErr w:type="gramEnd"/>
            <w:r w:rsidRPr="00C1030A">
              <w:rPr>
                <w:rFonts w:ascii="Times New Roman" w:eastAsia="MS Mincho" w:hAnsi="Times New Roman" w:cs="Times New Roman"/>
                <w:sz w:val="22"/>
                <w:szCs w:val="22"/>
              </w:rPr>
              <w:t xml:space="preserve"> those listed above</w:t>
            </w:r>
          </w:p>
          <w:p w14:paraId="7B6E95E5" w14:textId="77777777" w:rsidR="00CF3BD5" w:rsidRPr="00C1030A" w:rsidRDefault="00CF3BD5" w:rsidP="00CF3BD5">
            <w:pPr>
              <w:pStyle w:val="PlainText"/>
              <w:rPr>
                <w:rFonts w:ascii="Times New Roman" w:eastAsia="MS Mincho" w:hAnsi="Times New Roman" w:cs="Times New Roman"/>
                <w:sz w:val="22"/>
                <w:szCs w:val="22"/>
              </w:rPr>
            </w:pPr>
          </w:p>
          <w:p w14:paraId="29949AC4" w14:textId="1A441AFA" w:rsidR="00CF3BD5" w:rsidRPr="00C1030A" w:rsidRDefault="00CF3BD5" w:rsidP="00CF3BD5">
            <w:pPr>
              <w:pStyle w:val="PlainText"/>
              <w:rPr>
                <w:rFonts w:ascii="Times New Roman" w:eastAsia="MS Mincho" w:hAnsi="Times New Roman" w:cs="Times New Roman"/>
                <w:sz w:val="22"/>
                <w:szCs w:val="22"/>
              </w:rPr>
            </w:pPr>
            <w:r w:rsidRPr="00C1030A">
              <w:rPr>
                <w:rFonts w:ascii="Times New Roman" w:eastAsia="MS Mincho" w:hAnsi="Times New Roman" w:cs="Times New Roman"/>
                <w:sz w:val="22"/>
                <w:szCs w:val="22"/>
              </w:rPr>
              <w:t>The restrictions which Member States may apply to the capital movements listed above must be defined and applied in such a way as to cause the least possible hindrance to the free movement of persons, goods and services.</w:t>
            </w:r>
          </w:p>
        </w:tc>
        <w:tc>
          <w:tcPr>
            <w:tcW w:w="2288" w:type="dxa"/>
          </w:tcPr>
          <w:p w14:paraId="1BA0F90E" w14:textId="77777777" w:rsidR="00CC119F" w:rsidRPr="00AA06F0" w:rsidRDefault="00CC119F" w:rsidP="0012335F">
            <w:pPr>
              <w:ind w:firstLine="29"/>
              <w:rPr>
                <w:b/>
                <w:bCs/>
                <w:sz w:val="22"/>
                <w:szCs w:val="22"/>
                <w:lang w:val="ro-RO"/>
              </w:rPr>
            </w:pPr>
            <w:r w:rsidRPr="00AA06F0">
              <w:rPr>
                <w:b/>
                <w:bCs/>
                <w:sz w:val="22"/>
                <w:szCs w:val="22"/>
                <w:lang w:val="ro-RO"/>
              </w:rPr>
              <w:lastRenderedPageBreak/>
              <w:t>Articolul 56. Măsuri de salvgardare</w:t>
            </w:r>
          </w:p>
          <w:p w14:paraId="097F58F1" w14:textId="77777777" w:rsidR="00CC119F" w:rsidRPr="00AA06F0" w:rsidRDefault="00CC119F" w:rsidP="0012335F">
            <w:pPr>
              <w:ind w:firstLine="29"/>
              <w:rPr>
                <w:sz w:val="22"/>
                <w:szCs w:val="22"/>
                <w:lang w:val="ro-RO"/>
              </w:rPr>
            </w:pPr>
            <w:r w:rsidRPr="00AA06F0">
              <w:rPr>
                <w:sz w:val="22"/>
                <w:szCs w:val="22"/>
                <w:lang w:val="ro-RO"/>
              </w:rPr>
              <w:t>(5) Măsurile de salvgardare includ:</w:t>
            </w:r>
          </w:p>
          <w:p w14:paraId="7583DAA2" w14:textId="77777777" w:rsidR="00CC119F" w:rsidRPr="00AA06F0" w:rsidRDefault="00CC119F" w:rsidP="0012335F">
            <w:pPr>
              <w:ind w:firstLine="29"/>
              <w:rPr>
                <w:sz w:val="22"/>
                <w:szCs w:val="22"/>
                <w:lang w:val="ro-RO"/>
              </w:rPr>
            </w:pPr>
            <w:r w:rsidRPr="00AA06F0">
              <w:rPr>
                <w:sz w:val="22"/>
                <w:szCs w:val="22"/>
                <w:lang w:val="ro-RO"/>
              </w:rPr>
              <w:t xml:space="preserve">a) interzicerea sau limitarea efectuării de către </w:t>
            </w:r>
            <w:proofErr w:type="spellStart"/>
            <w:r w:rsidRPr="00AA06F0">
              <w:rPr>
                <w:sz w:val="22"/>
                <w:szCs w:val="22"/>
                <w:lang w:val="ro-RO"/>
              </w:rPr>
              <w:t>rezidenţi</w:t>
            </w:r>
            <w:proofErr w:type="spellEnd"/>
            <w:r w:rsidRPr="00AA06F0">
              <w:rPr>
                <w:sz w:val="22"/>
                <w:szCs w:val="22"/>
                <w:lang w:val="ro-RO"/>
              </w:rPr>
              <w:t xml:space="preserve"> a </w:t>
            </w:r>
            <w:proofErr w:type="spellStart"/>
            <w:r w:rsidRPr="00AA06F0">
              <w:rPr>
                <w:sz w:val="22"/>
                <w:szCs w:val="22"/>
                <w:lang w:val="ro-RO"/>
              </w:rPr>
              <w:t>investiţiilor</w:t>
            </w:r>
            <w:proofErr w:type="spellEnd"/>
            <w:r w:rsidRPr="00AA06F0">
              <w:rPr>
                <w:sz w:val="22"/>
                <w:szCs w:val="22"/>
                <w:lang w:val="ro-RO"/>
              </w:rPr>
              <w:t xml:space="preserve"> directe în străinătate </w:t>
            </w:r>
            <w:proofErr w:type="spellStart"/>
            <w:r w:rsidRPr="00AA06F0">
              <w:rPr>
                <w:sz w:val="22"/>
                <w:szCs w:val="22"/>
                <w:lang w:val="ro-RO"/>
              </w:rPr>
              <w:t>şi</w:t>
            </w:r>
            <w:proofErr w:type="spellEnd"/>
            <w:r w:rsidRPr="00AA06F0">
              <w:rPr>
                <w:sz w:val="22"/>
                <w:szCs w:val="22"/>
                <w:lang w:val="ro-RO"/>
              </w:rPr>
              <w:t xml:space="preserve">/sau a </w:t>
            </w:r>
            <w:proofErr w:type="spellStart"/>
            <w:r w:rsidRPr="00AA06F0">
              <w:rPr>
                <w:sz w:val="22"/>
                <w:szCs w:val="22"/>
                <w:lang w:val="ro-RO"/>
              </w:rPr>
              <w:t>operaţiunilor</w:t>
            </w:r>
            <w:proofErr w:type="spellEnd"/>
            <w:r w:rsidRPr="00AA06F0">
              <w:rPr>
                <w:sz w:val="22"/>
                <w:szCs w:val="22"/>
                <w:lang w:val="ro-RO"/>
              </w:rPr>
              <w:t xml:space="preserve"> cu bunuri imobile în străinătate;</w:t>
            </w:r>
          </w:p>
          <w:p w14:paraId="5E6764D2" w14:textId="77777777" w:rsidR="00CC119F" w:rsidRPr="00AA06F0" w:rsidRDefault="00CC119F" w:rsidP="0012335F">
            <w:pPr>
              <w:ind w:firstLine="29"/>
              <w:rPr>
                <w:sz w:val="22"/>
                <w:szCs w:val="22"/>
                <w:lang w:val="ro-RO"/>
              </w:rPr>
            </w:pPr>
            <w:r w:rsidRPr="00AA06F0">
              <w:rPr>
                <w:sz w:val="22"/>
                <w:szCs w:val="22"/>
                <w:lang w:val="ro-RO"/>
              </w:rPr>
              <w:t xml:space="preserve">b) interzicerea sau limitarea primirii/acordării împrumuturilor/creditelor </w:t>
            </w:r>
            <w:proofErr w:type="spellStart"/>
            <w:r w:rsidRPr="00AA06F0">
              <w:rPr>
                <w:sz w:val="22"/>
                <w:szCs w:val="22"/>
                <w:lang w:val="ro-RO"/>
              </w:rPr>
              <w:t>şi</w:t>
            </w:r>
            <w:proofErr w:type="spellEnd"/>
            <w:r w:rsidRPr="00AA06F0">
              <w:rPr>
                <w:sz w:val="22"/>
                <w:szCs w:val="22"/>
                <w:lang w:val="ro-RO"/>
              </w:rPr>
              <w:t xml:space="preserve"> </w:t>
            </w:r>
            <w:proofErr w:type="spellStart"/>
            <w:r w:rsidRPr="00AA06F0">
              <w:rPr>
                <w:sz w:val="22"/>
                <w:szCs w:val="22"/>
                <w:lang w:val="ro-RO"/>
              </w:rPr>
              <w:t>garanţiilor</w:t>
            </w:r>
            <w:proofErr w:type="spellEnd"/>
            <w:r w:rsidRPr="00AA06F0">
              <w:rPr>
                <w:sz w:val="22"/>
                <w:szCs w:val="22"/>
                <w:lang w:val="ro-RO"/>
              </w:rPr>
              <w:t xml:space="preserve"> între </w:t>
            </w:r>
            <w:proofErr w:type="spellStart"/>
            <w:r w:rsidRPr="00AA06F0">
              <w:rPr>
                <w:sz w:val="22"/>
                <w:szCs w:val="22"/>
                <w:lang w:val="ro-RO"/>
              </w:rPr>
              <w:t>rezidenţi</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 </w:t>
            </w:r>
            <w:proofErr w:type="spellStart"/>
            <w:r w:rsidRPr="00AA06F0">
              <w:rPr>
                <w:sz w:val="22"/>
                <w:szCs w:val="22"/>
                <w:lang w:val="ro-RO"/>
              </w:rPr>
              <w:t>nerezidenţi</w:t>
            </w:r>
            <w:proofErr w:type="spellEnd"/>
            <w:r w:rsidRPr="00AA06F0">
              <w:rPr>
                <w:sz w:val="22"/>
                <w:szCs w:val="22"/>
                <w:lang w:val="ro-RO"/>
              </w:rPr>
              <w:t xml:space="preserve">, cu </w:t>
            </w:r>
            <w:proofErr w:type="spellStart"/>
            <w:r w:rsidRPr="00AA06F0">
              <w:rPr>
                <w:sz w:val="22"/>
                <w:szCs w:val="22"/>
                <w:lang w:val="ro-RO"/>
              </w:rPr>
              <w:t>excepţia</w:t>
            </w:r>
            <w:proofErr w:type="spellEnd"/>
            <w:r w:rsidRPr="00AA06F0">
              <w:rPr>
                <w:sz w:val="22"/>
                <w:szCs w:val="22"/>
                <w:lang w:val="ro-RO"/>
              </w:rPr>
              <w:t xml:space="preserve"> primirii/acordării împrumuturilor/creditelor în cadrul </w:t>
            </w:r>
            <w:proofErr w:type="spellStart"/>
            <w:r w:rsidRPr="00AA06F0">
              <w:rPr>
                <w:sz w:val="22"/>
                <w:szCs w:val="22"/>
                <w:lang w:val="ro-RO"/>
              </w:rPr>
              <w:t>operaţiunilor</w:t>
            </w:r>
            <w:proofErr w:type="spellEnd"/>
            <w:r w:rsidRPr="00AA06F0">
              <w:rPr>
                <w:sz w:val="22"/>
                <w:szCs w:val="22"/>
                <w:lang w:val="ro-RO"/>
              </w:rPr>
              <w:t xml:space="preserve"> valutare curente;</w:t>
            </w:r>
          </w:p>
          <w:p w14:paraId="6946926F" w14:textId="77777777" w:rsidR="00CC119F" w:rsidRDefault="00CC119F" w:rsidP="0012335F">
            <w:pPr>
              <w:ind w:firstLine="0"/>
              <w:rPr>
                <w:sz w:val="22"/>
                <w:szCs w:val="22"/>
                <w:lang w:val="ro-RO"/>
              </w:rPr>
            </w:pPr>
            <w:r w:rsidRPr="00AA06F0">
              <w:rPr>
                <w:sz w:val="22"/>
                <w:szCs w:val="22"/>
                <w:lang w:val="ro-RO"/>
              </w:rPr>
              <w:t xml:space="preserve">c) interzicerea sau limitarea efectuării </w:t>
            </w:r>
            <w:proofErr w:type="spellStart"/>
            <w:r w:rsidRPr="00AA06F0">
              <w:rPr>
                <w:sz w:val="22"/>
                <w:szCs w:val="22"/>
                <w:lang w:val="ro-RO"/>
              </w:rPr>
              <w:t>operaţiunilor</w:t>
            </w:r>
            <w:proofErr w:type="spellEnd"/>
            <w:r w:rsidRPr="00AA06F0">
              <w:rPr>
                <w:sz w:val="22"/>
                <w:szCs w:val="22"/>
                <w:lang w:val="ro-RO"/>
              </w:rPr>
              <w:t xml:space="preserve"> cu instrumente financiare între </w:t>
            </w:r>
            <w:proofErr w:type="spellStart"/>
            <w:r w:rsidRPr="00AA06F0">
              <w:rPr>
                <w:sz w:val="22"/>
                <w:szCs w:val="22"/>
                <w:lang w:val="ro-RO"/>
              </w:rPr>
              <w:t>rezidenţi</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 </w:t>
            </w:r>
            <w:proofErr w:type="spellStart"/>
            <w:r w:rsidRPr="00AA06F0">
              <w:rPr>
                <w:sz w:val="22"/>
                <w:szCs w:val="22"/>
                <w:lang w:val="ro-RO"/>
              </w:rPr>
              <w:t>nerezidenţi</w:t>
            </w:r>
            <w:proofErr w:type="spellEnd"/>
            <w:r w:rsidRPr="00AA06F0">
              <w:rPr>
                <w:sz w:val="22"/>
                <w:szCs w:val="22"/>
                <w:lang w:val="ro-RO"/>
              </w:rPr>
              <w:t>;</w:t>
            </w:r>
          </w:p>
          <w:p w14:paraId="536CA1A9" w14:textId="77777777" w:rsidR="00CC119F" w:rsidRPr="00AA06F0" w:rsidRDefault="00CC119F" w:rsidP="0012335F">
            <w:pPr>
              <w:ind w:firstLine="29"/>
              <w:rPr>
                <w:sz w:val="22"/>
                <w:szCs w:val="22"/>
                <w:lang w:val="ro-RO"/>
              </w:rPr>
            </w:pPr>
            <w:r w:rsidRPr="00AA06F0">
              <w:rPr>
                <w:sz w:val="22"/>
                <w:szCs w:val="22"/>
                <w:lang w:val="ro-RO"/>
              </w:rPr>
              <w:t xml:space="preserve">d) interzicerea sau limitarea deschiderii de către </w:t>
            </w:r>
            <w:proofErr w:type="spellStart"/>
            <w:r w:rsidRPr="00AA06F0">
              <w:rPr>
                <w:sz w:val="22"/>
                <w:szCs w:val="22"/>
                <w:lang w:val="ro-RO"/>
              </w:rPr>
              <w:t>rezidenţi</w:t>
            </w:r>
            <w:proofErr w:type="spellEnd"/>
            <w:r w:rsidRPr="00AA06F0">
              <w:rPr>
                <w:sz w:val="22"/>
                <w:szCs w:val="22"/>
                <w:lang w:val="ro-RO"/>
              </w:rPr>
              <w:t xml:space="preserve"> a </w:t>
            </w:r>
            <w:r w:rsidRPr="00AA06F0">
              <w:rPr>
                <w:sz w:val="22"/>
                <w:szCs w:val="22"/>
                <w:lang w:val="ro-RO"/>
              </w:rPr>
              <w:lastRenderedPageBreak/>
              <w:t xml:space="preserve">conturilor în valută străină la bănci </w:t>
            </w:r>
            <w:proofErr w:type="spellStart"/>
            <w:r w:rsidRPr="00AA06F0">
              <w:rPr>
                <w:sz w:val="22"/>
                <w:szCs w:val="22"/>
                <w:lang w:val="ro-RO"/>
              </w:rPr>
              <w:t>licenţiate</w:t>
            </w:r>
            <w:proofErr w:type="spellEnd"/>
            <w:r w:rsidRPr="00AA06F0">
              <w:rPr>
                <w:sz w:val="22"/>
                <w:szCs w:val="22"/>
                <w:lang w:val="ro-RO"/>
              </w:rPr>
              <w:t xml:space="preserve">/a conturilor de </w:t>
            </w:r>
            <w:proofErr w:type="spellStart"/>
            <w:r w:rsidRPr="00AA06F0">
              <w:rPr>
                <w:sz w:val="22"/>
                <w:szCs w:val="22"/>
                <w:lang w:val="ro-RO"/>
              </w:rPr>
              <w:t>plăţi</w:t>
            </w:r>
            <w:proofErr w:type="spellEnd"/>
            <w:r w:rsidRPr="00AA06F0">
              <w:rPr>
                <w:sz w:val="22"/>
                <w:szCs w:val="22"/>
                <w:lang w:val="ro-RO"/>
              </w:rPr>
              <w:t xml:space="preserve"> în valută străină la prestatorii de servicii de plată nebancari </w:t>
            </w:r>
            <w:proofErr w:type="spellStart"/>
            <w:r w:rsidRPr="00AA06F0">
              <w:rPr>
                <w:sz w:val="22"/>
                <w:szCs w:val="22"/>
                <w:lang w:val="ro-RO"/>
              </w:rPr>
              <w:t>rezidenţi</w:t>
            </w:r>
            <w:proofErr w:type="spellEnd"/>
            <w:r w:rsidRPr="00AA06F0">
              <w:rPr>
                <w:sz w:val="22"/>
                <w:szCs w:val="22"/>
                <w:lang w:val="ro-RO"/>
              </w:rPr>
              <w:t xml:space="preserve">, precum </w:t>
            </w:r>
            <w:proofErr w:type="spellStart"/>
            <w:r w:rsidRPr="00AA06F0">
              <w:rPr>
                <w:sz w:val="22"/>
                <w:szCs w:val="22"/>
                <w:lang w:val="ro-RO"/>
              </w:rPr>
              <w:t>şi</w:t>
            </w:r>
            <w:proofErr w:type="spellEnd"/>
            <w:r w:rsidRPr="00AA06F0">
              <w:rPr>
                <w:sz w:val="22"/>
                <w:szCs w:val="22"/>
                <w:lang w:val="ro-RO"/>
              </w:rPr>
              <w:t xml:space="preserve"> a deschiderii conturilor în străinătate;</w:t>
            </w:r>
          </w:p>
          <w:p w14:paraId="0982BB79" w14:textId="77777777" w:rsidR="00CC119F" w:rsidRPr="00AA06F0" w:rsidRDefault="00CC119F" w:rsidP="0012335F">
            <w:pPr>
              <w:ind w:firstLine="29"/>
              <w:rPr>
                <w:sz w:val="22"/>
                <w:szCs w:val="22"/>
                <w:lang w:val="ro-RO"/>
              </w:rPr>
            </w:pPr>
            <w:r w:rsidRPr="00AA06F0">
              <w:rPr>
                <w:sz w:val="22"/>
                <w:szCs w:val="22"/>
                <w:lang w:val="ro-RO"/>
              </w:rPr>
              <w:t xml:space="preserve">e) interzicerea sau limitarea deschiderii de către </w:t>
            </w:r>
            <w:proofErr w:type="spellStart"/>
            <w:r w:rsidRPr="00AA06F0">
              <w:rPr>
                <w:sz w:val="22"/>
                <w:szCs w:val="22"/>
                <w:lang w:val="ro-RO"/>
              </w:rPr>
              <w:t>nerezidenţi</w:t>
            </w:r>
            <w:proofErr w:type="spellEnd"/>
            <w:r w:rsidRPr="00AA06F0">
              <w:rPr>
                <w:sz w:val="22"/>
                <w:szCs w:val="22"/>
                <w:lang w:val="ro-RO"/>
              </w:rPr>
              <w:t xml:space="preserve"> a conturilor în bănci </w:t>
            </w:r>
            <w:proofErr w:type="spellStart"/>
            <w:r w:rsidRPr="00AA06F0">
              <w:rPr>
                <w:sz w:val="22"/>
                <w:szCs w:val="22"/>
                <w:lang w:val="ro-RO"/>
              </w:rPr>
              <w:t>licenţiate</w:t>
            </w:r>
            <w:proofErr w:type="spellEnd"/>
            <w:r w:rsidRPr="00AA06F0">
              <w:rPr>
                <w:sz w:val="22"/>
                <w:szCs w:val="22"/>
                <w:lang w:val="ro-RO"/>
              </w:rPr>
              <w:t xml:space="preserve">/a conturilor de </w:t>
            </w:r>
            <w:proofErr w:type="spellStart"/>
            <w:r w:rsidRPr="00AA06F0">
              <w:rPr>
                <w:sz w:val="22"/>
                <w:szCs w:val="22"/>
                <w:lang w:val="ro-RO"/>
              </w:rPr>
              <w:t>plăţi</w:t>
            </w:r>
            <w:proofErr w:type="spellEnd"/>
            <w:r w:rsidRPr="00AA06F0">
              <w:rPr>
                <w:sz w:val="22"/>
                <w:szCs w:val="22"/>
                <w:lang w:val="ro-RO"/>
              </w:rPr>
              <w:t xml:space="preserve"> la prestatorii de servicii de plată nebancari </w:t>
            </w:r>
            <w:proofErr w:type="spellStart"/>
            <w:r w:rsidRPr="00AA06F0">
              <w:rPr>
                <w:sz w:val="22"/>
                <w:szCs w:val="22"/>
                <w:lang w:val="ro-RO"/>
              </w:rPr>
              <w:t>rezidenţi</w:t>
            </w:r>
            <w:proofErr w:type="spellEnd"/>
            <w:r w:rsidRPr="00AA06F0">
              <w:rPr>
                <w:sz w:val="22"/>
                <w:szCs w:val="22"/>
                <w:lang w:val="ro-RO"/>
              </w:rPr>
              <w:t>;</w:t>
            </w:r>
          </w:p>
          <w:p w14:paraId="775EB3B9" w14:textId="77777777" w:rsidR="00CC119F" w:rsidRPr="00AA06F0" w:rsidRDefault="00CC119F" w:rsidP="0012335F">
            <w:pPr>
              <w:ind w:firstLine="29"/>
              <w:rPr>
                <w:sz w:val="22"/>
                <w:szCs w:val="22"/>
                <w:lang w:val="ro-RO"/>
              </w:rPr>
            </w:pPr>
            <w:r w:rsidRPr="00AA06F0">
              <w:rPr>
                <w:sz w:val="22"/>
                <w:szCs w:val="22"/>
                <w:lang w:val="ro-RO"/>
              </w:rPr>
              <w:t xml:space="preserve">f) interzicerea sau limitarea primirii de către </w:t>
            </w:r>
            <w:proofErr w:type="spellStart"/>
            <w:r w:rsidRPr="00AA06F0">
              <w:rPr>
                <w:sz w:val="22"/>
                <w:szCs w:val="22"/>
                <w:lang w:val="ro-RO"/>
              </w:rPr>
              <w:t>rezidenţi</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 </w:t>
            </w:r>
            <w:proofErr w:type="spellStart"/>
            <w:r w:rsidRPr="00AA06F0">
              <w:rPr>
                <w:sz w:val="22"/>
                <w:szCs w:val="22"/>
                <w:lang w:val="ro-RO"/>
              </w:rPr>
              <w:t>nerezidenţi</w:t>
            </w:r>
            <w:proofErr w:type="spellEnd"/>
            <w:r w:rsidRPr="00AA06F0">
              <w:rPr>
                <w:sz w:val="22"/>
                <w:szCs w:val="22"/>
                <w:lang w:val="ro-RO"/>
              </w:rPr>
              <w:t xml:space="preserve"> a mijloacelor </w:t>
            </w:r>
            <w:proofErr w:type="spellStart"/>
            <w:r w:rsidRPr="00AA06F0">
              <w:rPr>
                <w:sz w:val="22"/>
                <w:szCs w:val="22"/>
                <w:lang w:val="ro-RO"/>
              </w:rPr>
              <w:t>băneşti</w:t>
            </w:r>
            <w:proofErr w:type="spellEnd"/>
            <w:r w:rsidRPr="00AA06F0">
              <w:rPr>
                <w:sz w:val="22"/>
                <w:szCs w:val="22"/>
                <w:lang w:val="ro-RO"/>
              </w:rPr>
              <w:t xml:space="preserve"> în numerar </w:t>
            </w:r>
            <w:proofErr w:type="spellStart"/>
            <w:r w:rsidRPr="00AA06F0">
              <w:rPr>
                <w:sz w:val="22"/>
                <w:szCs w:val="22"/>
                <w:lang w:val="ro-RO"/>
              </w:rPr>
              <w:t>şi</w:t>
            </w:r>
            <w:proofErr w:type="spellEnd"/>
            <w:r w:rsidRPr="00AA06F0">
              <w:rPr>
                <w:sz w:val="22"/>
                <w:szCs w:val="22"/>
                <w:lang w:val="ro-RO"/>
              </w:rPr>
              <w:t xml:space="preserve"> a cecurilor de călătorie din conturile lor deschise la bănci </w:t>
            </w:r>
            <w:proofErr w:type="spellStart"/>
            <w:r w:rsidRPr="00AA06F0">
              <w:rPr>
                <w:sz w:val="22"/>
                <w:szCs w:val="22"/>
                <w:lang w:val="ro-RO"/>
              </w:rPr>
              <w:t>licenţiate</w:t>
            </w:r>
            <w:proofErr w:type="spellEnd"/>
            <w:r w:rsidRPr="00AA06F0">
              <w:rPr>
                <w:sz w:val="22"/>
                <w:szCs w:val="22"/>
                <w:lang w:val="ro-RO"/>
              </w:rPr>
              <w:t xml:space="preserve">/din conturile lor de </w:t>
            </w:r>
            <w:proofErr w:type="spellStart"/>
            <w:r w:rsidRPr="00AA06F0">
              <w:rPr>
                <w:sz w:val="22"/>
                <w:szCs w:val="22"/>
                <w:lang w:val="ro-RO"/>
              </w:rPr>
              <w:t>plăţi</w:t>
            </w:r>
            <w:proofErr w:type="spellEnd"/>
            <w:r w:rsidRPr="00AA06F0">
              <w:rPr>
                <w:sz w:val="22"/>
                <w:szCs w:val="22"/>
                <w:lang w:val="ro-RO"/>
              </w:rPr>
              <w:t xml:space="preserve"> deschise la prestatorii de servicii de plată nebancari </w:t>
            </w:r>
            <w:proofErr w:type="spellStart"/>
            <w:r w:rsidRPr="00AA06F0">
              <w:rPr>
                <w:sz w:val="22"/>
                <w:szCs w:val="22"/>
                <w:lang w:val="ro-RO"/>
              </w:rPr>
              <w:t>rezidenţi</w:t>
            </w:r>
            <w:proofErr w:type="spellEnd"/>
            <w:r w:rsidRPr="00AA06F0">
              <w:rPr>
                <w:sz w:val="22"/>
                <w:szCs w:val="22"/>
                <w:lang w:val="ro-RO"/>
              </w:rPr>
              <w:t>;</w:t>
            </w:r>
          </w:p>
          <w:p w14:paraId="0721A4D7" w14:textId="77777777" w:rsidR="00CC119F" w:rsidRPr="00AA06F0" w:rsidRDefault="00CC119F" w:rsidP="0012335F">
            <w:pPr>
              <w:ind w:firstLine="29"/>
              <w:rPr>
                <w:sz w:val="22"/>
                <w:szCs w:val="22"/>
                <w:lang w:val="ro-RO"/>
              </w:rPr>
            </w:pPr>
            <w:r w:rsidRPr="00AA06F0">
              <w:rPr>
                <w:sz w:val="22"/>
                <w:szCs w:val="22"/>
                <w:lang w:val="ro-RO"/>
              </w:rPr>
              <w:t xml:space="preserve">g) limitarea introducerii, expedierii, scoaterii în/din Republica Moldova a numerarului în valută </w:t>
            </w:r>
            <w:r w:rsidRPr="00AA06F0">
              <w:rPr>
                <w:sz w:val="22"/>
                <w:szCs w:val="22"/>
                <w:lang w:val="ro-RO"/>
              </w:rPr>
              <w:lastRenderedPageBreak/>
              <w:t xml:space="preserve">străină </w:t>
            </w:r>
            <w:proofErr w:type="spellStart"/>
            <w:r w:rsidRPr="00AA06F0">
              <w:rPr>
                <w:sz w:val="22"/>
                <w:szCs w:val="22"/>
                <w:lang w:val="ro-RO"/>
              </w:rPr>
              <w:t>şi</w:t>
            </w:r>
            <w:proofErr w:type="spellEnd"/>
            <w:r w:rsidRPr="00AA06F0">
              <w:rPr>
                <w:sz w:val="22"/>
                <w:szCs w:val="22"/>
                <w:lang w:val="ro-RO"/>
              </w:rPr>
              <w:t xml:space="preserve"> în monedă </w:t>
            </w:r>
            <w:proofErr w:type="spellStart"/>
            <w:r w:rsidRPr="00AA06F0">
              <w:rPr>
                <w:sz w:val="22"/>
                <w:szCs w:val="22"/>
                <w:lang w:val="ro-RO"/>
              </w:rPr>
              <w:t>naţională</w:t>
            </w:r>
            <w:proofErr w:type="spellEnd"/>
            <w:r w:rsidRPr="00AA06F0">
              <w:rPr>
                <w:sz w:val="22"/>
                <w:szCs w:val="22"/>
                <w:lang w:val="ro-RO"/>
              </w:rPr>
              <w:t xml:space="preserve">, a valorilor mobiliare materializate </w:t>
            </w:r>
            <w:proofErr w:type="spellStart"/>
            <w:r w:rsidRPr="00AA06F0">
              <w:rPr>
                <w:sz w:val="22"/>
                <w:szCs w:val="22"/>
                <w:lang w:val="ro-RO"/>
              </w:rPr>
              <w:t>şi</w:t>
            </w:r>
            <w:proofErr w:type="spellEnd"/>
            <w:r w:rsidRPr="00AA06F0">
              <w:rPr>
                <w:sz w:val="22"/>
                <w:szCs w:val="22"/>
                <w:lang w:val="ro-RO"/>
              </w:rPr>
              <w:t xml:space="preserve"> a instrumentelor de plată;</w:t>
            </w:r>
          </w:p>
          <w:p w14:paraId="30BD7D7C" w14:textId="77777777" w:rsidR="00CC119F" w:rsidRPr="00AA06F0" w:rsidRDefault="00CC119F" w:rsidP="0012335F">
            <w:pPr>
              <w:ind w:firstLine="29"/>
              <w:rPr>
                <w:sz w:val="22"/>
                <w:szCs w:val="22"/>
                <w:lang w:val="ro-RO"/>
              </w:rPr>
            </w:pPr>
            <w:r w:rsidRPr="00AA06F0">
              <w:rPr>
                <w:sz w:val="22"/>
                <w:szCs w:val="22"/>
                <w:lang w:val="ro-RO"/>
              </w:rPr>
              <w:t xml:space="preserve">h) introducerea vânzării obligatorii a valutei străine de către </w:t>
            </w:r>
            <w:proofErr w:type="spellStart"/>
            <w:r w:rsidRPr="00AA06F0">
              <w:rPr>
                <w:sz w:val="22"/>
                <w:szCs w:val="22"/>
                <w:lang w:val="ro-RO"/>
              </w:rPr>
              <w:t>rezidenţi</w:t>
            </w:r>
            <w:proofErr w:type="spellEnd"/>
            <w:r w:rsidRPr="00AA06F0">
              <w:rPr>
                <w:sz w:val="22"/>
                <w:szCs w:val="22"/>
                <w:lang w:val="ro-RO"/>
              </w:rPr>
              <w:t>;</w:t>
            </w:r>
          </w:p>
          <w:p w14:paraId="4C448D26" w14:textId="16E73847" w:rsidR="00CC119F" w:rsidRPr="00AA06F0" w:rsidRDefault="00CC119F" w:rsidP="0012335F">
            <w:pPr>
              <w:ind w:firstLine="29"/>
              <w:rPr>
                <w:sz w:val="22"/>
                <w:szCs w:val="22"/>
                <w:lang w:val="ro-RO"/>
              </w:rPr>
            </w:pPr>
            <w:r w:rsidRPr="00AA06F0">
              <w:rPr>
                <w:sz w:val="22"/>
                <w:szCs w:val="22"/>
                <w:lang w:val="ro-RO"/>
              </w:rPr>
              <w:t xml:space="preserve">i) interzicerea sau limitarea cumpărării/vânzării valutei străine de către </w:t>
            </w:r>
            <w:proofErr w:type="spellStart"/>
            <w:r w:rsidRPr="00AA06F0">
              <w:rPr>
                <w:sz w:val="22"/>
                <w:szCs w:val="22"/>
                <w:lang w:val="ro-RO"/>
              </w:rPr>
              <w:t>rezidenţi</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/sau </w:t>
            </w:r>
            <w:proofErr w:type="spellStart"/>
            <w:r w:rsidRPr="00AA06F0">
              <w:rPr>
                <w:sz w:val="22"/>
                <w:szCs w:val="22"/>
                <w:lang w:val="ro-RO"/>
              </w:rPr>
              <w:t>nerezidenţi</w:t>
            </w:r>
            <w:proofErr w:type="spellEnd"/>
            <w:r w:rsidRPr="00AA06F0">
              <w:rPr>
                <w:sz w:val="22"/>
                <w:szCs w:val="22"/>
                <w:lang w:val="ro-RO"/>
              </w:rPr>
              <w:t xml:space="preserve"> pe </w:t>
            </w:r>
            <w:proofErr w:type="spellStart"/>
            <w:r w:rsidRPr="00AA06F0">
              <w:rPr>
                <w:sz w:val="22"/>
                <w:szCs w:val="22"/>
                <w:lang w:val="ro-RO"/>
              </w:rPr>
              <w:t>piaţa</w:t>
            </w:r>
            <w:proofErr w:type="spellEnd"/>
            <w:r w:rsidRPr="00AA06F0">
              <w:rPr>
                <w:sz w:val="22"/>
                <w:szCs w:val="22"/>
                <w:lang w:val="ro-RO"/>
              </w:rPr>
              <w:t xml:space="preserve"> valutară a Republicii Moldova, cu </w:t>
            </w:r>
            <w:proofErr w:type="spellStart"/>
            <w:r w:rsidRPr="00AA06F0">
              <w:rPr>
                <w:sz w:val="22"/>
                <w:szCs w:val="22"/>
                <w:lang w:val="ro-RO"/>
              </w:rPr>
              <w:t>excepţia</w:t>
            </w:r>
            <w:proofErr w:type="spellEnd"/>
            <w:r w:rsidRPr="00AA06F0">
              <w:rPr>
                <w:sz w:val="22"/>
                <w:szCs w:val="22"/>
                <w:lang w:val="ro-RO"/>
              </w:rPr>
              <w:t xml:space="preserve"> cumpărării</w:t>
            </w:r>
            <w:r w:rsidR="00850A98">
              <w:rPr>
                <w:sz w:val="22"/>
                <w:szCs w:val="22"/>
                <w:lang w:val="ro-RO"/>
              </w:rPr>
              <w:t xml:space="preserve"> </w:t>
            </w:r>
            <w:r w:rsidRPr="00AA06F0">
              <w:rPr>
                <w:sz w:val="22"/>
                <w:szCs w:val="22"/>
                <w:lang w:val="ro-RO"/>
              </w:rPr>
              <w:t xml:space="preserve">/vânzării valutei străine ce </w:t>
            </w:r>
            <w:proofErr w:type="spellStart"/>
            <w:r w:rsidRPr="00AA06F0">
              <w:rPr>
                <w:sz w:val="22"/>
                <w:szCs w:val="22"/>
                <w:lang w:val="ro-RO"/>
              </w:rPr>
              <w:t>ţine</w:t>
            </w:r>
            <w:proofErr w:type="spellEnd"/>
            <w:r w:rsidRPr="00AA06F0">
              <w:rPr>
                <w:sz w:val="22"/>
                <w:szCs w:val="22"/>
                <w:lang w:val="ro-RO"/>
              </w:rPr>
              <w:t xml:space="preserve"> de </w:t>
            </w:r>
            <w:proofErr w:type="spellStart"/>
            <w:r w:rsidRPr="00AA06F0">
              <w:rPr>
                <w:sz w:val="22"/>
                <w:szCs w:val="22"/>
                <w:lang w:val="ro-RO"/>
              </w:rPr>
              <w:t>operaţiunile</w:t>
            </w:r>
            <w:proofErr w:type="spellEnd"/>
            <w:r w:rsidRPr="00AA06F0">
              <w:rPr>
                <w:sz w:val="22"/>
                <w:szCs w:val="22"/>
                <w:lang w:val="ro-RO"/>
              </w:rPr>
              <w:t xml:space="preserve"> valutare curente </w:t>
            </w:r>
            <w:proofErr w:type="spellStart"/>
            <w:r w:rsidRPr="00AA06F0">
              <w:rPr>
                <w:sz w:val="22"/>
                <w:szCs w:val="22"/>
                <w:lang w:val="ro-RO"/>
              </w:rPr>
              <w:t>şi</w:t>
            </w:r>
            <w:proofErr w:type="spellEnd"/>
            <w:r w:rsidRPr="00AA06F0">
              <w:rPr>
                <w:sz w:val="22"/>
                <w:szCs w:val="22"/>
                <w:lang w:val="ro-RO"/>
              </w:rPr>
              <w:t xml:space="preserve"> de </w:t>
            </w:r>
            <w:proofErr w:type="spellStart"/>
            <w:r w:rsidRPr="00AA06F0">
              <w:rPr>
                <w:sz w:val="22"/>
                <w:szCs w:val="22"/>
                <w:lang w:val="ro-RO"/>
              </w:rPr>
              <w:t>operaţiunile</w:t>
            </w:r>
            <w:proofErr w:type="spellEnd"/>
            <w:r w:rsidRPr="00AA06F0">
              <w:rPr>
                <w:sz w:val="22"/>
                <w:szCs w:val="22"/>
                <w:lang w:val="ro-RO"/>
              </w:rPr>
              <w:t xml:space="preserve"> aferente </w:t>
            </w:r>
            <w:proofErr w:type="spellStart"/>
            <w:r w:rsidRPr="00AA06F0">
              <w:rPr>
                <w:sz w:val="22"/>
                <w:szCs w:val="22"/>
                <w:lang w:val="ro-RO"/>
              </w:rPr>
              <w:t>investiţiilor</w:t>
            </w:r>
            <w:proofErr w:type="spellEnd"/>
            <w:r w:rsidRPr="00AA06F0">
              <w:rPr>
                <w:sz w:val="22"/>
                <w:szCs w:val="22"/>
                <w:lang w:val="ro-RO"/>
              </w:rPr>
              <w:t xml:space="preserve"> directe ale </w:t>
            </w:r>
            <w:proofErr w:type="spellStart"/>
            <w:r w:rsidRPr="00AA06F0">
              <w:rPr>
                <w:sz w:val="22"/>
                <w:szCs w:val="22"/>
                <w:lang w:val="ro-RO"/>
              </w:rPr>
              <w:t>nerezidenţilor</w:t>
            </w:r>
            <w:proofErr w:type="spellEnd"/>
            <w:r w:rsidRPr="00AA06F0">
              <w:rPr>
                <w:sz w:val="22"/>
                <w:szCs w:val="22"/>
                <w:lang w:val="ro-RO"/>
              </w:rPr>
              <w:t xml:space="preserve"> în Republica Moldova;</w:t>
            </w:r>
          </w:p>
          <w:p w14:paraId="7CE7D9C5" w14:textId="77777777" w:rsidR="00CC119F" w:rsidRPr="00AA06F0" w:rsidRDefault="00CC119F" w:rsidP="0012335F">
            <w:pPr>
              <w:ind w:firstLine="29"/>
              <w:rPr>
                <w:sz w:val="22"/>
                <w:szCs w:val="22"/>
                <w:lang w:val="ro-RO"/>
              </w:rPr>
            </w:pPr>
            <w:r w:rsidRPr="00AA06F0">
              <w:rPr>
                <w:sz w:val="22"/>
                <w:szCs w:val="22"/>
                <w:lang w:val="ro-RO"/>
              </w:rPr>
              <w:t xml:space="preserve">j) interzicerea sau limitarea </w:t>
            </w:r>
            <w:proofErr w:type="spellStart"/>
            <w:r w:rsidRPr="00AA06F0">
              <w:rPr>
                <w:sz w:val="22"/>
                <w:szCs w:val="22"/>
                <w:lang w:val="ro-RO"/>
              </w:rPr>
              <w:t>plăţilor</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 transferurilor în valută străină pe teritoriul Republicii Moldova;</w:t>
            </w:r>
          </w:p>
          <w:p w14:paraId="659A5B24" w14:textId="77777777" w:rsidR="00CC119F" w:rsidRPr="00AA06F0" w:rsidRDefault="00CC119F" w:rsidP="0012335F">
            <w:pPr>
              <w:ind w:firstLine="29"/>
              <w:rPr>
                <w:sz w:val="22"/>
                <w:szCs w:val="22"/>
                <w:lang w:val="ro-RO"/>
              </w:rPr>
            </w:pPr>
            <w:r w:rsidRPr="00AA06F0">
              <w:rPr>
                <w:sz w:val="22"/>
                <w:szCs w:val="22"/>
                <w:lang w:val="ro-RO"/>
              </w:rPr>
              <w:t xml:space="preserve">k) introducerea </w:t>
            </w:r>
            <w:proofErr w:type="spellStart"/>
            <w:r w:rsidRPr="00AA06F0">
              <w:rPr>
                <w:sz w:val="22"/>
                <w:szCs w:val="22"/>
                <w:lang w:val="ro-RO"/>
              </w:rPr>
              <w:t>obligaţiei</w:t>
            </w:r>
            <w:proofErr w:type="spellEnd"/>
            <w:r w:rsidRPr="00AA06F0">
              <w:rPr>
                <w:sz w:val="22"/>
                <w:szCs w:val="22"/>
                <w:lang w:val="ro-RO"/>
              </w:rPr>
              <w:t xml:space="preserve"> de rezervare a valutei străine în conturi fără dobândă;</w:t>
            </w:r>
          </w:p>
          <w:p w14:paraId="6DA76897" w14:textId="77777777" w:rsidR="00CC119F" w:rsidRPr="00AA06F0" w:rsidRDefault="00CC119F" w:rsidP="0012335F">
            <w:pPr>
              <w:ind w:firstLine="29"/>
              <w:rPr>
                <w:sz w:val="22"/>
                <w:szCs w:val="22"/>
                <w:lang w:val="ro-RO"/>
              </w:rPr>
            </w:pPr>
            <w:r w:rsidRPr="00AA06F0">
              <w:rPr>
                <w:sz w:val="22"/>
                <w:szCs w:val="22"/>
                <w:lang w:val="ro-RO"/>
              </w:rPr>
              <w:lastRenderedPageBreak/>
              <w:t xml:space="preserve">l) stabilirea termenului maxim de păstrare a valutei străine procurate contra monedei </w:t>
            </w:r>
            <w:proofErr w:type="spellStart"/>
            <w:r w:rsidRPr="00AA06F0">
              <w:rPr>
                <w:sz w:val="22"/>
                <w:szCs w:val="22"/>
                <w:lang w:val="ro-RO"/>
              </w:rPr>
              <w:t>naţionale</w:t>
            </w:r>
            <w:proofErr w:type="spellEnd"/>
            <w:r w:rsidRPr="00AA06F0">
              <w:rPr>
                <w:sz w:val="22"/>
                <w:szCs w:val="22"/>
                <w:lang w:val="ro-RO"/>
              </w:rPr>
              <w:t xml:space="preserve"> în conturile bancare ale persoanelor juridice </w:t>
            </w:r>
            <w:proofErr w:type="spellStart"/>
            <w:r w:rsidRPr="00AA06F0">
              <w:rPr>
                <w:sz w:val="22"/>
                <w:szCs w:val="22"/>
                <w:lang w:val="ro-RO"/>
              </w:rPr>
              <w:t>şi</w:t>
            </w:r>
            <w:proofErr w:type="spellEnd"/>
            <w:r w:rsidRPr="00AA06F0">
              <w:rPr>
                <w:sz w:val="22"/>
                <w:szCs w:val="22"/>
                <w:lang w:val="ro-RO"/>
              </w:rPr>
              <w:t xml:space="preserve"> a </w:t>
            </w:r>
            <w:proofErr w:type="spellStart"/>
            <w:r w:rsidRPr="00AA06F0">
              <w:rPr>
                <w:sz w:val="22"/>
                <w:szCs w:val="22"/>
                <w:lang w:val="ro-RO"/>
              </w:rPr>
              <w:t>cerinţei</w:t>
            </w:r>
            <w:proofErr w:type="spellEnd"/>
            <w:r w:rsidRPr="00AA06F0">
              <w:rPr>
                <w:sz w:val="22"/>
                <w:szCs w:val="22"/>
                <w:lang w:val="ro-RO"/>
              </w:rPr>
              <w:t xml:space="preserve"> de </w:t>
            </w:r>
            <w:proofErr w:type="spellStart"/>
            <w:r w:rsidRPr="00AA06F0">
              <w:rPr>
                <w:sz w:val="22"/>
                <w:szCs w:val="22"/>
                <w:lang w:val="ro-RO"/>
              </w:rPr>
              <w:t>vînzare</w:t>
            </w:r>
            <w:proofErr w:type="spellEnd"/>
            <w:r w:rsidRPr="00AA06F0">
              <w:rPr>
                <w:sz w:val="22"/>
                <w:szCs w:val="22"/>
                <w:lang w:val="ro-RO"/>
              </w:rPr>
              <w:t xml:space="preserve"> a acesteia contra monedei </w:t>
            </w:r>
            <w:proofErr w:type="spellStart"/>
            <w:r w:rsidRPr="00AA06F0">
              <w:rPr>
                <w:sz w:val="22"/>
                <w:szCs w:val="22"/>
                <w:lang w:val="ro-RO"/>
              </w:rPr>
              <w:t>naţionale</w:t>
            </w:r>
            <w:proofErr w:type="spellEnd"/>
            <w:r w:rsidRPr="00AA06F0">
              <w:rPr>
                <w:sz w:val="22"/>
                <w:szCs w:val="22"/>
                <w:lang w:val="ro-RO"/>
              </w:rPr>
              <w:t xml:space="preserve"> în cazul neutilizării ei în termenul stabilit.</w:t>
            </w:r>
          </w:p>
          <w:p w14:paraId="45021B13" w14:textId="4A645401" w:rsidR="00CC119F" w:rsidRPr="00294148" w:rsidRDefault="00CC119F" w:rsidP="0012335F">
            <w:pPr>
              <w:ind w:firstLine="0"/>
              <w:rPr>
                <w:b/>
                <w:sz w:val="22"/>
                <w:szCs w:val="22"/>
                <w:lang w:val="ro-RO"/>
              </w:rPr>
            </w:pPr>
          </w:p>
        </w:tc>
        <w:tc>
          <w:tcPr>
            <w:tcW w:w="2473" w:type="dxa"/>
          </w:tcPr>
          <w:p w14:paraId="7E712085" w14:textId="5871B2A1" w:rsidR="00044A45" w:rsidRPr="00044A45" w:rsidRDefault="00044A45" w:rsidP="00044A45">
            <w:pPr>
              <w:ind w:firstLine="0"/>
              <w:rPr>
                <w:b/>
                <w:sz w:val="22"/>
                <w:szCs w:val="22"/>
                <w:lang w:val="ro-RO"/>
              </w:rPr>
            </w:pPr>
            <w:proofErr w:type="spellStart"/>
            <w:r w:rsidRPr="00044A45">
              <w:rPr>
                <w:b/>
                <w:sz w:val="22"/>
                <w:szCs w:val="22"/>
                <w:lang w:val="ro-RO"/>
              </w:rPr>
              <w:lastRenderedPageBreak/>
              <w:t>Article</w:t>
            </w:r>
            <w:proofErr w:type="spellEnd"/>
            <w:r w:rsidRPr="00044A45">
              <w:rPr>
                <w:b/>
                <w:sz w:val="22"/>
                <w:szCs w:val="22"/>
                <w:lang w:val="ro-RO"/>
              </w:rPr>
              <w:t xml:space="preserve"> 56. </w:t>
            </w:r>
            <w:proofErr w:type="spellStart"/>
            <w:r w:rsidRPr="00044A45">
              <w:rPr>
                <w:b/>
                <w:sz w:val="22"/>
                <w:szCs w:val="22"/>
                <w:lang w:val="ro-RO"/>
              </w:rPr>
              <w:t>Safeguard</w:t>
            </w:r>
            <w:proofErr w:type="spellEnd"/>
            <w:r w:rsidRPr="00044A45">
              <w:rPr>
                <w:b/>
                <w:sz w:val="22"/>
                <w:szCs w:val="22"/>
                <w:lang w:val="ro-RO"/>
              </w:rPr>
              <w:t xml:space="preserve"> </w:t>
            </w:r>
            <w:proofErr w:type="spellStart"/>
            <w:r w:rsidRPr="00044A45">
              <w:rPr>
                <w:b/>
                <w:sz w:val="22"/>
                <w:szCs w:val="22"/>
                <w:lang w:val="ro-RO"/>
              </w:rPr>
              <w:t>measures</w:t>
            </w:r>
            <w:proofErr w:type="spellEnd"/>
          </w:p>
          <w:p w14:paraId="6983BDB7" w14:textId="5080F62E" w:rsidR="00044A45" w:rsidRPr="00044A45" w:rsidRDefault="00044A45" w:rsidP="00044A45">
            <w:pPr>
              <w:ind w:firstLine="0"/>
              <w:rPr>
                <w:bCs/>
                <w:sz w:val="22"/>
                <w:szCs w:val="22"/>
                <w:lang w:val="ro-RO"/>
              </w:rPr>
            </w:pPr>
            <w:r w:rsidRPr="00044A45">
              <w:rPr>
                <w:bCs/>
                <w:sz w:val="22"/>
                <w:szCs w:val="22"/>
                <w:lang w:val="ro-RO"/>
              </w:rPr>
              <w:t xml:space="preserve">(5) </w:t>
            </w:r>
            <w:proofErr w:type="spellStart"/>
            <w:r w:rsidRPr="00044A45">
              <w:rPr>
                <w:bCs/>
                <w:sz w:val="22"/>
                <w:szCs w:val="22"/>
                <w:lang w:val="ro-RO"/>
              </w:rPr>
              <w:t>Safeguard</w:t>
            </w:r>
            <w:proofErr w:type="spellEnd"/>
            <w:r w:rsidRPr="00044A45">
              <w:rPr>
                <w:bCs/>
                <w:sz w:val="22"/>
                <w:szCs w:val="22"/>
                <w:lang w:val="ro-RO"/>
              </w:rPr>
              <w:t xml:space="preserve"> </w:t>
            </w:r>
            <w:proofErr w:type="spellStart"/>
            <w:r w:rsidRPr="00044A45">
              <w:rPr>
                <w:bCs/>
                <w:sz w:val="22"/>
                <w:szCs w:val="22"/>
                <w:lang w:val="ro-RO"/>
              </w:rPr>
              <w:t>measures</w:t>
            </w:r>
            <w:proofErr w:type="spellEnd"/>
            <w:r w:rsidRPr="00044A45">
              <w:rPr>
                <w:bCs/>
                <w:sz w:val="22"/>
                <w:szCs w:val="22"/>
                <w:lang w:val="ro-RO"/>
              </w:rPr>
              <w:t xml:space="preserve"> </w:t>
            </w:r>
            <w:proofErr w:type="spellStart"/>
            <w:r w:rsidRPr="00044A45">
              <w:rPr>
                <w:bCs/>
                <w:sz w:val="22"/>
                <w:szCs w:val="22"/>
                <w:lang w:val="ro-RO"/>
              </w:rPr>
              <w:t>shall</w:t>
            </w:r>
            <w:proofErr w:type="spellEnd"/>
            <w:r w:rsidRPr="00044A45">
              <w:rPr>
                <w:bCs/>
                <w:sz w:val="22"/>
                <w:szCs w:val="22"/>
                <w:lang w:val="ro-RO"/>
              </w:rPr>
              <w:t xml:space="preserve"> include </w:t>
            </w:r>
            <w:proofErr w:type="spellStart"/>
            <w:r w:rsidRPr="00044A45">
              <w:rPr>
                <w:bCs/>
                <w:sz w:val="22"/>
                <w:szCs w:val="22"/>
                <w:lang w:val="ro-RO"/>
              </w:rPr>
              <w:t>the</w:t>
            </w:r>
            <w:proofErr w:type="spellEnd"/>
            <w:r w:rsidRPr="00044A45">
              <w:rPr>
                <w:bCs/>
                <w:sz w:val="22"/>
                <w:szCs w:val="22"/>
                <w:lang w:val="ro-RO"/>
              </w:rPr>
              <w:t xml:space="preserve"> </w:t>
            </w:r>
            <w:proofErr w:type="spellStart"/>
            <w:r w:rsidRPr="00044A45">
              <w:rPr>
                <w:bCs/>
                <w:sz w:val="22"/>
                <w:szCs w:val="22"/>
                <w:lang w:val="ro-RO"/>
              </w:rPr>
              <w:t>following</w:t>
            </w:r>
            <w:proofErr w:type="spellEnd"/>
            <w:r w:rsidRPr="00044A45">
              <w:rPr>
                <w:bCs/>
                <w:sz w:val="22"/>
                <w:szCs w:val="22"/>
                <w:lang w:val="ro-RO"/>
              </w:rPr>
              <w:t>:</w:t>
            </w:r>
          </w:p>
          <w:p w14:paraId="7E11F47C" w14:textId="77777777" w:rsidR="00044A45" w:rsidRPr="00044A45" w:rsidRDefault="00044A45" w:rsidP="00044A45">
            <w:pPr>
              <w:ind w:firstLine="0"/>
              <w:rPr>
                <w:bCs/>
                <w:sz w:val="22"/>
                <w:szCs w:val="22"/>
                <w:lang w:val="ro-RO"/>
              </w:rPr>
            </w:pPr>
            <w:r w:rsidRPr="00044A45">
              <w:rPr>
                <w:bCs/>
                <w:sz w:val="22"/>
                <w:szCs w:val="22"/>
                <w:lang w:val="ro-RO"/>
              </w:rPr>
              <w:t xml:space="preserve">a) </w:t>
            </w:r>
            <w:proofErr w:type="spellStart"/>
            <w:r w:rsidRPr="00044A45">
              <w:rPr>
                <w:bCs/>
                <w:sz w:val="22"/>
                <w:szCs w:val="22"/>
                <w:lang w:val="ro-RO"/>
              </w:rPr>
              <w:t>prohibition</w:t>
            </w:r>
            <w:proofErr w:type="spellEnd"/>
            <w:r w:rsidRPr="00044A45">
              <w:rPr>
                <w:bCs/>
                <w:sz w:val="22"/>
                <w:szCs w:val="22"/>
                <w:lang w:val="ro-RO"/>
              </w:rPr>
              <w:t xml:space="preserve"> or </w:t>
            </w:r>
            <w:proofErr w:type="spellStart"/>
            <w:r w:rsidRPr="00044A45">
              <w:rPr>
                <w:bCs/>
                <w:sz w:val="22"/>
                <w:szCs w:val="22"/>
                <w:lang w:val="ro-RO"/>
              </w:rPr>
              <w:t>restriction</w:t>
            </w:r>
            <w:proofErr w:type="spellEnd"/>
            <w:r w:rsidRPr="00044A45">
              <w:rPr>
                <w:bCs/>
                <w:sz w:val="22"/>
                <w:szCs w:val="22"/>
                <w:lang w:val="ro-RO"/>
              </w:rPr>
              <w:t xml:space="preserve"> for </w:t>
            </w:r>
            <w:proofErr w:type="spellStart"/>
            <w:r w:rsidRPr="00044A45">
              <w:rPr>
                <w:bCs/>
                <w:sz w:val="22"/>
                <w:szCs w:val="22"/>
                <w:lang w:val="ro-RO"/>
              </w:rPr>
              <w:t>residents</w:t>
            </w:r>
            <w:proofErr w:type="spellEnd"/>
            <w:r w:rsidRPr="00044A45">
              <w:rPr>
                <w:bCs/>
                <w:sz w:val="22"/>
                <w:szCs w:val="22"/>
                <w:lang w:val="ro-RO"/>
              </w:rPr>
              <w:t xml:space="preserve"> </w:t>
            </w:r>
            <w:proofErr w:type="spellStart"/>
            <w:r w:rsidRPr="00044A45">
              <w:rPr>
                <w:bCs/>
                <w:sz w:val="22"/>
                <w:szCs w:val="22"/>
                <w:lang w:val="ro-RO"/>
              </w:rPr>
              <w:t>to</w:t>
            </w:r>
            <w:proofErr w:type="spellEnd"/>
            <w:r w:rsidRPr="00044A45">
              <w:rPr>
                <w:bCs/>
                <w:sz w:val="22"/>
                <w:szCs w:val="22"/>
                <w:lang w:val="ro-RO"/>
              </w:rPr>
              <w:t xml:space="preserve"> </w:t>
            </w:r>
            <w:proofErr w:type="spellStart"/>
            <w:r w:rsidRPr="00044A45">
              <w:rPr>
                <w:bCs/>
                <w:sz w:val="22"/>
                <w:szCs w:val="22"/>
                <w:lang w:val="ro-RO"/>
              </w:rPr>
              <w:t>make</w:t>
            </w:r>
            <w:proofErr w:type="spellEnd"/>
            <w:r w:rsidRPr="00044A45">
              <w:rPr>
                <w:bCs/>
                <w:sz w:val="22"/>
                <w:szCs w:val="22"/>
                <w:lang w:val="ro-RO"/>
              </w:rPr>
              <w:t xml:space="preserve"> direct </w:t>
            </w:r>
            <w:proofErr w:type="spellStart"/>
            <w:r w:rsidRPr="00044A45">
              <w:rPr>
                <w:bCs/>
                <w:sz w:val="22"/>
                <w:szCs w:val="22"/>
                <w:lang w:val="ro-RO"/>
              </w:rPr>
              <w:t>investments</w:t>
            </w:r>
            <w:proofErr w:type="spellEnd"/>
            <w:r w:rsidRPr="00044A45">
              <w:rPr>
                <w:bCs/>
                <w:sz w:val="22"/>
                <w:szCs w:val="22"/>
                <w:lang w:val="ro-RO"/>
              </w:rPr>
              <w:t xml:space="preserve"> </w:t>
            </w:r>
            <w:proofErr w:type="spellStart"/>
            <w:r w:rsidRPr="00044A45">
              <w:rPr>
                <w:bCs/>
                <w:sz w:val="22"/>
                <w:szCs w:val="22"/>
                <w:lang w:val="ro-RO"/>
              </w:rPr>
              <w:t>abroad</w:t>
            </w:r>
            <w:proofErr w:type="spellEnd"/>
            <w:r w:rsidRPr="00044A45">
              <w:rPr>
                <w:bCs/>
                <w:sz w:val="22"/>
                <w:szCs w:val="22"/>
                <w:lang w:val="ro-RO"/>
              </w:rPr>
              <w:t xml:space="preserve"> </w:t>
            </w:r>
            <w:proofErr w:type="spellStart"/>
            <w:r w:rsidRPr="00044A45">
              <w:rPr>
                <w:bCs/>
                <w:sz w:val="22"/>
                <w:szCs w:val="22"/>
                <w:lang w:val="ro-RO"/>
              </w:rPr>
              <w:t>and</w:t>
            </w:r>
            <w:proofErr w:type="spellEnd"/>
            <w:r w:rsidRPr="00044A45">
              <w:rPr>
                <w:bCs/>
                <w:sz w:val="22"/>
                <w:szCs w:val="22"/>
                <w:lang w:val="ro-RO"/>
              </w:rPr>
              <w:t xml:space="preserve">/or </w:t>
            </w:r>
            <w:proofErr w:type="spellStart"/>
            <w:r w:rsidRPr="00044A45">
              <w:rPr>
                <w:bCs/>
                <w:sz w:val="22"/>
                <w:szCs w:val="22"/>
                <w:lang w:val="ro-RO"/>
              </w:rPr>
              <w:t>operations</w:t>
            </w:r>
            <w:proofErr w:type="spellEnd"/>
            <w:r w:rsidRPr="00044A45">
              <w:rPr>
                <w:bCs/>
                <w:sz w:val="22"/>
                <w:szCs w:val="22"/>
                <w:lang w:val="ro-RO"/>
              </w:rPr>
              <w:t xml:space="preserve"> </w:t>
            </w:r>
            <w:proofErr w:type="spellStart"/>
            <w:r w:rsidRPr="00044A45">
              <w:rPr>
                <w:bCs/>
                <w:sz w:val="22"/>
                <w:szCs w:val="22"/>
                <w:lang w:val="ro-RO"/>
              </w:rPr>
              <w:t>with</w:t>
            </w:r>
            <w:proofErr w:type="spellEnd"/>
            <w:r w:rsidRPr="00044A45">
              <w:rPr>
                <w:bCs/>
                <w:sz w:val="22"/>
                <w:szCs w:val="22"/>
                <w:lang w:val="ro-RO"/>
              </w:rPr>
              <w:t xml:space="preserve"> real </w:t>
            </w:r>
            <w:proofErr w:type="spellStart"/>
            <w:r w:rsidRPr="00044A45">
              <w:rPr>
                <w:bCs/>
                <w:sz w:val="22"/>
                <w:szCs w:val="22"/>
                <w:lang w:val="ro-RO"/>
              </w:rPr>
              <w:t>estate</w:t>
            </w:r>
            <w:proofErr w:type="spellEnd"/>
            <w:r w:rsidRPr="00044A45">
              <w:rPr>
                <w:bCs/>
                <w:sz w:val="22"/>
                <w:szCs w:val="22"/>
                <w:lang w:val="ro-RO"/>
              </w:rPr>
              <w:t xml:space="preserve"> </w:t>
            </w:r>
            <w:proofErr w:type="spellStart"/>
            <w:r w:rsidRPr="00044A45">
              <w:rPr>
                <w:bCs/>
                <w:sz w:val="22"/>
                <w:szCs w:val="22"/>
                <w:lang w:val="ro-RO"/>
              </w:rPr>
              <w:t>abroad</w:t>
            </w:r>
            <w:proofErr w:type="spellEnd"/>
            <w:r w:rsidRPr="00044A45">
              <w:rPr>
                <w:bCs/>
                <w:sz w:val="22"/>
                <w:szCs w:val="22"/>
                <w:lang w:val="ro-RO"/>
              </w:rPr>
              <w:t>;</w:t>
            </w:r>
          </w:p>
          <w:p w14:paraId="11DD458A" w14:textId="77777777" w:rsidR="00044A45" w:rsidRPr="00044A45" w:rsidRDefault="00044A45" w:rsidP="00044A45">
            <w:pPr>
              <w:ind w:firstLine="0"/>
              <w:rPr>
                <w:bCs/>
                <w:sz w:val="22"/>
                <w:szCs w:val="22"/>
                <w:lang w:val="ro-RO"/>
              </w:rPr>
            </w:pPr>
            <w:r w:rsidRPr="00044A45">
              <w:rPr>
                <w:bCs/>
                <w:sz w:val="22"/>
                <w:szCs w:val="22"/>
                <w:lang w:val="ro-RO"/>
              </w:rPr>
              <w:t xml:space="preserve">b) </w:t>
            </w:r>
            <w:proofErr w:type="spellStart"/>
            <w:r w:rsidRPr="00044A45">
              <w:rPr>
                <w:bCs/>
                <w:sz w:val="22"/>
                <w:szCs w:val="22"/>
                <w:lang w:val="ro-RO"/>
              </w:rPr>
              <w:t>prohibition</w:t>
            </w:r>
            <w:proofErr w:type="spellEnd"/>
            <w:r w:rsidRPr="00044A45">
              <w:rPr>
                <w:bCs/>
                <w:sz w:val="22"/>
                <w:szCs w:val="22"/>
                <w:lang w:val="ro-RO"/>
              </w:rPr>
              <w:t xml:space="preserve"> or </w:t>
            </w:r>
            <w:proofErr w:type="spellStart"/>
            <w:r w:rsidRPr="00044A45">
              <w:rPr>
                <w:bCs/>
                <w:sz w:val="22"/>
                <w:szCs w:val="22"/>
                <w:lang w:val="ro-RO"/>
              </w:rPr>
              <w:t>restriction</w:t>
            </w:r>
            <w:proofErr w:type="spellEnd"/>
            <w:r w:rsidRPr="00044A45">
              <w:rPr>
                <w:bCs/>
                <w:sz w:val="22"/>
                <w:szCs w:val="22"/>
                <w:lang w:val="ro-RO"/>
              </w:rPr>
              <w:t xml:space="preserve"> </w:t>
            </w:r>
            <w:proofErr w:type="spellStart"/>
            <w:r w:rsidRPr="00044A45">
              <w:rPr>
                <w:bCs/>
                <w:sz w:val="22"/>
                <w:szCs w:val="22"/>
                <w:lang w:val="ro-RO"/>
              </w:rPr>
              <w:t>to</w:t>
            </w:r>
            <w:proofErr w:type="spellEnd"/>
            <w:r w:rsidRPr="00044A45">
              <w:rPr>
                <w:bCs/>
                <w:sz w:val="22"/>
                <w:szCs w:val="22"/>
                <w:lang w:val="ro-RO"/>
              </w:rPr>
              <w:t xml:space="preserve"> </w:t>
            </w:r>
            <w:proofErr w:type="spellStart"/>
            <w:r w:rsidRPr="00044A45">
              <w:rPr>
                <w:bCs/>
                <w:sz w:val="22"/>
                <w:szCs w:val="22"/>
                <w:lang w:val="ro-RO"/>
              </w:rPr>
              <w:t>receive</w:t>
            </w:r>
            <w:proofErr w:type="spellEnd"/>
            <w:r w:rsidRPr="00044A45">
              <w:rPr>
                <w:bCs/>
                <w:sz w:val="22"/>
                <w:szCs w:val="22"/>
                <w:lang w:val="ro-RO"/>
              </w:rPr>
              <w:t xml:space="preserve">/grant </w:t>
            </w:r>
            <w:proofErr w:type="spellStart"/>
            <w:r w:rsidRPr="00044A45">
              <w:rPr>
                <w:bCs/>
                <w:sz w:val="22"/>
                <w:szCs w:val="22"/>
                <w:lang w:val="ro-RO"/>
              </w:rPr>
              <w:t>loans</w:t>
            </w:r>
            <w:proofErr w:type="spellEnd"/>
            <w:r w:rsidRPr="00044A45">
              <w:rPr>
                <w:bCs/>
                <w:sz w:val="22"/>
                <w:szCs w:val="22"/>
                <w:lang w:val="ro-RO"/>
              </w:rPr>
              <w:t>/</w:t>
            </w:r>
            <w:proofErr w:type="spellStart"/>
            <w:r w:rsidRPr="00044A45">
              <w:rPr>
                <w:bCs/>
                <w:sz w:val="22"/>
                <w:szCs w:val="22"/>
                <w:lang w:val="ro-RO"/>
              </w:rPr>
              <w:t>credits</w:t>
            </w:r>
            <w:proofErr w:type="spellEnd"/>
            <w:r w:rsidRPr="00044A45">
              <w:rPr>
                <w:bCs/>
                <w:sz w:val="22"/>
                <w:szCs w:val="22"/>
                <w:lang w:val="ro-RO"/>
              </w:rPr>
              <w:t xml:space="preserve"> </w:t>
            </w:r>
            <w:proofErr w:type="spellStart"/>
            <w:r w:rsidRPr="00044A45">
              <w:rPr>
                <w:bCs/>
                <w:sz w:val="22"/>
                <w:szCs w:val="22"/>
                <w:lang w:val="ro-RO"/>
              </w:rPr>
              <w:t>and</w:t>
            </w:r>
            <w:proofErr w:type="spellEnd"/>
            <w:r w:rsidRPr="00044A45">
              <w:rPr>
                <w:bCs/>
                <w:sz w:val="22"/>
                <w:szCs w:val="22"/>
                <w:lang w:val="ro-RO"/>
              </w:rPr>
              <w:t xml:space="preserve"> </w:t>
            </w:r>
            <w:proofErr w:type="spellStart"/>
            <w:r w:rsidRPr="00044A45">
              <w:rPr>
                <w:bCs/>
                <w:sz w:val="22"/>
                <w:szCs w:val="22"/>
                <w:lang w:val="ro-RO"/>
              </w:rPr>
              <w:t>guarantees</w:t>
            </w:r>
            <w:proofErr w:type="spellEnd"/>
            <w:r w:rsidRPr="00044A45">
              <w:rPr>
                <w:bCs/>
                <w:sz w:val="22"/>
                <w:szCs w:val="22"/>
                <w:lang w:val="ro-RO"/>
              </w:rPr>
              <w:t xml:space="preserve"> </w:t>
            </w:r>
            <w:proofErr w:type="spellStart"/>
            <w:r w:rsidRPr="00044A45">
              <w:rPr>
                <w:bCs/>
                <w:sz w:val="22"/>
                <w:szCs w:val="22"/>
                <w:lang w:val="ro-RO"/>
              </w:rPr>
              <w:t>between</w:t>
            </w:r>
            <w:proofErr w:type="spellEnd"/>
            <w:r w:rsidRPr="00044A45">
              <w:rPr>
                <w:bCs/>
                <w:sz w:val="22"/>
                <w:szCs w:val="22"/>
                <w:lang w:val="ro-RO"/>
              </w:rPr>
              <w:t xml:space="preserve"> </w:t>
            </w:r>
            <w:proofErr w:type="spellStart"/>
            <w:r w:rsidRPr="00044A45">
              <w:rPr>
                <w:bCs/>
                <w:sz w:val="22"/>
                <w:szCs w:val="22"/>
                <w:lang w:val="ro-RO"/>
              </w:rPr>
              <w:t>residents</w:t>
            </w:r>
            <w:proofErr w:type="spellEnd"/>
            <w:r w:rsidRPr="00044A45">
              <w:rPr>
                <w:bCs/>
                <w:sz w:val="22"/>
                <w:szCs w:val="22"/>
                <w:lang w:val="ro-RO"/>
              </w:rPr>
              <w:t xml:space="preserve"> </w:t>
            </w:r>
            <w:proofErr w:type="spellStart"/>
            <w:r w:rsidRPr="00044A45">
              <w:rPr>
                <w:bCs/>
                <w:sz w:val="22"/>
                <w:szCs w:val="22"/>
                <w:lang w:val="ro-RO"/>
              </w:rPr>
              <w:t>and</w:t>
            </w:r>
            <w:proofErr w:type="spellEnd"/>
            <w:r w:rsidRPr="00044A45">
              <w:rPr>
                <w:bCs/>
                <w:sz w:val="22"/>
                <w:szCs w:val="22"/>
                <w:lang w:val="ro-RO"/>
              </w:rPr>
              <w:t xml:space="preserve"> non-</w:t>
            </w:r>
            <w:proofErr w:type="spellStart"/>
            <w:r w:rsidRPr="00044A45">
              <w:rPr>
                <w:bCs/>
                <w:sz w:val="22"/>
                <w:szCs w:val="22"/>
                <w:lang w:val="ro-RO"/>
              </w:rPr>
              <w:t>residents</w:t>
            </w:r>
            <w:proofErr w:type="spellEnd"/>
            <w:r w:rsidRPr="00044A45">
              <w:rPr>
                <w:bCs/>
                <w:sz w:val="22"/>
                <w:szCs w:val="22"/>
                <w:lang w:val="ro-RO"/>
              </w:rPr>
              <w:t xml:space="preserve">, </w:t>
            </w:r>
            <w:proofErr w:type="spellStart"/>
            <w:r w:rsidRPr="00044A45">
              <w:rPr>
                <w:bCs/>
                <w:sz w:val="22"/>
                <w:szCs w:val="22"/>
                <w:lang w:val="ro-RO"/>
              </w:rPr>
              <w:t>except</w:t>
            </w:r>
            <w:proofErr w:type="spellEnd"/>
            <w:r w:rsidRPr="00044A45">
              <w:rPr>
                <w:bCs/>
                <w:sz w:val="22"/>
                <w:szCs w:val="22"/>
                <w:lang w:val="ro-RO"/>
              </w:rPr>
              <w:t xml:space="preserve"> </w:t>
            </w:r>
            <w:proofErr w:type="spellStart"/>
            <w:r w:rsidRPr="00044A45">
              <w:rPr>
                <w:bCs/>
                <w:sz w:val="22"/>
                <w:szCs w:val="22"/>
                <w:lang w:val="ro-RO"/>
              </w:rPr>
              <w:t>to</w:t>
            </w:r>
            <w:proofErr w:type="spellEnd"/>
            <w:r w:rsidRPr="00044A45">
              <w:rPr>
                <w:bCs/>
                <w:sz w:val="22"/>
                <w:szCs w:val="22"/>
                <w:lang w:val="ro-RO"/>
              </w:rPr>
              <w:t xml:space="preserve"> </w:t>
            </w:r>
            <w:proofErr w:type="spellStart"/>
            <w:r w:rsidRPr="00044A45">
              <w:rPr>
                <w:bCs/>
                <w:sz w:val="22"/>
                <w:szCs w:val="22"/>
                <w:lang w:val="ro-RO"/>
              </w:rPr>
              <w:t>receive</w:t>
            </w:r>
            <w:proofErr w:type="spellEnd"/>
            <w:r w:rsidRPr="00044A45">
              <w:rPr>
                <w:bCs/>
                <w:sz w:val="22"/>
                <w:szCs w:val="22"/>
                <w:lang w:val="ro-RO"/>
              </w:rPr>
              <w:t xml:space="preserve">/grant </w:t>
            </w:r>
            <w:proofErr w:type="spellStart"/>
            <w:r w:rsidRPr="00044A45">
              <w:rPr>
                <w:bCs/>
                <w:sz w:val="22"/>
                <w:szCs w:val="22"/>
                <w:lang w:val="ro-RO"/>
              </w:rPr>
              <w:t>loans</w:t>
            </w:r>
            <w:proofErr w:type="spellEnd"/>
            <w:r w:rsidRPr="00044A45">
              <w:rPr>
                <w:bCs/>
                <w:sz w:val="22"/>
                <w:szCs w:val="22"/>
                <w:lang w:val="ro-RO"/>
              </w:rPr>
              <w:t>/</w:t>
            </w:r>
            <w:proofErr w:type="spellStart"/>
            <w:r w:rsidRPr="00044A45">
              <w:rPr>
                <w:bCs/>
                <w:sz w:val="22"/>
                <w:szCs w:val="22"/>
                <w:lang w:val="ro-RO"/>
              </w:rPr>
              <w:t>credits</w:t>
            </w:r>
            <w:proofErr w:type="spellEnd"/>
            <w:r w:rsidRPr="00044A45">
              <w:rPr>
                <w:bCs/>
                <w:sz w:val="22"/>
                <w:szCs w:val="22"/>
                <w:lang w:val="ro-RO"/>
              </w:rPr>
              <w:t xml:space="preserve"> </w:t>
            </w:r>
            <w:proofErr w:type="spellStart"/>
            <w:r w:rsidRPr="00044A45">
              <w:rPr>
                <w:bCs/>
                <w:sz w:val="22"/>
                <w:szCs w:val="22"/>
                <w:lang w:val="ro-RO"/>
              </w:rPr>
              <w:t>within</w:t>
            </w:r>
            <w:proofErr w:type="spellEnd"/>
            <w:r w:rsidRPr="00044A45">
              <w:rPr>
                <w:bCs/>
                <w:sz w:val="22"/>
                <w:szCs w:val="22"/>
                <w:lang w:val="ro-RO"/>
              </w:rPr>
              <w:t xml:space="preserve"> </w:t>
            </w:r>
            <w:proofErr w:type="spellStart"/>
            <w:r w:rsidRPr="00044A45">
              <w:rPr>
                <w:bCs/>
                <w:sz w:val="22"/>
                <w:szCs w:val="22"/>
                <w:lang w:val="ro-RO"/>
              </w:rPr>
              <w:t>current</w:t>
            </w:r>
            <w:proofErr w:type="spellEnd"/>
            <w:r w:rsidRPr="00044A45">
              <w:rPr>
                <w:bCs/>
                <w:sz w:val="22"/>
                <w:szCs w:val="22"/>
                <w:lang w:val="ro-RO"/>
              </w:rPr>
              <w:t xml:space="preserve"> </w:t>
            </w:r>
            <w:proofErr w:type="spellStart"/>
            <w:r w:rsidRPr="00044A45">
              <w:rPr>
                <w:bCs/>
                <w:sz w:val="22"/>
                <w:szCs w:val="22"/>
                <w:lang w:val="ro-RO"/>
              </w:rPr>
              <w:t>foreign</w:t>
            </w:r>
            <w:proofErr w:type="spellEnd"/>
            <w:r w:rsidRPr="00044A45">
              <w:rPr>
                <w:bCs/>
                <w:sz w:val="22"/>
                <w:szCs w:val="22"/>
                <w:lang w:val="ro-RO"/>
              </w:rPr>
              <w:t xml:space="preserve"> </w:t>
            </w:r>
            <w:proofErr w:type="spellStart"/>
            <w:r w:rsidRPr="00044A45">
              <w:rPr>
                <w:bCs/>
                <w:sz w:val="22"/>
                <w:szCs w:val="22"/>
                <w:lang w:val="ro-RO"/>
              </w:rPr>
              <w:t>exchange</w:t>
            </w:r>
            <w:proofErr w:type="spellEnd"/>
            <w:r w:rsidRPr="00044A45">
              <w:rPr>
                <w:bCs/>
                <w:sz w:val="22"/>
                <w:szCs w:val="22"/>
                <w:lang w:val="ro-RO"/>
              </w:rPr>
              <w:t xml:space="preserve"> </w:t>
            </w:r>
            <w:proofErr w:type="spellStart"/>
            <w:r w:rsidRPr="00044A45">
              <w:rPr>
                <w:bCs/>
                <w:sz w:val="22"/>
                <w:szCs w:val="22"/>
                <w:lang w:val="ro-RO"/>
              </w:rPr>
              <w:t>operations</w:t>
            </w:r>
            <w:proofErr w:type="spellEnd"/>
            <w:r w:rsidRPr="00044A45">
              <w:rPr>
                <w:bCs/>
                <w:sz w:val="22"/>
                <w:szCs w:val="22"/>
                <w:lang w:val="ro-RO"/>
              </w:rPr>
              <w:t>;</w:t>
            </w:r>
          </w:p>
          <w:p w14:paraId="70C188C9" w14:textId="77777777" w:rsidR="00044A45" w:rsidRPr="00044A45" w:rsidRDefault="00044A45" w:rsidP="00044A45">
            <w:pPr>
              <w:ind w:firstLine="0"/>
              <w:rPr>
                <w:bCs/>
                <w:sz w:val="22"/>
                <w:szCs w:val="22"/>
                <w:lang w:val="ro-RO"/>
              </w:rPr>
            </w:pPr>
            <w:r w:rsidRPr="00044A45">
              <w:rPr>
                <w:bCs/>
                <w:sz w:val="22"/>
                <w:szCs w:val="22"/>
                <w:lang w:val="ro-RO"/>
              </w:rPr>
              <w:t xml:space="preserve">c) </w:t>
            </w:r>
            <w:proofErr w:type="spellStart"/>
            <w:r w:rsidRPr="00044A45">
              <w:rPr>
                <w:bCs/>
                <w:sz w:val="22"/>
                <w:szCs w:val="22"/>
                <w:lang w:val="ro-RO"/>
              </w:rPr>
              <w:t>prohibition</w:t>
            </w:r>
            <w:proofErr w:type="spellEnd"/>
            <w:r w:rsidRPr="00044A45">
              <w:rPr>
                <w:bCs/>
                <w:sz w:val="22"/>
                <w:szCs w:val="22"/>
                <w:lang w:val="ro-RO"/>
              </w:rPr>
              <w:t xml:space="preserve"> or </w:t>
            </w:r>
            <w:proofErr w:type="spellStart"/>
            <w:r w:rsidRPr="00044A45">
              <w:rPr>
                <w:bCs/>
                <w:sz w:val="22"/>
                <w:szCs w:val="22"/>
                <w:lang w:val="ro-RO"/>
              </w:rPr>
              <w:t>restriction</w:t>
            </w:r>
            <w:proofErr w:type="spellEnd"/>
            <w:r w:rsidRPr="00044A45">
              <w:rPr>
                <w:bCs/>
                <w:sz w:val="22"/>
                <w:szCs w:val="22"/>
                <w:lang w:val="ro-RO"/>
              </w:rPr>
              <w:t xml:space="preserve"> </w:t>
            </w:r>
            <w:proofErr w:type="spellStart"/>
            <w:r w:rsidRPr="00044A45">
              <w:rPr>
                <w:bCs/>
                <w:sz w:val="22"/>
                <w:szCs w:val="22"/>
                <w:lang w:val="ro-RO"/>
              </w:rPr>
              <w:t>to</w:t>
            </w:r>
            <w:proofErr w:type="spellEnd"/>
            <w:r w:rsidRPr="00044A45">
              <w:rPr>
                <w:bCs/>
                <w:sz w:val="22"/>
                <w:szCs w:val="22"/>
                <w:lang w:val="ro-RO"/>
              </w:rPr>
              <w:t xml:space="preserve"> conduct </w:t>
            </w:r>
            <w:proofErr w:type="spellStart"/>
            <w:r w:rsidRPr="00044A45">
              <w:rPr>
                <w:bCs/>
                <w:sz w:val="22"/>
                <w:szCs w:val="22"/>
                <w:lang w:val="ro-RO"/>
              </w:rPr>
              <w:t>operations</w:t>
            </w:r>
            <w:proofErr w:type="spellEnd"/>
            <w:r w:rsidRPr="00044A45">
              <w:rPr>
                <w:bCs/>
                <w:sz w:val="22"/>
                <w:szCs w:val="22"/>
                <w:lang w:val="ro-RO"/>
              </w:rPr>
              <w:t xml:space="preserve"> </w:t>
            </w:r>
            <w:proofErr w:type="spellStart"/>
            <w:r w:rsidRPr="00044A45">
              <w:rPr>
                <w:bCs/>
                <w:sz w:val="22"/>
                <w:szCs w:val="22"/>
                <w:lang w:val="ro-RO"/>
              </w:rPr>
              <w:t>with</w:t>
            </w:r>
            <w:proofErr w:type="spellEnd"/>
            <w:r w:rsidRPr="00044A45">
              <w:rPr>
                <w:bCs/>
                <w:sz w:val="22"/>
                <w:szCs w:val="22"/>
                <w:lang w:val="ro-RO"/>
              </w:rPr>
              <w:t xml:space="preserve"> </w:t>
            </w:r>
            <w:proofErr w:type="spellStart"/>
            <w:r w:rsidRPr="00044A45">
              <w:rPr>
                <w:bCs/>
                <w:sz w:val="22"/>
                <w:szCs w:val="22"/>
                <w:lang w:val="ro-RO"/>
              </w:rPr>
              <w:t>financial</w:t>
            </w:r>
            <w:proofErr w:type="spellEnd"/>
            <w:r w:rsidRPr="00044A45">
              <w:rPr>
                <w:bCs/>
                <w:sz w:val="22"/>
                <w:szCs w:val="22"/>
                <w:lang w:val="ro-RO"/>
              </w:rPr>
              <w:t xml:space="preserve"> </w:t>
            </w:r>
            <w:proofErr w:type="spellStart"/>
            <w:r w:rsidRPr="00044A45">
              <w:rPr>
                <w:bCs/>
                <w:sz w:val="22"/>
                <w:szCs w:val="22"/>
                <w:lang w:val="ro-RO"/>
              </w:rPr>
              <w:t>instruments</w:t>
            </w:r>
            <w:proofErr w:type="spellEnd"/>
            <w:r w:rsidRPr="00044A45">
              <w:rPr>
                <w:bCs/>
                <w:sz w:val="22"/>
                <w:szCs w:val="22"/>
                <w:lang w:val="ro-RO"/>
              </w:rPr>
              <w:t xml:space="preserve"> </w:t>
            </w:r>
            <w:proofErr w:type="spellStart"/>
            <w:r w:rsidRPr="00044A45">
              <w:rPr>
                <w:bCs/>
                <w:sz w:val="22"/>
                <w:szCs w:val="22"/>
                <w:lang w:val="ro-RO"/>
              </w:rPr>
              <w:t>between</w:t>
            </w:r>
            <w:proofErr w:type="spellEnd"/>
            <w:r w:rsidRPr="00044A45">
              <w:rPr>
                <w:bCs/>
                <w:sz w:val="22"/>
                <w:szCs w:val="22"/>
                <w:lang w:val="ro-RO"/>
              </w:rPr>
              <w:t xml:space="preserve"> </w:t>
            </w:r>
            <w:proofErr w:type="spellStart"/>
            <w:r w:rsidRPr="00044A45">
              <w:rPr>
                <w:bCs/>
                <w:sz w:val="22"/>
                <w:szCs w:val="22"/>
                <w:lang w:val="ro-RO"/>
              </w:rPr>
              <w:t>residents</w:t>
            </w:r>
            <w:proofErr w:type="spellEnd"/>
            <w:r w:rsidRPr="00044A45">
              <w:rPr>
                <w:bCs/>
                <w:sz w:val="22"/>
                <w:szCs w:val="22"/>
                <w:lang w:val="ro-RO"/>
              </w:rPr>
              <w:t xml:space="preserve"> </w:t>
            </w:r>
            <w:proofErr w:type="spellStart"/>
            <w:r w:rsidRPr="00044A45">
              <w:rPr>
                <w:bCs/>
                <w:sz w:val="22"/>
                <w:szCs w:val="22"/>
                <w:lang w:val="ro-RO"/>
              </w:rPr>
              <w:t>and</w:t>
            </w:r>
            <w:proofErr w:type="spellEnd"/>
            <w:r w:rsidRPr="00044A45">
              <w:rPr>
                <w:bCs/>
                <w:sz w:val="22"/>
                <w:szCs w:val="22"/>
                <w:lang w:val="ro-RO"/>
              </w:rPr>
              <w:t xml:space="preserve"> non-</w:t>
            </w:r>
            <w:proofErr w:type="spellStart"/>
            <w:r w:rsidRPr="00044A45">
              <w:rPr>
                <w:bCs/>
                <w:sz w:val="22"/>
                <w:szCs w:val="22"/>
                <w:lang w:val="ro-RO"/>
              </w:rPr>
              <w:t>residents</w:t>
            </w:r>
            <w:proofErr w:type="spellEnd"/>
            <w:r w:rsidRPr="00044A45">
              <w:rPr>
                <w:bCs/>
                <w:sz w:val="22"/>
                <w:szCs w:val="22"/>
                <w:lang w:val="ro-RO"/>
              </w:rPr>
              <w:t>;</w:t>
            </w:r>
          </w:p>
          <w:p w14:paraId="4BA97610" w14:textId="77777777" w:rsidR="00044A45" w:rsidRPr="00044A45" w:rsidRDefault="00044A45" w:rsidP="00044A45">
            <w:pPr>
              <w:ind w:firstLine="0"/>
              <w:rPr>
                <w:bCs/>
                <w:sz w:val="22"/>
                <w:szCs w:val="22"/>
                <w:lang w:val="ro-RO"/>
              </w:rPr>
            </w:pPr>
            <w:r w:rsidRPr="00044A45">
              <w:rPr>
                <w:bCs/>
                <w:sz w:val="22"/>
                <w:szCs w:val="22"/>
                <w:lang w:val="ro-RO"/>
              </w:rPr>
              <w:t xml:space="preserve">d) </w:t>
            </w:r>
            <w:proofErr w:type="spellStart"/>
            <w:r w:rsidRPr="00044A45">
              <w:rPr>
                <w:bCs/>
                <w:sz w:val="22"/>
                <w:szCs w:val="22"/>
                <w:lang w:val="ro-RO"/>
              </w:rPr>
              <w:t>prohibition</w:t>
            </w:r>
            <w:proofErr w:type="spellEnd"/>
            <w:r w:rsidRPr="00044A45">
              <w:rPr>
                <w:bCs/>
                <w:sz w:val="22"/>
                <w:szCs w:val="22"/>
                <w:lang w:val="ro-RO"/>
              </w:rPr>
              <w:t xml:space="preserve"> or </w:t>
            </w:r>
            <w:proofErr w:type="spellStart"/>
            <w:r w:rsidRPr="00044A45">
              <w:rPr>
                <w:bCs/>
                <w:sz w:val="22"/>
                <w:szCs w:val="22"/>
                <w:lang w:val="ro-RO"/>
              </w:rPr>
              <w:t>restriction</w:t>
            </w:r>
            <w:proofErr w:type="spellEnd"/>
            <w:r w:rsidRPr="00044A45">
              <w:rPr>
                <w:bCs/>
                <w:sz w:val="22"/>
                <w:szCs w:val="22"/>
                <w:lang w:val="ro-RO"/>
              </w:rPr>
              <w:t xml:space="preserve"> for </w:t>
            </w:r>
            <w:proofErr w:type="spellStart"/>
            <w:r w:rsidRPr="00044A45">
              <w:rPr>
                <w:bCs/>
                <w:sz w:val="22"/>
                <w:szCs w:val="22"/>
                <w:lang w:val="ro-RO"/>
              </w:rPr>
              <w:t>residents</w:t>
            </w:r>
            <w:proofErr w:type="spellEnd"/>
            <w:r w:rsidRPr="00044A45">
              <w:rPr>
                <w:bCs/>
                <w:sz w:val="22"/>
                <w:szCs w:val="22"/>
                <w:lang w:val="ro-RO"/>
              </w:rPr>
              <w:t xml:space="preserve"> </w:t>
            </w:r>
            <w:proofErr w:type="spellStart"/>
            <w:r w:rsidRPr="00044A45">
              <w:rPr>
                <w:bCs/>
                <w:sz w:val="22"/>
                <w:szCs w:val="22"/>
                <w:lang w:val="ro-RO"/>
              </w:rPr>
              <w:t>to</w:t>
            </w:r>
            <w:proofErr w:type="spellEnd"/>
            <w:r w:rsidRPr="00044A45">
              <w:rPr>
                <w:bCs/>
                <w:sz w:val="22"/>
                <w:szCs w:val="22"/>
                <w:lang w:val="ro-RO"/>
              </w:rPr>
              <w:t xml:space="preserve"> open of </w:t>
            </w:r>
            <w:proofErr w:type="spellStart"/>
            <w:r w:rsidRPr="00044A45">
              <w:rPr>
                <w:bCs/>
                <w:sz w:val="22"/>
                <w:szCs w:val="22"/>
                <w:lang w:val="ro-RO"/>
              </w:rPr>
              <w:t>accounts</w:t>
            </w:r>
            <w:proofErr w:type="spellEnd"/>
            <w:r w:rsidRPr="00044A45">
              <w:rPr>
                <w:bCs/>
                <w:sz w:val="22"/>
                <w:szCs w:val="22"/>
                <w:lang w:val="ro-RO"/>
              </w:rPr>
              <w:t xml:space="preserve"> in </w:t>
            </w:r>
            <w:proofErr w:type="spellStart"/>
            <w:r w:rsidRPr="00044A45">
              <w:rPr>
                <w:bCs/>
                <w:sz w:val="22"/>
                <w:szCs w:val="22"/>
                <w:lang w:val="ro-RO"/>
              </w:rPr>
              <w:t>foreign</w:t>
            </w:r>
            <w:proofErr w:type="spellEnd"/>
            <w:r w:rsidRPr="00044A45">
              <w:rPr>
                <w:bCs/>
                <w:sz w:val="22"/>
                <w:szCs w:val="22"/>
                <w:lang w:val="ro-RO"/>
              </w:rPr>
              <w:t xml:space="preserve"> </w:t>
            </w:r>
            <w:proofErr w:type="spellStart"/>
            <w:r w:rsidRPr="00044A45">
              <w:rPr>
                <w:bCs/>
                <w:sz w:val="22"/>
                <w:szCs w:val="22"/>
                <w:lang w:val="ro-RO"/>
              </w:rPr>
              <w:t>currency</w:t>
            </w:r>
            <w:proofErr w:type="spellEnd"/>
            <w:r w:rsidRPr="00044A45">
              <w:rPr>
                <w:bCs/>
                <w:sz w:val="22"/>
                <w:szCs w:val="22"/>
                <w:lang w:val="ro-RO"/>
              </w:rPr>
              <w:t xml:space="preserve"> </w:t>
            </w:r>
            <w:proofErr w:type="spellStart"/>
            <w:r w:rsidRPr="00044A45">
              <w:rPr>
                <w:bCs/>
                <w:sz w:val="22"/>
                <w:szCs w:val="22"/>
                <w:lang w:val="ro-RO"/>
              </w:rPr>
              <w:t>with</w:t>
            </w:r>
            <w:proofErr w:type="spellEnd"/>
            <w:r w:rsidRPr="00044A45">
              <w:rPr>
                <w:bCs/>
                <w:sz w:val="22"/>
                <w:szCs w:val="22"/>
                <w:lang w:val="ro-RO"/>
              </w:rPr>
              <w:t xml:space="preserve"> </w:t>
            </w:r>
            <w:proofErr w:type="spellStart"/>
            <w:r w:rsidRPr="00044A45">
              <w:rPr>
                <w:bCs/>
                <w:sz w:val="22"/>
                <w:szCs w:val="22"/>
                <w:lang w:val="ro-RO"/>
              </w:rPr>
              <w:t>licensed</w:t>
            </w:r>
            <w:proofErr w:type="spellEnd"/>
            <w:r w:rsidRPr="00044A45">
              <w:rPr>
                <w:bCs/>
                <w:sz w:val="22"/>
                <w:szCs w:val="22"/>
                <w:lang w:val="ro-RO"/>
              </w:rPr>
              <w:t xml:space="preserve"> </w:t>
            </w:r>
            <w:proofErr w:type="spellStart"/>
            <w:r w:rsidRPr="00044A45">
              <w:rPr>
                <w:bCs/>
                <w:sz w:val="22"/>
                <w:szCs w:val="22"/>
                <w:lang w:val="ro-RO"/>
              </w:rPr>
              <w:t>banks</w:t>
            </w:r>
            <w:proofErr w:type="spellEnd"/>
            <w:r w:rsidRPr="00044A45">
              <w:rPr>
                <w:bCs/>
                <w:sz w:val="22"/>
                <w:szCs w:val="22"/>
                <w:lang w:val="ro-RO"/>
              </w:rPr>
              <w:t>/</w:t>
            </w:r>
            <w:proofErr w:type="spellStart"/>
            <w:r w:rsidRPr="00044A45">
              <w:rPr>
                <w:bCs/>
                <w:sz w:val="22"/>
                <w:szCs w:val="22"/>
                <w:lang w:val="ro-RO"/>
              </w:rPr>
              <w:t>payment</w:t>
            </w:r>
            <w:proofErr w:type="spellEnd"/>
            <w:r w:rsidRPr="00044A45">
              <w:rPr>
                <w:bCs/>
                <w:sz w:val="22"/>
                <w:szCs w:val="22"/>
                <w:lang w:val="ro-RO"/>
              </w:rPr>
              <w:t xml:space="preserve"> </w:t>
            </w:r>
            <w:proofErr w:type="spellStart"/>
            <w:r w:rsidRPr="00044A45">
              <w:rPr>
                <w:bCs/>
                <w:sz w:val="22"/>
                <w:szCs w:val="22"/>
                <w:lang w:val="ro-RO"/>
              </w:rPr>
              <w:lastRenderedPageBreak/>
              <w:t>accounts</w:t>
            </w:r>
            <w:proofErr w:type="spellEnd"/>
            <w:r w:rsidRPr="00044A45">
              <w:rPr>
                <w:bCs/>
                <w:sz w:val="22"/>
                <w:szCs w:val="22"/>
                <w:lang w:val="ro-RO"/>
              </w:rPr>
              <w:t xml:space="preserve"> in </w:t>
            </w:r>
            <w:proofErr w:type="spellStart"/>
            <w:r w:rsidRPr="00044A45">
              <w:rPr>
                <w:bCs/>
                <w:sz w:val="22"/>
                <w:szCs w:val="22"/>
                <w:lang w:val="ro-RO"/>
              </w:rPr>
              <w:t>foreign</w:t>
            </w:r>
            <w:proofErr w:type="spellEnd"/>
            <w:r w:rsidRPr="00044A45">
              <w:rPr>
                <w:bCs/>
                <w:sz w:val="22"/>
                <w:szCs w:val="22"/>
                <w:lang w:val="ro-RO"/>
              </w:rPr>
              <w:t xml:space="preserve"> </w:t>
            </w:r>
            <w:proofErr w:type="spellStart"/>
            <w:r w:rsidRPr="00044A45">
              <w:rPr>
                <w:bCs/>
                <w:sz w:val="22"/>
                <w:szCs w:val="22"/>
                <w:lang w:val="ro-RO"/>
              </w:rPr>
              <w:t>currency</w:t>
            </w:r>
            <w:proofErr w:type="spellEnd"/>
            <w:r w:rsidRPr="00044A45">
              <w:rPr>
                <w:bCs/>
                <w:sz w:val="22"/>
                <w:szCs w:val="22"/>
                <w:lang w:val="ro-RO"/>
              </w:rPr>
              <w:t xml:space="preserve"> </w:t>
            </w:r>
            <w:proofErr w:type="spellStart"/>
            <w:r w:rsidRPr="00044A45">
              <w:rPr>
                <w:bCs/>
                <w:sz w:val="22"/>
                <w:szCs w:val="22"/>
                <w:lang w:val="ro-RO"/>
              </w:rPr>
              <w:t>with</w:t>
            </w:r>
            <w:proofErr w:type="spellEnd"/>
            <w:r w:rsidRPr="00044A45">
              <w:rPr>
                <w:bCs/>
                <w:sz w:val="22"/>
                <w:szCs w:val="22"/>
                <w:lang w:val="ro-RO"/>
              </w:rPr>
              <w:t xml:space="preserve"> </w:t>
            </w:r>
            <w:proofErr w:type="spellStart"/>
            <w:r w:rsidRPr="00044A45">
              <w:rPr>
                <w:bCs/>
                <w:sz w:val="22"/>
                <w:szCs w:val="22"/>
                <w:lang w:val="ro-RO"/>
              </w:rPr>
              <w:t>resident</w:t>
            </w:r>
            <w:proofErr w:type="spellEnd"/>
            <w:r w:rsidRPr="00044A45">
              <w:rPr>
                <w:bCs/>
                <w:sz w:val="22"/>
                <w:szCs w:val="22"/>
                <w:lang w:val="ro-RO"/>
              </w:rPr>
              <w:t xml:space="preserve"> non-</w:t>
            </w:r>
            <w:proofErr w:type="spellStart"/>
            <w:r w:rsidRPr="00044A45">
              <w:rPr>
                <w:bCs/>
                <w:sz w:val="22"/>
                <w:szCs w:val="22"/>
                <w:lang w:val="ro-RO"/>
              </w:rPr>
              <w:t>bank</w:t>
            </w:r>
            <w:proofErr w:type="spellEnd"/>
            <w:r w:rsidRPr="00044A45">
              <w:rPr>
                <w:bCs/>
                <w:sz w:val="22"/>
                <w:szCs w:val="22"/>
                <w:lang w:val="ro-RO"/>
              </w:rPr>
              <w:t xml:space="preserve"> </w:t>
            </w:r>
            <w:proofErr w:type="spellStart"/>
            <w:r w:rsidRPr="00044A45">
              <w:rPr>
                <w:bCs/>
                <w:sz w:val="22"/>
                <w:szCs w:val="22"/>
                <w:lang w:val="ro-RO"/>
              </w:rPr>
              <w:t>payment</w:t>
            </w:r>
            <w:proofErr w:type="spellEnd"/>
            <w:r w:rsidRPr="00044A45">
              <w:rPr>
                <w:bCs/>
                <w:sz w:val="22"/>
                <w:szCs w:val="22"/>
                <w:lang w:val="ro-RO"/>
              </w:rPr>
              <w:t xml:space="preserve"> service </w:t>
            </w:r>
            <w:proofErr w:type="spellStart"/>
            <w:r w:rsidRPr="00044A45">
              <w:rPr>
                <w:bCs/>
                <w:sz w:val="22"/>
                <w:szCs w:val="22"/>
                <w:lang w:val="ro-RO"/>
              </w:rPr>
              <w:t>providers</w:t>
            </w:r>
            <w:proofErr w:type="spellEnd"/>
            <w:r w:rsidRPr="00044A45">
              <w:rPr>
                <w:bCs/>
                <w:sz w:val="22"/>
                <w:szCs w:val="22"/>
                <w:lang w:val="ro-RO"/>
              </w:rPr>
              <w:t xml:space="preserve">, as </w:t>
            </w:r>
            <w:proofErr w:type="spellStart"/>
            <w:r w:rsidRPr="00044A45">
              <w:rPr>
                <w:bCs/>
                <w:sz w:val="22"/>
                <w:szCs w:val="22"/>
                <w:lang w:val="ro-RO"/>
              </w:rPr>
              <w:t>well</w:t>
            </w:r>
            <w:proofErr w:type="spellEnd"/>
            <w:r w:rsidRPr="00044A45">
              <w:rPr>
                <w:bCs/>
                <w:sz w:val="22"/>
                <w:szCs w:val="22"/>
                <w:lang w:val="ro-RO"/>
              </w:rPr>
              <w:t xml:space="preserve"> as </w:t>
            </w:r>
            <w:proofErr w:type="spellStart"/>
            <w:r w:rsidRPr="00044A45">
              <w:rPr>
                <w:bCs/>
                <w:sz w:val="22"/>
                <w:szCs w:val="22"/>
                <w:lang w:val="ro-RO"/>
              </w:rPr>
              <w:t>to</w:t>
            </w:r>
            <w:proofErr w:type="spellEnd"/>
            <w:r w:rsidRPr="00044A45">
              <w:rPr>
                <w:bCs/>
                <w:sz w:val="22"/>
                <w:szCs w:val="22"/>
                <w:lang w:val="ro-RO"/>
              </w:rPr>
              <w:t xml:space="preserve"> open </w:t>
            </w:r>
            <w:proofErr w:type="spellStart"/>
            <w:r w:rsidRPr="00044A45">
              <w:rPr>
                <w:bCs/>
                <w:sz w:val="22"/>
                <w:szCs w:val="22"/>
                <w:lang w:val="ro-RO"/>
              </w:rPr>
              <w:t>accounts</w:t>
            </w:r>
            <w:proofErr w:type="spellEnd"/>
            <w:r w:rsidRPr="00044A45">
              <w:rPr>
                <w:bCs/>
                <w:sz w:val="22"/>
                <w:szCs w:val="22"/>
                <w:lang w:val="ro-RO"/>
              </w:rPr>
              <w:t xml:space="preserve"> </w:t>
            </w:r>
            <w:proofErr w:type="spellStart"/>
            <w:r w:rsidRPr="00044A45">
              <w:rPr>
                <w:bCs/>
                <w:sz w:val="22"/>
                <w:szCs w:val="22"/>
                <w:lang w:val="ro-RO"/>
              </w:rPr>
              <w:t>abroad</w:t>
            </w:r>
            <w:proofErr w:type="spellEnd"/>
            <w:r w:rsidRPr="00044A45">
              <w:rPr>
                <w:bCs/>
                <w:sz w:val="22"/>
                <w:szCs w:val="22"/>
                <w:lang w:val="ro-RO"/>
              </w:rPr>
              <w:t xml:space="preserve">; </w:t>
            </w:r>
          </w:p>
          <w:p w14:paraId="3F232525" w14:textId="77777777" w:rsidR="00044A45" w:rsidRPr="00044A45" w:rsidRDefault="00044A45" w:rsidP="00044A45">
            <w:pPr>
              <w:ind w:firstLine="0"/>
              <w:rPr>
                <w:bCs/>
                <w:sz w:val="22"/>
                <w:szCs w:val="22"/>
                <w:lang w:val="ro-RO"/>
              </w:rPr>
            </w:pPr>
            <w:r w:rsidRPr="00044A45">
              <w:rPr>
                <w:bCs/>
                <w:sz w:val="22"/>
                <w:szCs w:val="22"/>
                <w:lang w:val="ro-RO"/>
              </w:rPr>
              <w:t xml:space="preserve">e) </w:t>
            </w:r>
            <w:proofErr w:type="spellStart"/>
            <w:r w:rsidRPr="00044A45">
              <w:rPr>
                <w:bCs/>
                <w:sz w:val="22"/>
                <w:szCs w:val="22"/>
                <w:lang w:val="ro-RO"/>
              </w:rPr>
              <w:t>prohibition</w:t>
            </w:r>
            <w:proofErr w:type="spellEnd"/>
            <w:r w:rsidRPr="00044A45">
              <w:rPr>
                <w:bCs/>
                <w:sz w:val="22"/>
                <w:szCs w:val="22"/>
                <w:lang w:val="ro-RO"/>
              </w:rPr>
              <w:t xml:space="preserve"> or </w:t>
            </w:r>
            <w:proofErr w:type="spellStart"/>
            <w:r w:rsidRPr="00044A45">
              <w:rPr>
                <w:bCs/>
                <w:sz w:val="22"/>
                <w:szCs w:val="22"/>
                <w:lang w:val="ro-RO"/>
              </w:rPr>
              <w:t>restriction</w:t>
            </w:r>
            <w:proofErr w:type="spellEnd"/>
            <w:r w:rsidRPr="00044A45">
              <w:rPr>
                <w:bCs/>
                <w:sz w:val="22"/>
                <w:szCs w:val="22"/>
                <w:lang w:val="ro-RO"/>
              </w:rPr>
              <w:t xml:space="preserve"> for non-</w:t>
            </w:r>
            <w:proofErr w:type="spellStart"/>
            <w:r w:rsidRPr="00044A45">
              <w:rPr>
                <w:bCs/>
                <w:sz w:val="22"/>
                <w:szCs w:val="22"/>
                <w:lang w:val="ro-RO"/>
              </w:rPr>
              <w:t>residents</w:t>
            </w:r>
            <w:proofErr w:type="spellEnd"/>
            <w:r w:rsidRPr="00044A45">
              <w:rPr>
                <w:bCs/>
                <w:sz w:val="22"/>
                <w:szCs w:val="22"/>
                <w:lang w:val="ro-RO"/>
              </w:rPr>
              <w:t xml:space="preserve"> </w:t>
            </w:r>
            <w:proofErr w:type="spellStart"/>
            <w:r w:rsidRPr="00044A45">
              <w:rPr>
                <w:bCs/>
                <w:sz w:val="22"/>
                <w:szCs w:val="22"/>
                <w:lang w:val="ro-RO"/>
              </w:rPr>
              <w:t>to</w:t>
            </w:r>
            <w:proofErr w:type="spellEnd"/>
            <w:r w:rsidRPr="00044A45">
              <w:rPr>
                <w:bCs/>
                <w:sz w:val="22"/>
                <w:szCs w:val="22"/>
                <w:lang w:val="ro-RO"/>
              </w:rPr>
              <w:t xml:space="preserve"> open </w:t>
            </w:r>
            <w:proofErr w:type="spellStart"/>
            <w:r w:rsidRPr="00044A45">
              <w:rPr>
                <w:bCs/>
                <w:sz w:val="22"/>
                <w:szCs w:val="22"/>
                <w:lang w:val="ro-RO"/>
              </w:rPr>
              <w:t>accounts</w:t>
            </w:r>
            <w:proofErr w:type="spellEnd"/>
            <w:r w:rsidRPr="00044A45">
              <w:rPr>
                <w:bCs/>
                <w:sz w:val="22"/>
                <w:szCs w:val="22"/>
                <w:lang w:val="ro-RO"/>
              </w:rPr>
              <w:t xml:space="preserve"> </w:t>
            </w:r>
            <w:proofErr w:type="spellStart"/>
            <w:r w:rsidRPr="00044A45">
              <w:rPr>
                <w:bCs/>
                <w:sz w:val="22"/>
                <w:szCs w:val="22"/>
                <w:lang w:val="ro-RO"/>
              </w:rPr>
              <w:t>with</w:t>
            </w:r>
            <w:proofErr w:type="spellEnd"/>
            <w:r w:rsidRPr="00044A45">
              <w:rPr>
                <w:bCs/>
                <w:sz w:val="22"/>
                <w:szCs w:val="22"/>
                <w:lang w:val="ro-RO"/>
              </w:rPr>
              <w:t xml:space="preserve"> </w:t>
            </w:r>
            <w:proofErr w:type="spellStart"/>
            <w:r w:rsidRPr="00044A45">
              <w:rPr>
                <w:bCs/>
                <w:sz w:val="22"/>
                <w:szCs w:val="22"/>
                <w:lang w:val="ro-RO"/>
              </w:rPr>
              <w:t>licensed</w:t>
            </w:r>
            <w:proofErr w:type="spellEnd"/>
            <w:r w:rsidRPr="00044A45">
              <w:rPr>
                <w:bCs/>
                <w:sz w:val="22"/>
                <w:szCs w:val="22"/>
                <w:lang w:val="ro-RO"/>
              </w:rPr>
              <w:t xml:space="preserve"> </w:t>
            </w:r>
            <w:proofErr w:type="spellStart"/>
            <w:r w:rsidRPr="00044A45">
              <w:rPr>
                <w:bCs/>
                <w:sz w:val="22"/>
                <w:szCs w:val="22"/>
                <w:lang w:val="ro-RO"/>
              </w:rPr>
              <w:t>banks</w:t>
            </w:r>
            <w:proofErr w:type="spellEnd"/>
            <w:r w:rsidRPr="00044A45">
              <w:rPr>
                <w:bCs/>
                <w:sz w:val="22"/>
                <w:szCs w:val="22"/>
                <w:lang w:val="ro-RO"/>
              </w:rPr>
              <w:t>/</w:t>
            </w:r>
            <w:proofErr w:type="spellStart"/>
            <w:r w:rsidRPr="00044A45">
              <w:rPr>
                <w:bCs/>
                <w:sz w:val="22"/>
                <w:szCs w:val="22"/>
                <w:lang w:val="ro-RO"/>
              </w:rPr>
              <w:t>payment</w:t>
            </w:r>
            <w:proofErr w:type="spellEnd"/>
            <w:r w:rsidRPr="00044A45">
              <w:rPr>
                <w:bCs/>
                <w:sz w:val="22"/>
                <w:szCs w:val="22"/>
                <w:lang w:val="ro-RO"/>
              </w:rPr>
              <w:t xml:space="preserve"> </w:t>
            </w:r>
            <w:proofErr w:type="spellStart"/>
            <w:r w:rsidRPr="00044A45">
              <w:rPr>
                <w:bCs/>
                <w:sz w:val="22"/>
                <w:szCs w:val="22"/>
                <w:lang w:val="ro-RO"/>
              </w:rPr>
              <w:t>accounts</w:t>
            </w:r>
            <w:proofErr w:type="spellEnd"/>
            <w:r w:rsidRPr="00044A45">
              <w:rPr>
                <w:bCs/>
                <w:sz w:val="22"/>
                <w:szCs w:val="22"/>
                <w:lang w:val="ro-RO"/>
              </w:rPr>
              <w:t xml:space="preserve"> </w:t>
            </w:r>
            <w:proofErr w:type="spellStart"/>
            <w:r w:rsidRPr="00044A45">
              <w:rPr>
                <w:bCs/>
                <w:sz w:val="22"/>
                <w:szCs w:val="22"/>
                <w:lang w:val="ro-RO"/>
              </w:rPr>
              <w:t>with</w:t>
            </w:r>
            <w:proofErr w:type="spellEnd"/>
            <w:r w:rsidRPr="00044A45">
              <w:rPr>
                <w:bCs/>
                <w:sz w:val="22"/>
                <w:szCs w:val="22"/>
                <w:lang w:val="ro-RO"/>
              </w:rPr>
              <w:t xml:space="preserve"> </w:t>
            </w:r>
            <w:proofErr w:type="spellStart"/>
            <w:r w:rsidRPr="00044A45">
              <w:rPr>
                <w:bCs/>
                <w:sz w:val="22"/>
                <w:szCs w:val="22"/>
                <w:lang w:val="ro-RO"/>
              </w:rPr>
              <w:t>resident</w:t>
            </w:r>
            <w:proofErr w:type="spellEnd"/>
            <w:r w:rsidRPr="00044A45">
              <w:rPr>
                <w:bCs/>
                <w:sz w:val="22"/>
                <w:szCs w:val="22"/>
                <w:lang w:val="ro-RO"/>
              </w:rPr>
              <w:t xml:space="preserve"> non-</w:t>
            </w:r>
            <w:proofErr w:type="spellStart"/>
            <w:r w:rsidRPr="00044A45">
              <w:rPr>
                <w:bCs/>
                <w:sz w:val="22"/>
                <w:szCs w:val="22"/>
                <w:lang w:val="ro-RO"/>
              </w:rPr>
              <w:t>bank</w:t>
            </w:r>
            <w:proofErr w:type="spellEnd"/>
            <w:r w:rsidRPr="00044A45">
              <w:rPr>
                <w:bCs/>
                <w:sz w:val="22"/>
                <w:szCs w:val="22"/>
                <w:lang w:val="ro-RO"/>
              </w:rPr>
              <w:t xml:space="preserve"> </w:t>
            </w:r>
            <w:proofErr w:type="spellStart"/>
            <w:r w:rsidRPr="00044A45">
              <w:rPr>
                <w:bCs/>
                <w:sz w:val="22"/>
                <w:szCs w:val="22"/>
                <w:lang w:val="ro-RO"/>
              </w:rPr>
              <w:t>payment</w:t>
            </w:r>
            <w:proofErr w:type="spellEnd"/>
            <w:r w:rsidRPr="00044A45">
              <w:rPr>
                <w:bCs/>
                <w:sz w:val="22"/>
                <w:szCs w:val="22"/>
                <w:lang w:val="ro-RO"/>
              </w:rPr>
              <w:t xml:space="preserve"> service </w:t>
            </w:r>
            <w:proofErr w:type="spellStart"/>
            <w:r w:rsidRPr="00044A45">
              <w:rPr>
                <w:bCs/>
                <w:sz w:val="22"/>
                <w:szCs w:val="22"/>
                <w:lang w:val="ro-RO"/>
              </w:rPr>
              <w:t>providers</w:t>
            </w:r>
            <w:proofErr w:type="spellEnd"/>
            <w:r w:rsidRPr="00044A45">
              <w:rPr>
                <w:bCs/>
                <w:sz w:val="22"/>
                <w:szCs w:val="22"/>
                <w:lang w:val="ro-RO"/>
              </w:rPr>
              <w:t>;</w:t>
            </w:r>
          </w:p>
          <w:p w14:paraId="4254D468" w14:textId="77777777" w:rsidR="00044A45" w:rsidRPr="00044A45" w:rsidRDefault="00044A45" w:rsidP="00044A45">
            <w:pPr>
              <w:ind w:firstLine="0"/>
              <w:rPr>
                <w:bCs/>
                <w:sz w:val="22"/>
                <w:szCs w:val="22"/>
                <w:lang w:val="ro-RO"/>
              </w:rPr>
            </w:pPr>
            <w:r w:rsidRPr="00044A45">
              <w:rPr>
                <w:bCs/>
                <w:sz w:val="22"/>
                <w:szCs w:val="22"/>
                <w:lang w:val="ro-RO"/>
              </w:rPr>
              <w:t xml:space="preserve">f) </w:t>
            </w:r>
            <w:proofErr w:type="spellStart"/>
            <w:r w:rsidRPr="00044A45">
              <w:rPr>
                <w:bCs/>
                <w:sz w:val="22"/>
                <w:szCs w:val="22"/>
                <w:lang w:val="ro-RO"/>
              </w:rPr>
              <w:t>prohibition</w:t>
            </w:r>
            <w:proofErr w:type="spellEnd"/>
            <w:r w:rsidRPr="00044A45">
              <w:rPr>
                <w:bCs/>
                <w:sz w:val="22"/>
                <w:szCs w:val="22"/>
                <w:lang w:val="ro-RO"/>
              </w:rPr>
              <w:t xml:space="preserve"> or </w:t>
            </w:r>
            <w:proofErr w:type="spellStart"/>
            <w:r w:rsidRPr="00044A45">
              <w:rPr>
                <w:bCs/>
                <w:sz w:val="22"/>
                <w:szCs w:val="22"/>
                <w:lang w:val="ro-RO"/>
              </w:rPr>
              <w:t>restriction</w:t>
            </w:r>
            <w:proofErr w:type="spellEnd"/>
            <w:r w:rsidRPr="00044A45">
              <w:rPr>
                <w:bCs/>
                <w:sz w:val="22"/>
                <w:szCs w:val="22"/>
                <w:lang w:val="ro-RO"/>
              </w:rPr>
              <w:t xml:space="preserve"> </w:t>
            </w:r>
            <w:proofErr w:type="spellStart"/>
            <w:r w:rsidRPr="00044A45">
              <w:rPr>
                <w:bCs/>
                <w:sz w:val="22"/>
                <w:szCs w:val="22"/>
                <w:lang w:val="ro-RO"/>
              </w:rPr>
              <w:t>to</w:t>
            </w:r>
            <w:proofErr w:type="spellEnd"/>
            <w:r w:rsidRPr="00044A45">
              <w:rPr>
                <w:bCs/>
                <w:sz w:val="22"/>
                <w:szCs w:val="22"/>
                <w:lang w:val="ro-RO"/>
              </w:rPr>
              <w:t xml:space="preserve"> </w:t>
            </w:r>
            <w:proofErr w:type="spellStart"/>
            <w:r w:rsidRPr="00044A45">
              <w:rPr>
                <w:bCs/>
                <w:sz w:val="22"/>
                <w:szCs w:val="22"/>
                <w:lang w:val="ro-RO"/>
              </w:rPr>
              <w:t>withdraw</w:t>
            </w:r>
            <w:proofErr w:type="spellEnd"/>
            <w:r w:rsidRPr="00044A45">
              <w:rPr>
                <w:bCs/>
                <w:sz w:val="22"/>
                <w:szCs w:val="22"/>
                <w:lang w:val="ro-RO"/>
              </w:rPr>
              <w:t xml:space="preserve"> cash </w:t>
            </w:r>
            <w:proofErr w:type="spellStart"/>
            <w:r w:rsidRPr="00044A45">
              <w:rPr>
                <w:bCs/>
                <w:sz w:val="22"/>
                <w:szCs w:val="22"/>
                <w:lang w:val="ro-RO"/>
              </w:rPr>
              <w:t>and</w:t>
            </w:r>
            <w:proofErr w:type="spellEnd"/>
            <w:r w:rsidRPr="00044A45">
              <w:rPr>
                <w:bCs/>
                <w:sz w:val="22"/>
                <w:szCs w:val="22"/>
                <w:lang w:val="ro-RO"/>
              </w:rPr>
              <w:t xml:space="preserve"> </w:t>
            </w:r>
            <w:proofErr w:type="spellStart"/>
            <w:r w:rsidRPr="00044A45">
              <w:rPr>
                <w:bCs/>
                <w:sz w:val="22"/>
                <w:szCs w:val="22"/>
                <w:lang w:val="ro-RO"/>
              </w:rPr>
              <w:t>traveller’s</w:t>
            </w:r>
            <w:proofErr w:type="spellEnd"/>
            <w:r w:rsidRPr="00044A45">
              <w:rPr>
                <w:bCs/>
                <w:sz w:val="22"/>
                <w:szCs w:val="22"/>
                <w:lang w:val="ro-RO"/>
              </w:rPr>
              <w:t xml:space="preserve"> </w:t>
            </w:r>
            <w:proofErr w:type="spellStart"/>
            <w:r w:rsidRPr="00044A45">
              <w:rPr>
                <w:bCs/>
                <w:sz w:val="22"/>
                <w:szCs w:val="22"/>
                <w:lang w:val="ro-RO"/>
              </w:rPr>
              <w:t>cheques</w:t>
            </w:r>
            <w:proofErr w:type="spellEnd"/>
            <w:r w:rsidRPr="00044A45">
              <w:rPr>
                <w:bCs/>
                <w:sz w:val="22"/>
                <w:szCs w:val="22"/>
                <w:lang w:val="ro-RO"/>
              </w:rPr>
              <w:t xml:space="preserve"> </w:t>
            </w:r>
            <w:proofErr w:type="spellStart"/>
            <w:r w:rsidRPr="00044A45">
              <w:rPr>
                <w:bCs/>
                <w:sz w:val="22"/>
                <w:szCs w:val="22"/>
                <w:lang w:val="ro-RO"/>
              </w:rPr>
              <w:t>by</w:t>
            </w:r>
            <w:proofErr w:type="spellEnd"/>
            <w:r w:rsidRPr="00044A45">
              <w:rPr>
                <w:bCs/>
                <w:sz w:val="22"/>
                <w:szCs w:val="22"/>
                <w:lang w:val="ro-RO"/>
              </w:rPr>
              <w:t xml:space="preserve"> </w:t>
            </w:r>
            <w:proofErr w:type="spellStart"/>
            <w:r w:rsidRPr="00044A45">
              <w:rPr>
                <w:bCs/>
                <w:sz w:val="22"/>
                <w:szCs w:val="22"/>
                <w:lang w:val="ro-RO"/>
              </w:rPr>
              <w:t>residents</w:t>
            </w:r>
            <w:proofErr w:type="spellEnd"/>
            <w:r w:rsidRPr="00044A45">
              <w:rPr>
                <w:bCs/>
                <w:sz w:val="22"/>
                <w:szCs w:val="22"/>
                <w:lang w:val="ro-RO"/>
              </w:rPr>
              <w:t xml:space="preserve"> </w:t>
            </w:r>
            <w:proofErr w:type="spellStart"/>
            <w:r w:rsidRPr="00044A45">
              <w:rPr>
                <w:bCs/>
                <w:sz w:val="22"/>
                <w:szCs w:val="22"/>
                <w:lang w:val="ro-RO"/>
              </w:rPr>
              <w:t>and</w:t>
            </w:r>
            <w:proofErr w:type="spellEnd"/>
            <w:r w:rsidRPr="00044A45">
              <w:rPr>
                <w:bCs/>
                <w:sz w:val="22"/>
                <w:szCs w:val="22"/>
                <w:lang w:val="ro-RO"/>
              </w:rPr>
              <w:t xml:space="preserve"> non-</w:t>
            </w:r>
            <w:proofErr w:type="spellStart"/>
            <w:r w:rsidRPr="00044A45">
              <w:rPr>
                <w:bCs/>
                <w:sz w:val="22"/>
                <w:szCs w:val="22"/>
                <w:lang w:val="ro-RO"/>
              </w:rPr>
              <w:t>residents</w:t>
            </w:r>
            <w:proofErr w:type="spellEnd"/>
            <w:r w:rsidRPr="00044A45">
              <w:rPr>
                <w:bCs/>
                <w:sz w:val="22"/>
                <w:szCs w:val="22"/>
                <w:lang w:val="ro-RO"/>
              </w:rPr>
              <w:t xml:space="preserve"> </w:t>
            </w:r>
            <w:proofErr w:type="spellStart"/>
            <w:r w:rsidRPr="00044A45">
              <w:rPr>
                <w:bCs/>
                <w:sz w:val="22"/>
                <w:szCs w:val="22"/>
                <w:lang w:val="ro-RO"/>
              </w:rPr>
              <w:t>from</w:t>
            </w:r>
            <w:proofErr w:type="spellEnd"/>
            <w:r w:rsidRPr="00044A45">
              <w:rPr>
                <w:bCs/>
                <w:sz w:val="22"/>
                <w:szCs w:val="22"/>
                <w:lang w:val="ro-RO"/>
              </w:rPr>
              <w:t xml:space="preserve"> </w:t>
            </w:r>
            <w:proofErr w:type="spellStart"/>
            <w:r w:rsidRPr="00044A45">
              <w:rPr>
                <w:bCs/>
                <w:sz w:val="22"/>
                <w:szCs w:val="22"/>
                <w:lang w:val="ro-RO"/>
              </w:rPr>
              <w:t>their</w:t>
            </w:r>
            <w:proofErr w:type="spellEnd"/>
            <w:r w:rsidRPr="00044A45">
              <w:rPr>
                <w:bCs/>
                <w:sz w:val="22"/>
                <w:szCs w:val="22"/>
                <w:lang w:val="ro-RO"/>
              </w:rPr>
              <w:t xml:space="preserve"> </w:t>
            </w:r>
            <w:proofErr w:type="spellStart"/>
            <w:r w:rsidRPr="00044A45">
              <w:rPr>
                <w:bCs/>
                <w:sz w:val="22"/>
                <w:szCs w:val="22"/>
                <w:lang w:val="ro-RO"/>
              </w:rPr>
              <w:t>accounts</w:t>
            </w:r>
            <w:proofErr w:type="spellEnd"/>
            <w:r w:rsidRPr="00044A45">
              <w:rPr>
                <w:bCs/>
                <w:sz w:val="22"/>
                <w:szCs w:val="22"/>
                <w:lang w:val="ro-RO"/>
              </w:rPr>
              <w:t xml:space="preserve"> </w:t>
            </w:r>
            <w:proofErr w:type="spellStart"/>
            <w:r w:rsidRPr="00044A45">
              <w:rPr>
                <w:bCs/>
                <w:sz w:val="22"/>
                <w:szCs w:val="22"/>
                <w:lang w:val="ro-RO"/>
              </w:rPr>
              <w:t>opened</w:t>
            </w:r>
            <w:proofErr w:type="spellEnd"/>
            <w:r w:rsidRPr="00044A45">
              <w:rPr>
                <w:bCs/>
                <w:sz w:val="22"/>
                <w:szCs w:val="22"/>
                <w:lang w:val="ro-RO"/>
              </w:rPr>
              <w:t xml:space="preserve"> </w:t>
            </w:r>
            <w:proofErr w:type="spellStart"/>
            <w:r w:rsidRPr="00044A45">
              <w:rPr>
                <w:bCs/>
                <w:sz w:val="22"/>
                <w:szCs w:val="22"/>
                <w:lang w:val="ro-RO"/>
              </w:rPr>
              <w:t>with</w:t>
            </w:r>
            <w:proofErr w:type="spellEnd"/>
            <w:r w:rsidRPr="00044A45">
              <w:rPr>
                <w:bCs/>
                <w:sz w:val="22"/>
                <w:szCs w:val="22"/>
                <w:lang w:val="ro-RO"/>
              </w:rPr>
              <w:t xml:space="preserve"> </w:t>
            </w:r>
            <w:proofErr w:type="spellStart"/>
            <w:r w:rsidRPr="00044A45">
              <w:rPr>
                <w:bCs/>
                <w:sz w:val="22"/>
                <w:szCs w:val="22"/>
                <w:lang w:val="ro-RO"/>
              </w:rPr>
              <w:t>licensed</w:t>
            </w:r>
            <w:proofErr w:type="spellEnd"/>
            <w:r w:rsidRPr="00044A45">
              <w:rPr>
                <w:bCs/>
                <w:sz w:val="22"/>
                <w:szCs w:val="22"/>
                <w:lang w:val="ro-RO"/>
              </w:rPr>
              <w:t xml:space="preserve"> </w:t>
            </w:r>
            <w:proofErr w:type="spellStart"/>
            <w:r w:rsidRPr="00044A45">
              <w:rPr>
                <w:bCs/>
                <w:sz w:val="22"/>
                <w:szCs w:val="22"/>
                <w:lang w:val="ro-RO"/>
              </w:rPr>
              <w:t>banks</w:t>
            </w:r>
            <w:proofErr w:type="spellEnd"/>
            <w:r w:rsidRPr="00044A45">
              <w:rPr>
                <w:bCs/>
                <w:sz w:val="22"/>
                <w:szCs w:val="22"/>
                <w:lang w:val="ro-RO"/>
              </w:rPr>
              <w:t>/</w:t>
            </w:r>
            <w:proofErr w:type="spellStart"/>
            <w:r w:rsidRPr="00044A45">
              <w:rPr>
                <w:bCs/>
                <w:sz w:val="22"/>
                <w:szCs w:val="22"/>
                <w:lang w:val="ro-RO"/>
              </w:rPr>
              <w:t>payment</w:t>
            </w:r>
            <w:proofErr w:type="spellEnd"/>
            <w:r w:rsidRPr="00044A45">
              <w:rPr>
                <w:bCs/>
                <w:sz w:val="22"/>
                <w:szCs w:val="22"/>
                <w:lang w:val="ro-RO"/>
              </w:rPr>
              <w:t xml:space="preserve"> </w:t>
            </w:r>
            <w:proofErr w:type="spellStart"/>
            <w:r w:rsidRPr="00044A45">
              <w:rPr>
                <w:bCs/>
                <w:sz w:val="22"/>
                <w:szCs w:val="22"/>
                <w:lang w:val="ro-RO"/>
              </w:rPr>
              <w:t>accounts</w:t>
            </w:r>
            <w:proofErr w:type="spellEnd"/>
            <w:r w:rsidRPr="00044A45">
              <w:rPr>
                <w:bCs/>
                <w:sz w:val="22"/>
                <w:szCs w:val="22"/>
                <w:lang w:val="ro-RO"/>
              </w:rPr>
              <w:t xml:space="preserve"> </w:t>
            </w:r>
            <w:proofErr w:type="spellStart"/>
            <w:r w:rsidRPr="00044A45">
              <w:rPr>
                <w:bCs/>
                <w:sz w:val="22"/>
                <w:szCs w:val="22"/>
                <w:lang w:val="ro-RO"/>
              </w:rPr>
              <w:t>opened</w:t>
            </w:r>
            <w:proofErr w:type="spellEnd"/>
            <w:r w:rsidRPr="00044A45">
              <w:rPr>
                <w:bCs/>
                <w:sz w:val="22"/>
                <w:szCs w:val="22"/>
                <w:lang w:val="ro-RO"/>
              </w:rPr>
              <w:t xml:space="preserve"> </w:t>
            </w:r>
            <w:proofErr w:type="spellStart"/>
            <w:r w:rsidRPr="00044A45">
              <w:rPr>
                <w:bCs/>
                <w:sz w:val="22"/>
                <w:szCs w:val="22"/>
                <w:lang w:val="ro-RO"/>
              </w:rPr>
              <w:t>with</w:t>
            </w:r>
            <w:proofErr w:type="spellEnd"/>
            <w:r w:rsidRPr="00044A45">
              <w:rPr>
                <w:bCs/>
                <w:sz w:val="22"/>
                <w:szCs w:val="22"/>
                <w:lang w:val="ro-RO"/>
              </w:rPr>
              <w:t xml:space="preserve"> </w:t>
            </w:r>
            <w:proofErr w:type="spellStart"/>
            <w:r w:rsidRPr="00044A45">
              <w:rPr>
                <w:bCs/>
                <w:sz w:val="22"/>
                <w:szCs w:val="22"/>
                <w:lang w:val="ro-RO"/>
              </w:rPr>
              <w:t>resident</w:t>
            </w:r>
            <w:proofErr w:type="spellEnd"/>
            <w:r w:rsidRPr="00044A45">
              <w:rPr>
                <w:bCs/>
                <w:sz w:val="22"/>
                <w:szCs w:val="22"/>
                <w:lang w:val="ro-RO"/>
              </w:rPr>
              <w:t xml:space="preserve"> non-</w:t>
            </w:r>
            <w:proofErr w:type="spellStart"/>
            <w:r w:rsidRPr="00044A45">
              <w:rPr>
                <w:bCs/>
                <w:sz w:val="22"/>
                <w:szCs w:val="22"/>
                <w:lang w:val="ro-RO"/>
              </w:rPr>
              <w:t>bank</w:t>
            </w:r>
            <w:proofErr w:type="spellEnd"/>
            <w:r w:rsidRPr="00044A45">
              <w:rPr>
                <w:bCs/>
                <w:sz w:val="22"/>
                <w:szCs w:val="22"/>
                <w:lang w:val="ro-RO"/>
              </w:rPr>
              <w:t xml:space="preserve"> </w:t>
            </w:r>
            <w:proofErr w:type="spellStart"/>
            <w:r w:rsidRPr="00044A45">
              <w:rPr>
                <w:bCs/>
                <w:sz w:val="22"/>
                <w:szCs w:val="22"/>
                <w:lang w:val="ro-RO"/>
              </w:rPr>
              <w:t>payment</w:t>
            </w:r>
            <w:proofErr w:type="spellEnd"/>
            <w:r w:rsidRPr="00044A45">
              <w:rPr>
                <w:bCs/>
                <w:sz w:val="22"/>
                <w:szCs w:val="22"/>
                <w:lang w:val="ro-RO"/>
              </w:rPr>
              <w:t xml:space="preserve"> service </w:t>
            </w:r>
            <w:proofErr w:type="spellStart"/>
            <w:r w:rsidRPr="00044A45">
              <w:rPr>
                <w:bCs/>
                <w:sz w:val="22"/>
                <w:szCs w:val="22"/>
                <w:lang w:val="ro-RO"/>
              </w:rPr>
              <w:t>providers</w:t>
            </w:r>
            <w:proofErr w:type="spellEnd"/>
            <w:r w:rsidRPr="00044A45">
              <w:rPr>
                <w:bCs/>
                <w:sz w:val="22"/>
                <w:szCs w:val="22"/>
                <w:lang w:val="ro-RO"/>
              </w:rPr>
              <w:t xml:space="preserve">; </w:t>
            </w:r>
          </w:p>
          <w:p w14:paraId="4B657D10" w14:textId="77777777" w:rsidR="00044A45" w:rsidRPr="00044A45" w:rsidRDefault="00044A45" w:rsidP="00044A45">
            <w:pPr>
              <w:ind w:firstLine="0"/>
              <w:rPr>
                <w:bCs/>
                <w:sz w:val="22"/>
                <w:szCs w:val="22"/>
                <w:lang w:val="ro-RO"/>
              </w:rPr>
            </w:pPr>
            <w:r w:rsidRPr="00044A45">
              <w:rPr>
                <w:bCs/>
                <w:sz w:val="22"/>
                <w:szCs w:val="22"/>
                <w:lang w:val="ro-RO"/>
              </w:rPr>
              <w:t xml:space="preserve">g) </w:t>
            </w:r>
            <w:proofErr w:type="spellStart"/>
            <w:r w:rsidRPr="00044A45">
              <w:rPr>
                <w:bCs/>
                <w:sz w:val="22"/>
                <w:szCs w:val="22"/>
                <w:lang w:val="ro-RO"/>
              </w:rPr>
              <w:t>restriction</w:t>
            </w:r>
            <w:proofErr w:type="spellEnd"/>
            <w:r w:rsidRPr="00044A45">
              <w:rPr>
                <w:bCs/>
                <w:sz w:val="22"/>
                <w:szCs w:val="22"/>
                <w:lang w:val="ro-RO"/>
              </w:rPr>
              <w:t xml:space="preserve"> </w:t>
            </w:r>
            <w:proofErr w:type="spellStart"/>
            <w:r w:rsidRPr="00044A45">
              <w:rPr>
                <w:bCs/>
                <w:sz w:val="22"/>
                <w:szCs w:val="22"/>
                <w:lang w:val="ro-RO"/>
              </w:rPr>
              <w:t>to</w:t>
            </w:r>
            <w:proofErr w:type="spellEnd"/>
            <w:r w:rsidRPr="00044A45">
              <w:rPr>
                <w:bCs/>
                <w:sz w:val="22"/>
                <w:szCs w:val="22"/>
                <w:lang w:val="ro-RO"/>
              </w:rPr>
              <w:t xml:space="preserve"> import, </w:t>
            </w:r>
            <w:proofErr w:type="spellStart"/>
            <w:r w:rsidRPr="00044A45">
              <w:rPr>
                <w:bCs/>
                <w:sz w:val="22"/>
                <w:szCs w:val="22"/>
                <w:lang w:val="ro-RO"/>
              </w:rPr>
              <w:t>send</w:t>
            </w:r>
            <w:proofErr w:type="spellEnd"/>
            <w:r w:rsidRPr="00044A45">
              <w:rPr>
                <w:bCs/>
                <w:sz w:val="22"/>
                <w:szCs w:val="22"/>
                <w:lang w:val="ro-RO"/>
              </w:rPr>
              <w:t>, export in/</w:t>
            </w:r>
            <w:proofErr w:type="spellStart"/>
            <w:r w:rsidRPr="00044A45">
              <w:rPr>
                <w:bCs/>
                <w:sz w:val="22"/>
                <w:szCs w:val="22"/>
                <w:lang w:val="ro-RO"/>
              </w:rPr>
              <w:t>from</w:t>
            </w:r>
            <w:proofErr w:type="spellEnd"/>
            <w:r w:rsidRPr="00044A45">
              <w:rPr>
                <w:bCs/>
                <w:sz w:val="22"/>
                <w:szCs w:val="22"/>
                <w:lang w:val="ro-RO"/>
              </w:rPr>
              <w:t xml:space="preserve"> </w:t>
            </w:r>
            <w:proofErr w:type="spellStart"/>
            <w:r w:rsidRPr="00044A45">
              <w:rPr>
                <w:bCs/>
                <w:sz w:val="22"/>
                <w:szCs w:val="22"/>
                <w:lang w:val="ro-RO"/>
              </w:rPr>
              <w:t>the</w:t>
            </w:r>
            <w:proofErr w:type="spellEnd"/>
            <w:r w:rsidRPr="00044A45">
              <w:rPr>
                <w:bCs/>
                <w:sz w:val="22"/>
                <w:szCs w:val="22"/>
                <w:lang w:val="ro-RO"/>
              </w:rPr>
              <w:t xml:space="preserve"> Republic of Moldova cash in </w:t>
            </w:r>
            <w:proofErr w:type="spellStart"/>
            <w:r w:rsidRPr="00044A45">
              <w:rPr>
                <w:bCs/>
                <w:sz w:val="22"/>
                <w:szCs w:val="22"/>
                <w:lang w:val="ro-RO"/>
              </w:rPr>
              <w:t>foreign</w:t>
            </w:r>
            <w:proofErr w:type="spellEnd"/>
            <w:r w:rsidRPr="00044A45">
              <w:rPr>
                <w:bCs/>
                <w:sz w:val="22"/>
                <w:szCs w:val="22"/>
                <w:lang w:val="ro-RO"/>
              </w:rPr>
              <w:t xml:space="preserve"> </w:t>
            </w:r>
            <w:proofErr w:type="spellStart"/>
            <w:r w:rsidRPr="00044A45">
              <w:rPr>
                <w:bCs/>
                <w:sz w:val="22"/>
                <w:szCs w:val="22"/>
                <w:lang w:val="ro-RO"/>
              </w:rPr>
              <w:t>currency</w:t>
            </w:r>
            <w:proofErr w:type="spellEnd"/>
            <w:r w:rsidRPr="00044A45">
              <w:rPr>
                <w:bCs/>
                <w:sz w:val="22"/>
                <w:szCs w:val="22"/>
                <w:lang w:val="ro-RO"/>
              </w:rPr>
              <w:t xml:space="preserve"> </w:t>
            </w:r>
            <w:proofErr w:type="spellStart"/>
            <w:r w:rsidRPr="00044A45">
              <w:rPr>
                <w:bCs/>
                <w:sz w:val="22"/>
                <w:szCs w:val="22"/>
                <w:lang w:val="ro-RO"/>
              </w:rPr>
              <w:t>and</w:t>
            </w:r>
            <w:proofErr w:type="spellEnd"/>
            <w:r w:rsidRPr="00044A45">
              <w:rPr>
                <w:bCs/>
                <w:sz w:val="22"/>
                <w:szCs w:val="22"/>
                <w:lang w:val="ro-RO"/>
              </w:rPr>
              <w:t xml:space="preserve"> </w:t>
            </w:r>
            <w:proofErr w:type="spellStart"/>
            <w:r w:rsidRPr="00044A45">
              <w:rPr>
                <w:bCs/>
                <w:sz w:val="22"/>
                <w:szCs w:val="22"/>
                <w:lang w:val="ro-RO"/>
              </w:rPr>
              <w:t>national</w:t>
            </w:r>
            <w:proofErr w:type="spellEnd"/>
            <w:r w:rsidRPr="00044A45">
              <w:rPr>
                <w:bCs/>
                <w:sz w:val="22"/>
                <w:szCs w:val="22"/>
                <w:lang w:val="ro-RO"/>
              </w:rPr>
              <w:t xml:space="preserve"> </w:t>
            </w:r>
            <w:proofErr w:type="spellStart"/>
            <w:r w:rsidRPr="00044A45">
              <w:rPr>
                <w:bCs/>
                <w:sz w:val="22"/>
                <w:szCs w:val="22"/>
                <w:lang w:val="ro-RO"/>
              </w:rPr>
              <w:t>currency</w:t>
            </w:r>
            <w:proofErr w:type="spellEnd"/>
            <w:r w:rsidRPr="00044A45">
              <w:rPr>
                <w:bCs/>
                <w:sz w:val="22"/>
                <w:szCs w:val="22"/>
                <w:lang w:val="ro-RO"/>
              </w:rPr>
              <w:t xml:space="preserve">, </w:t>
            </w:r>
            <w:proofErr w:type="spellStart"/>
            <w:r w:rsidRPr="00044A45">
              <w:rPr>
                <w:bCs/>
                <w:sz w:val="22"/>
                <w:szCs w:val="22"/>
                <w:lang w:val="ro-RO"/>
              </w:rPr>
              <w:t>materialized</w:t>
            </w:r>
            <w:proofErr w:type="spellEnd"/>
            <w:r w:rsidRPr="00044A45">
              <w:rPr>
                <w:bCs/>
                <w:sz w:val="22"/>
                <w:szCs w:val="22"/>
                <w:lang w:val="ro-RO"/>
              </w:rPr>
              <w:t xml:space="preserve"> </w:t>
            </w:r>
            <w:proofErr w:type="spellStart"/>
            <w:r w:rsidRPr="00044A45">
              <w:rPr>
                <w:bCs/>
                <w:sz w:val="22"/>
                <w:szCs w:val="22"/>
                <w:lang w:val="ro-RO"/>
              </w:rPr>
              <w:t>securities</w:t>
            </w:r>
            <w:proofErr w:type="spellEnd"/>
            <w:r w:rsidRPr="00044A45">
              <w:rPr>
                <w:bCs/>
                <w:sz w:val="22"/>
                <w:szCs w:val="22"/>
                <w:lang w:val="ro-RO"/>
              </w:rPr>
              <w:t xml:space="preserve"> </w:t>
            </w:r>
            <w:proofErr w:type="spellStart"/>
            <w:r w:rsidRPr="00044A45">
              <w:rPr>
                <w:bCs/>
                <w:sz w:val="22"/>
                <w:szCs w:val="22"/>
                <w:lang w:val="ro-RO"/>
              </w:rPr>
              <w:t>and</w:t>
            </w:r>
            <w:proofErr w:type="spellEnd"/>
            <w:r w:rsidRPr="00044A45">
              <w:rPr>
                <w:bCs/>
                <w:sz w:val="22"/>
                <w:szCs w:val="22"/>
                <w:lang w:val="ro-RO"/>
              </w:rPr>
              <w:t xml:space="preserve"> </w:t>
            </w:r>
            <w:proofErr w:type="spellStart"/>
            <w:r w:rsidRPr="00044A45">
              <w:rPr>
                <w:bCs/>
                <w:sz w:val="22"/>
                <w:szCs w:val="22"/>
                <w:lang w:val="ro-RO"/>
              </w:rPr>
              <w:t>payment</w:t>
            </w:r>
            <w:proofErr w:type="spellEnd"/>
            <w:r w:rsidRPr="00044A45">
              <w:rPr>
                <w:bCs/>
                <w:sz w:val="22"/>
                <w:szCs w:val="22"/>
                <w:lang w:val="ro-RO"/>
              </w:rPr>
              <w:t xml:space="preserve"> </w:t>
            </w:r>
            <w:proofErr w:type="spellStart"/>
            <w:r w:rsidRPr="00044A45">
              <w:rPr>
                <w:bCs/>
                <w:sz w:val="22"/>
                <w:szCs w:val="22"/>
                <w:lang w:val="ro-RO"/>
              </w:rPr>
              <w:t>instruments</w:t>
            </w:r>
            <w:proofErr w:type="spellEnd"/>
            <w:r w:rsidRPr="00044A45">
              <w:rPr>
                <w:bCs/>
                <w:sz w:val="22"/>
                <w:szCs w:val="22"/>
                <w:lang w:val="ro-RO"/>
              </w:rPr>
              <w:t>;</w:t>
            </w:r>
          </w:p>
          <w:p w14:paraId="0F7B9C24" w14:textId="77777777" w:rsidR="00044A45" w:rsidRPr="00044A45" w:rsidRDefault="00044A45" w:rsidP="00044A45">
            <w:pPr>
              <w:ind w:firstLine="0"/>
              <w:rPr>
                <w:bCs/>
                <w:sz w:val="22"/>
                <w:szCs w:val="22"/>
                <w:lang w:val="ro-RO"/>
              </w:rPr>
            </w:pPr>
            <w:r w:rsidRPr="00044A45">
              <w:rPr>
                <w:bCs/>
                <w:sz w:val="22"/>
                <w:szCs w:val="22"/>
                <w:lang w:val="ro-RO"/>
              </w:rPr>
              <w:t xml:space="preserve">h) </w:t>
            </w:r>
            <w:proofErr w:type="spellStart"/>
            <w:r w:rsidRPr="00044A45">
              <w:rPr>
                <w:bCs/>
                <w:sz w:val="22"/>
                <w:szCs w:val="22"/>
                <w:lang w:val="ro-RO"/>
              </w:rPr>
              <w:t>imposition</w:t>
            </w:r>
            <w:proofErr w:type="spellEnd"/>
            <w:r w:rsidRPr="00044A45">
              <w:rPr>
                <w:bCs/>
                <w:sz w:val="22"/>
                <w:szCs w:val="22"/>
                <w:lang w:val="ro-RO"/>
              </w:rPr>
              <w:t xml:space="preserve"> of </w:t>
            </w:r>
            <w:proofErr w:type="spellStart"/>
            <w:r w:rsidRPr="00044A45">
              <w:rPr>
                <w:bCs/>
                <w:sz w:val="22"/>
                <w:szCs w:val="22"/>
                <w:lang w:val="ro-RO"/>
              </w:rPr>
              <w:t>mandatory</w:t>
            </w:r>
            <w:proofErr w:type="spellEnd"/>
            <w:r w:rsidRPr="00044A45">
              <w:rPr>
                <w:bCs/>
                <w:sz w:val="22"/>
                <w:szCs w:val="22"/>
                <w:lang w:val="ro-RO"/>
              </w:rPr>
              <w:t xml:space="preserve"> sale of </w:t>
            </w:r>
            <w:proofErr w:type="spellStart"/>
            <w:r w:rsidRPr="00044A45">
              <w:rPr>
                <w:bCs/>
                <w:sz w:val="22"/>
                <w:szCs w:val="22"/>
                <w:lang w:val="ro-RO"/>
              </w:rPr>
              <w:t>foreign</w:t>
            </w:r>
            <w:proofErr w:type="spellEnd"/>
            <w:r w:rsidRPr="00044A45">
              <w:rPr>
                <w:bCs/>
                <w:sz w:val="22"/>
                <w:szCs w:val="22"/>
                <w:lang w:val="ro-RO"/>
              </w:rPr>
              <w:t xml:space="preserve"> </w:t>
            </w:r>
            <w:proofErr w:type="spellStart"/>
            <w:r w:rsidRPr="00044A45">
              <w:rPr>
                <w:bCs/>
                <w:sz w:val="22"/>
                <w:szCs w:val="22"/>
                <w:lang w:val="ro-RO"/>
              </w:rPr>
              <w:t>currency</w:t>
            </w:r>
            <w:proofErr w:type="spellEnd"/>
            <w:r w:rsidRPr="00044A45">
              <w:rPr>
                <w:bCs/>
                <w:sz w:val="22"/>
                <w:szCs w:val="22"/>
                <w:lang w:val="ro-RO"/>
              </w:rPr>
              <w:t xml:space="preserve"> </w:t>
            </w:r>
            <w:proofErr w:type="spellStart"/>
            <w:r w:rsidRPr="00044A45">
              <w:rPr>
                <w:bCs/>
                <w:sz w:val="22"/>
                <w:szCs w:val="22"/>
                <w:lang w:val="ro-RO"/>
              </w:rPr>
              <w:t>by</w:t>
            </w:r>
            <w:proofErr w:type="spellEnd"/>
            <w:r w:rsidRPr="00044A45">
              <w:rPr>
                <w:bCs/>
                <w:sz w:val="22"/>
                <w:szCs w:val="22"/>
                <w:lang w:val="ro-RO"/>
              </w:rPr>
              <w:t xml:space="preserve"> </w:t>
            </w:r>
            <w:proofErr w:type="spellStart"/>
            <w:r w:rsidRPr="00044A45">
              <w:rPr>
                <w:bCs/>
                <w:sz w:val="22"/>
                <w:szCs w:val="22"/>
                <w:lang w:val="ro-RO"/>
              </w:rPr>
              <w:t>residents</w:t>
            </w:r>
            <w:proofErr w:type="spellEnd"/>
            <w:r w:rsidRPr="00044A45">
              <w:rPr>
                <w:bCs/>
                <w:sz w:val="22"/>
                <w:szCs w:val="22"/>
                <w:lang w:val="ro-RO"/>
              </w:rPr>
              <w:t>;</w:t>
            </w:r>
          </w:p>
          <w:p w14:paraId="1421D5F1" w14:textId="77777777" w:rsidR="00044A45" w:rsidRPr="00044A45" w:rsidRDefault="00044A45" w:rsidP="00044A45">
            <w:pPr>
              <w:ind w:firstLine="0"/>
              <w:rPr>
                <w:bCs/>
                <w:sz w:val="22"/>
                <w:szCs w:val="22"/>
                <w:lang w:val="ro-RO"/>
              </w:rPr>
            </w:pPr>
            <w:r w:rsidRPr="00044A45">
              <w:rPr>
                <w:bCs/>
                <w:sz w:val="22"/>
                <w:szCs w:val="22"/>
                <w:lang w:val="ro-RO"/>
              </w:rPr>
              <w:lastRenderedPageBreak/>
              <w:t xml:space="preserve">i) </w:t>
            </w:r>
            <w:proofErr w:type="spellStart"/>
            <w:r w:rsidRPr="00044A45">
              <w:rPr>
                <w:bCs/>
                <w:sz w:val="22"/>
                <w:szCs w:val="22"/>
                <w:lang w:val="ro-RO"/>
              </w:rPr>
              <w:t>prohibition</w:t>
            </w:r>
            <w:proofErr w:type="spellEnd"/>
            <w:r w:rsidRPr="00044A45">
              <w:rPr>
                <w:bCs/>
                <w:sz w:val="22"/>
                <w:szCs w:val="22"/>
                <w:lang w:val="ro-RO"/>
              </w:rPr>
              <w:t xml:space="preserve"> or </w:t>
            </w:r>
            <w:proofErr w:type="spellStart"/>
            <w:r w:rsidRPr="00044A45">
              <w:rPr>
                <w:bCs/>
                <w:sz w:val="22"/>
                <w:szCs w:val="22"/>
                <w:lang w:val="ro-RO"/>
              </w:rPr>
              <w:t>restriction</w:t>
            </w:r>
            <w:proofErr w:type="spellEnd"/>
            <w:r w:rsidRPr="00044A45">
              <w:rPr>
                <w:bCs/>
                <w:sz w:val="22"/>
                <w:szCs w:val="22"/>
                <w:lang w:val="ro-RO"/>
              </w:rPr>
              <w:t xml:space="preserve"> </w:t>
            </w:r>
            <w:proofErr w:type="spellStart"/>
            <w:r w:rsidRPr="00044A45">
              <w:rPr>
                <w:bCs/>
                <w:sz w:val="22"/>
                <w:szCs w:val="22"/>
                <w:lang w:val="ro-RO"/>
              </w:rPr>
              <w:t>to</w:t>
            </w:r>
            <w:proofErr w:type="spellEnd"/>
            <w:r w:rsidRPr="00044A45">
              <w:rPr>
                <w:bCs/>
                <w:sz w:val="22"/>
                <w:szCs w:val="22"/>
                <w:lang w:val="ro-RO"/>
              </w:rPr>
              <w:t xml:space="preserve"> </w:t>
            </w:r>
            <w:proofErr w:type="spellStart"/>
            <w:r w:rsidRPr="00044A45">
              <w:rPr>
                <w:bCs/>
                <w:sz w:val="22"/>
                <w:szCs w:val="22"/>
                <w:lang w:val="ro-RO"/>
              </w:rPr>
              <w:t>buy</w:t>
            </w:r>
            <w:proofErr w:type="spellEnd"/>
            <w:r w:rsidRPr="00044A45">
              <w:rPr>
                <w:bCs/>
                <w:sz w:val="22"/>
                <w:szCs w:val="22"/>
                <w:lang w:val="ro-RO"/>
              </w:rPr>
              <w:t>/</w:t>
            </w:r>
            <w:proofErr w:type="spellStart"/>
            <w:r w:rsidRPr="00044A45">
              <w:rPr>
                <w:bCs/>
                <w:sz w:val="22"/>
                <w:szCs w:val="22"/>
                <w:lang w:val="ro-RO"/>
              </w:rPr>
              <w:t>sell</w:t>
            </w:r>
            <w:proofErr w:type="spellEnd"/>
            <w:r w:rsidRPr="00044A45">
              <w:rPr>
                <w:bCs/>
                <w:sz w:val="22"/>
                <w:szCs w:val="22"/>
                <w:lang w:val="ro-RO"/>
              </w:rPr>
              <w:t xml:space="preserve"> </w:t>
            </w:r>
            <w:proofErr w:type="spellStart"/>
            <w:r w:rsidRPr="00044A45">
              <w:rPr>
                <w:bCs/>
                <w:sz w:val="22"/>
                <w:szCs w:val="22"/>
                <w:lang w:val="ro-RO"/>
              </w:rPr>
              <w:t>foreign</w:t>
            </w:r>
            <w:proofErr w:type="spellEnd"/>
            <w:r w:rsidRPr="00044A45">
              <w:rPr>
                <w:bCs/>
                <w:sz w:val="22"/>
                <w:szCs w:val="22"/>
                <w:lang w:val="ro-RO"/>
              </w:rPr>
              <w:t xml:space="preserve"> </w:t>
            </w:r>
            <w:proofErr w:type="spellStart"/>
            <w:r w:rsidRPr="00044A45">
              <w:rPr>
                <w:bCs/>
                <w:sz w:val="22"/>
                <w:szCs w:val="22"/>
                <w:lang w:val="ro-RO"/>
              </w:rPr>
              <w:t>currency</w:t>
            </w:r>
            <w:proofErr w:type="spellEnd"/>
            <w:r w:rsidRPr="00044A45">
              <w:rPr>
                <w:bCs/>
                <w:sz w:val="22"/>
                <w:szCs w:val="22"/>
                <w:lang w:val="ro-RO"/>
              </w:rPr>
              <w:t xml:space="preserve"> </w:t>
            </w:r>
            <w:proofErr w:type="spellStart"/>
            <w:r w:rsidRPr="00044A45">
              <w:rPr>
                <w:bCs/>
                <w:sz w:val="22"/>
                <w:szCs w:val="22"/>
                <w:lang w:val="ro-RO"/>
              </w:rPr>
              <w:t>by</w:t>
            </w:r>
            <w:proofErr w:type="spellEnd"/>
            <w:r w:rsidRPr="00044A45">
              <w:rPr>
                <w:bCs/>
                <w:sz w:val="22"/>
                <w:szCs w:val="22"/>
                <w:lang w:val="ro-RO"/>
              </w:rPr>
              <w:t xml:space="preserve"> </w:t>
            </w:r>
            <w:proofErr w:type="spellStart"/>
            <w:r w:rsidRPr="00044A45">
              <w:rPr>
                <w:bCs/>
                <w:sz w:val="22"/>
                <w:szCs w:val="22"/>
                <w:lang w:val="ro-RO"/>
              </w:rPr>
              <w:t>residents</w:t>
            </w:r>
            <w:proofErr w:type="spellEnd"/>
            <w:r w:rsidRPr="00044A45">
              <w:rPr>
                <w:bCs/>
                <w:sz w:val="22"/>
                <w:szCs w:val="22"/>
                <w:lang w:val="ro-RO"/>
              </w:rPr>
              <w:t xml:space="preserve"> </w:t>
            </w:r>
            <w:proofErr w:type="spellStart"/>
            <w:r w:rsidRPr="00044A45">
              <w:rPr>
                <w:bCs/>
                <w:sz w:val="22"/>
                <w:szCs w:val="22"/>
                <w:lang w:val="ro-RO"/>
              </w:rPr>
              <w:t>and</w:t>
            </w:r>
            <w:proofErr w:type="spellEnd"/>
            <w:r w:rsidRPr="00044A45">
              <w:rPr>
                <w:bCs/>
                <w:sz w:val="22"/>
                <w:szCs w:val="22"/>
                <w:lang w:val="ro-RO"/>
              </w:rPr>
              <w:t>/or non-</w:t>
            </w:r>
            <w:proofErr w:type="spellStart"/>
            <w:r w:rsidRPr="00044A45">
              <w:rPr>
                <w:bCs/>
                <w:sz w:val="22"/>
                <w:szCs w:val="22"/>
                <w:lang w:val="ro-RO"/>
              </w:rPr>
              <w:t>residents</w:t>
            </w:r>
            <w:proofErr w:type="spellEnd"/>
            <w:r w:rsidRPr="00044A45">
              <w:rPr>
                <w:bCs/>
                <w:sz w:val="22"/>
                <w:szCs w:val="22"/>
                <w:lang w:val="ro-RO"/>
              </w:rPr>
              <w:t xml:space="preserve"> on </w:t>
            </w:r>
            <w:proofErr w:type="spellStart"/>
            <w:r w:rsidRPr="00044A45">
              <w:rPr>
                <w:bCs/>
                <w:sz w:val="22"/>
                <w:szCs w:val="22"/>
                <w:lang w:val="ro-RO"/>
              </w:rPr>
              <w:t>the</w:t>
            </w:r>
            <w:proofErr w:type="spellEnd"/>
            <w:r w:rsidRPr="00044A45">
              <w:rPr>
                <w:bCs/>
                <w:sz w:val="22"/>
                <w:szCs w:val="22"/>
                <w:lang w:val="ro-RO"/>
              </w:rPr>
              <w:t xml:space="preserve"> </w:t>
            </w:r>
            <w:proofErr w:type="spellStart"/>
            <w:r w:rsidRPr="00044A45">
              <w:rPr>
                <w:bCs/>
                <w:sz w:val="22"/>
                <w:szCs w:val="22"/>
                <w:lang w:val="ro-RO"/>
              </w:rPr>
              <w:t>foreign</w:t>
            </w:r>
            <w:proofErr w:type="spellEnd"/>
            <w:r w:rsidRPr="00044A45">
              <w:rPr>
                <w:bCs/>
                <w:sz w:val="22"/>
                <w:szCs w:val="22"/>
                <w:lang w:val="ro-RO"/>
              </w:rPr>
              <w:t xml:space="preserve"> </w:t>
            </w:r>
            <w:proofErr w:type="spellStart"/>
            <w:r w:rsidRPr="00044A45">
              <w:rPr>
                <w:bCs/>
                <w:sz w:val="22"/>
                <w:szCs w:val="22"/>
                <w:lang w:val="ro-RO"/>
              </w:rPr>
              <w:t>exchange</w:t>
            </w:r>
            <w:proofErr w:type="spellEnd"/>
            <w:r w:rsidRPr="00044A45">
              <w:rPr>
                <w:bCs/>
                <w:sz w:val="22"/>
                <w:szCs w:val="22"/>
                <w:lang w:val="ro-RO"/>
              </w:rPr>
              <w:t xml:space="preserve"> market of </w:t>
            </w:r>
            <w:proofErr w:type="spellStart"/>
            <w:r w:rsidRPr="00044A45">
              <w:rPr>
                <w:bCs/>
                <w:sz w:val="22"/>
                <w:szCs w:val="22"/>
                <w:lang w:val="ro-RO"/>
              </w:rPr>
              <w:t>the</w:t>
            </w:r>
            <w:proofErr w:type="spellEnd"/>
            <w:r w:rsidRPr="00044A45">
              <w:rPr>
                <w:bCs/>
                <w:sz w:val="22"/>
                <w:szCs w:val="22"/>
                <w:lang w:val="ro-RO"/>
              </w:rPr>
              <w:t xml:space="preserve"> Republic of Moldova, </w:t>
            </w:r>
            <w:proofErr w:type="spellStart"/>
            <w:r w:rsidRPr="00044A45">
              <w:rPr>
                <w:bCs/>
                <w:sz w:val="22"/>
                <w:szCs w:val="22"/>
                <w:lang w:val="ro-RO"/>
              </w:rPr>
              <w:t>except</w:t>
            </w:r>
            <w:proofErr w:type="spellEnd"/>
            <w:r w:rsidRPr="00044A45">
              <w:rPr>
                <w:bCs/>
                <w:sz w:val="22"/>
                <w:szCs w:val="22"/>
                <w:lang w:val="ro-RO"/>
              </w:rPr>
              <w:t xml:space="preserve"> </w:t>
            </w:r>
            <w:proofErr w:type="spellStart"/>
            <w:r w:rsidRPr="00044A45">
              <w:rPr>
                <w:bCs/>
                <w:sz w:val="22"/>
                <w:szCs w:val="22"/>
                <w:lang w:val="ro-RO"/>
              </w:rPr>
              <w:t>to</w:t>
            </w:r>
            <w:proofErr w:type="spellEnd"/>
            <w:r w:rsidRPr="00044A45">
              <w:rPr>
                <w:bCs/>
                <w:sz w:val="22"/>
                <w:szCs w:val="22"/>
                <w:lang w:val="ro-RO"/>
              </w:rPr>
              <w:t xml:space="preserve"> </w:t>
            </w:r>
            <w:proofErr w:type="spellStart"/>
            <w:r w:rsidRPr="00044A45">
              <w:rPr>
                <w:bCs/>
                <w:sz w:val="22"/>
                <w:szCs w:val="22"/>
                <w:lang w:val="ro-RO"/>
              </w:rPr>
              <w:t>buy</w:t>
            </w:r>
            <w:proofErr w:type="spellEnd"/>
            <w:r w:rsidRPr="00044A45">
              <w:rPr>
                <w:bCs/>
                <w:sz w:val="22"/>
                <w:szCs w:val="22"/>
                <w:lang w:val="ro-RO"/>
              </w:rPr>
              <w:t>/</w:t>
            </w:r>
            <w:proofErr w:type="spellStart"/>
            <w:r w:rsidRPr="00044A45">
              <w:rPr>
                <w:bCs/>
                <w:sz w:val="22"/>
                <w:szCs w:val="22"/>
                <w:lang w:val="ro-RO"/>
              </w:rPr>
              <w:t>sell</w:t>
            </w:r>
            <w:proofErr w:type="spellEnd"/>
            <w:r w:rsidRPr="00044A45">
              <w:rPr>
                <w:bCs/>
                <w:sz w:val="22"/>
                <w:szCs w:val="22"/>
                <w:lang w:val="ro-RO"/>
              </w:rPr>
              <w:t xml:space="preserve"> </w:t>
            </w:r>
            <w:proofErr w:type="spellStart"/>
            <w:r w:rsidRPr="00044A45">
              <w:rPr>
                <w:bCs/>
                <w:sz w:val="22"/>
                <w:szCs w:val="22"/>
                <w:lang w:val="ro-RO"/>
              </w:rPr>
              <w:t>foreign</w:t>
            </w:r>
            <w:proofErr w:type="spellEnd"/>
            <w:r w:rsidRPr="00044A45">
              <w:rPr>
                <w:bCs/>
                <w:sz w:val="22"/>
                <w:szCs w:val="22"/>
                <w:lang w:val="ro-RO"/>
              </w:rPr>
              <w:t xml:space="preserve"> </w:t>
            </w:r>
            <w:proofErr w:type="spellStart"/>
            <w:r w:rsidRPr="00044A45">
              <w:rPr>
                <w:bCs/>
                <w:sz w:val="22"/>
                <w:szCs w:val="22"/>
                <w:lang w:val="ro-RO"/>
              </w:rPr>
              <w:t>currency</w:t>
            </w:r>
            <w:proofErr w:type="spellEnd"/>
            <w:r w:rsidRPr="00044A45">
              <w:rPr>
                <w:bCs/>
                <w:sz w:val="22"/>
                <w:szCs w:val="22"/>
                <w:lang w:val="ro-RO"/>
              </w:rPr>
              <w:t xml:space="preserve"> </w:t>
            </w:r>
            <w:proofErr w:type="spellStart"/>
            <w:r w:rsidRPr="00044A45">
              <w:rPr>
                <w:bCs/>
                <w:sz w:val="22"/>
                <w:szCs w:val="22"/>
                <w:lang w:val="ro-RO"/>
              </w:rPr>
              <w:t>related</w:t>
            </w:r>
            <w:proofErr w:type="spellEnd"/>
            <w:r w:rsidRPr="00044A45">
              <w:rPr>
                <w:bCs/>
                <w:sz w:val="22"/>
                <w:szCs w:val="22"/>
                <w:lang w:val="ro-RO"/>
              </w:rPr>
              <w:t xml:space="preserve"> </w:t>
            </w:r>
            <w:proofErr w:type="spellStart"/>
            <w:r w:rsidRPr="00044A45">
              <w:rPr>
                <w:bCs/>
                <w:sz w:val="22"/>
                <w:szCs w:val="22"/>
                <w:lang w:val="ro-RO"/>
              </w:rPr>
              <w:t>to</w:t>
            </w:r>
            <w:proofErr w:type="spellEnd"/>
            <w:r w:rsidRPr="00044A45">
              <w:rPr>
                <w:bCs/>
                <w:sz w:val="22"/>
                <w:szCs w:val="22"/>
                <w:lang w:val="ro-RO"/>
              </w:rPr>
              <w:t xml:space="preserve"> </w:t>
            </w:r>
            <w:proofErr w:type="spellStart"/>
            <w:r w:rsidRPr="00044A45">
              <w:rPr>
                <w:bCs/>
                <w:sz w:val="22"/>
                <w:szCs w:val="22"/>
                <w:lang w:val="ro-RO"/>
              </w:rPr>
              <w:t>current</w:t>
            </w:r>
            <w:proofErr w:type="spellEnd"/>
            <w:r w:rsidRPr="00044A45">
              <w:rPr>
                <w:bCs/>
                <w:sz w:val="22"/>
                <w:szCs w:val="22"/>
                <w:lang w:val="ro-RO"/>
              </w:rPr>
              <w:t xml:space="preserve"> </w:t>
            </w:r>
            <w:proofErr w:type="spellStart"/>
            <w:r w:rsidRPr="00044A45">
              <w:rPr>
                <w:bCs/>
                <w:sz w:val="22"/>
                <w:szCs w:val="22"/>
                <w:lang w:val="ro-RO"/>
              </w:rPr>
              <w:t>foreign</w:t>
            </w:r>
            <w:proofErr w:type="spellEnd"/>
            <w:r w:rsidRPr="00044A45">
              <w:rPr>
                <w:bCs/>
                <w:sz w:val="22"/>
                <w:szCs w:val="22"/>
                <w:lang w:val="ro-RO"/>
              </w:rPr>
              <w:t xml:space="preserve"> </w:t>
            </w:r>
            <w:proofErr w:type="spellStart"/>
            <w:r w:rsidRPr="00044A45">
              <w:rPr>
                <w:bCs/>
                <w:sz w:val="22"/>
                <w:szCs w:val="22"/>
                <w:lang w:val="ro-RO"/>
              </w:rPr>
              <w:t>exchange</w:t>
            </w:r>
            <w:proofErr w:type="spellEnd"/>
            <w:r w:rsidRPr="00044A45">
              <w:rPr>
                <w:bCs/>
                <w:sz w:val="22"/>
                <w:szCs w:val="22"/>
                <w:lang w:val="ro-RO"/>
              </w:rPr>
              <w:t xml:space="preserve"> </w:t>
            </w:r>
            <w:proofErr w:type="spellStart"/>
            <w:r w:rsidRPr="00044A45">
              <w:rPr>
                <w:bCs/>
                <w:sz w:val="22"/>
                <w:szCs w:val="22"/>
                <w:lang w:val="ro-RO"/>
              </w:rPr>
              <w:t>operations</w:t>
            </w:r>
            <w:proofErr w:type="spellEnd"/>
            <w:r w:rsidRPr="00044A45">
              <w:rPr>
                <w:bCs/>
                <w:sz w:val="22"/>
                <w:szCs w:val="22"/>
                <w:lang w:val="ro-RO"/>
              </w:rPr>
              <w:t xml:space="preserve"> </w:t>
            </w:r>
            <w:proofErr w:type="spellStart"/>
            <w:r w:rsidRPr="00044A45">
              <w:rPr>
                <w:bCs/>
                <w:sz w:val="22"/>
                <w:szCs w:val="22"/>
                <w:lang w:val="ro-RO"/>
              </w:rPr>
              <w:t>and</w:t>
            </w:r>
            <w:proofErr w:type="spellEnd"/>
            <w:r w:rsidRPr="00044A45">
              <w:rPr>
                <w:bCs/>
                <w:sz w:val="22"/>
                <w:szCs w:val="22"/>
                <w:lang w:val="ro-RO"/>
              </w:rPr>
              <w:t xml:space="preserve"> </w:t>
            </w:r>
            <w:proofErr w:type="spellStart"/>
            <w:r w:rsidRPr="00044A45">
              <w:rPr>
                <w:bCs/>
                <w:sz w:val="22"/>
                <w:szCs w:val="22"/>
                <w:lang w:val="ro-RO"/>
              </w:rPr>
              <w:t>operations</w:t>
            </w:r>
            <w:proofErr w:type="spellEnd"/>
            <w:r w:rsidRPr="00044A45">
              <w:rPr>
                <w:bCs/>
                <w:sz w:val="22"/>
                <w:szCs w:val="22"/>
                <w:lang w:val="ro-RO"/>
              </w:rPr>
              <w:t xml:space="preserve"> </w:t>
            </w:r>
            <w:proofErr w:type="spellStart"/>
            <w:r w:rsidRPr="00044A45">
              <w:rPr>
                <w:bCs/>
                <w:sz w:val="22"/>
                <w:szCs w:val="22"/>
                <w:lang w:val="ro-RO"/>
              </w:rPr>
              <w:t>related</w:t>
            </w:r>
            <w:proofErr w:type="spellEnd"/>
            <w:r w:rsidRPr="00044A45">
              <w:rPr>
                <w:bCs/>
                <w:sz w:val="22"/>
                <w:szCs w:val="22"/>
                <w:lang w:val="ro-RO"/>
              </w:rPr>
              <w:t xml:space="preserve"> </w:t>
            </w:r>
            <w:proofErr w:type="spellStart"/>
            <w:r w:rsidRPr="00044A45">
              <w:rPr>
                <w:bCs/>
                <w:sz w:val="22"/>
                <w:szCs w:val="22"/>
                <w:lang w:val="ro-RO"/>
              </w:rPr>
              <w:t>to</w:t>
            </w:r>
            <w:proofErr w:type="spellEnd"/>
            <w:r w:rsidRPr="00044A45">
              <w:rPr>
                <w:bCs/>
                <w:sz w:val="22"/>
                <w:szCs w:val="22"/>
                <w:lang w:val="ro-RO"/>
              </w:rPr>
              <w:t xml:space="preserve"> direct </w:t>
            </w:r>
            <w:proofErr w:type="spellStart"/>
            <w:r w:rsidRPr="00044A45">
              <w:rPr>
                <w:bCs/>
                <w:sz w:val="22"/>
                <w:szCs w:val="22"/>
                <w:lang w:val="ro-RO"/>
              </w:rPr>
              <w:t>investments</w:t>
            </w:r>
            <w:proofErr w:type="spellEnd"/>
            <w:r w:rsidRPr="00044A45">
              <w:rPr>
                <w:bCs/>
                <w:sz w:val="22"/>
                <w:szCs w:val="22"/>
                <w:lang w:val="ro-RO"/>
              </w:rPr>
              <w:t xml:space="preserve"> of non-</w:t>
            </w:r>
            <w:proofErr w:type="spellStart"/>
            <w:r w:rsidRPr="00044A45">
              <w:rPr>
                <w:bCs/>
                <w:sz w:val="22"/>
                <w:szCs w:val="22"/>
                <w:lang w:val="ro-RO"/>
              </w:rPr>
              <w:t>residents</w:t>
            </w:r>
            <w:proofErr w:type="spellEnd"/>
            <w:r w:rsidRPr="00044A45">
              <w:rPr>
                <w:bCs/>
                <w:sz w:val="22"/>
                <w:szCs w:val="22"/>
                <w:lang w:val="ro-RO"/>
              </w:rPr>
              <w:t xml:space="preserve"> in </w:t>
            </w:r>
            <w:proofErr w:type="spellStart"/>
            <w:r w:rsidRPr="00044A45">
              <w:rPr>
                <w:bCs/>
                <w:sz w:val="22"/>
                <w:szCs w:val="22"/>
                <w:lang w:val="ro-RO"/>
              </w:rPr>
              <w:t>the</w:t>
            </w:r>
            <w:proofErr w:type="spellEnd"/>
            <w:r w:rsidRPr="00044A45">
              <w:rPr>
                <w:bCs/>
                <w:sz w:val="22"/>
                <w:szCs w:val="22"/>
                <w:lang w:val="ro-RO"/>
              </w:rPr>
              <w:t xml:space="preserve"> Republic of Moldova;</w:t>
            </w:r>
          </w:p>
          <w:p w14:paraId="71192F40" w14:textId="77777777" w:rsidR="00044A45" w:rsidRPr="00044A45" w:rsidRDefault="00044A45" w:rsidP="00044A45">
            <w:pPr>
              <w:ind w:firstLine="0"/>
              <w:rPr>
                <w:bCs/>
                <w:sz w:val="22"/>
                <w:szCs w:val="22"/>
                <w:lang w:val="ro-RO"/>
              </w:rPr>
            </w:pPr>
            <w:r w:rsidRPr="00044A45">
              <w:rPr>
                <w:bCs/>
                <w:sz w:val="22"/>
                <w:szCs w:val="22"/>
                <w:lang w:val="ro-RO"/>
              </w:rPr>
              <w:t xml:space="preserve">j) </w:t>
            </w:r>
            <w:proofErr w:type="spellStart"/>
            <w:r w:rsidRPr="00044A45">
              <w:rPr>
                <w:bCs/>
                <w:sz w:val="22"/>
                <w:szCs w:val="22"/>
                <w:lang w:val="ro-RO"/>
              </w:rPr>
              <w:t>prohibition</w:t>
            </w:r>
            <w:proofErr w:type="spellEnd"/>
            <w:r w:rsidRPr="00044A45">
              <w:rPr>
                <w:bCs/>
                <w:sz w:val="22"/>
                <w:szCs w:val="22"/>
                <w:lang w:val="ro-RO"/>
              </w:rPr>
              <w:t xml:space="preserve"> or </w:t>
            </w:r>
            <w:proofErr w:type="spellStart"/>
            <w:r w:rsidRPr="00044A45">
              <w:rPr>
                <w:bCs/>
                <w:sz w:val="22"/>
                <w:szCs w:val="22"/>
                <w:lang w:val="ro-RO"/>
              </w:rPr>
              <w:t>restriction</w:t>
            </w:r>
            <w:proofErr w:type="spellEnd"/>
            <w:r w:rsidRPr="00044A45">
              <w:rPr>
                <w:bCs/>
                <w:sz w:val="22"/>
                <w:szCs w:val="22"/>
                <w:lang w:val="ro-RO"/>
              </w:rPr>
              <w:t xml:space="preserve"> </w:t>
            </w:r>
            <w:proofErr w:type="spellStart"/>
            <w:r w:rsidRPr="00044A45">
              <w:rPr>
                <w:bCs/>
                <w:sz w:val="22"/>
                <w:szCs w:val="22"/>
                <w:lang w:val="ro-RO"/>
              </w:rPr>
              <w:t>to</w:t>
            </w:r>
            <w:proofErr w:type="spellEnd"/>
            <w:r w:rsidRPr="00044A45">
              <w:rPr>
                <w:bCs/>
                <w:sz w:val="22"/>
                <w:szCs w:val="22"/>
                <w:lang w:val="ro-RO"/>
              </w:rPr>
              <w:t xml:space="preserve"> </w:t>
            </w:r>
            <w:proofErr w:type="spellStart"/>
            <w:r w:rsidRPr="00044A45">
              <w:rPr>
                <w:bCs/>
                <w:sz w:val="22"/>
                <w:szCs w:val="22"/>
                <w:lang w:val="ro-RO"/>
              </w:rPr>
              <w:t>make</w:t>
            </w:r>
            <w:proofErr w:type="spellEnd"/>
            <w:r w:rsidRPr="00044A45">
              <w:rPr>
                <w:bCs/>
                <w:sz w:val="22"/>
                <w:szCs w:val="22"/>
                <w:lang w:val="ro-RO"/>
              </w:rPr>
              <w:t xml:space="preserve"> </w:t>
            </w:r>
            <w:proofErr w:type="spellStart"/>
            <w:r w:rsidRPr="00044A45">
              <w:rPr>
                <w:bCs/>
                <w:sz w:val="22"/>
                <w:szCs w:val="22"/>
                <w:lang w:val="ro-RO"/>
              </w:rPr>
              <w:t>payments</w:t>
            </w:r>
            <w:proofErr w:type="spellEnd"/>
            <w:r w:rsidRPr="00044A45">
              <w:rPr>
                <w:bCs/>
                <w:sz w:val="22"/>
                <w:szCs w:val="22"/>
                <w:lang w:val="ro-RO"/>
              </w:rPr>
              <w:t xml:space="preserve"> </w:t>
            </w:r>
            <w:proofErr w:type="spellStart"/>
            <w:r w:rsidRPr="00044A45">
              <w:rPr>
                <w:bCs/>
                <w:sz w:val="22"/>
                <w:szCs w:val="22"/>
                <w:lang w:val="ro-RO"/>
              </w:rPr>
              <w:t>and</w:t>
            </w:r>
            <w:proofErr w:type="spellEnd"/>
            <w:r w:rsidRPr="00044A45">
              <w:rPr>
                <w:bCs/>
                <w:sz w:val="22"/>
                <w:szCs w:val="22"/>
                <w:lang w:val="ro-RO"/>
              </w:rPr>
              <w:t xml:space="preserve"> </w:t>
            </w:r>
            <w:proofErr w:type="spellStart"/>
            <w:r w:rsidRPr="00044A45">
              <w:rPr>
                <w:bCs/>
                <w:sz w:val="22"/>
                <w:szCs w:val="22"/>
                <w:lang w:val="ro-RO"/>
              </w:rPr>
              <w:t>transfers</w:t>
            </w:r>
            <w:proofErr w:type="spellEnd"/>
            <w:r w:rsidRPr="00044A45">
              <w:rPr>
                <w:bCs/>
                <w:sz w:val="22"/>
                <w:szCs w:val="22"/>
                <w:lang w:val="ro-RO"/>
              </w:rPr>
              <w:t xml:space="preserve"> in </w:t>
            </w:r>
            <w:proofErr w:type="spellStart"/>
            <w:r w:rsidRPr="00044A45">
              <w:rPr>
                <w:bCs/>
                <w:sz w:val="22"/>
                <w:szCs w:val="22"/>
                <w:lang w:val="ro-RO"/>
              </w:rPr>
              <w:t>foreign</w:t>
            </w:r>
            <w:proofErr w:type="spellEnd"/>
            <w:r w:rsidRPr="00044A45">
              <w:rPr>
                <w:bCs/>
                <w:sz w:val="22"/>
                <w:szCs w:val="22"/>
                <w:lang w:val="ro-RO"/>
              </w:rPr>
              <w:t xml:space="preserve"> </w:t>
            </w:r>
            <w:proofErr w:type="spellStart"/>
            <w:r w:rsidRPr="00044A45">
              <w:rPr>
                <w:bCs/>
                <w:sz w:val="22"/>
                <w:szCs w:val="22"/>
                <w:lang w:val="ro-RO"/>
              </w:rPr>
              <w:t>currency</w:t>
            </w:r>
            <w:proofErr w:type="spellEnd"/>
            <w:r w:rsidRPr="00044A45">
              <w:rPr>
                <w:bCs/>
                <w:sz w:val="22"/>
                <w:szCs w:val="22"/>
                <w:lang w:val="ro-RO"/>
              </w:rPr>
              <w:t xml:space="preserve"> on </w:t>
            </w:r>
            <w:proofErr w:type="spellStart"/>
            <w:r w:rsidRPr="00044A45">
              <w:rPr>
                <w:bCs/>
                <w:sz w:val="22"/>
                <w:szCs w:val="22"/>
                <w:lang w:val="ro-RO"/>
              </w:rPr>
              <w:t>the</w:t>
            </w:r>
            <w:proofErr w:type="spellEnd"/>
            <w:r w:rsidRPr="00044A45">
              <w:rPr>
                <w:bCs/>
                <w:sz w:val="22"/>
                <w:szCs w:val="22"/>
                <w:lang w:val="ro-RO"/>
              </w:rPr>
              <w:t xml:space="preserve"> </w:t>
            </w:r>
            <w:proofErr w:type="spellStart"/>
            <w:r w:rsidRPr="00044A45">
              <w:rPr>
                <w:bCs/>
                <w:sz w:val="22"/>
                <w:szCs w:val="22"/>
                <w:lang w:val="ro-RO"/>
              </w:rPr>
              <w:t>territory</w:t>
            </w:r>
            <w:proofErr w:type="spellEnd"/>
            <w:r w:rsidRPr="00044A45">
              <w:rPr>
                <w:bCs/>
                <w:sz w:val="22"/>
                <w:szCs w:val="22"/>
                <w:lang w:val="ro-RO"/>
              </w:rPr>
              <w:t xml:space="preserve"> of </w:t>
            </w:r>
            <w:proofErr w:type="spellStart"/>
            <w:r w:rsidRPr="00044A45">
              <w:rPr>
                <w:bCs/>
                <w:sz w:val="22"/>
                <w:szCs w:val="22"/>
                <w:lang w:val="ro-RO"/>
              </w:rPr>
              <w:t>the</w:t>
            </w:r>
            <w:proofErr w:type="spellEnd"/>
            <w:r w:rsidRPr="00044A45">
              <w:rPr>
                <w:bCs/>
                <w:sz w:val="22"/>
                <w:szCs w:val="22"/>
                <w:lang w:val="ro-RO"/>
              </w:rPr>
              <w:t xml:space="preserve"> Republic of Moldova;</w:t>
            </w:r>
          </w:p>
          <w:p w14:paraId="6E36ACFF" w14:textId="77777777" w:rsidR="00044A45" w:rsidRPr="00044A45" w:rsidRDefault="00044A45" w:rsidP="00044A45">
            <w:pPr>
              <w:ind w:firstLine="0"/>
              <w:rPr>
                <w:bCs/>
                <w:sz w:val="22"/>
                <w:szCs w:val="22"/>
                <w:lang w:val="ro-RO"/>
              </w:rPr>
            </w:pPr>
            <w:r w:rsidRPr="00044A45">
              <w:rPr>
                <w:bCs/>
                <w:sz w:val="22"/>
                <w:szCs w:val="22"/>
                <w:lang w:val="ro-RO"/>
              </w:rPr>
              <w:t xml:space="preserve">k) </w:t>
            </w:r>
            <w:proofErr w:type="spellStart"/>
            <w:r w:rsidRPr="00044A45">
              <w:rPr>
                <w:bCs/>
                <w:sz w:val="22"/>
                <w:szCs w:val="22"/>
                <w:lang w:val="ro-RO"/>
              </w:rPr>
              <w:t>imposition</w:t>
            </w:r>
            <w:proofErr w:type="spellEnd"/>
            <w:r w:rsidRPr="00044A45">
              <w:rPr>
                <w:bCs/>
                <w:sz w:val="22"/>
                <w:szCs w:val="22"/>
                <w:lang w:val="ro-RO"/>
              </w:rPr>
              <w:t xml:space="preserve"> of </w:t>
            </w:r>
            <w:proofErr w:type="spellStart"/>
            <w:r w:rsidRPr="00044A45">
              <w:rPr>
                <w:bCs/>
                <w:sz w:val="22"/>
                <w:szCs w:val="22"/>
                <w:lang w:val="ro-RO"/>
              </w:rPr>
              <w:t>the</w:t>
            </w:r>
            <w:proofErr w:type="spellEnd"/>
            <w:r w:rsidRPr="00044A45">
              <w:rPr>
                <w:bCs/>
                <w:sz w:val="22"/>
                <w:szCs w:val="22"/>
                <w:lang w:val="ro-RO"/>
              </w:rPr>
              <w:t xml:space="preserve"> </w:t>
            </w:r>
            <w:proofErr w:type="spellStart"/>
            <w:r w:rsidRPr="00044A45">
              <w:rPr>
                <w:bCs/>
                <w:sz w:val="22"/>
                <w:szCs w:val="22"/>
                <w:lang w:val="ro-RO"/>
              </w:rPr>
              <w:t>obligation</w:t>
            </w:r>
            <w:proofErr w:type="spellEnd"/>
            <w:r w:rsidRPr="00044A45">
              <w:rPr>
                <w:bCs/>
                <w:sz w:val="22"/>
                <w:szCs w:val="22"/>
                <w:lang w:val="ro-RO"/>
              </w:rPr>
              <w:t xml:space="preserve"> </w:t>
            </w:r>
            <w:proofErr w:type="spellStart"/>
            <w:r w:rsidRPr="00044A45">
              <w:rPr>
                <w:bCs/>
                <w:sz w:val="22"/>
                <w:szCs w:val="22"/>
                <w:lang w:val="ro-RO"/>
              </w:rPr>
              <w:t>to</w:t>
            </w:r>
            <w:proofErr w:type="spellEnd"/>
            <w:r w:rsidRPr="00044A45">
              <w:rPr>
                <w:bCs/>
                <w:sz w:val="22"/>
                <w:szCs w:val="22"/>
                <w:lang w:val="ro-RO"/>
              </w:rPr>
              <w:t xml:space="preserve"> </w:t>
            </w:r>
            <w:proofErr w:type="spellStart"/>
            <w:r w:rsidRPr="00044A45">
              <w:rPr>
                <w:bCs/>
                <w:sz w:val="22"/>
                <w:szCs w:val="22"/>
                <w:lang w:val="ro-RO"/>
              </w:rPr>
              <w:t>deposit</w:t>
            </w:r>
            <w:proofErr w:type="spellEnd"/>
            <w:r w:rsidRPr="00044A45">
              <w:rPr>
                <w:bCs/>
                <w:sz w:val="22"/>
                <w:szCs w:val="22"/>
                <w:lang w:val="ro-RO"/>
              </w:rPr>
              <w:t xml:space="preserve"> </w:t>
            </w:r>
            <w:proofErr w:type="spellStart"/>
            <w:r w:rsidRPr="00044A45">
              <w:rPr>
                <w:bCs/>
                <w:sz w:val="22"/>
                <w:szCs w:val="22"/>
                <w:lang w:val="ro-RO"/>
              </w:rPr>
              <w:t>foreign</w:t>
            </w:r>
            <w:proofErr w:type="spellEnd"/>
            <w:r w:rsidRPr="00044A45">
              <w:rPr>
                <w:bCs/>
                <w:sz w:val="22"/>
                <w:szCs w:val="22"/>
                <w:lang w:val="ro-RO"/>
              </w:rPr>
              <w:t xml:space="preserve"> </w:t>
            </w:r>
            <w:proofErr w:type="spellStart"/>
            <w:r w:rsidRPr="00044A45">
              <w:rPr>
                <w:bCs/>
                <w:sz w:val="22"/>
                <w:szCs w:val="22"/>
                <w:lang w:val="ro-RO"/>
              </w:rPr>
              <w:t>currency</w:t>
            </w:r>
            <w:proofErr w:type="spellEnd"/>
            <w:r w:rsidRPr="00044A45">
              <w:rPr>
                <w:bCs/>
                <w:sz w:val="22"/>
                <w:szCs w:val="22"/>
                <w:lang w:val="ro-RO"/>
              </w:rPr>
              <w:t xml:space="preserve"> on non-</w:t>
            </w:r>
            <w:proofErr w:type="spellStart"/>
            <w:r w:rsidRPr="00044A45">
              <w:rPr>
                <w:bCs/>
                <w:sz w:val="22"/>
                <w:szCs w:val="22"/>
                <w:lang w:val="ro-RO"/>
              </w:rPr>
              <w:t>interest</w:t>
            </w:r>
            <w:proofErr w:type="spellEnd"/>
            <w:r w:rsidRPr="00044A45">
              <w:rPr>
                <w:bCs/>
                <w:sz w:val="22"/>
                <w:szCs w:val="22"/>
                <w:lang w:val="ro-RO"/>
              </w:rPr>
              <w:t>-</w:t>
            </w:r>
            <w:proofErr w:type="spellStart"/>
            <w:r w:rsidRPr="00044A45">
              <w:rPr>
                <w:bCs/>
                <w:sz w:val="22"/>
                <w:szCs w:val="22"/>
                <w:lang w:val="ro-RO"/>
              </w:rPr>
              <w:t>bearing</w:t>
            </w:r>
            <w:proofErr w:type="spellEnd"/>
            <w:r w:rsidRPr="00044A45">
              <w:rPr>
                <w:bCs/>
                <w:sz w:val="22"/>
                <w:szCs w:val="22"/>
                <w:lang w:val="ro-RO"/>
              </w:rPr>
              <w:t xml:space="preserve"> </w:t>
            </w:r>
            <w:proofErr w:type="spellStart"/>
            <w:r w:rsidRPr="00044A45">
              <w:rPr>
                <w:bCs/>
                <w:sz w:val="22"/>
                <w:szCs w:val="22"/>
                <w:lang w:val="ro-RO"/>
              </w:rPr>
              <w:t>accounts</w:t>
            </w:r>
            <w:proofErr w:type="spellEnd"/>
            <w:r w:rsidRPr="00044A45">
              <w:rPr>
                <w:bCs/>
                <w:sz w:val="22"/>
                <w:szCs w:val="22"/>
                <w:lang w:val="ro-RO"/>
              </w:rPr>
              <w:t>;</w:t>
            </w:r>
          </w:p>
          <w:p w14:paraId="7CD5763D" w14:textId="4297B17E" w:rsidR="00CC119F" w:rsidRPr="00044A45" w:rsidRDefault="00044A45" w:rsidP="00044A45">
            <w:pPr>
              <w:ind w:firstLine="0"/>
              <w:rPr>
                <w:bCs/>
                <w:sz w:val="22"/>
                <w:szCs w:val="22"/>
                <w:lang w:val="ro-RO"/>
              </w:rPr>
            </w:pPr>
            <w:r w:rsidRPr="00044A45">
              <w:rPr>
                <w:bCs/>
                <w:sz w:val="22"/>
                <w:szCs w:val="22"/>
                <w:lang w:val="ro-RO"/>
              </w:rPr>
              <w:t xml:space="preserve">l) </w:t>
            </w:r>
            <w:proofErr w:type="spellStart"/>
            <w:r w:rsidRPr="00044A45">
              <w:rPr>
                <w:bCs/>
                <w:sz w:val="22"/>
                <w:szCs w:val="22"/>
                <w:lang w:val="ro-RO"/>
              </w:rPr>
              <w:t>establishing</w:t>
            </w:r>
            <w:proofErr w:type="spellEnd"/>
            <w:r w:rsidRPr="00044A45">
              <w:rPr>
                <w:bCs/>
                <w:sz w:val="22"/>
                <w:szCs w:val="22"/>
                <w:lang w:val="ro-RO"/>
              </w:rPr>
              <w:t xml:space="preserve"> </w:t>
            </w:r>
            <w:proofErr w:type="spellStart"/>
            <w:r w:rsidRPr="00044A45">
              <w:rPr>
                <w:bCs/>
                <w:sz w:val="22"/>
                <w:szCs w:val="22"/>
                <w:lang w:val="ro-RO"/>
              </w:rPr>
              <w:t>the</w:t>
            </w:r>
            <w:proofErr w:type="spellEnd"/>
            <w:r w:rsidRPr="00044A45">
              <w:rPr>
                <w:bCs/>
                <w:sz w:val="22"/>
                <w:szCs w:val="22"/>
                <w:lang w:val="ro-RO"/>
              </w:rPr>
              <w:t xml:space="preserve"> maximum period for </w:t>
            </w:r>
            <w:proofErr w:type="spellStart"/>
            <w:r w:rsidRPr="00044A45">
              <w:rPr>
                <w:bCs/>
                <w:sz w:val="22"/>
                <w:szCs w:val="22"/>
                <w:lang w:val="ro-RO"/>
              </w:rPr>
              <w:t>keeping</w:t>
            </w:r>
            <w:proofErr w:type="spellEnd"/>
            <w:r w:rsidRPr="00044A45">
              <w:rPr>
                <w:bCs/>
                <w:sz w:val="22"/>
                <w:szCs w:val="22"/>
                <w:lang w:val="ro-RO"/>
              </w:rPr>
              <w:t xml:space="preserve"> </w:t>
            </w:r>
            <w:proofErr w:type="spellStart"/>
            <w:r w:rsidRPr="00044A45">
              <w:rPr>
                <w:bCs/>
                <w:sz w:val="22"/>
                <w:szCs w:val="22"/>
                <w:lang w:val="ro-RO"/>
              </w:rPr>
              <w:t>the</w:t>
            </w:r>
            <w:proofErr w:type="spellEnd"/>
            <w:r w:rsidRPr="00044A45">
              <w:rPr>
                <w:bCs/>
                <w:sz w:val="22"/>
                <w:szCs w:val="22"/>
                <w:lang w:val="ro-RO"/>
              </w:rPr>
              <w:t xml:space="preserve"> </w:t>
            </w:r>
            <w:proofErr w:type="spellStart"/>
            <w:r w:rsidRPr="00044A45">
              <w:rPr>
                <w:bCs/>
                <w:sz w:val="22"/>
                <w:szCs w:val="22"/>
                <w:lang w:val="ro-RO"/>
              </w:rPr>
              <w:t>foreign</w:t>
            </w:r>
            <w:proofErr w:type="spellEnd"/>
            <w:r w:rsidRPr="00044A45">
              <w:rPr>
                <w:bCs/>
                <w:sz w:val="22"/>
                <w:szCs w:val="22"/>
                <w:lang w:val="ro-RO"/>
              </w:rPr>
              <w:t xml:space="preserve"> </w:t>
            </w:r>
            <w:proofErr w:type="spellStart"/>
            <w:r w:rsidRPr="00044A45">
              <w:rPr>
                <w:bCs/>
                <w:sz w:val="22"/>
                <w:szCs w:val="22"/>
                <w:lang w:val="ro-RO"/>
              </w:rPr>
              <w:t>currency</w:t>
            </w:r>
            <w:proofErr w:type="spellEnd"/>
            <w:r w:rsidRPr="00044A45">
              <w:rPr>
                <w:bCs/>
                <w:sz w:val="22"/>
                <w:szCs w:val="22"/>
                <w:lang w:val="ro-RO"/>
              </w:rPr>
              <w:t xml:space="preserve"> </w:t>
            </w:r>
            <w:proofErr w:type="spellStart"/>
            <w:r w:rsidRPr="00044A45">
              <w:rPr>
                <w:bCs/>
                <w:sz w:val="22"/>
                <w:szCs w:val="22"/>
                <w:lang w:val="ro-RO"/>
              </w:rPr>
              <w:t>purchased</w:t>
            </w:r>
            <w:proofErr w:type="spellEnd"/>
            <w:r w:rsidRPr="00044A45">
              <w:rPr>
                <w:bCs/>
                <w:sz w:val="22"/>
                <w:szCs w:val="22"/>
                <w:lang w:val="ro-RO"/>
              </w:rPr>
              <w:t xml:space="preserve"> </w:t>
            </w:r>
            <w:proofErr w:type="spellStart"/>
            <w:r w:rsidRPr="00044A45">
              <w:rPr>
                <w:bCs/>
                <w:sz w:val="22"/>
                <w:szCs w:val="22"/>
                <w:lang w:val="ro-RO"/>
              </w:rPr>
              <w:t>against</w:t>
            </w:r>
            <w:proofErr w:type="spellEnd"/>
            <w:r w:rsidRPr="00044A45">
              <w:rPr>
                <w:bCs/>
                <w:sz w:val="22"/>
                <w:szCs w:val="22"/>
                <w:lang w:val="ro-RO"/>
              </w:rPr>
              <w:t xml:space="preserve"> </w:t>
            </w:r>
            <w:proofErr w:type="spellStart"/>
            <w:r w:rsidRPr="00044A45">
              <w:rPr>
                <w:bCs/>
                <w:sz w:val="22"/>
                <w:szCs w:val="22"/>
                <w:lang w:val="ro-RO"/>
              </w:rPr>
              <w:t>national</w:t>
            </w:r>
            <w:proofErr w:type="spellEnd"/>
            <w:r w:rsidRPr="00044A45">
              <w:rPr>
                <w:bCs/>
                <w:sz w:val="22"/>
                <w:szCs w:val="22"/>
                <w:lang w:val="ro-RO"/>
              </w:rPr>
              <w:t xml:space="preserve"> </w:t>
            </w:r>
            <w:proofErr w:type="spellStart"/>
            <w:r w:rsidRPr="00044A45">
              <w:rPr>
                <w:bCs/>
                <w:sz w:val="22"/>
                <w:szCs w:val="22"/>
                <w:lang w:val="ro-RO"/>
              </w:rPr>
              <w:t>currency</w:t>
            </w:r>
            <w:proofErr w:type="spellEnd"/>
            <w:r w:rsidRPr="00044A45">
              <w:rPr>
                <w:bCs/>
                <w:sz w:val="22"/>
                <w:szCs w:val="22"/>
                <w:lang w:val="ro-RO"/>
              </w:rPr>
              <w:t xml:space="preserve"> in </w:t>
            </w:r>
            <w:proofErr w:type="spellStart"/>
            <w:r w:rsidRPr="00044A45">
              <w:rPr>
                <w:bCs/>
                <w:sz w:val="22"/>
                <w:szCs w:val="22"/>
                <w:lang w:val="ro-RO"/>
              </w:rPr>
              <w:t>the</w:t>
            </w:r>
            <w:proofErr w:type="spellEnd"/>
            <w:r w:rsidRPr="00044A45">
              <w:rPr>
                <w:bCs/>
                <w:sz w:val="22"/>
                <w:szCs w:val="22"/>
                <w:lang w:val="ro-RO"/>
              </w:rPr>
              <w:t xml:space="preserve"> </w:t>
            </w:r>
            <w:proofErr w:type="spellStart"/>
            <w:r w:rsidRPr="00044A45">
              <w:rPr>
                <w:bCs/>
                <w:sz w:val="22"/>
                <w:szCs w:val="22"/>
                <w:lang w:val="ro-RO"/>
              </w:rPr>
              <w:t>bank</w:t>
            </w:r>
            <w:proofErr w:type="spellEnd"/>
            <w:r w:rsidRPr="00044A45">
              <w:rPr>
                <w:bCs/>
                <w:sz w:val="22"/>
                <w:szCs w:val="22"/>
                <w:lang w:val="ro-RO"/>
              </w:rPr>
              <w:t xml:space="preserve"> </w:t>
            </w:r>
            <w:proofErr w:type="spellStart"/>
            <w:r w:rsidRPr="00044A45">
              <w:rPr>
                <w:bCs/>
                <w:sz w:val="22"/>
                <w:szCs w:val="22"/>
                <w:lang w:val="ro-RO"/>
              </w:rPr>
              <w:t>accounts</w:t>
            </w:r>
            <w:proofErr w:type="spellEnd"/>
            <w:r w:rsidRPr="00044A45">
              <w:rPr>
                <w:bCs/>
                <w:sz w:val="22"/>
                <w:szCs w:val="22"/>
                <w:lang w:val="ro-RO"/>
              </w:rPr>
              <w:t xml:space="preserve"> of legal </w:t>
            </w:r>
            <w:proofErr w:type="spellStart"/>
            <w:r w:rsidRPr="00044A45">
              <w:rPr>
                <w:bCs/>
                <w:sz w:val="22"/>
                <w:szCs w:val="22"/>
                <w:lang w:val="ro-RO"/>
              </w:rPr>
              <w:t>entities</w:t>
            </w:r>
            <w:proofErr w:type="spellEnd"/>
            <w:r w:rsidRPr="00044A45">
              <w:rPr>
                <w:bCs/>
                <w:sz w:val="22"/>
                <w:szCs w:val="22"/>
                <w:lang w:val="ro-RO"/>
              </w:rPr>
              <w:t xml:space="preserve"> </w:t>
            </w:r>
            <w:proofErr w:type="spellStart"/>
            <w:r w:rsidRPr="00044A45">
              <w:rPr>
                <w:bCs/>
                <w:sz w:val="22"/>
                <w:szCs w:val="22"/>
                <w:lang w:val="ro-RO"/>
              </w:rPr>
              <w:t>and</w:t>
            </w:r>
            <w:proofErr w:type="spellEnd"/>
            <w:r w:rsidRPr="00044A45">
              <w:rPr>
                <w:bCs/>
                <w:sz w:val="22"/>
                <w:szCs w:val="22"/>
                <w:lang w:val="ro-RO"/>
              </w:rPr>
              <w:t xml:space="preserve"> </w:t>
            </w:r>
            <w:proofErr w:type="spellStart"/>
            <w:r w:rsidRPr="00044A45">
              <w:rPr>
                <w:bCs/>
                <w:sz w:val="22"/>
                <w:szCs w:val="22"/>
                <w:lang w:val="ro-RO"/>
              </w:rPr>
              <w:t>the</w:t>
            </w:r>
            <w:proofErr w:type="spellEnd"/>
            <w:r w:rsidRPr="00044A45">
              <w:rPr>
                <w:bCs/>
                <w:sz w:val="22"/>
                <w:szCs w:val="22"/>
                <w:lang w:val="ro-RO"/>
              </w:rPr>
              <w:t xml:space="preserve"> </w:t>
            </w:r>
            <w:proofErr w:type="spellStart"/>
            <w:r w:rsidRPr="00044A45">
              <w:rPr>
                <w:bCs/>
                <w:sz w:val="22"/>
                <w:szCs w:val="22"/>
                <w:lang w:val="ro-RO"/>
              </w:rPr>
              <w:t>requirement</w:t>
            </w:r>
            <w:proofErr w:type="spellEnd"/>
            <w:r w:rsidRPr="00044A45">
              <w:rPr>
                <w:bCs/>
                <w:sz w:val="22"/>
                <w:szCs w:val="22"/>
                <w:lang w:val="ro-RO"/>
              </w:rPr>
              <w:t xml:space="preserve"> for </w:t>
            </w:r>
            <w:proofErr w:type="spellStart"/>
            <w:r w:rsidRPr="00044A45">
              <w:rPr>
                <w:bCs/>
                <w:sz w:val="22"/>
                <w:szCs w:val="22"/>
                <w:lang w:val="ro-RO"/>
              </w:rPr>
              <w:t>its</w:t>
            </w:r>
            <w:proofErr w:type="spellEnd"/>
            <w:r w:rsidRPr="00044A45">
              <w:rPr>
                <w:bCs/>
                <w:sz w:val="22"/>
                <w:szCs w:val="22"/>
                <w:lang w:val="ro-RO"/>
              </w:rPr>
              <w:t xml:space="preserve"> sale </w:t>
            </w:r>
            <w:proofErr w:type="spellStart"/>
            <w:r w:rsidRPr="00044A45">
              <w:rPr>
                <w:bCs/>
                <w:sz w:val="22"/>
                <w:szCs w:val="22"/>
                <w:lang w:val="ro-RO"/>
              </w:rPr>
              <w:t>against</w:t>
            </w:r>
            <w:proofErr w:type="spellEnd"/>
            <w:r w:rsidRPr="00044A45">
              <w:rPr>
                <w:bCs/>
                <w:sz w:val="22"/>
                <w:szCs w:val="22"/>
                <w:lang w:val="ro-RO"/>
              </w:rPr>
              <w:t xml:space="preserve"> </w:t>
            </w:r>
            <w:proofErr w:type="spellStart"/>
            <w:r w:rsidRPr="00044A45">
              <w:rPr>
                <w:bCs/>
                <w:sz w:val="22"/>
                <w:szCs w:val="22"/>
                <w:lang w:val="ro-RO"/>
              </w:rPr>
              <w:t>national</w:t>
            </w:r>
            <w:proofErr w:type="spellEnd"/>
            <w:r w:rsidRPr="00044A45">
              <w:rPr>
                <w:bCs/>
                <w:sz w:val="22"/>
                <w:szCs w:val="22"/>
                <w:lang w:val="ro-RO"/>
              </w:rPr>
              <w:t xml:space="preserve"> </w:t>
            </w:r>
            <w:proofErr w:type="spellStart"/>
            <w:r w:rsidRPr="00044A45">
              <w:rPr>
                <w:bCs/>
                <w:sz w:val="22"/>
                <w:szCs w:val="22"/>
                <w:lang w:val="ro-RO"/>
              </w:rPr>
              <w:t>currency</w:t>
            </w:r>
            <w:proofErr w:type="spellEnd"/>
            <w:r w:rsidRPr="00044A45">
              <w:rPr>
                <w:bCs/>
                <w:sz w:val="22"/>
                <w:szCs w:val="22"/>
                <w:lang w:val="ro-RO"/>
              </w:rPr>
              <w:t xml:space="preserve"> in case </w:t>
            </w:r>
            <w:proofErr w:type="spellStart"/>
            <w:r w:rsidRPr="00044A45">
              <w:rPr>
                <w:bCs/>
                <w:sz w:val="22"/>
                <w:szCs w:val="22"/>
                <w:lang w:val="ro-RO"/>
              </w:rPr>
              <w:t>when</w:t>
            </w:r>
            <w:proofErr w:type="spellEnd"/>
            <w:r w:rsidRPr="00044A45">
              <w:rPr>
                <w:bCs/>
                <w:sz w:val="22"/>
                <w:szCs w:val="22"/>
                <w:lang w:val="ro-RO"/>
              </w:rPr>
              <w:t xml:space="preserve"> it </w:t>
            </w:r>
            <w:proofErr w:type="spellStart"/>
            <w:r w:rsidRPr="00044A45">
              <w:rPr>
                <w:bCs/>
                <w:sz w:val="22"/>
                <w:szCs w:val="22"/>
                <w:lang w:val="ro-RO"/>
              </w:rPr>
              <w:t>remains</w:t>
            </w:r>
            <w:proofErr w:type="spellEnd"/>
            <w:r w:rsidRPr="00044A45">
              <w:rPr>
                <w:bCs/>
                <w:sz w:val="22"/>
                <w:szCs w:val="22"/>
                <w:lang w:val="ro-RO"/>
              </w:rPr>
              <w:t xml:space="preserve"> </w:t>
            </w:r>
            <w:proofErr w:type="spellStart"/>
            <w:r w:rsidRPr="00044A45">
              <w:rPr>
                <w:bCs/>
                <w:sz w:val="22"/>
                <w:szCs w:val="22"/>
                <w:lang w:val="ro-RO"/>
              </w:rPr>
              <w:lastRenderedPageBreak/>
              <w:t>unused</w:t>
            </w:r>
            <w:proofErr w:type="spellEnd"/>
            <w:r w:rsidRPr="00044A45">
              <w:rPr>
                <w:bCs/>
                <w:sz w:val="22"/>
                <w:szCs w:val="22"/>
                <w:lang w:val="ro-RO"/>
              </w:rPr>
              <w:t xml:space="preserve"> </w:t>
            </w:r>
            <w:proofErr w:type="spellStart"/>
            <w:r w:rsidRPr="00044A45">
              <w:rPr>
                <w:bCs/>
                <w:sz w:val="22"/>
                <w:szCs w:val="22"/>
                <w:lang w:val="ro-RO"/>
              </w:rPr>
              <w:t>within</w:t>
            </w:r>
            <w:proofErr w:type="spellEnd"/>
            <w:r w:rsidRPr="00044A45">
              <w:rPr>
                <w:bCs/>
                <w:sz w:val="22"/>
                <w:szCs w:val="22"/>
                <w:lang w:val="ro-RO"/>
              </w:rPr>
              <w:t xml:space="preserve"> </w:t>
            </w:r>
            <w:proofErr w:type="spellStart"/>
            <w:r w:rsidRPr="00044A45">
              <w:rPr>
                <w:bCs/>
                <w:sz w:val="22"/>
                <w:szCs w:val="22"/>
                <w:lang w:val="ro-RO"/>
              </w:rPr>
              <w:t>the</w:t>
            </w:r>
            <w:proofErr w:type="spellEnd"/>
            <w:r w:rsidRPr="00044A45">
              <w:rPr>
                <w:bCs/>
                <w:sz w:val="22"/>
                <w:szCs w:val="22"/>
                <w:lang w:val="ro-RO"/>
              </w:rPr>
              <w:t xml:space="preserve"> </w:t>
            </w:r>
            <w:proofErr w:type="spellStart"/>
            <w:r w:rsidRPr="00044A45">
              <w:rPr>
                <w:bCs/>
                <w:sz w:val="22"/>
                <w:szCs w:val="22"/>
                <w:lang w:val="ro-RO"/>
              </w:rPr>
              <w:t>established</w:t>
            </w:r>
            <w:proofErr w:type="spellEnd"/>
            <w:r w:rsidRPr="00044A45">
              <w:rPr>
                <w:bCs/>
                <w:sz w:val="22"/>
                <w:szCs w:val="22"/>
                <w:lang w:val="ro-RO"/>
              </w:rPr>
              <w:t xml:space="preserve"> </w:t>
            </w:r>
            <w:proofErr w:type="spellStart"/>
            <w:r w:rsidRPr="00044A45">
              <w:rPr>
                <w:bCs/>
                <w:sz w:val="22"/>
                <w:szCs w:val="22"/>
                <w:lang w:val="ro-RO"/>
              </w:rPr>
              <w:t>time</w:t>
            </w:r>
            <w:proofErr w:type="spellEnd"/>
            <w:r w:rsidRPr="00044A45">
              <w:rPr>
                <w:bCs/>
                <w:sz w:val="22"/>
                <w:szCs w:val="22"/>
                <w:lang w:val="ro-RO"/>
              </w:rPr>
              <w:t xml:space="preserve"> </w:t>
            </w:r>
            <w:proofErr w:type="spellStart"/>
            <w:r w:rsidRPr="00044A45">
              <w:rPr>
                <w:bCs/>
                <w:sz w:val="22"/>
                <w:szCs w:val="22"/>
                <w:lang w:val="ro-RO"/>
              </w:rPr>
              <w:t>limit</w:t>
            </w:r>
            <w:proofErr w:type="spellEnd"/>
            <w:r w:rsidRPr="00044A45">
              <w:rPr>
                <w:bCs/>
                <w:sz w:val="22"/>
                <w:szCs w:val="22"/>
                <w:lang w:val="ro-RO"/>
              </w:rPr>
              <w:t>.</w:t>
            </w:r>
          </w:p>
        </w:tc>
        <w:tc>
          <w:tcPr>
            <w:tcW w:w="1701" w:type="dxa"/>
          </w:tcPr>
          <w:p w14:paraId="2425EB83" w14:textId="774B47D9" w:rsidR="00CC119F" w:rsidRPr="00294148" w:rsidRDefault="00CC119F" w:rsidP="0012335F">
            <w:pPr>
              <w:ind w:firstLine="0"/>
              <w:rPr>
                <w:b/>
                <w:sz w:val="22"/>
                <w:szCs w:val="22"/>
                <w:lang w:val="ro-RO"/>
              </w:rPr>
            </w:pPr>
            <w:r>
              <w:rPr>
                <w:b/>
                <w:color w:val="333333"/>
                <w:sz w:val="22"/>
                <w:szCs w:val="22"/>
                <w:lang w:val="ro-RO" w:eastAsia="ro-MD"/>
              </w:rPr>
              <w:lastRenderedPageBreak/>
              <w:t>Compatibil</w:t>
            </w:r>
          </w:p>
        </w:tc>
        <w:tc>
          <w:tcPr>
            <w:tcW w:w="2834" w:type="dxa"/>
          </w:tcPr>
          <w:p w14:paraId="5E6C9ECD" w14:textId="77777777" w:rsidR="00CC119F" w:rsidRPr="00AA06F0" w:rsidRDefault="00CC119F" w:rsidP="0012335F">
            <w:pPr>
              <w:ind w:firstLine="0"/>
              <w:rPr>
                <w:bCs/>
                <w:sz w:val="22"/>
                <w:szCs w:val="22"/>
                <w:lang w:val="ro-RO"/>
              </w:rPr>
            </w:pPr>
            <w:r>
              <w:rPr>
                <w:sz w:val="22"/>
                <w:szCs w:val="22"/>
                <w:lang w:val="ro-RO" w:eastAsia="ro-MD"/>
              </w:rPr>
              <w:t>Lista</w:t>
            </w:r>
            <w:r w:rsidRPr="00AA06F0">
              <w:rPr>
                <w:sz w:val="22"/>
                <w:szCs w:val="22"/>
                <w:lang w:val="ro-RO" w:eastAsia="ro-MD"/>
              </w:rPr>
              <w:t xml:space="preserve"> </w:t>
            </w:r>
            <w:r w:rsidRPr="00AA06F0">
              <w:rPr>
                <w:bCs/>
                <w:sz w:val="22"/>
                <w:szCs w:val="22"/>
                <w:lang w:val="ro-RO"/>
              </w:rPr>
              <w:t xml:space="preserve">operațiunilor menționate în anexa II la Directivă </w:t>
            </w:r>
            <w:r>
              <w:rPr>
                <w:bCs/>
                <w:sz w:val="22"/>
                <w:szCs w:val="22"/>
                <w:lang w:val="ro-RO"/>
              </w:rPr>
              <w:t xml:space="preserve">este mai restrânsă comparativ cu </w:t>
            </w:r>
            <w:r w:rsidRPr="00AA06F0">
              <w:rPr>
                <w:bCs/>
                <w:sz w:val="22"/>
                <w:szCs w:val="22"/>
                <w:lang w:val="ro-RO"/>
              </w:rPr>
              <w:t xml:space="preserve">măsurile de salvgardare indicate la art.56 alin.(5) și </w:t>
            </w:r>
            <w:r w:rsidRPr="00AA06F0">
              <w:rPr>
                <w:sz w:val="22"/>
                <w:szCs w:val="22"/>
                <w:lang w:val="ro-RO"/>
              </w:rPr>
              <w:t>(5</w:t>
            </w:r>
            <w:r w:rsidRPr="00AA06F0">
              <w:rPr>
                <w:sz w:val="22"/>
                <w:szCs w:val="22"/>
                <w:vertAlign w:val="superscript"/>
                <w:lang w:val="ro-RO"/>
              </w:rPr>
              <w:t>1</w:t>
            </w:r>
            <w:r w:rsidRPr="00AA06F0">
              <w:rPr>
                <w:sz w:val="22"/>
                <w:szCs w:val="22"/>
                <w:lang w:val="ro-RO"/>
              </w:rPr>
              <w:t>)</w:t>
            </w:r>
            <w:r w:rsidRPr="00AA06F0">
              <w:rPr>
                <w:bCs/>
                <w:sz w:val="22"/>
                <w:szCs w:val="22"/>
                <w:lang w:val="ro-RO"/>
              </w:rPr>
              <w:t xml:space="preserve"> din Legea nr.62/2008. Astfel, suplimentar legea în cauză prevede aplicarea următoarelor măsuri de salvgardare:</w:t>
            </w:r>
          </w:p>
          <w:p w14:paraId="00F8279D" w14:textId="3FE0FE86" w:rsidR="00CC119F" w:rsidRPr="00AA06F0" w:rsidRDefault="00CC119F" w:rsidP="0012335F">
            <w:pPr>
              <w:ind w:firstLine="0"/>
              <w:rPr>
                <w:sz w:val="22"/>
                <w:szCs w:val="22"/>
                <w:lang w:val="ro-RO"/>
              </w:rPr>
            </w:pPr>
            <w:r w:rsidRPr="00AA06F0">
              <w:rPr>
                <w:sz w:val="22"/>
                <w:szCs w:val="22"/>
                <w:lang w:val="ro-RO"/>
              </w:rPr>
              <w:t xml:space="preserve">- interzicerea sau limitarea efectuării de către </w:t>
            </w:r>
            <w:proofErr w:type="spellStart"/>
            <w:r w:rsidRPr="00AA06F0">
              <w:rPr>
                <w:sz w:val="22"/>
                <w:szCs w:val="22"/>
                <w:lang w:val="ro-RO"/>
              </w:rPr>
              <w:t>rezidenţi</w:t>
            </w:r>
            <w:proofErr w:type="spellEnd"/>
            <w:r w:rsidRPr="00AA06F0">
              <w:rPr>
                <w:sz w:val="22"/>
                <w:szCs w:val="22"/>
                <w:lang w:val="ro-RO"/>
              </w:rPr>
              <w:t xml:space="preserve"> a </w:t>
            </w:r>
            <w:proofErr w:type="spellStart"/>
            <w:r w:rsidRPr="00AA06F0">
              <w:rPr>
                <w:sz w:val="22"/>
                <w:szCs w:val="22"/>
                <w:lang w:val="ro-RO"/>
              </w:rPr>
              <w:t>investiţiilor</w:t>
            </w:r>
            <w:proofErr w:type="spellEnd"/>
            <w:r w:rsidRPr="00AA06F0">
              <w:rPr>
                <w:sz w:val="22"/>
                <w:szCs w:val="22"/>
                <w:lang w:val="ro-RO"/>
              </w:rPr>
              <w:t xml:space="preserve"> directe în străinătate </w:t>
            </w:r>
            <w:proofErr w:type="spellStart"/>
            <w:r w:rsidRPr="00AA06F0">
              <w:rPr>
                <w:sz w:val="22"/>
                <w:szCs w:val="22"/>
                <w:lang w:val="ro-RO"/>
              </w:rPr>
              <w:t>şi</w:t>
            </w:r>
            <w:proofErr w:type="spellEnd"/>
            <w:r w:rsidRPr="00AA06F0">
              <w:rPr>
                <w:sz w:val="22"/>
                <w:szCs w:val="22"/>
                <w:lang w:val="ro-RO"/>
              </w:rPr>
              <w:t xml:space="preserve">/sau a </w:t>
            </w:r>
            <w:proofErr w:type="spellStart"/>
            <w:r w:rsidRPr="00AA06F0">
              <w:rPr>
                <w:sz w:val="22"/>
                <w:szCs w:val="22"/>
                <w:lang w:val="ro-RO"/>
              </w:rPr>
              <w:t>operaţiunilor</w:t>
            </w:r>
            <w:proofErr w:type="spellEnd"/>
            <w:r w:rsidRPr="00AA06F0">
              <w:rPr>
                <w:sz w:val="22"/>
                <w:szCs w:val="22"/>
                <w:lang w:val="ro-RO"/>
              </w:rPr>
              <w:t xml:space="preserve"> cu bunuri imobile în străinătate;</w:t>
            </w:r>
          </w:p>
          <w:p w14:paraId="4B145254" w14:textId="77777777" w:rsidR="00CC119F" w:rsidRPr="00AA06F0" w:rsidRDefault="00CC119F" w:rsidP="0012335F">
            <w:pPr>
              <w:ind w:firstLine="0"/>
              <w:rPr>
                <w:sz w:val="22"/>
                <w:szCs w:val="22"/>
                <w:lang w:val="ro-RO"/>
              </w:rPr>
            </w:pPr>
            <w:r w:rsidRPr="00AA06F0">
              <w:rPr>
                <w:sz w:val="22"/>
                <w:szCs w:val="22"/>
                <w:lang w:val="ro-RO"/>
              </w:rPr>
              <w:t xml:space="preserve">- interzicerea sau limitarea primirii de către </w:t>
            </w:r>
            <w:proofErr w:type="spellStart"/>
            <w:r w:rsidRPr="00AA06F0">
              <w:rPr>
                <w:sz w:val="22"/>
                <w:szCs w:val="22"/>
                <w:lang w:val="ro-RO"/>
              </w:rPr>
              <w:t>rezidenţi</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 </w:t>
            </w:r>
            <w:proofErr w:type="spellStart"/>
            <w:r w:rsidRPr="00AA06F0">
              <w:rPr>
                <w:sz w:val="22"/>
                <w:szCs w:val="22"/>
                <w:lang w:val="ro-RO"/>
              </w:rPr>
              <w:t>nerezidenţi</w:t>
            </w:r>
            <w:proofErr w:type="spellEnd"/>
            <w:r w:rsidRPr="00AA06F0">
              <w:rPr>
                <w:sz w:val="22"/>
                <w:szCs w:val="22"/>
                <w:lang w:val="ro-RO"/>
              </w:rPr>
              <w:t xml:space="preserve"> a mijloacelor </w:t>
            </w:r>
            <w:proofErr w:type="spellStart"/>
            <w:r w:rsidRPr="00AA06F0">
              <w:rPr>
                <w:sz w:val="22"/>
                <w:szCs w:val="22"/>
                <w:lang w:val="ro-RO"/>
              </w:rPr>
              <w:t>băneşti</w:t>
            </w:r>
            <w:proofErr w:type="spellEnd"/>
            <w:r w:rsidRPr="00AA06F0">
              <w:rPr>
                <w:sz w:val="22"/>
                <w:szCs w:val="22"/>
                <w:lang w:val="ro-RO"/>
              </w:rPr>
              <w:t xml:space="preserve"> în numerar </w:t>
            </w:r>
            <w:proofErr w:type="spellStart"/>
            <w:r w:rsidRPr="00AA06F0">
              <w:rPr>
                <w:sz w:val="22"/>
                <w:szCs w:val="22"/>
                <w:lang w:val="ro-RO"/>
              </w:rPr>
              <w:t>şi</w:t>
            </w:r>
            <w:proofErr w:type="spellEnd"/>
            <w:r w:rsidRPr="00AA06F0">
              <w:rPr>
                <w:sz w:val="22"/>
                <w:szCs w:val="22"/>
                <w:lang w:val="ro-RO"/>
              </w:rPr>
              <w:t xml:space="preserve"> a cecurilor de călătorie din conturile lor deschise la bănci </w:t>
            </w:r>
            <w:proofErr w:type="spellStart"/>
            <w:r w:rsidRPr="00AA06F0">
              <w:rPr>
                <w:sz w:val="22"/>
                <w:szCs w:val="22"/>
                <w:lang w:val="ro-RO"/>
              </w:rPr>
              <w:t>licenţiate</w:t>
            </w:r>
            <w:proofErr w:type="spellEnd"/>
            <w:r w:rsidRPr="00AA06F0">
              <w:rPr>
                <w:sz w:val="22"/>
                <w:szCs w:val="22"/>
                <w:lang w:val="ro-RO"/>
              </w:rPr>
              <w:t xml:space="preserve">/din conturile lor de </w:t>
            </w:r>
            <w:proofErr w:type="spellStart"/>
            <w:r w:rsidRPr="00AA06F0">
              <w:rPr>
                <w:sz w:val="22"/>
                <w:szCs w:val="22"/>
                <w:lang w:val="ro-RO"/>
              </w:rPr>
              <w:t>plăţi</w:t>
            </w:r>
            <w:proofErr w:type="spellEnd"/>
            <w:r w:rsidRPr="00AA06F0">
              <w:rPr>
                <w:sz w:val="22"/>
                <w:szCs w:val="22"/>
                <w:lang w:val="ro-RO"/>
              </w:rPr>
              <w:t xml:space="preserve"> deschise la prestatorii de servicii de plată nebancari </w:t>
            </w:r>
            <w:proofErr w:type="spellStart"/>
            <w:r w:rsidRPr="00AA06F0">
              <w:rPr>
                <w:sz w:val="22"/>
                <w:szCs w:val="22"/>
                <w:lang w:val="ro-RO"/>
              </w:rPr>
              <w:t>rezidenţi</w:t>
            </w:r>
            <w:proofErr w:type="spellEnd"/>
            <w:r w:rsidRPr="00AA06F0">
              <w:rPr>
                <w:sz w:val="22"/>
                <w:szCs w:val="22"/>
                <w:lang w:val="ro-RO"/>
              </w:rPr>
              <w:t>;</w:t>
            </w:r>
          </w:p>
          <w:p w14:paraId="65A7455E" w14:textId="77777777" w:rsidR="00CC119F" w:rsidRPr="00AA06F0" w:rsidRDefault="00CC119F" w:rsidP="0012335F">
            <w:pPr>
              <w:ind w:firstLine="0"/>
              <w:rPr>
                <w:sz w:val="22"/>
                <w:szCs w:val="22"/>
                <w:lang w:val="ro-RO"/>
              </w:rPr>
            </w:pPr>
            <w:r w:rsidRPr="00AA06F0">
              <w:rPr>
                <w:sz w:val="22"/>
                <w:szCs w:val="22"/>
                <w:lang w:val="ro-RO"/>
              </w:rPr>
              <w:t xml:space="preserve">- introducerea vânzării obligatorii a valutei străine de către </w:t>
            </w:r>
            <w:proofErr w:type="spellStart"/>
            <w:r w:rsidRPr="00AA06F0">
              <w:rPr>
                <w:sz w:val="22"/>
                <w:szCs w:val="22"/>
                <w:lang w:val="ro-RO"/>
              </w:rPr>
              <w:t>rezidenţi</w:t>
            </w:r>
            <w:proofErr w:type="spellEnd"/>
            <w:r w:rsidRPr="00AA06F0">
              <w:rPr>
                <w:sz w:val="22"/>
                <w:szCs w:val="22"/>
                <w:lang w:val="ro-RO"/>
              </w:rPr>
              <w:t>;</w:t>
            </w:r>
          </w:p>
          <w:p w14:paraId="5D1D1F2F" w14:textId="77777777" w:rsidR="00CC119F" w:rsidRPr="00AA06F0" w:rsidRDefault="00CC119F" w:rsidP="0012335F">
            <w:pPr>
              <w:ind w:firstLine="0"/>
              <w:rPr>
                <w:sz w:val="22"/>
                <w:szCs w:val="22"/>
                <w:lang w:val="ro-RO"/>
              </w:rPr>
            </w:pPr>
            <w:r w:rsidRPr="00AA06F0">
              <w:rPr>
                <w:sz w:val="22"/>
                <w:szCs w:val="22"/>
                <w:lang w:val="ro-RO"/>
              </w:rPr>
              <w:t xml:space="preserve">- interzicerea sau limitarea cumpărării /vânzării valutei </w:t>
            </w:r>
            <w:r w:rsidRPr="00AA06F0">
              <w:rPr>
                <w:sz w:val="22"/>
                <w:szCs w:val="22"/>
                <w:lang w:val="ro-RO"/>
              </w:rPr>
              <w:lastRenderedPageBreak/>
              <w:t xml:space="preserve">străine de către </w:t>
            </w:r>
            <w:proofErr w:type="spellStart"/>
            <w:r w:rsidRPr="00AA06F0">
              <w:rPr>
                <w:sz w:val="22"/>
                <w:szCs w:val="22"/>
                <w:lang w:val="ro-RO"/>
              </w:rPr>
              <w:t>rezidenţi</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/sau </w:t>
            </w:r>
            <w:proofErr w:type="spellStart"/>
            <w:r w:rsidRPr="00AA06F0">
              <w:rPr>
                <w:sz w:val="22"/>
                <w:szCs w:val="22"/>
                <w:lang w:val="ro-RO"/>
              </w:rPr>
              <w:t>nerezidenţi</w:t>
            </w:r>
            <w:proofErr w:type="spellEnd"/>
            <w:r w:rsidRPr="00AA06F0">
              <w:rPr>
                <w:sz w:val="22"/>
                <w:szCs w:val="22"/>
                <w:lang w:val="ro-RO"/>
              </w:rPr>
              <w:t xml:space="preserve"> pe </w:t>
            </w:r>
            <w:proofErr w:type="spellStart"/>
            <w:r w:rsidRPr="00AA06F0">
              <w:rPr>
                <w:sz w:val="22"/>
                <w:szCs w:val="22"/>
                <w:lang w:val="ro-RO"/>
              </w:rPr>
              <w:t>piaţa</w:t>
            </w:r>
            <w:proofErr w:type="spellEnd"/>
            <w:r w:rsidRPr="00AA06F0">
              <w:rPr>
                <w:sz w:val="22"/>
                <w:szCs w:val="22"/>
                <w:lang w:val="ro-RO"/>
              </w:rPr>
              <w:t xml:space="preserve"> valutară a Republicii Moldova, cu </w:t>
            </w:r>
            <w:proofErr w:type="spellStart"/>
            <w:r w:rsidRPr="00AA06F0">
              <w:rPr>
                <w:sz w:val="22"/>
                <w:szCs w:val="22"/>
                <w:lang w:val="ro-RO"/>
              </w:rPr>
              <w:t>excepţia</w:t>
            </w:r>
            <w:proofErr w:type="spellEnd"/>
            <w:r w:rsidRPr="00AA06F0">
              <w:rPr>
                <w:sz w:val="22"/>
                <w:szCs w:val="22"/>
                <w:lang w:val="ro-RO"/>
              </w:rPr>
              <w:t xml:space="preserve"> cumpărării/vânzării valutei străine ce </w:t>
            </w:r>
            <w:proofErr w:type="spellStart"/>
            <w:r w:rsidRPr="00AA06F0">
              <w:rPr>
                <w:sz w:val="22"/>
                <w:szCs w:val="22"/>
                <w:lang w:val="ro-RO"/>
              </w:rPr>
              <w:t>ţine</w:t>
            </w:r>
            <w:proofErr w:type="spellEnd"/>
            <w:r w:rsidRPr="00AA06F0">
              <w:rPr>
                <w:sz w:val="22"/>
                <w:szCs w:val="22"/>
                <w:lang w:val="ro-RO"/>
              </w:rPr>
              <w:t xml:space="preserve"> de </w:t>
            </w:r>
            <w:proofErr w:type="spellStart"/>
            <w:r w:rsidRPr="00AA06F0">
              <w:rPr>
                <w:sz w:val="22"/>
                <w:szCs w:val="22"/>
                <w:lang w:val="ro-RO"/>
              </w:rPr>
              <w:t>operaţiunile</w:t>
            </w:r>
            <w:proofErr w:type="spellEnd"/>
            <w:r w:rsidRPr="00AA06F0">
              <w:rPr>
                <w:sz w:val="22"/>
                <w:szCs w:val="22"/>
                <w:lang w:val="ro-RO"/>
              </w:rPr>
              <w:t xml:space="preserve"> valutare curente </w:t>
            </w:r>
            <w:proofErr w:type="spellStart"/>
            <w:r w:rsidRPr="00AA06F0">
              <w:rPr>
                <w:sz w:val="22"/>
                <w:szCs w:val="22"/>
                <w:lang w:val="ro-RO"/>
              </w:rPr>
              <w:t>şi</w:t>
            </w:r>
            <w:proofErr w:type="spellEnd"/>
            <w:r w:rsidRPr="00AA06F0">
              <w:rPr>
                <w:sz w:val="22"/>
                <w:szCs w:val="22"/>
                <w:lang w:val="ro-RO"/>
              </w:rPr>
              <w:t xml:space="preserve"> de </w:t>
            </w:r>
            <w:proofErr w:type="spellStart"/>
            <w:r w:rsidRPr="00AA06F0">
              <w:rPr>
                <w:sz w:val="22"/>
                <w:szCs w:val="22"/>
                <w:lang w:val="ro-RO"/>
              </w:rPr>
              <w:t>operaţiunile</w:t>
            </w:r>
            <w:proofErr w:type="spellEnd"/>
            <w:r w:rsidRPr="00AA06F0">
              <w:rPr>
                <w:sz w:val="22"/>
                <w:szCs w:val="22"/>
                <w:lang w:val="ro-RO"/>
              </w:rPr>
              <w:t xml:space="preserve"> aferente </w:t>
            </w:r>
            <w:proofErr w:type="spellStart"/>
            <w:r w:rsidRPr="00AA06F0">
              <w:rPr>
                <w:sz w:val="22"/>
                <w:szCs w:val="22"/>
                <w:lang w:val="ro-RO"/>
              </w:rPr>
              <w:t>investiţiilor</w:t>
            </w:r>
            <w:proofErr w:type="spellEnd"/>
            <w:r w:rsidRPr="00AA06F0">
              <w:rPr>
                <w:sz w:val="22"/>
                <w:szCs w:val="22"/>
                <w:lang w:val="ro-RO"/>
              </w:rPr>
              <w:t xml:space="preserve"> directe ale </w:t>
            </w:r>
            <w:proofErr w:type="spellStart"/>
            <w:r w:rsidRPr="00AA06F0">
              <w:rPr>
                <w:sz w:val="22"/>
                <w:szCs w:val="22"/>
                <w:lang w:val="ro-RO"/>
              </w:rPr>
              <w:t>nerezidenţilor</w:t>
            </w:r>
            <w:proofErr w:type="spellEnd"/>
            <w:r w:rsidRPr="00AA06F0">
              <w:rPr>
                <w:sz w:val="22"/>
                <w:szCs w:val="22"/>
                <w:lang w:val="ro-RO"/>
              </w:rPr>
              <w:t xml:space="preserve"> în Republica Moldova;</w:t>
            </w:r>
          </w:p>
          <w:p w14:paraId="41422777" w14:textId="77777777" w:rsidR="00CC119F" w:rsidRPr="00AA06F0" w:rsidRDefault="00CC119F" w:rsidP="0012335F">
            <w:pPr>
              <w:ind w:firstLine="0"/>
              <w:rPr>
                <w:sz w:val="22"/>
                <w:szCs w:val="22"/>
                <w:lang w:val="ro-RO"/>
              </w:rPr>
            </w:pPr>
            <w:r w:rsidRPr="00AA06F0">
              <w:rPr>
                <w:sz w:val="22"/>
                <w:szCs w:val="22"/>
                <w:lang w:val="ro-RO"/>
              </w:rPr>
              <w:t xml:space="preserve">- interzicerea sau limitarea </w:t>
            </w:r>
            <w:proofErr w:type="spellStart"/>
            <w:r w:rsidRPr="00AA06F0">
              <w:rPr>
                <w:sz w:val="22"/>
                <w:szCs w:val="22"/>
                <w:lang w:val="ro-RO"/>
              </w:rPr>
              <w:t>plăţilor</w:t>
            </w:r>
            <w:proofErr w:type="spellEnd"/>
            <w:r w:rsidRPr="00AA06F0">
              <w:rPr>
                <w:sz w:val="22"/>
                <w:szCs w:val="22"/>
                <w:lang w:val="ro-RO"/>
              </w:rPr>
              <w:t xml:space="preserve"> </w:t>
            </w:r>
            <w:proofErr w:type="spellStart"/>
            <w:r w:rsidRPr="00AA06F0">
              <w:rPr>
                <w:sz w:val="22"/>
                <w:szCs w:val="22"/>
                <w:lang w:val="ro-RO"/>
              </w:rPr>
              <w:t>şi</w:t>
            </w:r>
            <w:proofErr w:type="spellEnd"/>
            <w:r w:rsidRPr="00AA06F0">
              <w:rPr>
                <w:sz w:val="22"/>
                <w:szCs w:val="22"/>
                <w:lang w:val="ro-RO"/>
              </w:rPr>
              <w:t xml:space="preserve"> transferurilor în valută străină pe teritoriul Republicii Moldova;</w:t>
            </w:r>
          </w:p>
          <w:p w14:paraId="21F0CE75" w14:textId="77777777" w:rsidR="00CC119F" w:rsidRPr="00AA06F0" w:rsidRDefault="00CC119F" w:rsidP="0012335F">
            <w:pPr>
              <w:ind w:firstLine="0"/>
              <w:rPr>
                <w:sz w:val="22"/>
                <w:szCs w:val="22"/>
                <w:lang w:val="ro-RO"/>
              </w:rPr>
            </w:pPr>
            <w:r w:rsidRPr="00AA06F0">
              <w:rPr>
                <w:sz w:val="22"/>
                <w:szCs w:val="22"/>
                <w:lang w:val="ro-RO"/>
              </w:rPr>
              <w:t xml:space="preserve">- introducerea </w:t>
            </w:r>
            <w:proofErr w:type="spellStart"/>
            <w:r w:rsidRPr="00AA06F0">
              <w:rPr>
                <w:sz w:val="22"/>
                <w:szCs w:val="22"/>
                <w:lang w:val="ro-RO"/>
              </w:rPr>
              <w:t>obligaţiei</w:t>
            </w:r>
            <w:proofErr w:type="spellEnd"/>
            <w:r w:rsidRPr="00AA06F0">
              <w:rPr>
                <w:sz w:val="22"/>
                <w:szCs w:val="22"/>
                <w:lang w:val="ro-RO"/>
              </w:rPr>
              <w:t xml:space="preserve"> de rezervare a valutei străine în conturi fără dobândă;</w:t>
            </w:r>
          </w:p>
          <w:p w14:paraId="2E2D2A42" w14:textId="77777777" w:rsidR="00CC119F" w:rsidRPr="00AA06F0" w:rsidRDefault="00CC119F" w:rsidP="0012335F">
            <w:pPr>
              <w:ind w:firstLine="0"/>
              <w:rPr>
                <w:sz w:val="22"/>
                <w:szCs w:val="22"/>
                <w:lang w:val="ro-RO"/>
              </w:rPr>
            </w:pPr>
            <w:r w:rsidRPr="00AA06F0">
              <w:rPr>
                <w:sz w:val="22"/>
                <w:szCs w:val="22"/>
                <w:lang w:val="ro-RO"/>
              </w:rPr>
              <w:t xml:space="preserve">- stabilirea termenului maxim de păstrare a valutei străine procurate contra monedei </w:t>
            </w:r>
            <w:proofErr w:type="spellStart"/>
            <w:r w:rsidRPr="00AA06F0">
              <w:rPr>
                <w:sz w:val="22"/>
                <w:szCs w:val="22"/>
                <w:lang w:val="ro-RO"/>
              </w:rPr>
              <w:t>naţionale</w:t>
            </w:r>
            <w:proofErr w:type="spellEnd"/>
            <w:r w:rsidRPr="00AA06F0">
              <w:rPr>
                <w:sz w:val="22"/>
                <w:szCs w:val="22"/>
                <w:lang w:val="ro-RO"/>
              </w:rPr>
              <w:t xml:space="preserve"> în conturile bancare ale persoanelor juridice </w:t>
            </w:r>
            <w:proofErr w:type="spellStart"/>
            <w:r w:rsidRPr="00AA06F0">
              <w:rPr>
                <w:sz w:val="22"/>
                <w:szCs w:val="22"/>
                <w:lang w:val="ro-RO"/>
              </w:rPr>
              <w:t>şi</w:t>
            </w:r>
            <w:proofErr w:type="spellEnd"/>
            <w:r w:rsidRPr="00AA06F0">
              <w:rPr>
                <w:sz w:val="22"/>
                <w:szCs w:val="22"/>
                <w:lang w:val="ro-RO"/>
              </w:rPr>
              <w:t xml:space="preserve"> a </w:t>
            </w:r>
            <w:proofErr w:type="spellStart"/>
            <w:r w:rsidRPr="00AA06F0">
              <w:rPr>
                <w:sz w:val="22"/>
                <w:szCs w:val="22"/>
                <w:lang w:val="ro-RO"/>
              </w:rPr>
              <w:t>cerinţei</w:t>
            </w:r>
            <w:proofErr w:type="spellEnd"/>
            <w:r w:rsidRPr="00AA06F0">
              <w:rPr>
                <w:sz w:val="22"/>
                <w:szCs w:val="22"/>
                <w:lang w:val="ro-RO"/>
              </w:rPr>
              <w:t xml:space="preserve"> de vânzare a acesteia contra monedei </w:t>
            </w:r>
            <w:proofErr w:type="spellStart"/>
            <w:r w:rsidRPr="00AA06F0">
              <w:rPr>
                <w:sz w:val="22"/>
                <w:szCs w:val="22"/>
                <w:lang w:val="ro-RO"/>
              </w:rPr>
              <w:t>naţionale</w:t>
            </w:r>
            <w:proofErr w:type="spellEnd"/>
            <w:r w:rsidRPr="00AA06F0">
              <w:rPr>
                <w:sz w:val="22"/>
                <w:szCs w:val="22"/>
                <w:lang w:val="ro-RO"/>
              </w:rPr>
              <w:t xml:space="preserve"> în cazul neutilizării ei în termenul stabilit.</w:t>
            </w:r>
          </w:p>
          <w:p w14:paraId="66C2CD1D" w14:textId="77777777" w:rsidR="00CC119F" w:rsidRDefault="00CC119F" w:rsidP="0012335F">
            <w:pPr>
              <w:ind w:firstLine="0"/>
              <w:rPr>
                <w:bCs/>
                <w:sz w:val="22"/>
                <w:szCs w:val="22"/>
                <w:lang w:val="ro-RO"/>
              </w:rPr>
            </w:pPr>
          </w:p>
          <w:p w14:paraId="740C1146" w14:textId="77777777" w:rsidR="00F62C23" w:rsidRDefault="00F62C23" w:rsidP="0012335F">
            <w:pPr>
              <w:ind w:firstLine="0"/>
              <w:rPr>
                <w:bCs/>
                <w:sz w:val="22"/>
                <w:szCs w:val="22"/>
                <w:lang w:val="ro-RO"/>
              </w:rPr>
            </w:pPr>
          </w:p>
          <w:p w14:paraId="5DC8C30D" w14:textId="15BAF1F5" w:rsidR="00F62C23" w:rsidRDefault="00F62C23" w:rsidP="0012335F">
            <w:pPr>
              <w:ind w:firstLine="0"/>
              <w:rPr>
                <w:bCs/>
                <w:sz w:val="22"/>
                <w:szCs w:val="22"/>
                <w:lang w:val="ro-RO"/>
              </w:rPr>
            </w:pPr>
          </w:p>
        </w:tc>
        <w:tc>
          <w:tcPr>
            <w:tcW w:w="1241" w:type="dxa"/>
          </w:tcPr>
          <w:p w14:paraId="79EFA7FB" w14:textId="77777777" w:rsidR="00CC119F" w:rsidRPr="00AA06F0" w:rsidRDefault="00CC119F" w:rsidP="0012335F">
            <w:pPr>
              <w:ind w:firstLine="0"/>
              <w:rPr>
                <w:b/>
                <w:sz w:val="22"/>
                <w:szCs w:val="22"/>
                <w:lang w:val="ro-RO"/>
              </w:rPr>
            </w:pPr>
          </w:p>
        </w:tc>
      </w:tr>
      <w:tr w:rsidR="00C1030A" w:rsidRPr="00961838" w14:paraId="5E42397A" w14:textId="77777777" w:rsidTr="00C1030A">
        <w:tc>
          <w:tcPr>
            <w:tcW w:w="2094" w:type="dxa"/>
          </w:tcPr>
          <w:p w14:paraId="6F9EE3AF" w14:textId="77777777" w:rsidR="00850A98" w:rsidRPr="00850A98" w:rsidRDefault="00850A98" w:rsidP="0012335F">
            <w:pPr>
              <w:ind w:firstLine="0"/>
              <w:rPr>
                <w:sz w:val="22"/>
                <w:szCs w:val="22"/>
                <w:lang w:val="ro-RO"/>
              </w:rPr>
            </w:pPr>
            <w:r w:rsidRPr="00850A98">
              <w:rPr>
                <w:b/>
                <w:bCs/>
                <w:sz w:val="22"/>
                <w:szCs w:val="22"/>
                <w:lang w:val="ro-RO"/>
              </w:rPr>
              <w:lastRenderedPageBreak/>
              <w:t xml:space="preserve">Anexa III </w:t>
            </w:r>
            <w:proofErr w:type="spellStart"/>
            <w:r w:rsidRPr="00850A98">
              <w:rPr>
                <w:b/>
                <w:bCs/>
                <w:sz w:val="22"/>
                <w:szCs w:val="22"/>
                <w:lang w:val="ro-RO"/>
              </w:rPr>
              <w:t>menţionate</w:t>
            </w:r>
            <w:proofErr w:type="spellEnd"/>
            <w:r w:rsidRPr="00850A98">
              <w:rPr>
                <w:b/>
                <w:bCs/>
                <w:sz w:val="22"/>
                <w:szCs w:val="22"/>
                <w:lang w:val="ro-RO"/>
              </w:rPr>
              <w:t xml:space="preserve"> la articolul 5 din Directivă </w:t>
            </w:r>
            <w:r w:rsidRPr="00850A98">
              <w:rPr>
                <w:sz w:val="22"/>
                <w:szCs w:val="22"/>
                <w:lang w:val="ro-RO"/>
              </w:rPr>
              <w:t>– Domeniul de aplicare a prevederilor Actului de aderare din 1985 cu privire la mișcările de capital, conform nomenclatorului privind mișcările de capital prezentat în anexa I la directivă</w:t>
            </w:r>
          </w:p>
          <w:p w14:paraId="3AF718E7" w14:textId="77777777" w:rsidR="00850A98" w:rsidRPr="00850A98" w:rsidRDefault="00850A98" w:rsidP="0012335F">
            <w:pPr>
              <w:shd w:val="clear" w:color="auto" w:fill="FFFFFF"/>
              <w:spacing w:line="312" w:lineRule="atLeast"/>
              <w:ind w:firstLine="0"/>
              <w:rPr>
                <w:b/>
                <w:bCs/>
                <w:color w:val="333333"/>
                <w:sz w:val="22"/>
                <w:szCs w:val="22"/>
                <w:lang w:val="ro-RO" w:eastAsia="ro-MD"/>
              </w:rPr>
            </w:pPr>
          </w:p>
        </w:tc>
        <w:tc>
          <w:tcPr>
            <w:tcW w:w="1929" w:type="dxa"/>
          </w:tcPr>
          <w:p w14:paraId="58CA4A94" w14:textId="77777777" w:rsidR="00850A98" w:rsidRPr="00C1030A" w:rsidRDefault="00850A98" w:rsidP="00776045">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ANNEX III</w:t>
            </w:r>
          </w:p>
          <w:p w14:paraId="3CB7A2D8" w14:textId="2C5839D4" w:rsidR="00850A98" w:rsidRPr="00C1030A" w:rsidRDefault="00323FAA" w:rsidP="00776045">
            <w:pPr>
              <w:pStyle w:val="PlainText"/>
              <w:jc w:val="both"/>
              <w:rPr>
                <w:rFonts w:ascii="Times New Roman" w:eastAsia="MS Mincho" w:hAnsi="Times New Roman" w:cs="Times New Roman"/>
                <w:b/>
                <w:bCs/>
                <w:sz w:val="22"/>
                <w:szCs w:val="22"/>
              </w:rPr>
            </w:pPr>
            <w:r>
              <w:rPr>
                <w:rFonts w:ascii="Times New Roman" w:eastAsia="MS Mincho" w:hAnsi="Times New Roman" w:cs="Times New Roman"/>
                <w:b/>
                <w:bCs/>
                <w:sz w:val="22"/>
                <w:szCs w:val="22"/>
              </w:rPr>
              <w:t xml:space="preserve">Referred to in Article </w:t>
            </w:r>
            <w:r w:rsidR="00850A98" w:rsidRPr="00C1030A">
              <w:rPr>
                <w:rFonts w:ascii="Times New Roman" w:eastAsia="MS Mincho" w:hAnsi="Times New Roman" w:cs="Times New Roman"/>
                <w:b/>
                <w:bCs/>
                <w:sz w:val="22"/>
                <w:szCs w:val="22"/>
              </w:rPr>
              <w:t xml:space="preserve">5 </w:t>
            </w:r>
            <w:r>
              <w:rPr>
                <w:rFonts w:ascii="Times New Roman" w:eastAsia="MS Mincho" w:hAnsi="Times New Roman" w:cs="Times New Roman"/>
                <w:b/>
                <w:bCs/>
                <w:sz w:val="22"/>
                <w:szCs w:val="22"/>
              </w:rPr>
              <w:t xml:space="preserve">of the </w:t>
            </w:r>
            <w:r w:rsidR="00850A98" w:rsidRPr="00C1030A">
              <w:rPr>
                <w:rFonts w:ascii="Times New Roman" w:eastAsia="MS Mincho" w:hAnsi="Times New Roman" w:cs="Times New Roman"/>
                <w:b/>
                <w:bCs/>
                <w:sz w:val="22"/>
                <w:szCs w:val="22"/>
              </w:rPr>
              <w:t>D</w:t>
            </w:r>
            <w:r>
              <w:rPr>
                <w:rFonts w:ascii="Times New Roman" w:eastAsia="MS Mincho" w:hAnsi="Times New Roman" w:cs="Times New Roman"/>
                <w:b/>
                <w:bCs/>
                <w:sz w:val="22"/>
                <w:szCs w:val="22"/>
              </w:rPr>
              <w:t>irective</w:t>
            </w:r>
          </w:p>
          <w:p w14:paraId="348323C5" w14:textId="2E50BBA2" w:rsidR="00850A98" w:rsidRPr="00C1030A" w:rsidRDefault="00850A98" w:rsidP="00776045">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t>Scope of the provisions of the 1985 Act of Accession relating to capital movements, in accordance with the Nomenclature of capital movements set out in Annex I to the Directive</w:t>
            </w:r>
          </w:p>
        </w:tc>
        <w:tc>
          <w:tcPr>
            <w:tcW w:w="2288" w:type="dxa"/>
            <w:vMerge w:val="restart"/>
          </w:tcPr>
          <w:p w14:paraId="26000BD8" w14:textId="77777777" w:rsidR="00850A98" w:rsidRPr="00294148" w:rsidRDefault="00850A98" w:rsidP="0012335F">
            <w:pPr>
              <w:ind w:firstLine="0"/>
              <w:rPr>
                <w:b/>
                <w:sz w:val="22"/>
                <w:szCs w:val="22"/>
                <w:lang w:val="ro-RO"/>
              </w:rPr>
            </w:pPr>
          </w:p>
        </w:tc>
        <w:tc>
          <w:tcPr>
            <w:tcW w:w="2473" w:type="dxa"/>
            <w:vMerge w:val="restart"/>
          </w:tcPr>
          <w:p w14:paraId="6AD317B0" w14:textId="77777777" w:rsidR="00850A98" w:rsidRPr="00AA06F0" w:rsidRDefault="00850A98" w:rsidP="0012335F">
            <w:pPr>
              <w:ind w:firstLine="0"/>
              <w:rPr>
                <w:b/>
                <w:sz w:val="22"/>
                <w:szCs w:val="22"/>
                <w:lang w:val="ro-RO"/>
              </w:rPr>
            </w:pPr>
          </w:p>
        </w:tc>
        <w:tc>
          <w:tcPr>
            <w:tcW w:w="1701" w:type="dxa"/>
            <w:vMerge w:val="restart"/>
          </w:tcPr>
          <w:p w14:paraId="3F4099F2" w14:textId="31C582FE" w:rsidR="00850A98" w:rsidRPr="00294148" w:rsidRDefault="00850A98" w:rsidP="0012335F">
            <w:pPr>
              <w:ind w:firstLine="0"/>
              <w:rPr>
                <w:b/>
                <w:sz w:val="22"/>
                <w:szCs w:val="22"/>
                <w:lang w:val="ro-RO"/>
              </w:rPr>
            </w:pPr>
            <w:r w:rsidRPr="00AA06F0">
              <w:rPr>
                <w:b/>
                <w:color w:val="333333"/>
                <w:sz w:val="22"/>
                <w:szCs w:val="22"/>
                <w:lang w:val="ro-RO" w:eastAsia="ro-MD"/>
              </w:rPr>
              <w:t>irelevant</w:t>
            </w:r>
          </w:p>
        </w:tc>
        <w:tc>
          <w:tcPr>
            <w:tcW w:w="2834" w:type="dxa"/>
            <w:vMerge w:val="restart"/>
          </w:tcPr>
          <w:p w14:paraId="2C5EBF0B" w14:textId="0A5B359C" w:rsidR="00850A98" w:rsidRDefault="00850A98" w:rsidP="0012335F">
            <w:pPr>
              <w:ind w:firstLine="0"/>
              <w:rPr>
                <w:bCs/>
                <w:sz w:val="22"/>
                <w:szCs w:val="22"/>
                <w:lang w:val="ro-RO"/>
              </w:rPr>
            </w:pPr>
            <w:r w:rsidRPr="00AA06F0">
              <w:rPr>
                <w:bCs/>
                <w:color w:val="333333"/>
                <w:sz w:val="22"/>
                <w:szCs w:val="22"/>
                <w:lang w:val="ro-RO" w:eastAsia="ro-MD"/>
              </w:rPr>
              <w:t>Anexele în cauză</w:t>
            </w:r>
            <w:r w:rsidR="00323FAA">
              <w:rPr>
                <w:bCs/>
                <w:color w:val="333333"/>
                <w:sz w:val="22"/>
                <w:szCs w:val="22"/>
                <w:lang w:val="ro-RO" w:eastAsia="ro-MD"/>
              </w:rPr>
              <w:t xml:space="preserve"> (III – V)</w:t>
            </w:r>
            <w:r w:rsidRPr="00AA06F0">
              <w:rPr>
                <w:bCs/>
                <w:color w:val="333333"/>
                <w:sz w:val="22"/>
                <w:szCs w:val="22"/>
                <w:lang w:val="ro-RO" w:eastAsia="ro-MD"/>
              </w:rPr>
              <w:t xml:space="preserve"> nu au aplicabilitate generală (vizează anumite state membre UE)</w:t>
            </w:r>
            <w:r>
              <w:rPr>
                <w:bCs/>
                <w:color w:val="333333"/>
                <w:sz w:val="22"/>
                <w:szCs w:val="22"/>
                <w:lang w:val="ro-RO" w:eastAsia="ro-MD"/>
              </w:rPr>
              <w:t>.</w:t>
            </w:r>
          </w:p>
        </w:tc>
        <w:tc>
          <w:tcPr>
            <w:tcW w:w="1241" w:type="dxa"/>
          </w:tcPr>
          <w:p w14:paraId="49D3D293" w14:textId="77777777" w:rsidR="00850A98" w:rsidRPr="00AA06F0" w:rsidRDefault="00850A98" w:rsidP="0012335F">
            <w:pPr>
              <w:ind w:firstLine="0"/>
              <w:rPr>
                <w:b/>
                <w:sz w:val="22"/>
                <w:szCs w:val="22"/>
                <w:lang w:val="ro-RO"/>
              </w:rPr>
            </w:pPr>
          </w:p>
        </w:tc>
      </w:tr>
      <w:tr w:rsidR="00C1030A" w:rsidRPr="00961838" w14:paraId="626DDCBB" w14:textId="77777777" w:rsidTr="00C1030A">
        <w:tc>
          <w:tcPr>
            <w:tcW w:w="2094" w:type="dxa"/>
          </w:tcPr>
          <w:p w14:paraId="0EA02A0D" w14:textId="41CDCB48" w:rsidR="00850A98" w:rsidRPr="00850A98" w:rsidRDefault="00850A98" w:rsidP="00C1030A">
            <w:pPr>
              <w:ind w:firstLine="0"/>
              <w:rPr>
                <w:b/>
                <w:bCs/>
                <w:color w:val="333333"/>
                <w:sz w:val="22"/>
                <w:szCs w:val="22"/>
                <w:lang w:val="ro-RO" w:eastAsia="ro-MD"/>
              </w:rPr>
            </w:pPr>
            <w:r w:rsidRPr="00850A98">
              <w:rPr>
                <w:b/>
                <w:bCs/>
                <w:sz w:val="22"/>
                <w:szCs w:val="22"/>
                <w:lang w:val="ro-RO"/>
              </w:rPr>
              <w:t xml:space="preserve">Anexa IV </w:t>
            </w:r>
            <w:proofErr w:type="spellStart"/>
            <w:r w:rsidRPr="00850A98">
              <w:rPr>
                <w:b/>
                <w:bCs/>
                <w:sz w:val="22"/>
                <w:szCs w:val="22"/>
                <w:lang w:val="ro-RO"/>
              </w:rPr>
              <w:t>menţionate</w:t>
            </w:r>
            <w:proofErr w:type="spellEnd"/>
            <w:r w:rsidRPr="00850A98">
              <w:rPr>
                <w:b/>
                <w:bCs/>
                <w:sz w:val="22"/>
                <w:szCs w:val="22"/>
                <w:lang w:val="ro-RO"/>
              </w:rPr>
              <w:t xml:space="preserve"> la articolul 6 alineatul (2) din Directivă</w:t>
            </w:r>
          </w:p>
        </w:tc>
        <w:tc>
          <w:tcPr>
            <w:tcW w:w="1929" w:type="dxa"/>
          </w:tcPr>
          <w:p w14:paraId="1A3AD81C" w14:textId="77777777" w:rsidR="00850A98" w:rsidRPr="00C1030A" w:rsidRDefault="00850A98" w:rsidP="008E660B">
            <w:pPr>
              <w:pStyle w:val="PlainText"/>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t>ANNEX IV</w:t>
            </w:r>
          </w:p>
          <w:p w14:paraId="3179E414" w14:textId="5B0DF71C" w:rsidR="00850A98" w:rsidRPr="00C1030A" w:rsidRDefault="00C1030A" w:rsidP="008E660B">
            <w:pPr>
              <w:pStyle w:val="PlainText"/>
              <w:jc w:val="both"/>
              <w:rPr>
                <w:rFonts w:ascii="Times New Roman" w:eastAsia="MS Mincho" w:hAnsi="Times New Roman" w:cs="Times New Roman"/>
                <w:b/>
                <w:bCs/>
                <w:sz w:val="22"/>
                <w:szCs w:val="22"/>
              </w:rPr>
            </w:pPr>
            <w:r>
              <w:rPr>
                <w:rFonts w:ascii="Times New Roman" w:eastAsia="MS Mincho" w:hAnsi="Times New Roman" w:cs="Times New Roman"/>
                <w:b/>
                <w:bCs/>
                <w:sz w:val="22"/>
                <w:szCs w:val="22"/>
              </w:rPr>
              <w:t xml:space="preserve">Referred to in Article </w:t>
            </w:r>
            <w:r w:rsidR="00850A98" w:rsidRPr="00C1030A">
              <w:rPr>
                <w:rFonts w:ascii="Times New Roman" w:eastAsia="MS Mincho" w:hAnsi="Times New Roman" w:cs="Times New Roman"/>
                <w:b/>
                <w:bCs/>
                <w:sz w:val="22"/>
                <w:szCs w:val="22"/>
              </w:rPr>
              <w:t xml:space="preserve">6 (2) </w:t>
            </w:r>
            <w:r>
              <w:rPr>
                <w:rFonts w:ascii="Times New Roman" w:eastAsia="MS Mincho" w:hAnsi="Times New Roman" w:cs="Times New Roman"/>
                <w:b/>
                <w:bCs/>
                <w:sz w:val="22"/>
                <w:szCs w:val="22"/>
              </w:rPr>
              <w:t xml:space="preserve">of the </w:t>
            </w:r>
            <w:r w:rsidR="00850A98" w:rsidRPr="00C1030A">
              <w:rPr>
                <w:rFonts w:ascii="Times New Roman" w:eastAsia="MS Mincho" w:hAnsi="Times New Roman" w:cs="Times New Roman"/>
                <w:b/>
                <w:bCs/>
                <w:sz w:val="22"/>
                <w:szCs w:val="22"/>
              </w:rPr>
              <w:t>D</w:t>
            </w:r>
            <w:r>
              <w:rPr>
                <w:rFonts w:ascii="Times New Roman" w:eastAsia="MS Mincho" w:hAnsi="Times New Roman" w:cs="Times New Roman"/>
                <w:b/>
                <w:bCs/>
                <w:sz w:val="22"/>
                <w:szCs w:val="22"/>
              </w:rPr>
              <w:t>irective</w:t>
            </w:r>
          </w:p>
        </w:tc>
        <w:tc>
          <w:tcPr>
            <w:tcW w:w="2288" w:type="dxa"/>
            <w:vMerge/>
          </w:tcPr>
          <w:p w14:paraId="2C2FA550" w14:textId="77777777" w:rsidR="00850A98" w:rsidRPr="00294148" w:rsidRDefault="00850A98" w:rsidP="0012335F">
            <w:pPr>
              <w:ind w:firstLine="0"/>
              <w:rPr>
                <w:b/>
                <w:sz w:val="22"/>
                <w:szCs w:val="22"/>
                <w:lang w:val="ro-RO"/>
              </w:rPr>
            </w:pPr>
          </w:p>
        </w:tc>
        <w:tc>
          <w:tcPr>
            <w:tcW w:w="2473" w:type="dxa"/>
            <w:vMerge/>
          </w:tcPr>
          <w:p w14:paraId="3AE5C3EE" w14:textId="77777777" w:rsidR="00850A98" w:rsidRPr="00AA06F0" w:rsidRDefault="00850A98" w:rsidP="0012335F">
            <w:pPr>
              <w:ind w:firstLine="0"/>
              <w:rPr>
                <w:b/>
                <w:sz w:val="22"/>
                <w:szCs w:val="22"/>
                <w:lang w:val="ro-RO"/>
              </w:rPr>
            </w:pPr>
          </w:p>
        </w:tc>
        <w:tc>
          <w:tcPr>
            <w:tcW w:w="1701" w:type="dxa"/>
            <w:vMerge/>
          </w:tcPr>
          <w:p w14:paraId="1B9A6172" w14:textId="77777777" w:rsidR="00850A98" w:rsidRPr="00294148" w:rsidRDefault="00850A98" w:rsidP="0012335F">
            <w:pPr>
              <w:ind w:firstLine="0"/>
              <w:rPr>
                <w:b/>
                <w:sz w:val="22"/>
                <w:szCs w:val="22"/>
                <w:lang w:val="ro-RO"/>
              </w:rPr>
            </w:pPr>
          </w:p>
        </w:tc>
        <w:tc>
          <w:tcPr>
            <w:tcW w:w="2834" w:type="dxa"/>
            <w:vMerge/>
          </w:tcPr>
          <w:p w14:paraId="0C99200B" w14:textId="77777777" w:rsidR="00850A98" w:rsidRDefault="00850A98" w:rsidP="0012335F">
            <w:pPr>
              <w:ind w:firstLine="0"/>
              <w:rPr>
                <w:bCs/>
                <w:sz w:val="22"/>
                <w:szCs w:val="22"/>
                <w:lang w:val="ro-RO"/>
              </w:rPr>
            </w:pPr>
          </w:p>
        </w:tc>
        <w:tc>
          <w:tcPr>
            <w:tcW w:w="1241" w:type="dxa"/>
          </w:tcPr>
          <w:p w14:paraId="696F005D" w14:textId="77777777" w:rsidR="00850A98" w:rsidRPr="00AA06F0" w:rsidRDefault="00850A98" w:rsidP="0012335F">
            <w:pPr>
              <w:ind w:firstLine="0"/>
              <w:rPr>
                <w:b/>
                <w:sz w:val="22"/>
                <w:szCs w:val="22"/>
                <w:lang w:val="ro-RO"/>
              </w:rPr>
            </w:pPr>
          </w:p>
        </w:tc>
      </w:tr>
      <w:tr w:rsidR="00C1030A" w:rsidRPr="00961838" w14:paraId="15CA9192" w14:textId="77777777" w:rsidTr="00C1030A">
        <w:tc>
          <w:tcPr>
            <w:tcW w:w="2094" w:type="dxa"/>
          </w:tcPr>
          <w:p w14:paraId="10291001" w14:textId="77777777" w:rsidR="00506E7F" w:rsidRPr="00850A98" w:rsidRDefault="00506E7F" w:rsidP="00C1030A">
            <w:pPr>
              <w:ind w:firstLine="0"/>
              <w:rPr>
                <w:b/>
                <w:bCs/>
                <w:sz w:val="22"/>
                <w:szCs w:val="22"/>
                <w:lang w:val="ro-RO"/>
              </w:rPr>
            </w:pPr>
            <w:r w:rsidRPr="00850A98">
              <w:rPr>
                <w:b/>
                <w:bCs/>
                <w:sz w:val="22"/>
                <w:szCs w:val="22"/>
                <w:lang w:val="ro-RO"/>
              </w:rPr>
              <w:t>Anexa V</w:t>
            </w:r>
          </w:p>
          <w:p w14:paraId="3F5D5AC9" w14:textId="60947725" w:rsidR="00506E7F" w:rsidRPr="00850A98" w:rsidRDefault="008E660B" w:rsidP="00C1030A">
            <w:pPr>
              <w:shd w:val="clear" w:color="auto" w:fill="FFFFFF"/>
              <w:ind w:firstLine="0"/>
              <w:rPr>
                <w:color w:val="333333"/>
                <w:sz w:val="22"/>
                <w:szCs w:val="22"/>
                <w:lang w:val="ro-RO" w:eastAsia="ro-MD"/>
              </w:rPr>
            </w:pPr>
            <w:r w:rsidRPr="00850A98">
              <w:rPr>
                <w:sz w:val="22"/>
                <w:szCs w:val="22"/>
                <w:lang w:val="ro-RO"/>
              </w:rPr>
              <w:lastRenderedPageBreak/>
              <w:t xml:space="preserve">Întrucât sistemul pieței duble a schimburilor valutare, astfel cum este practicat de Regatul Belgiei și de Marele Ducat al Luxemburgului, nu a avut ca efect restricționarea mișcărilor de capital, dar, cu toate acestea, constituie o anomalie în cadrul sistemului monetar european și în interesul </w:t>
            </w:r>
            <w:proofErr w:type="spellStart"/>
            <w:r w:rsidRPr="00850A98">
              <w:rPr>
                <w:sz w:val="22"/>
                <w:szCs w:val="22"/>
                <w:lang w:val="ro-RO"/>
              </w:rPr>
              <w:t>aplicarii</w:t>
            </w:r>
            <w:proofErr w:type="spellEnd"/>
            <w:r w:rsidRPr="00850A98">
              <w:rPr>
                <w:sz w:val="22"/>
                <w:szCs w:val="22"/>
                <w:lang w:val="ro-RO"/>
              </w:rPr>
              <w:t xml:space="preserve"> efective a prezentei directive și în vederea întâmpinării statelor, trebuie să se întâlnească două măsuri europene. 1992. Ele se angajează, de asemenea, ca până în momentul eliminării sale să administreze sistemul conform unor proceduri care să asigure, de facto, libera circulație a capitalului, astfel încât cursurile de schimb aplicate pe cele două piețe să nu </w:t>
            </w:r>
            <w:r w:rsidRPr="00850A98">
              <w:rPr>
                <w:sz w:val="22"/>
                <w:szCs w:val="22"/>
                <w:lang w:val="ro-RO"/>
              </w:rPr>
              <w:lastRenderedPageBreak/>
              <w:t>prezinte diferite semnificative și de durată</w:t>
            </w:r>
            <w:r w:rsidRPr="00850A98">
              <w:rPr>
                <w:color w:val="333333"/>
                <w:sz w:val="22"/>
                <w:szCs w:val="22"/>
                <w:lang w:val="ro-RO" w:eastAsia="ro-MD"/>
              </w:rPr>
              <w:t>.</w:t>
            </w:r>
          </w:p>
        </w:tc>
        <w:tc>
          <w:tcPr>
            <w:tcW w:w="1929" w:type="dxa"/>
          </w:tcPr>
          <w:p w14:paraId="70B4DAA8" w14:textId="7BC251E0" w:rsidR="00764CEE" w:rsidRPr="00C1030A" w:rsidRDefault="00764CEE" w:rsidP="0012335F">
            <w:pPr>
              <w:pStyle w:val="PlainText"/>
              <w:jc w:val="both"/>
              <w:rPr>
                <w:rFonts w:ascii="Times New Roman" w:eastAsia="MS Mincho" w:hAnsi="Times New Roman" w:cs="Times New Roman"/>
                <w:b/>
                <w:bCs/>
                <w:sz w:val="22"/>
                <w:szCs w:val="22"/>
              </w:rPr>
            </w:pPr>
            <w:r w:rsidRPr="00C1030A">
              <w:rPr>
                <w:rFonts w:ascii="Times New Roman" w:eastAsia="MS Mincho" w:hAnsi="Times New Roman" w:cs="Times New Roman"/>
                <w:b/>
                <w:bCs/>
                <w:sz w:val="22"/>
                <w:szCs w:val="22"/>
              </w:rPr>
              <w:lastRenderedPageBreak/>
              <w:t>ANNEX V</w:t>
            </w:r>
          </w:p>
          <w:p w14:paraId="7B70ABFB" w14:textId="2C8B2270" w:rsidR="00506E7F" w:rsidRPr="00C1030A" w:rsidRDefault="00776045" w:rsidP="0012335F">
            <w:pPr>
              <w:pStyle w:val="PlainText"/>
              <w:jc w:val="both"/>
              <w:rPr>
                <w:rFonts w:ascii="Times New Roman" w:eastAsia="MS Mincho" w:hAnsi="Times New Roman" w:cs="Times New Roman"/>
                <w:sz w:val="22"/>
                <w:szCs w:val="22"/>
              </w:rPr>
            </w:pPr>
            <w:r w:rsidRPr="00C1030A">
              <w:rPr>
                <w:rFonts w:ascii="Times New Roman" w:eastAsia="MS Mincho" w:hAnsi="Times New Roman" w:cs="Times New Roman"/>
                <w:sz w:val="22"/>
                <w:szCs w:val="22"/>
              </w:rPr>
              <w:lastRenderedPageBreak/>
              <w:t xml:space="preserve">Since the dual exchange market system, as operated by the Kingdom of Belgium and the Grand Duchy of Luxembourg, has not had the effect of restricting capital movements but nevertheless constitutes an anomaly in the EMS and should therefore be brought to an end in the interests of effective implementation of the Directive and with a view to strengthening the European Monetary System, these two Member States undertake to abolish it by 31 December 1992. They also undertake to administer the system, until such time as it is abolished, </w:t>
            </w:r>
            <w:proofErr w:type="gramStart"/>
            <w:r w:rsidRPr="00C1030A">
              <w:rPr>
                <w:rFonts w:ascii="Times New Roman" w:eastAsia="MS Mincho" w:hAnsi="Times New Roman" w:cs="Times New Roman"/>
                <w:sz w:val="22"/>
                <w:szCs w:val="22"/>
              </w:rPr>
              <w:t>on the basis of</w:t>
            </w:r>
            <w:proofErr w:type="gramEnd"/>
            <w:r w:rsidRPr="00C1030A">
              <w:rPr>
                <w:rFonts w:ascii="Times New Roman" w:eastAsia="MS Mincho" w:hAnsi="Times New Roman" w:cs="Times New Roman"/>
                <w:sz w:val="22"/>
                <w:szCs w:val="22"/>
              </w:rPr>
              <w:t xml:space="preserve"> procedures </w:t>
            </w:r>
            <w:r w:rsidRPr="00C1030A">
              <w:rPr>
                <w:rFonts w:ascii="Times New Roman" w:eastAsia="MS Mincho" w:hAnsi="Times New Roman" w:cs="Times New Roman"/>
                <w:sz w:val="22"/>
                <w:szCs w:val="22"/>
              </w:rPr>
              <w:lastRenderedPageBreak/>
              <w:t>which will still ensure the de facto free movement of capital on such conditions that the exchange rates ruling on the two markets show no appreciable and lasting differences.</w:t>
            </w:r>
          </w:p>
        </w:tc>
        <w:tc>
          <w:tcPr>
            <w:tcW w:w="2288" w:type="dxa"/>
            <w:vMerge/>
          </w:tcPr>
          <w:p w14:paraId="2C82A9A8" w14:textId="77777777" w:rsidR="00506E7F" w:rsidRPr="00294148" w:rsidRDefault="00506E7F" w:rsidP="0012335F">
            <w:pPr>
              <w:ind w:firstLine="0"/>
              <w:rPr>
                <w:b/>
                <w:sz w:val="22"/>
                <w:szCs w:val="22"/>
                <w:lang w:val="ro-RO"/>
              </w:rPr>
            </w:pPr>
          </w:p>
        </w:tc>
        <w:tc>
          <w:tcPr>
            <w:tcW w:w="2473" w:type="dxa"/>
          </w:tcPr>
          <w:p w14:paraId="2BB3540B" w14:textId="77777777" w:rsidR="00506E7F" w:rsidRPr="00AA06F0" w:rsidRDefault="00506E7F" w:rsidP="0012335F">
            <w:pPr>
              <w:ind w:firstLine="0"/>
              <w:rPr>
                <w:b/>
                <w:sz w:val="22"/>
                <w:szCs w:val="22"/>
                <w:lang w:val="ro-RO"/>
              </w:rPr>
            </w:pPr>
          </w:p>
        </w:tc>
        <w:tc>
          <w:tcPr>
            <w:tcW w:w="1701" w:type="dxa"/>
            <w:vMerge/>
          </w:tcPr>
          <w:p w14:paraId="19AC04D0" w14:textId="77777777" w:rsidR="00506E7F" w:rsidRPr="00294148" w:rsidRDefault="00506E7F" w:rsidP="0012335F">
            <w:pPr>
              <w:ind w:firstLine="0"/>
              <w:rPr>
                <w:b/>
                <w:sz w:val="22"/>
                <w:szCs w:val="22"/>
                <w:lang w:val="ro-RO"/>
              </w:rPr>
            </w:pPr>
          </w:p>
        </w:tc>
        <w:tc>
          <w:tcPr>
            <w:tcW w:w="2834" w:type="dxa"/>
            <w:vMerge/>
          </w:tcPr>
          <w:p w14:paraId="774158BB" w14:textId="77777777" w:rsidR="00506E7F" w:rsidRDefault="00506E7F" w:rsidP="0012335F">
            <w:pPr>
              <w:ind w:firstLine="0"/>
              <w:rPr>
                <w:bCs/>
                <w:sz w:val="22"/>
                <w:szCs w:val="22"/>
                <w:lang w:val="ro-RO"/>
              </w:rPr>
            </w:pPr>
          </w:p>
        </w:tc>
        <w:tc>
          <w:tcPr>
            <w:tcW w:w="1241" w:type="dxa"/>
          </w:tcPr>
          <w:p w14:paraId="20F5EE7A" w14:textId="77777777" w:rsidR="00506E7F" w:rsidRPr="00AA06F0" w:rsidRDefault="00506E7F" w:rsidP="0012335F">
            <w:pPr>
              <w:ind w:firstLine="0"/>
              <w:rPr>
                <w:b/>
                <w:sz w:val="22"/>
                <w:szCs w:val="22"/>
                <w:lang w:val="ro-RO"/>
              </w:rPr>
            </w:pPr>
          </w:p>
        </w:tc>
      </w:tr>
    </w:tbl>
    <w:p w14:paraId="54391753" w14:textId="77777777" w:rsidR="008D2250" w:rsidRPr="00961838" w:rsidRDefault="008D2250" w:rsidP="0012335F">
      <w:pPr>
        <w:rPr>
          <w:lang w:val="ro-RO"/>
        </w:rPr>
      </w:pPr>
    </w:p>
    <w:sectPr w:rsidR="008D2250" w:rsidRPr="00961838" w:rsidSect="00961838">
      <w:footerReference w:type="default" r:id="rId1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D17E3" w14:textId="77777777" w:rsidR="006749D4" w:rsidRDefault="006749D4" w:rsidP="006749D4">
      <w:r>
        <w:separator/>
      </w:r>
    </w:p>
  </w:endnote>
  <w:endnote w:type="continuationSeparator" w:id="0">
    <w:p w14:paraId="129E01E1" w14:textId="77777777" w:rsidR="006749D4" w:rsidRDefault="006749D4" w:rsidP="0067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230586"/>
      <w:docPartObj>
        <w:docPartGallery w:val="Page Numbers (Bottom of Page)"/>
        <w:docPartUnique/>
      </w:docPartObj>
    </w:sdtPr>
    <w:sdtEndPr>
      <w:rPr>
        <w:noProof/>
      </w:rPr>
    </w:sdtEndPr>
    <w:sdtContent>
      <w:p w14:paraId="7E8D4661" w14:textId="0579149C" w:rsidR="006749D4" w:rsidRDefault="006749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EA0562" w14:textId="77777777" w:rsidR="006749D4" w:rsidRDefault="00674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23029" w14:textId="77777777" w:rsidR="006749D4" w:rsidRDefault="006749D4" w:rsidP="006749D4">
      <w:r>
        <w:separator/>
      </w:r>
    </w:p>
  </w:footnote>
  <w:footnote w:type="continuationSeparator" w:id="0">
    <w:p w14:paraId="1816E1EB" w14:textId="77777777" w:rsidR="006749D4" w:rsidRDefault="006749D4" w:rsidP="006749D4">
      <w:r>
        <w:continuationSeparator/>
      </w:r>
    </w:p>
  </w:footnote>
  <w:footnote w:id="1">
    <w:p w14:paraId="3BE21370" w14:textId="018ABE8D" w:rsidR="00A6248F" w:rsidRPr="00A6248F" w:rsidRDefault="00A6248F">
      <w:pPr>
        <w:pStyle w:val="FootnoteText"/>
        <w:rPr>
          <w:lang w:val="ro-RO"/>
        </w:rPr>
      </w:pPr>
      <w:r>
        <w:rPr>
          <w:rStyle w:val="FootnoteReference"/>
        </w:rPr>
        <w:footnoteRef/>
      </w:r>
      <w:r>
        <w:t xml:space="preserve"> </w:t>
      </w:r>
      <w:r w:rsidR="003D4C14">
        <w:t>Actul norma</w:t>
      </w:r>
      <w:r w:rsidR="00F34550">
        <w:t>t</w:t>
      </w:r>
      <w:r w:rsidR="003D4C14">
        <w:t xml:space="preserve">iv </w:t>
      </w:r>
      <w:r w:rsidRPr="00A6248F">
        <w:t xml:space="preserve">include modificări operate conform proiectului de lege, evidențiate cu </w:t>
      </w:r>
      <w:r w:rsidR="003D4C14">
        <w:t xml:space="preserve">textul </w:t>
      </w:r>
      <w:r w:rsidRPr="00A6248F">
        <w:t>Bold</w:t>
      </w:r>
    </w:p>
  </w:footnote>
  <w:footnote w:id="2">
    <w:p w14:paraId="6CE2D159" w14:textId="77777777" w:rsidR="00F34550" w:rsidRDefault="00A6248F" w:rsidP="00F34550">
      <w:r>
        <w:rPr>
          <w:rStyle w:val="FootnoteReference"/>
        </w:rPr>
        <w:footnoteRef/>
      </w:r>
      <w:r>
        <w:t xml:space="preserve"> </w:t>
      </w:r>
      <w:r w:rsidR="00F34550">
        <w:t>The normative act includes amendments according to the draft Law, highlighted with "Bold" text</w:t>
      </w:r>
    </w:p>
    <w:p w14:paraId="2AB658FC" w14:textId="4726FC7B" w:rsidR="00A6248F" w:rsidRPr="00A6248F" w:rsidRDefault="00A6248F" w:rsidP="00A6248F">
      <w:pPr>
        <w:pStyle w:val="FootnoteText"/>
        <w:rPr>
          <w:lang w:val="ro-RO"/>
        </w:rPr>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4538B"/>
    <w:multiLevelType w:val="hybridMultilevel"/>
    <w:tmpl w:val="2E4C884E"/>
    <w:lvl w:ilvl="0" w:tplc="A15CB696">
      <w:start w:val="2"/>
      <w:numFmt w:val="bullet"/>
      <w:lvlText w:val="-"/>
      <w:lvlJc w:val="left"/>
      <w:pPr>
        <w:ind w:left="720" w:hanging="360"/>
      </w:pPr>
      <w:rPr>
        <w:rFonts w:ascii="Times New Roman" w:eastAsia="MS Mincho"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797529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38"/>
    <w:rsid w:val="000013E9"/>
    <w:rsid w:val="000230CB"/>
    <w:rsid w:val="00044A45"/>
    <w:rsid w:val="00081A33"/>
    <w:rsid w:val="000B679F"/>
    <w:rsid w:val="000D2F88"/>
    <w:rsid w:val="0012335F"/>
    <w:rsid w:val="00150CD2"/>
    <w:rsid w:val="00160582"/>
    <w:rsid w:val="00180475"/>
    <w:rsid w:val="001A4228"/>
    <w:rsid w:val="001E154A"/>
    <w:rsid w:val="002449CC"/>
    <w:rsid w:val="00247208"/>
    <w:rsid w:val="002616E0"/>
    <w:rsid w:val="002B08BD"/>
    <w:rsid w:val="00301D77"/>
    <w:rsid w:val="00305CC7"/>
    <w:rsid w:val="0032210C"/>
    <w:rsid w:val="00323FAA"/>
    <w:rsid w:val="003403DC"/>
    <w:rsid w:val="00342E5B"/>
    <w:rsid w:val="00346A96"/>
    <w:rsid w:val="00377A8F"/>
    <w:rsid w:val="003837D1"/>
    <w:rsid w:val="00391DDD"/>
    <w:rsid w:val="00394D56"/>
    <w:rsid w:val="003A0575"/>
    <w:rsid w:val="003A4B68"/>
    <w:rsid w:val="003D4C14"/>
    <w:rsid w:val="003E048F"/>
    <w:rsid w:val="00450ABB"/>
    <w:rsid w:val="00454AE4"/>
    <w:rsid w:val="004746AA"/>
    <w:rsid w:val="00490EAF"/>
    <w:rsid w:val="004A26E3"/>
    <w:rsid w:val="004A4002"/>
    <w:rsid w:val="004A4190"/>
    <w:rsid w:val="004D11CB"/>
    <w:rsid w:val="004D2732"/>
    <w:rsid w:val="00506E7F"/>
    <w:rsid w:val="00510FF0"/>
    <w:rsid w:val="00562CE7"/>
    <w:rsid w:val="005C11D4"/>
    <w:rsid w:val="005D5EBC"/>
    <w:rsid w:val="006060E0"/>
    <w:rsid w:val="0061083B"/>
    <w:rsid w:val="0061114B"/>
    <w:rsid w:val="006749D4"/>
    <w:rsid w:val="0068490E"/>
    <w:rsid w:val="00694530"/>
    <w:rsid w:val="006C0F5A"/>
    <w:rsid w:val="006C5088"/>
    <w:rsid w:val="006C67EC"/>
    <w:rsid w:val="006F1E45"/>
    <w:rsid w:val="00717D4B"/>
    <w:rsid w:val="007205FC"/>
    <w:rsid w:val="00721E4E"/>
    <w:rsid w:val="00724775"/>
    <w:rsid w:val="00725008"/>
    <w:rsid w:val="00764CEE"/>
    <w:rsid w:val="00771F8D"/>
    <w:rsid w:val="00776045"/>
    <w:rsid w:val="007A03F3"/>
    <w:rsid w:val="007A154D"/>
    <w:rsid w:val="007A66A2"/>
    <w:rsid w:val="007B4186"/>
    <w:rsid w:val="007D5B65"/>
    <w:rsid w:val="007E0D43"/>
    <w:rsid w:val="007E5CC5"/>
    <w:rsid w:val="00815B74"/>
    <w:rsid w:val="0084207A"/>
    <w:rsid w:val="00850A98"/>
    <w:rsid w:val="008551ED"/>
    <w:rsid w:val="008B3B17"/>
    <w:rsid w:val="008D2250"/>
    <w:rsid w:val="008E1247"/>
    <w:rsid w:val="008E660B"/>
    <w:rsid w:val="009066BB"/>
    <w:rsid w:val="00961838"/>
    <w:rsid w:val="009A5FDE"/>
    <w:rsid w:val="009F3D0D"/>
    <w:rsid w:val="00A00028"/>
    <w:rsid w:val="00A173C7"/>
    <w:rsid w:val="00A5186A"/>
    <w:rsid w:val="00A6248F"/>
    <w:rsid w:val="00A70DD8"/>
    <w:rsid w:val="00AB1EA5"/>
    <w:rsid w:val="00AD327F"/>
    <w:rsid w:val="00AF6275"/>
    <w:rsid w:val="00B73D25"/>
    <w:rsid w:val="00BD7CB6"/>
    <w:rsid w:val="00BE16A7"/>
    <w:rsid w:val="00C1030A"/>
    <w:rsid w:val="00C1037F"/>
    <w:rsid w:val="00C125AD"/>
    <w:rsid w:val="00C12A41"/>
    <w:rsid w:val="00C326A7"/>
    <w:rsid w:val="00C35AD1"/>
    <w:rsid w:val="00CA7367"/>
    <w:rsid w:val="00CB46B5"/>
    <w:rsid w:val="00CC119F"/>
    <w:rsid w:val="00CF0D2C"/>
    <w:rsid w:val="00CF3BD5"/>
    <w:rsid w:val="00D243A3"/>
    <w:rsid w:val="00D529FE"/>
    <w:rsid w:val="00D71943"/>
    <w:rsid w:val="00DF0CBA"/>
    <w:rsid w:val="00E93108"/>
    <w:rsid w:val="00E96726"/>
    <w:rsid w:val="00EA3A97"/>
    <w:rsid w:val="00EB63B8"/>
    <w:rsid w:val="00EB77F6"/>
    <w:rsid w:val="00EF6C6E"/>
    <w:rsid w:val="00F165EB"/>
    <w:rsid w:val="00F34550"/>
    <w:rsid w:val="00F62C23"/>
    <w:rsid w:val="00F71FC0"/>
    <w:rsid w:val="00F85954"/>
    <w:rsid w:val="00FB1A64"/>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3C80"/>
  <w15:chartTrackingRefBased/>
  <w15:docId w15:val="{6F4F68C0-0478-45C1-8D3D-464DB594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838"/>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6183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semiHidden/>
    <w:rsid w:val="00961838"/>
    <w:pPr>
      <w:ind w:firstLine="0"/>
      <w:jc w:val="left"/>
    </w:pPr>
    <w:rPr>
      <w:rFonts w:ascii="Courier New" w:hAnsi="Courier New" w:cs="Courier New"/>
    </w:rPr>
  </w:style>
  <w:style w:type="character" w:customStyle="1" w:styleId="PlainTextChar">
    <w:name w:val="Plain Text Char"/>
    <w:basedOn w:val="DefaultParagraphFont"/>
    <w:link w:val="PlainText"/>
    <w:semiHidden/>
    <w:rsid w:val="00961838"/>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961838"/>
    <w:rPr>
      <w:color w:val="0563C1" w:themeColor="hyperlink"/>
      <w:u w:val="single"/>
    </w:rPr>
  </w:style>
  <w:style w:type="paragraph" w:styleId="ListParagraph">
    <w:name w:val="List Paragraph"/>
    <w:basedOn w:val="Normal"/>
    <w:uiPriority w:val="34"/>
    <w:qFormat/>
    <w:rsid w:val="00815B74"/>
    <w:pPr>
      <w:ind w:left="720"/>
      <w:contextualSpacing/>
    </w:pPr>
  </w:style>
  <w:style w:type="paragraph" w:styleId="BodyTextIndent">
    <w:name w:val="Body Text Indent"/>
    <w:basedOn w:val="Normal"/>
    <w:link w:val="BodyTextIndentChar"/>
    <w:semiHidden/>
    <w:rsid w:val="000B679F"/>
    <w:pPr>
      <w:ind w:firstLine="540"/>
    </w:pPr>
    <w:rPr>
      <w:sz w:val="24"/>
      <w:szCs w:val="24"/>
      <w:lang w:val="ro-RO"/>
    </w:rPr>
  </w:style>
  <w:style w:type="character" w:customStyle="1" w:styleId="BodyTextIndentChar">
    <w:name w:val="Body Text Indent Char"/>
    <w:basedOn w:val="DefaultParagraphFont"/>
    <w:link w:val="BodyTextIndent"/>
    <w:semiHidden/>
    <w:rsid w:val="000B679F"/>
    <w:rPr>
      <w:rFonts w:ascii="Times New Roman" w:eastAsia="Times New Roman" w:hAnsi="Times New Roman" w:cs="Times New Roman"/>
      <w:sz w:val="24"/>
      <w:szCs w:val="24"/>
      <w:lang w:val="ro-RO"/>
    </w:rPr>
  </w:style>
  <w:style w:type="paragraph" w:styleId="Revision">
    <w:name w:val="Revision"/>
    <w:hidden/>
    <w:uiPriority w:val="99"/>
    <w:semiHidden/>
    <w:rsid w:val="007A154D"/>
    <w:pPr>
      <w:spacing w:after="0" w:line="240" w:lineRule="auto"/>
    </w:pPr>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721E4E"/>
    <w:rPr>
      <w:color w:val="605E5C"/>
      <w:shd w:val="clear" w:color="auto" w:fill="E1DFDD"/>
    </w:rPr>
  </w:style>
  <w:style w:type="paragraph" w:styleId="NormalWeb">
    <w:name w:val="Normal (Web)"/>
    <w:aliases w:val="Знак,webb"/>
    <w:basedOn w:val="Normal"/>
    <w:link w:val="NormalWebChar"/>
    <w:rsid w:val="00AD327F"/>
    <w:pPr>
      <w:ind w:left="708" w:firstLine="0"/>
      <w:jc w:val="left"/>
    </w:pPr>
    <w:rPr>
      <w:sz w:val="24"/>
      <w:szCs w:val="24"/>
      <w:lang w:val="en-GB" w:eastAsia="en-GB"/>
    </w:rPr>
  </w:style>
  <w:style w:type="character" w:customStyle="1" w:styleId="NormalWebChar">
    <w:name w:val="Normal (Web) Char"/>
    <w:aliases w:val="Знак Char,webb Char"/>
    <w:link w:val="NormalWeb"/>
    <w:locked/>
    <w:rsid w:val="00AD327F"/>
    <w:rPr>
      <w:rFonts w:ascii="Times New Roman" w:eastAsia="Times New Roman" w:hAnsi="Times New Roman" w:cs="Times New Roman"/>
      <w:sz w:val="24"/>
      <w:szCs w:val="24"/>
      <w:lang w:val="en-GB" w:eastAsia="en-GB"/>
    </w:rPr>
  </w:style>
  <w:style w:type="paragraph" w:customStyle="1" w:styleId="Normal0">
    <w:name w:val="[Normal]"/>
    <w:rsid w:val="00AD327F"/>
    <w:pPr>
      <w:autoSpaceDE w:val="0"/>
      <w:autoSpaceDN w:val="0"/>
      <w:adjustRightInd w:val="0"/>
      <w:spacing w:after="0" w:line="240" w:lineRule="auto"/>
    </w:pPr>
    <w:rPr>
      <w:rFonts w:ascii="Arial" w:eastAsia="Times New Roman" w:hAnsi="Arial" w:cs="Arial"/>
      <w:sz w:val="24"/>
      <w:szCs w:val="24"/>
      <w:lang w:val="en-GB" w:eastAsia="en-GB"/>
    </w:rPr>
  </w:style>
  <w:style w:type="paragraph" w:styleId="Header">
    <w:name w:val="header"/>
    <w:basedOn w:val="Normal"/>
    <w:link w:val="HeaderChar"/>
    <w:uiPriority w:val="99"/>
    <w:unhideWhenUsed/>
    <w:rsid w:val="006749D4"/>
    <w:pPr>
      <w:tabs>
        <w:tab w:val="center" w:pos="4677"/>
        <w:tab w:val="right" w:pos="9355"/>
      </w:tabs>
    </w:pPr>
  </w:style>
  <w:style w:type="character" w:customStyle="1" w:styleId="HeaderChar">
    <w:name w:val="Header Char"/>
    <w:basedOn w:val="DefaultParagraphFont"/>
    <w:link w:val="Header"/>
    <w:uiPriority w:val="99"/>
    <w:rsid w:val="006749D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6749D4"/>
    <w:pPr>
      <w:tabs>
        <w:tab w:val="center" w:pos="4677"/>
        <w:tab w:val="right" w:pos="9355"/>
      </w:tabs>
    </w:pPr>
  </w:style>
  <w:style w:type="character" w:customStyle="1" w:styleId="FooterChar">
    <w:name w:val="Footer Char"/>
    <w:basedOn w:val="DefaultParagraphFont"/>
    <w:link w:val="Footer"/>
    <w:uiPriority w:val="99"/>
    <w:rsid w:val="006749D4"/>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A6248F"/>
  </w:style>
  <w:style w:type="character" w:customStyle="1" w:styleId="FootnoteTextChar">
    <w:name w:val="Footnote Text Char"/>
    <w:basedOn w:val="DefaultParagraphFont"/>
    <w:link w:val="FootnoteText"/>
    <w:uiPriority w:val="99"/>
    <w:semiHidden/>
    <w:rsid w:val="00A6248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A6248F"/>
    <w:rPr>
      <w:vertAlign w:val="superscript"/>
    </w:rPr>
  </w:style>
  <w:style w:type="character" w:styleId="CommentReference">
    <w:name w:val="annotation reference"/>
    <w:basedOn w:val="DefaultParagraphFont"/>
    <w:uiPriority w:val="99"/>
    <w:semiHidden/>
    <w:unhideWhenUsed/>
    <w:rsid w:val="00F85954"/>
    <w:rPr>
      <w:sz w:val="16"/>
      <w:szCs w:val="16"/>
    </w:rPr>
  </w:style>
  <w:style w:type="paragraph" w:styleId="CommentText">
    <w:name w:val="annotation text"/>
    <w:basedOn w:val="Normal"/>
    <w:link w:val="CommentTextChar"/>
    <w:uiPriority w:val="99"/>
    <w:unhideWhenUsed/>
    <w:rsid w:val="00F85954"/>
  </w:style>
  <w:style w:type="character" w:customStyle="1" w:styleId="CommentTextChar">
    <w:name w:val="Comment Text Char"/>
    <w:basedOn w:val="DefaultParagraphFont"/>
    <w:link w:val="CommentText"/>
    <w:uiPriority w:val="99"/>
    <w:rsid w:val="00F8595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85954"/>
    <w:rPr>
      <w:b/>
      <w:bCs/>
    </w:rPr>
  </w:style>
  <w:style w:type="character" w:customStyle="1" w:styleId="CommentSubjectChar">
    <w:name w:val="Comment Subject Char"/>
    <w:basedOn w:val="CommentTextChar"/>
    <w:link w:val="CommentSubject"/>
    <w:uiPriority w:val="99"/>
    <w:semiHidden/>
    <w:rsid w:val="00F85954"/>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439290">
      <w:bodyDiv w:val="1"/>
      <w:marLeft w:val="0"/>
      <w:marRight w:val="0"/>
      <w:marTop w:val="0"/>
      <w:marBottom w:val="0"/>
      <w:divBdr>
        <w:top w:val="none" w:sz="0" w:space="0" w:color="auto"/>
        <w:left w:val="none" w:sz="0" w:space="0" w:color="auto"/>
        <w:bottom w:val="none" w:sz="0" w:space="0" w:color="auto"/>
        <w:right w:val="none" w:sz="0" w:space="0" w:color="auto"/>
      </w:divBdr>
    </w:div>
    <w:div w:id="1503929160">
      <w:bodyDiv w:val="1"/>
      <w:marLeft w:val="0"/>
      <w:marRight w:val="0"/>
      <w:marTop w:val="0"/>
      <w:marBottom w:val="0"/>
      <w:divBdr>
        <w:top w:val="none" w:sz="0" w:space="0" w:color="auto"/>
        <w:left w:val="none" w:sz="0" w:space="0" w:color="auto"/>
        <w:bottom w:val="none" w:sz="0" w:space="0" w:color="auto"/>
        <w:right w:val="none" w:sz="0" w:space="0" w:color="auto"/>
      </w:divBdr>
      <w:divsChild>
        <w:div w:id="1926842555">
          <w:marLeft w:val="857"/>
          <w:marRight w:val="857"/>
          <w:marTop w:val="0"/>
          <w:marBottom w:val="0"/>
          <w:divBdr>
            <w:top w:val="single" w:sz="6" w:space="0" w:color="112449"/>
            <w:left w:val="single" w:sz="6" w:space="0" w:color="112449"/>
            <w:bottom w:val="single" w:sz="6" w:space="0" w:color="112449"/>
            <w:right w:val="single" w:sz="6" w:space="0" w:color="112449"/>
          </w:divBdr>
          <w:divsChild>
            <w:div w:id="4524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4810">
      <w:bodyDiv w:val="1"/>
      <w:marLeft w:val="0"/>
      <w:marRight w:val="0"/>
      <w:marTop w:val="0"/>
      <w:marBottom w:val="0"/>
      <w:divBdr>
        <w:top w:val="none" w:sz="0" w:space="0" w:color="auto"/>
        <w:left w:val="none" w:sz="0" w:space="0" w:color="auto"/>
        <w:bottom w:val="none" w:sz="0" w:space="0" w:color="auto"/>
        <w:right w:val="none" w:sz="0" w:space="0" w:color="auto"/>
      </w:divBdr>
      <w:divsChild>
        <w:div w:id="2103262271">
          <w:marLeft w:val="857"/>
          <w:marRight w:val="857"/>
          <w:marTop w:val="0"/>
          <w:marBottom w:val="0"/>
          <w:divBdr>
            <w:top w:val="single" w:sz="6" w:space="0" w:color="112449"/>
            <w:left w:val="single" w:sz="6" w:space="0" w:color="112449"/>
            <w:bottom w:val="single" w:sz="6" w:space="0" w:color="112449"/>
            <w:right w:val="single" w:sz="6" w:space="0" w:color="112449"/>
          </w:divBdr>
          <w:divsChild>
            <w:div w:id="4164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11006">
      <w:bodyDiv w:val="1"/>
      <w:marLeft w:val="0"/>
      <w:marRight w:val="0"/>
      <w:marTop w:val="0"/>
      <w:marBottom w:val="0"/>
      <w:divBdr>
        <w:top w:val="none" w:sz="0" w:space="0" w:color="auto"/>
        <w:left w:val="none" w:sz="0" w:space="0" w:color="auto"/>
        <w:bottom w:val="none" w:sz="0" w:space="0" w:color="auto"/>
        <w:right w:val="none" w:sz="0" w:space="0" w:color="auto"/>
      </w:divBdr>
      <w:divsChild>
        <w:div w:id="200477162">
          <w:marLeft w:val="857"/>
          <w:marRight w:val="857"/>
          <w:marTop w:val="0"/>
          <w:marBottom w:val="0"/>
          <w:divBdr>
            <w:top w:val="single" w:sz="6" w:space="0" w:color="112449"/>
            <w:left w:val="single" w:sz="6" w:space="0" w:color="112449"/>
            <w:bottom w:val="single" w:sz="6" w:space="0" w:color="112449"/>
            <w:right w:val="single" w:sz="6" w:space="0" w:color="112449"/>
          </w:divBdr>
          <w:divsChild>
            <w:div w:id="6464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ur-lex.europa.eu/legal-content/EN/LSU/?uri=CELEX:31988L0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fd5ff183-474c-4166-b020-b3bf91271944</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5A191EEB-D424-4467-AB24-9EBCC0387F69}">
  <ds:schemaRefs>
    <ds:schemaRef ds:uri="http://schemas.openxmlformats.org/officeDocument/2006/bibliography"/>
  </ds:schemaRefs>
</ds:datastoreItem>
</file>

<file path=customXml/itemProps2.xml><?xml version="1.0" encoding="utf-8"?>
<ds:datastoreItem xmlns:ds="http://schemas.openxmlformats.org/officeDocument/2006/customXml" ds:itemID="{4FC62103-C90F-4DF0-913B-3AAE94F8F3C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77</Pages>
  <Words>20013</Words>
  <Characters>116081</Characters>
  <Application>Microsoft Office Word</Application>
  <DocSecurity>0</DocSecurity>
  <Lines>967</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I. Morozniuc</dc:creator>
  <cp:keywords/>
  <dc:description/>
  <cp:lastModifiedBy>Dina A. Doni</cp:lastModifiedBy>
  <cp:revision>38</cp:revision>
  <dcterms:created xsi:type="dcterms:W3CDTF">2026-02-27T14:08:00Z</dcterms:created>
  <dcterms:modified xsi:type="dcterms:W3CDTF">2026-03-05T12:52:00Z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fd5ff183-474c-4166-b020-b3bf91271944</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2026-02-27T05:51:54Z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d6cab11d-af97-414a-b8ec-11349b30b6a0</vt:lpwstr>
  </property>
  <property fmtid="{D5CDD505-2E9C-101B-9397-08002B2CF9AE}" pid="10" name="MSIP_Label_38962dcf-d39f-4edc-a396-338a56ba9170_ContentBits">
    <vt:lpwstr>0</vt:lpwstr>
  </property>
</Properties>
</file>